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9645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179647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179649_3381743652">
            <w:r>
              <w:rPr>
                <w:webHidden/>
                <w:rStyle w:val="IndexLink"/>
                <w:rtl w:val="true"/>
              </w:rPr>
              <w:t>تحذير النبي صلى اللّه عليه و آله أمّته من الدجّال</w:t>
            </w:r>
            <w:r>
              <w:rPr>
                <w:rStyle w:val="IndexLink"/>
                <w:rtl w:val="true"/>
              </w:rPr>
              <w:tab/>
            </w:r>
            <w:r>
              <w:rPr>
                <w:rStyle w:val="IndexLink"/>
              </w:rPr>
              <w:t>20</w:t>
            </w:r>
          </w:hyperlink>
        </w:p>
        <w:p>
          <w:pPr>
            <w:pStyle w:val="Contents3"/>
            <w:tabs>
              <w:tab w:val="clear" w:pos="8459"/>
              <w:tab w:val="right" w:pos="9026" w:leader="dot"/>
            </w:tabs>
            <w:rPr/>
          </w:pPr>
          <w:hyperlink w:anchor="__RefHeading___Toc4179651_3381743652">
            <w:r>
              <w:rPr>
                <w:webHidden/>
                <w:rStyle w:val="IndexLink"/>
                <w:rtl w:val="true"/>
              </w:rPr>
              <w:t>[[</w:t>
            </w:r>
            <w:r>
              <w:rPr>
                <w:rStyle w:val="IndexLink"/>
              </w:rPr>
              <w:t>384</w:t>
            </w:r>
            <w:r>
              <w:rPr>
                <w:rStyle w:val="IndexLink"/>
                <w:rtl w:val="true"/>
              </w:rPr>
              <w:t>]</w:t>
            </w:r>
            <w:r>
              <w:rPr>
                <w:rStyle w:val="IndexLink"/>
              </w:rPr>
              <w:t>1</w:t>
            </w:r>
            <w:r>
              <w:rPr>
                <w:rStyle w:val="IndexLink"/>
                <w:rtl w:val="true"/>
              </w:rPr>
              <w:t>-«</w:t>
            </w:r>
            <w:r>
              <w:rPr>
                <w:rStyle w:val="IndexLink"/>
                <w:rtl w:val="true"/>
              </w:rPr>
              <w:t>ما من نبيّ إلاّ و قد أنذر أمّته الأعور الكذّاب</w:t>
            </w:r>
            <w:r>
              <w:rPr>
                <w:rStyle w:val="IndexLink"/>
                <w:rtl w:val="true"/>
              </w:rPr>
              <w:t>...]</w:t>
              <w:tab/>
            </w:r>
            <w:r>
              <w:rPr>
                <w:rStyle w:val="IndexLink"/>
              </w:rPr>
              <w:t>20</w:t>
            </w:r>
          </w:hyperlink>
        </w:p>
        <w:p>
          <w:pPr>
            <w:pStyle w:val="Contents4"/>
            <w:tabs>
              <w:tab w:val="clear" w:pos="8176"/>
              <w:tab w:val="right" w:pos="9026" w:leader="dot"/>
            </w:tabs>
            <w:rPr/>
          </w:pPr>
          <w:hyperlink w:anchor="__RefHeading___Toc4179653_3381743652">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4179655_3381743652">
            <w:r>
              <w:rPr>
                <w:webHidden/>
                <w:rStyle w:val="IndexLink"/>
                <w:rtl w:val="true"/>
              </w:rPr>
              <w:t>المصادر</w:t>
            </w:r>
            <w:r>
              <w:rPr>
                <w:rStyle w:val="IndexLink"/>
                <w:rtl w:val="true"/>
              </w:rPr>
              <w:tab/>
            </w:r>
            <w:r>
              <w:rPr>
                <w:rStyle w:val="IndexLink"/>
              </w:rPr>
              <w:t>20</w:t>
            </w:r>
          </w:hyperlink>
        </w:p>
        <w:p>
          <w:pPr>
            <w:pStyle w:val="Contents3"/>
            <w:tabs>
              <w:tab w:val="clear" w:pos="8459"/>
              <w:tab w:val="right" w:pos="9026" w:leader="dot"/>
            </w:tabs>
            <w:rPr/>
          </w:pPr>
          <w:hyperlink w:anchor="__RefHeading___Toc4179657_3381743652">
            <w:r>
              <w:rPr>
                <w:webHidden/>
                <w:rStyle w:val="IndexLink"/>
                <w:rtl w:val="true"/>
              </w:rPr>
              <w:t>[[</w:t>
            </w:r>
            <w:r>
              <w:rPr>
                <w:rStyle w:val="IndexLink"/>
              </w:rPr>
              <w:t>385</w:t>
            </w:r>
            <w:r>
              <w:rPr>
                <w:rStyle w:val="IndexLink"/>
                <w:rtl w:val="true"/>
              </w:rPr>
              <w:t>]</w:t>
            </w:r>
            <w:r>
              <w:rPr>
                <w:rStyle w:val="IndexLink"/>
              </w:rPr>
              <w:t>2</w:t>
            </w:r>
            <w:r>
              <w:rPr>
                <w:rStyle w:val="IndexLink"/>
                <w:rtl w:val="true"/>
              </w:rPr>
              <w:t>-«</w:t>
            </w:r>
            <w:r>
              <w:rPr>
                <w:rStyle w:val="IndexLink"/>
                <w:rtl w:val="true"/>
              </w:rPr>
              <w:t>إنّه لم يكن نبيّ إلاّ و قد أنذر الدجّال أمّته</w:t>
            </w:r>
            <w:r>
              <w:rPr>
                <w:rStyle w:val="IndexLink"/>
                <w:rtl w:val="true"/>
              </w:rPr>
              <w:t>...]</w:t>
              <w:tab/>
            </w:r>
            <w:r>
              <w:rPr>
                <w:rStyle w:val="IndexLink"/>
              </w:rPr>
              <w:t>35</w:t>
            </w:r>
          </w:hyperlink>
        </w:p>
        <w:p>
          <w:pPr>
            <w:pStyle w:val="Contents4"/>
            <w:tabs>
              <w:tab w:val="clear" w:pos="8176"/>
              <w:tab w:val="right" w:pos="9026" w:leader="dot"/>
            </w:tabs>
            <w:rPr/>
          </w:pPr>
          <w:hyperlink w:anchor="__RefHeading___Toc4179659_338174365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4179661_3381743652">
            <w:r>
              <w:rPr>
                <w:webHidden/>
                <w:rStyle w:val="IndexLink"/>
                <w:rtl w:val="true"/>
              </w:rPr>
              <w:t>المصادر</w:t>
            </w:r>
            <w:r>
              <w:rPr>
                <w:rStyle w:val="IndexLink"/>
                <w:rtl w:val="true"/>
              </w:rPr>
              <w:tab/>
            </w:r>
            <w:r>
              <w:rPr>
                <w:rStyle w:val="IndexLink"/>
              </w:rPr>
              <w:t>35</w:t>
            </w:r>
          </w:hyperlink>
        </w:p>
        <w:p>
          <w:pPr>
            <w:pStyle w:val="Contents3"/>
            <w:tabs>
              <w:tab w:val="clear" w:pos="8459"/>
              <w:tab w:val="right" w:pos="9026" w:leader="dot"/>
            </w:tabs>
            <w:rPr/>
          </w:pPr>
          <w:hyperlink w:anchor="__RefHeading___Toc4179663_3381743652">
            <w:r>
              <w:rPr>
                <w:webHidden/>
                <w:rStyle w:val="IndexLink"/>
                <w:rtl w:val="true"/>
              </w:rPr>
              <w:t>[[</w:t>
            </w:r>
            <w:r>
              <w:rPr>
                <w:rStyle w:val="IndexLink"/>
              </w:rPr>
              <w:t>386</w:t>
            </w:r>
            <w:r>
              <w:rPr>
                <w:rStyle w:val="IndexLink"/>
                <w:rtl w:val="true"/>
              </w:rPr>
              <w:t>]</w:t>
            </w:r>
            <w:r>
              <w:rPr>
                <w:rStyle w:val="IndexLink"/>
              </w:rPr>
              <w:t>3</w:t>
            </w:r>
            <w:r>
              <w:rPr>
                <w:rStyle w:val="IndexLink"/>
                <w:rtl w:val="true"/>
              </w:rPr>
              <w:t>-«</w:t>
            </w:r>
            <w:r>
              <w:rPr>
                <w:rStyle w:val="IndexLink"/>
                <w:rtl w:val="true"/>
              </w:rPr>
              <w:t>إنّه لم يكن نبيّ بعد نوح إلاّ و قد أنذر قومه الدجّال</w:t>
            </w:r>
            <w:r>
              <w:rPr>
                <w:rStyle w:val="IndexLink"/>
                <w:rtl w:val="true"/>
              </w:rPr>
              <w:t>...]</w:t>
              <w:tab/>
            </w:r>
            <w:r>
              <w:rPr>
                <w:rStyle w:val="IndexLink"/>
              </w:rPr>
              <w:t>37</w:t>
            </w:r>
          </w:hyperlink>
        </w:p>
        <w:p>
          <w:pPr>
            <w:pStyle w:val="Contents4"/>
            <w:tabs>
              <w:tab w:val="clear" w:pos="8176"/>
              <w:tab w:val="right" w:pos="9026" w:leader="dot"/>
            </w:tabs>
            <w:rPr/>
          </w:pPr>
          <w:hyperlink w:anchor="__RefHeading___Toc4179665_338174365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179667_3381743652">
            <w:r>
              <w:rPr>
                <w:webHidden/>
                <w:rStyle w:val="IndexLink"/>
                <w:rtl w:val="true"/>
              </w:rPr>
              <w:t>المصادر</w:t>
            </w:r>
            <w:r>
              <w:rPr>
                <w:rStyle w:val="IndexLink"/>
                <w:rtl w:val="true"/>
              </w:rPr>
              <w:tab/>
            </w:r>
            <w:r>
              <w:rPr>
                <w:rStyle w:val="IndexLink"/>
              </w:rPr>
              <w:t>37</w:t>
            </w:r>
          </w:hyperlink>
        </w:p>
        <w:p>
          <w:pPr>
            <w:pStyle w:val="Contents3"/>
            <w:tabs>
              <w:tab w:val="clear" w:pos="8459"/>
              <w:tab w:val="right" w:pos="9026" w:leader="dot"/>
            </w:tabs>
            <w:rPr/>
          </w:pPr>
          <w:hyperlink w:anchor="__RefHeading___Toc4179669_3381743652">
            <w:r>
              <w:rPr>
                <w:webHidden/>
                <w:rStyle w:val="IndexLink"/>
                <w:rtl w:val="true"/>
              </w:rPr>
              <w:t>[[</w:t>
            </w:r>
            <w:r>
              <w:rPr>
                <w:rStyle w:val="IndexLink"/>
              </w:rPr>
              <w:t>387</w:t>
            </w:r>
            <w:r>
              <w:rPr>
                <w:rStyle w:val="IndexLink"/>
                <w:rtl w:val="true"/>
              </w:rPr>
              <w:t>]</w:t>
            </w:r>
            <w:r>
              <w:rPr>
                <w:rStyle w:val="IndexLink"/>
              </w:rPr>
              <w:t>4</w:t>
            </w:r>
            <w:r>
              <w:rPr>
                <w:rStyle w:val="IndexLink"/>
                <w:rtl w:val="true"/>
              </w:rPr>
              <w:t>-«</w:t>
            </w:r>
            <w:r>
              <w:rPr>
                <w:rStyle w:val="IndexLink"/>
                <w:rtl w:val="true"/>
              </w:rPr>
              <w:t>يا أيّها النّاس،إنّها لم تكن فتنة في الأرض أعظم من فتنة الدجّال</w:t>
            </w:r>
            <w:r>
              <w:rPr>
                <w:rStyle w:val="IndexLink"/>
                <w:rtl w:val="true"/>
              </w:rPr>
              <w:t>...]</w:t>
              <w:tab/>
            </w:r>
            <w:r>
              <w:rPr>
                <w:rStyle w:val="IndexLink"/>
              </w:rPr>
              <w:t>40</w:t>
            </w:r>
          </w:hyperlink>
        </w:p>
        <w:p>
          <w:pPr>
            <w:pStyle w:val="Contents4"/>
            <w:tabs>
              <w:tab w:val="clear" w:pos="8176"/>
              <w:tab w:val="right" w:pos="9026" w:leader="dot"/>
            </w:tabs>
            <w:rPr/>
          </w:pPr>
          <w:hyperlink w:anchor="__RefHeading___Toc4179671_338174365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179673_3381743652">
            <w:r>
              <w:rPr>
                <w:webHidden/>
                <w:rStyle w:val="IndexLink"/>
                <w:rtl w:val="true"/>
              </w:rPr>
              <w:t>المصادر</w:t>
            </w:r>
            <w:r>
              <w:rPr>
                <w:rStyle w:val="IndexLink"/>
                <w:rtl w:val="true"/>
              </w:rPr>
              <w:tab/>
            </w:r>
            <w:r>
              <w:rPr>
                <w:rStyle w:val="IndexLink"/>
              </w:rPr>
              <w:t>40</w:t>
            </w:r>
          </w:hyperlink>
        </w:p>
        <w:p>
          <w:pPr>
            <w:pStyle w:val="Contents2"/>
            <w:tabs>
              <w:tab w:val="clear" w:pos="8743"/>
              <w:tab w:val="right" w:pos="9026" w:leader="dot"/>
            </w:tabs>
            <w:rPr/>
          </w:pPr>
          <w:hyperlink w:anchor="__RefHeading___Toc4179675_3381743652">
            <w:r>
              <w:rPr>
                <w:webHidden/>
                <w:rStyle w:val="IndexLink"/>
                <w:rtl w:val="true"/>
              </w:rPr>
              <w:t>عظم أمر الدجّال</w:t>
            </w:r>
            <w:r>
              <w:rPr>
                <w:rStyle w:val="IndexLink"/>
                <w:rtl w:val="true"/>
              </w:rPr>
              <w:tab/>
            </w:r>
            <w:r>
              <w:rPr>
                <w:rStyle w:val="IndexLink"/>
              </w:rPr>
              <w:t>52</w:t>
            </w:r>
          </w:hyperlink>
        </w:p>
        <w:p>
          <w:pPr>
            <w:pStyle w:val="Contents3"/>
            <w:tabs>
              <w:tab w:val="clear" w:pos="8459"/>
              <w:tab w:val="right" w:pos="9026" w:leader="dot"/>
            </w:tabs>
            <w:rPr/>
          </w:pPr>
          <w:hyperlink w:anchor="__RefHeading___Toc4179677_3381743652">
            <w:r>
              <w:rPr>
                <w:webHidden/>
                <w:rStyle w:val="IndexLink"/>
                <w:rtl w:val="true"/>
              </w:rPr>
              <w:t>[[</w:t>
            </w:r>
            <w:r>
              <w:rPr>
                <w:rStyle w:val="IndexLink"/>
              </w:rPr>
              <w:t>388</w:t>
            </w:r>
            <w:r>
              <w:rPr>
                <w:rStyle w:val="IndexLink"/>
                <w:rtl w:val="true"/>
              </w:rPr>
              <w:t>]</w:t>
            </w:r>
            <w:r>
              <w:rPr>
                <w:rStyle w:val="IndexLink"/>
              </w:rPr>
              <w:t>1</w:t>
            </w:r>
            <w:r>
              <w:rPr>
                <w:rStyle w:val="IndexLink"/>
                <w:rtl w:val="true"/>
              </w:rPr>
              <w:t>-«</w:t>
            </w:r>
            <w:r>
              <w:rPr>
                <w:rStyle w:val="IndexLink"/>
                <w:rtl w:val="true"/>
              </w:rPr>
              <w:t>ما بين خلق آدم عليه السّلام إلى قيام السّاعة أمر أكبر من الدجّال</w:t>
            </w:r>
            <w:r>
              <w:rPr>
                <w:rStyle w:val="IndexLink"/>
                <w:rtl w:val="true"/>
              </w:rPr>
              <w:t>»]</w:t>
              <w:tab/>
            </w:r>
            <w:r>
              <w:rPr>
                <w:rStyle w:val="IndexLink"/>
              </w:rPr>
              <w:t>52</w:t>
            </w:r>
          </w:hyperlink>
        </w:p>
        <w:p>
          <w:pPr>
            <w:pStyle w:val="Contents4"/>
            <w:tabs>
              <w:tab w:val="clear" w:pos="8176"/>
              <w:tab w:val="right" w:pos="9026" w:leader="dot"/>
            </w:tabs>
            <w:rPr/>
          </w:pPr>
          <w:hyperlink w:anchor="__RefHeading___Toc4179679_338174365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4179681_3381743652">
            <w:r>
              <w:rPr>
                <w:webHidden/>
                <w:rStyle w:val="IndexLink"/>
                <w:rtl w:val="true"/>
              </w:rPr>
              <w:t>المصادر</w:t>
            </w:r>
            <w:r>
              <w:rPr>
                <w:rStyle w:val="IndexLink"/>
                <w:rtl w:val="true"/>
              </w:rPr>
              <w:tab/>
            </w:r>
            <w:r>
              <w:rPr>
                <w:rStyle w:val="IndexLink"/>
              </w:rPr>
              <w:t>52</w:t>
            </w:r>
          </w:hyperlink>
        </w:p>
        <w:p>
          <w:pPr>
            <w:pStyle w:val="Contents3"/>
            <w:tabs>
              <w:tab w:val="clear" w:pos="8459"/>
              <w:tab w:val="right" w:pos="9026" w:leader="dot"/>
            </w:tabs>
            <w:rPr/>
          </w:pPr>
          <w:hyperlink w:anchor="__RefHeading___Toc4179683_3381743652">
            <w:r>
              <w:rPr>
                <w:webHidden/>
                <w:rStyle w:val="IndexLink"/>
                <w:rtl w:val="true"/>
              </w:rPr>
              <w:t>[[</w:t>
            </w:r>
            <w:r>
              <w:rPr>
                <w:rStyle w:val="IndexLink"/>
              </w:rPr>
              <w:t>389</w:t>
            </w:r>
            <w:r>
              <w:rPr>
                <w:rStyle w:val="IndexLink"/>
                <w:rtl w:val="true"/>
              </w:rPr>
              <w:t>]</w:t>
            </w:r>
            <w:r>
              <w:rPr>
                <w:rStyle w:val="IndexLink"/>
              </w:rPr>
              <w:t>2</w:t>
            </w:r>
            <w:r>
              <w:rPr>
                <w:rStyle w:val="IndexLink"/>
                <w:rtl w:val="true"/>
              </w:rPr>
              <w:t>-«</w:t>
            </w:r>
            <w:r>
              <w:rPr>
                <w:rStyle w:val="IndexLink"/>
                <w:rtl w:val="true"/>
              </w:rPr>
              <w:t>من كذّب بالدجّال فقد كفر،و من كذّب بالمهديّ فقد كفر</w:t>
            </w:r>
            <w:r>
              <w:rPr>
                <w:rStyle w:val="IndexLink"/>
                <w:rtl w:val="true"/>
              </w:rPr>
              <w:t>»]</w:t>
              <w:tab/>
            </w:r>
            <w:r>
              <w:rPr>
                <w:rStyle w:val="IndexLink"/>
              </w:rPr>
              <w:t>55</w:t>
            </w:r>
          </w:hyperlink>
        </w:p>
        <w:p>
          <w:pPr>
            <w:pStyle w:val="Contents4"/>
            <w:tabs>
              <w:tab w:val="clear" w:pos="8176"/>
              <w:tab w:val="right" w:pos="9026" w:leader="dot"/>
            </w:tabs>
            <w:rPr/>
          </w:pPr>
          <w:hyperlink w:anchor="__RefHeading___Toc4179685_338174365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179687_3381743652">
            <w:r>
              <w:rPr>
                <w:webHidden/>
                <w:rStyle w:val="IndexLink"/>
                <w:rtl w:val="true"/>
              </w:rPr>
              <w:t>المصادر</w:t>
            </w:r>
            <w:r>
              <w:rPr>
                <w:rStyle w:val="IndexLink"/>
                <w:rtl w:val="true"/>
              </w:rPr>
              <w:tab/>
            </w:r>
            <w:r>
              <w:rPr>
                <w:rStyle w:val="IndexLink"/>
              </w:rPr>
              <w:t>55</w:t>
            </w:r>
          </w:hyperlink>
        </w:p>
        <w:p>
          <w:pPr>
            <w:pStyle w:val="Contents3"/>
            <w:tabs>
              <w:tab w:val="clear" w:pos="8459"/>
              <w:tab w:val="right" w:pos="9026" w:leader="dot"/>
            </w:tabs>
            <w:rPr/>
          </w:pPr>
          <w:hyperlink w:anchor="__RefHeading___Toc4179689_3381743652">
            <w:r>
              <w:rPr>
                <w:webHidden/>
                <w:rStyle w:val="IndexLink"/>
                <w:rtl w:val="true"/>
              </w:rPr>
              <w:t>[[</w:t>
            </w:r>
            <w:r>
              <w:rPr>
                <w:rStyle w:val="IndexLink"/>
              </w:rPr>
              <w:t>390</w:t>
            </w:r>
            <w:r>
              <w:rPr>
                <w:rStyle w:val="IndexLink"/>
                <w:rtl w:val="true"/>
              </w:rPr>
              <w:t>]</w:t>
            </w:r>
            <w:r>
              <w:rPr>
                <w:rStyle w:val="IndexLink"/>
              </w:rPr>
              <w:t>3</w:t>
            </w:r>
            <w:r>
              <w:rPr>
                <w:rStyle w:val="IndexLink"/>
                <w:rtl w:val="true"/>
              </w:rPr>
              <w:t>-«</w:t>
            </w:r>
            <w:r>
              <w:rPr>
                <w:rStyle w:val="IndexLink"/>
                <w:rtl w:val="true"/>
              </w:rPr>
              <w:t>لأنا لفتنة بعضكم أخوف عندي من فتنة الدجّال</w:t>
            </w:r>
            <w:r>
              <w:rPr>
                <w:rStyle w:val="IndexLink"/>
                <w:rtl w:val="true"/>
              </w:rPr>
              <w:t>...]</w:t>
              <w:tab/>
            </w:r>
            <w:r>
              <w:rPr>
                <w:rStyle w:val="IndexLink"/>
              </w:rPr>
              <w:t>57</w:t>
            </w:r>
          </w:hyperlink>
        </w:p>
        <w:p>
          <w:pPr>
            <w:pStyle w:val="Contents4"/>
            <w:tabs>
              <w:tab w:val="clear" w:pos="8176"/>
              <w:tab w:val="right" w:pos="9026" w:leader="dot"/>
            </w:tabs>
            <w:rPr/>
          </w:pPr>
          <w:hyperlink w:anchor="__RefHeading___Toc4179691_338174365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179693_3381743652">
            <w:r>
              <w:rPr>
                <w:webHidden/>
                <w:rStyle w:val="IndexLink"/>
                <w:rtl w:val="true"/>
              </w:rPr>
              <w:t>المصادر</w:t>
            </w:r>
            <w:r>
              <w:rPr>
                <w:rStyle w:val="IndexLink"/>
                <w:rtl w:val="true"/>
              </w:rPr>
              <w:tab/>
            </w:r>
            <w:r>
              <w:rPr>
                <w:rStyle w:val="IndexLink"/>
              </w:rPr>
              <w:t>57</w:t>
            </w:r>
          </w:hyperlink>
        </w:p>
        <w:p>
          <w:pPr>
            <w:pStyle w:val="Contents2"/>
            <w:tabs>
              <w:tab w:val="clear" w:pos="8743"/>
              <w:tab w:val="right" w:pos="9026" w:leader="dot"/>
            </w:tabs>
            <w:rPr/>
          </w:pPr>
          <w:hyperlink w:anchor="__RefHeading___Toc4179695_3381743652">
            <w:r>
              <w:rPr>
                <w:webHidden/>
                <w:rStyle w:val="IndexLink"/>
                <w:rtl w:val="true"/>
              </w:rPr>
              <w:t>هوان أمر الدجّال</w:t>
            </w:r>
            <w:r>
              <w:rPr>
                <w:rStyle w:val="IndexLink"/>
                <w:rtl w:val="true"/>
              </w:rPr>
              <w:tab/>
            </w:r>
            <w:r>
              <w:rPr>
                <w:rStyle w:val="IndexLink"/>
              </w:rPr>
              <w:t>60</w:t>
            </w:r>
          </w:hyperlink>
        </w:p>
        <w:p>
          <w:pPr>
            <w:pStyle w:val="Contents3"/>
            <w:tabs>
              <w:tab w:val="clear" w:pos="8459"/>
              <w:tab w:val="right" w:pos="9026" w:leader="dot"/>
            </w:tabs>
            <w:rPr/>
          </w:pPr>
          <w:hyperlink w:anchor="__RefHeading___Toc4179697_3381743652">
            <w:r>
              <w:rPr>
                <w:webHidden/>
                <w:rStyle w:val="IndexLink"/>
                <w:rtl w:val="true"/>
              </w:rPr>
              <w:t>[[</w:t>
            </w:r>
            <w:r>
              <w:rPr>
                <w:rStyle w:val="IndexLink"/>
              </w:rPr>
              <w:t>391</w:t>
            </w:r>
            <w:r>
              <w:rPr>
                <w:rStyle w:val="IndexLink"/>
                <w:rtl w:val="true"/>
              </w:rPr>
              <w:t>]</w:t>
            </w:r>
            <w:r>
              <w:rPr>
                <w:rStyle w:val="IndexLink"/>
              </w:rPr>
              <w:t>1</w:t>
            </w:r>
            <w:r>
              <w:rPr>
                <w:rStyle w:val="IndexLink"/>
                <w:rtl w:val="true"/>
              </w:rPr>
              <w:t>-«</w:t>
            </w:r>
            <w:r>
              <w:rPr>
                <w:rStyle w:val="IndexLink"/>
                <w:rtl w:val="true"/>
              </w:rPr>
              <w:t>ما سأل أحد رسول اللّه صلى اللّه عليه و سلم عن الدجّال أكثر ما سألته عنه،فقال</w:t>
            </w:r>
            <w:r>
              <w:rPr>
                <w:rStyle w:val="IndexLink"/>
                <w:rtl w:val="true"/>
              </w:rPr>
              <w:t>...]</w:t>
              <w:tab/>
            </w:r>
            <w:r>
              <w:rPr>
                <w:rStyle w:val="IndexLink"/>
              </w:rPr>
              <w:t>60</w:t>
            </w:r>
          </w:hyperlink>
        </w:p>
        <w:p>
          <w:pPr>
            <w:pStyle w:val="Contents4"/>
            <w:tabs>
              <w:tab w:val="clear" w:pos="8176"/>
              <w:tab w:val="right" w:pos="9026" w:leader="dot"/>
            </w:tabs>
            <w:rPr/>
          </w:pPr>
          <w:hyperlink w:anchor="__RefHeading___Toc4179699_3381743652">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4179701_3381743652">
            <w:r>
              <w:rPr>
                <w:webHidden/>
                <w:rStyle w:val="IndexLink"/>
                <w:rtl w:val="true"/>
              </w:rPr>
              <w:t>المصادر</w:t>
            </w:r>
            <w:r>
              <w:rPr>
                <w:rStyle w:val="IndexLink"/>
                <w:rtl w:val="true"/>
              </w:rPr>
              <w:tab/>
            </w:r>
            <w:r>
              <w:rPr>
                <w:rStyle w:val="IndexLink"/>
              </w:rPr>
              <w:t>60</w:t>
            </w:r>
          </w:hyperlink>
        </w:p>
        <w:p>
          <w:pPr>
            <w:pStyle w:val="Contents3"/>
            <w:tabs>
              <w:tab w:val="clear" w:pos="8459"/>
              <w:tab w:val="right" w:pos="9026" w:leader="dot"/>
            </w:tabs>
            <w:rPr/>
          </w:pPr>
          <w:hyperlink w:anchor="__RefHeading___Toc4179703_3381743652">
            <w:r>
              <w:rPr>
                <w:webHidden/>
                <w:rStyle w:val="IndexLink"/>
                <w:rtl w:val="true"/>
              </w:rPr>
              <w:t>[[</w:t>
            </w:r>
            <w:r>
              <w:rPr>
                <w:rStyle w:val="IndexLink"/>
              </w:rPr>
              <w:t>392</w:t>
            </w:r>
            <w:r>
              <w:rPr>
                <w:rStyle w:val="IndexLink"/>
                <w:rtl w:val="true"/>
              </w:rPr>
              <w:t>]</w:t>
            </w:r>
            <w:r>
              <w:rPr>
                <w:rStyle w:val="IndexLink"/>
              </w:rPr>
              <w:t>2</w:t>
            </w:r>
            <w:r>
              <w:rPr>
                <w:rStyle w:val="IndexLink"/>
                <w:rtl w:val="true"/>
              </w:rPr>
              <w:t>-«</w:t>
            </w:r>
            <w:r>
              <w:rPr>
                <w:rStyle w:val="IndexLink"/>
                <w:rtl w:val="true"/>
              </w:rPr>
              <w:t>لا يخرج الدجّال حتّى لا يكون غائب أحبّ إلى المؤمن خروجا</w:t>
            </w:r>
            <w:r>
              <w:rPr>
                <w:rStyle w:val="IndexLink"/>
                <w:rtl w:val="true"/>
              </w:rPr>
              <w:t>...]</w:t>
              <w:tab/>
            </w:r>
            <w:r>
              <w:rPr>
                <w:rStyle w:val="IndexLink"/>
              </w:rPr>
              <w:t>62</w:t>
            </w:r>
          </w:hyperlink>
        </w:p>
        <w:p>
          <w:pPr>
            <w:pStyle w:val="Contents4"/>
            <w:tabs>
              <w:tab w:val="clear" w:pos="8176"/>
              <w:tab w:val="right" w:pos="9026" w:leader="dot"/>
            </w:tabs>
            <w:rPr/>
          </w:pPr>
          <w:hyperlink w:anchor="__RefHeading___Toc4179705_3381743652">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179707_3381743652">
            <w:r>
              <w:rPr>
                <w:webHidden/>
                <w:rStyle w:val="IndexLink"/>
                <w:rtl w:val="true"/>
              </w:rPr>
              <w:t>المصادر</w:t>
            </w:r>
            <w:r>
              <w:rPr>
                <w:rStyle w:val="IndexLink"/>
                <w:rtl w:val="true"/>
              </w:rPr>
              <w:tab/>
            </w:r>
            <w:r>
              <w:rPr>
                <w:rStyle w:val="IndexLink"/>
              </w:rPr>
              <w:t>62</w:t>
            </w:r>
          </w:hyperlink>
        </w:p>
        <w:p>
          <w:pPr>
            <w:pStyle w:val="Contents3"/>
            <w:tabs>
              <w:tab w:val="clear" w:pos="8459"/>
              <w:tab w:val="right" w:pos="9026" w:leader="dot"/>
            </w:tabs>
            <w:rPr/>
          </w:pPr>
          <w:hyperlink w:anchor="__RefHeading___Toc4179709_3381743652">
            <w:r>
              <w:rPr>
                <w:webHidden/>
                <w:rStyle w:val="IndexLink"/>
                <w:rtl w:val="true"/>
              </w:rPr>
              <w:t>[[</w:t>
            </w:r>
            <w:r>
              <w:rPr>
                <w:rStyle w:val="IndexLink"/>
              </w:rPr>
              <w:t>393</w:t>
            </w:r>
            <w:r>
              <w:rPr>
                <w:rStyle w:val="IndexLink"/>
                <w:rtl w:val="true"/>
              </w:rPr>
              <w:t>]</w:t>
            </w:r>
            <w:r>
              <w:rPr>
                <w:rStyle w:val="IndexLink"/>
              </w:rPr>
              <w:t>3</w:t>
            </w:r>
            <w:r>
              <w:rPr>
                <w:rStyle w:val="IndexLink"/>
                <w:rtl w:val="true"/>
              </w:rPr>
              <w:t>-«</w:t>
            </w:r>
            <w:r>
              <w:rPr>
                <w:rStyle w:val="IndexLink"/>
                <w:rtl w:val="true"/>
              </w:rPr>
              <w:t>إنّ رأس الدجّال من ورائه حبك حبك،و إنّه سيقول</w:t>
            </w:r>
            <w:r>
              <w:rPr>
                <w:rStyle w:val="IndexLink"/>
                <w:rtl w:val="true"/>
              </w:rPr>
              <w:t>...]</w:t>
              <w:tab/>
            </w:r>
            <w:r>
              <w:rPr>
                <w:rStyle w:val="IndexLink"/>
              </w:rPr>
              <w:t>64</w:t>
            </w:r>
          </w:hyperlink>
        </w:p>
        <w:p>
          <w:pPr>
            <w:pStyle w:val="Contents4"/>
            <w:tabs>
              <w:tab w:val="clear" w:pos="8176"/>
              <w:tab w:val="right" w:pos="9026" w:leader="dot"/>
            </w:tabs>
            <w:rPr/>
          </w:pPr>
          <w:hyperlink w:anchor="__RefHeading___Toc4179711_33817436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179713_3381743652">
            <w:r>
              <w:rPr>
                <w:webHidden/>
                <w:rStyle w:val="IndexLink"/>
                <w:rtl w:val="true"/>
              </w:rPr>
              <w:t>المصادر</w:t>
            </w:r>
            <w:r>
              <w:rPr>
                <w:rStyle w:val="IndexLink"/>
                <w:rtl w:val="true"/>
              </w:rPr>
              <w:tab/>
            </w:r>
            <w:r>
              <w:rPr>
                <w:rStyle w:val="IndexLink"/>
              </w:rPr>
              <w:t>64</w:t>
            </w:r>
          </w:hyperlink>
        </w:p>
        <w:p>
          <w:pPr>
            <w:pStyle w:val="Contents2"/>
            <w:tabs>
              <w:tab w:val="clear" w:pos="8743"/>
              <w:tab w:val="right" w:pos="9026" w:leader="dot"/>
            </w:tabs>
            <w:rPr/>
          </w:pPr>
          <w:hyperlink w:anchor="__RefHeading___Toc4179715_3381743652">
            <w:r>
              <w:rPr>
                <w:webHidden/>
                <w:rStyle w:val="IndexLink"/>
                <w:rtl w:val="true"/>
              </w:rPr>
              <w:t>أمّ الدجّال و أبوه و إنّه عقيم</w:t>
            </w:r>
            <w:r>
              <w:rPr>
                <w:rStyle w:val="IndexLink"/>
                <w:rtl w:val="true"/>
              </w:rPr>
              <w:tab/>
            </w:r>
            <w:r>
              <w:rPr>
                <w:rStyle w:val="IndexLink"/>
              </w:rPr>
              <w:t>66</w:t>
            </w:r>
          </w:hyperlink>
        </w:p>
        <w:p>
          <w:pPr>
            <w:pStyle w:val="Contents3"/>
            <w:tabs>
              <w:tab w:val="clear" w:pos="8459"/>
              <w:tab w:val="right" w:pos="9026" w:leader="dot"/>
            </w:tabs>
            <w:rPr/>
          </w:pPr>
          <w:hyperlink w:anchor="__RefHeading___Toc4179717_3381743652">
            <w:r>
              <w:rPr>
                <w:webHidden/>
                <w:rStyle w:val="IndexLink"/>
                <w:rtl w:val="true"/>
              </w:rPr>
              <w:t>[[</w:t>
            </w:r>
            <w:r>
              <w:rPr>
                <w:rStyle w:val="IndexLink"/>
              </w:rPr>
              <w:t>394</w:t>
            </w:r>
            <w:r>
              <w:rPr>
                <w:rStyle w:val="IndexLink"/>
                <w:rtl w:val="true"/>
              </w:rPr>
              <w:t>]</w:t>
            </w:r>
            <w:r>
              <w:rPr>
                <w:rStyle w:val="IndexLink"/>
              </w:rPr>
              <w:t>1</w:t>
            </w:r>
            <w:r>
              <w:rPr>
                <w:rStyle w:val="IndexLink"/>
                <w:rtl w:val="true"/>
              </w:rPr>
              <w:t>-«</w:t>
            </w:r>
            <w:r>
              <w:rPr>
                <w:rStyle w:val="IndexLink"/>
                <w:rtl w:val="true"/>
              </w:rPr>
              <w:t>يمكث أبوا الدجّال ثلاثين عاما لا يولد لهما</w:t>
            </w:r>
            <w:r>
              <w:rPr>
                <w:rStyle w:val="IndexLink"/>
                <w:rtl w:val="true"/>
              </w:rPr>
              <w:t>...]</w:t>
              <w:tab/>
            </w:r>
            <w:r>
              <w:rPr>
                <w:rStyle w:val="IndexLink"/>
              </w:rPr>
              <w:t>66</w:t>
            </w:r>
          </w:hyperlink>
        </w:p>
        <w:p>
          <w:pPr>
            <w:pStyle w:val="Contents4"/>
            <w:tabs>
              <w:tab w:val="clear" w:pos="8176"/>
              <w:tab w:val="right" w:pos="9026" w:leader="dot"/>
            </w:tabs>
            <w:rPr/>
          </w:pPr>
          <w:hyperlink w:anchor="__RefHeading___Toc4179719_3381743652">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4179721_3381743652">
            <w:r>
              <w:rPr>
                <w:webHidden/>
                <w:rStyle w:val="IndexLink"/>
                <w:rtl w:val="true"/>
              </w:rPr>
              <w:t>المصادر</w:t>
            </w:r>
            <w:r>
              <w:rPr>
                <w:rStyle w:val="IndexLink"/>
                <w:rtl w:val="true"/>
              </w:rPr>
              <w:tab/>
            </w:r>
            <w:r>
              <w:rPr>
                <w:rStyle w:val="IndexLink"/>
              </w:rPr>
              <w:t>66</w:t>
            </w:r>
          </w:hyperlink>
        </w:p>
        <w:p>
          <w:pPr>
            <w:pStyle w:val="Contents3"/>
            <w:tabs>
              <w:tab w:val="clear" w:pos="8459"/>
              <w:tab w:val="right" w:pos="9026" w:leader="dot"/>
            </w:tabs>
            <w:rPr/>
          </w:pPr>
          <w:hyperlink w:anchor="__RefHeading___Toc4179723_3381743652">
            <w:r>
              <w:rPr>
                <w:webHidden/>
                <w:rStyle w:val="IndexLink"/>
                <w:rtl w:val="true"/>
              </w:rPr>
              <w:t>[[</w:t>
            </w:r>
            <w:r>
              <w:rPr>
                <w:rStyle w:val="IndexLink"/>
              </w:rPr>
              <w:t>395</w:t>
            </w:r>
            <w:r>
              <w:rPr>
                <w:rStyle w:val="IndexLink"/>
                <w:rtl w:val="true"/>
              </w:rPr>
              <w:t>]</w:t>
            </w:r>
            <w:r>
              <w:rPr>
                <w:rStyle w:val="IndexLink"/>
              </w:rPr>
              <w:t>2</w:t>
            </w:r>
            <w:r>
              <w:rPr>
                <w:rStyle w:val="IndexLink"/>
                <w:rtl w:val="true"/>
              </w:rPr>
              <w:t>-«</w:t>
            </w:r>
            <w:r>
              <w:rPr>
                <w:rStyle w:val="IndexLink"/>
                <w:rtl w:val="true"/>
              </w:rPr>
              <w:t>تلده أمّه و هي منبوذة في قبرها</w:t>
            </w:r>
            <w:r>
              <w:rPr>
                <w:rStyle w:val="IndexLink"/>
                <w:rtl w:val="true"/>
              </w:rPr>
              <w:t>...]</w:t>
              <w:tab/>
            </w:r>
            <w:r>
              <w:rPr>
                <w:rStyle w:val="IndexLink"/>
              </w:rPr>
              <w:t>68</w:t>
            </w:r>
          </w:hyperlink>
        </w:p>
        <w:p>
          <w:pPr>
            <w:pStyle w:val="Contents4"/>
            <w:tabs>
              <w:tab w:val="clear" w:pos="8176"/>
              <w:tab w:val="right" w:pos="9026" w:leader="dot"/>
            </w:tabs>
            <w:rPr/>
          </w:pPr>
          <w:hyperlink w:anchor="__RefHeading___Toc4179725_338174365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179727_3381743652">
            <w:r>
              <w:rPr>
                <w:webHidden/>
                <w:rStyle w:val="IndexLink"/>
                <w:rtl w:val="true"/>
              </w:rPr>
              <w:t>المصادر</w:t>
            </w:r>
            <w:r>
              <w:rPr>
                <w:rStyle w:val="IndexLink"/>
                <w:rtl w:val="true"/>
              </w:rPr>
              <w:tab/>
            </w:r>
            <w:r>
              <w:rPr>
                <w:rStyle w:val="IndexLink"/>
              </w:rPr>
              <w:t>68</w:t>
            </w:r>
          </w:hyperlink>
        </w:p>
        <w:p>
          <w:pPr>
            <w:pStyle w:val="Contents3"/>
            <w:tabs>
              <w:tab w:val="clear" w:pos="8459"/>
              <w:tab w:val="right" w:pos="9026" w:leader="dot"/>
            </w:tabs>
            <w:rPr/>
          </w:pPr>
          <w:hyperlink w:anchor="__RefHeading___Toc4179729_3381743652">
            <w:r>
              <w:rPr>
                <w:webHidden/>
                <w:rStyle w:val="IndexLink"/>
                <w:rtl w:val="true"/>
              </w:rPr>
              <w:t>[[</w:t>
            </w:r>
            <w:r>
              <w:rPr>
                <w:rStyle w:val="IndexLink"/>
              </w:rPr>
              <w:t>396</w:t>
            </w:r>
            <w:r>
              <w:rPr>
                <w:rStyle w:val="IndexLink"/>
                <w:rtl w:val="true"/>
              </w:rPr>
              <w:t>]</w:t>
            </w:r>
            <w:r>
              <w:rPr>
                <w:rStyle w:val="IndexLink"/>
              </w:rPr>
              <w:t>3</w:t>
            </w:r>
            <w:r>
              <w:rPr>
                <w:rStyle w:val="IndexLink"/>
                <w:rtl w:val="true"/>
              </w:rPr>
              <w:t>-«</w:t>
            </w:r>
            <w:r>
              <w:rPr>
                <w:rStyle w:val="IndexLink"/>
                <w:rtl w:val="true"/>
              </w:rPr>
              <w:t>الدّجّال لا يولد له،و لا يدخل المدينة و لا مكّة</w:t>
            </w:r>
            <w:r>
              <w:rPr>
                <w:rStyle w:val="IndexLink"/>
                <w:rtl w:val="true"/>
              </w:rPr>
              <w:t>»]</w:t>
              <w:tab/>
            </w:r>
            <w:r>
              <w:rPr>
                <w:rStyle w:val="IndexLink"/>
              </w:rPr>
              <w:t>69</w:t>
            </w:r>
          </w:hyperlink>
        </w:p>
        <w:p>
          <w:pPr>
            <w:pStyle w:val="Contents4"/>
            <w:tabs>
              <w:tab w:val="clear" w:pos="8176"/>
              <w:tab w:val="right" w:pos="9026" w:leader="dot"/>
            </w:tabs>
            <w:rPr/>
          </w:pPr>
          <w:hyperlink w:anchor="__RefHeading___Toc4179731_338174365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4179733_3381743652">
            <w:r>
              <w:rPr>
                <w:webHidden/>
                <w:rStyle w:val="IndexLink"/>
                <w:rtl w:val="true"/>
              </w:rPr>
              <w:t>المصادر</w:t>
            </w:r>
            <w:r>
              <w:rPr>
                <w:rStyle w:val="IndexLink"/>
                <w:rtl w:val="true"/>
              </w:rPr>
              <w:tab/>
            </w:r>
            <w:r>
              <w:rPr>
                <w:rStyle w:val="IndexLink"/>
              </w:rPr>
              <w:t>69</w:t>
            </w:r>
          </w:hyperlink>
        </w:p>
        <w:p>
          <w:pPr>
            <w:pStyle w:val="Contents2"/>
            <w:tabs>
              <w:tab w:val="clear" w:pos="8743"/>
              <w:tab w:val="right" w:pos="9026" w:leader="dot"/>
            </w:tabs>
            <w:rPr/>
          </w:pPr>
          <w:hyperlink w:anchor="__RefHeading___Toc4179735_3381743652">
            <w:r>
              <w:rPr>
                <w:webHidden/>
                <w:rStyle w:val="IndexLink"/>
                <w:rtl w:val="true"/>
              </w:rPr>
              <w:t>صفة الدجّال</w:t>
            </w:r>
            <w:r>
              <w:rPr>
                <w:rStyle w:val="IndexLink"/>
                <w:rtl w:val="true"/>
              </w:rPr>
              <w:tab/>
            </w:r>
            <w:r>
              <w:rPr>
                <w:rStyle w:val="IndexLink"/>
              </w:rPr>
              <w:t>72</w:t>
            </w:r>
          </w:hyperlink>
        </w:p>
        <w:p>
          <w:pPr>
            <w:pStyle w:val="Contents3"/>
            <w:tabs>
              <w:tab w:val="clear" w:pos="8459"/>
              <w:tab w:val="right" w:pos="9026" w:leader="dot"/>
            </w:tabs>
            <w:rPr/>
          </w:pPr>
          <w:hyperlink w:anchor="__RefHeading___Toc4179737_3381743652">
            <w:r>
              <w:rPr>
                <w:webHidden/>
                <w:rStyle w:val="IndexLink"/>
                <w:rtl w:val="true"/>
              </w:rPr>
              <w:t>[[</w:t>
            </w:r>
            <w:r>
              <w:rPr>
                <w:rStyle w:val="IndexLink"/>
              </w:rPr>
              <w:t>397</w:t>
            </w:r>
            <w:r>
              <w:rPr>
                <w:rStyle w:val="IndexLink"/>
                <w:rtl w:val="true"/>
              </w:rPr>
              <w:t>]</w:t>
            </w:r>
            <w:r>
              <w:rPr>
                <w:rStyle w:val="IndexLink"/>
              </w:rPr>
              <w:t>1</w:t>
            </w:r>
            <w:r>
              <w:rPr>
                <w:rStyle w:val="IndexLink"/>
                <w:rtl w:val="true"/>
              </w:rPr>
              <w:t>-«</w:t>
            </w:r>
            <w:r>
              <w:rPr>
                <w:rStyle w:val="IndexLink"/>
                <w:rtl w:val="true"/>
              </w:rPr>
              <w:t>إنّي قد حدّثتكم عن الدجّال حتّى خشيت أن لا تعقلوا</w:t>
            </w:r>
            <w:r>
              <w:rPr>
                <w:rStyle w:val="IndexLink"/>
                <w:rtl w:val="true"/>
              </w:rPr>
              <w:t>...]</w:t>
              <w:tab/>
            </w:r>
            <w:r>
              <w:rPr>
                <w:rStyle w:val="IndexLink"/>
              </w:rPr>
              <w:t>72</w:t>
            </w:r>
          </w:hyperlink>
        </w:p>
        <w:p>
          <w:pPr>
            <w:pStyle w:val="Contents4"/>
            <w:tabs>
              <w:tab w:val="clear" w:pos="8176"/>
              <w:tab w:val="right" w:pos="9026" w:leader="dot"/>
            </w:tabs>
            <w:rPr/>
          </w:pPr>
          <w:hyperlink w:anchor="__RefHeading___Toc4179739_3381743652">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179741_3381743652">
            <w:r>
              <w:rPr>
                <w:webHidden/>
                <w:rStyle w:val="IndexLink"/>
                <w:rtl w:val="true"/>
              </w:rPr>
              <w:t>المصادر</w:t>
            </w:r>
            <w:r>
              <w:rPr>
                <w:rStyle w:val="IndexLink"/>
                <w:rtl w:val="true"/>
              </w:rPr>
              <w:tab/>
            </w:r>
            <w:r>
              <w:rPr>
                <w:rStyle w:val="IndexLink"/>
              </w:rPr>
              <w:t>72</w:t>
            </w:r>
          </w:hyperlink>
        </w:p>
        <w:p>
          <w:pPr>
            <w:pStyle w:val="Contents3"/>
            <w:tabs>
              <w:tab w:val="clear" w:pos="8459"/>
              <w:tab w:val="right" w:pos="9026" w:leader="dot"/>
            </w:tabs>
            <w:rPr/>
          </w:pPr>
          <w:hyperlink w:anchor="__RefHeading___Toc4179743_3381743652">
            <w:r>
              <w:rPr>
                <w:webHidden/>
                <w:rStyle w:val="IndexLink"/>
                <w:rtl w:val="true"/>
              </w:rPr>
              <w:t>[[</w:t>
            </w:r>
            <w:r>
              <w:rPr>
                <w:rStyle w:val="IndexLink"/>
              </w:rPr>
              <w:t>398</w:t>
            </w:r>
            <w:r>
              <w:rPr>
                <w:rStyle w:val="IndexLink"/>
                <w:rtl w:val="true"/>
              </w:rPr>
              <w:t>]</w:t>
            </w:r>
            <w:r>
              <w:rPr>
                <w:rStyle w:val="IndexLink"/>
              </w:rPr>
              <w:t>2</w:t>
            </w:r>
            <w:r>
              <w:rPr>
                <w:rStyle w:val="IndexLink"/>
                <w:rtl w:val="true"/>
              </w:rPr>
              <w:t>-«</w:t>
            </w:r>
            <w:r>
              <w:rPr>
                <w:rStyle w:val="IndexLink"/>
                <w:rtl w:val="true"/>
              </w:rPr>
              <w:t>إحدى عينيه كأنّها زجاجة خضراء</w:t>
            </w:r>
            <w:r>
              <w:rPr>
                <w:rStyle w:val="IndexLink"/>
                <w:rtl w:val="true"/>
              </w:rPr>
              <w:t>...]</w:t>
              <w:tab/>
            </w:r>
            <w:r>
              <w:rPr>
                <w:rStyle w:val="IndexLink"/>
              </w:rPr>
              <w:t>76</w:t>
            </w:r>
          </w:hyperlink>
        </w:p>
        <w:p>
          <w:pPr>
            <w:pStyle w:val="Contents4"/>
            <w:tabs>
              <w:tab w:val="clear" w:pos="8176"/>
              <w:tab w:val="right" w:pos="9026" w:leader="dot"/>
            </w:tabs>
            <w:rPr/>
          </w:pPr>
          <w:hyperlink w:anchor="__RefHeading___Toc4179745_3381743652">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179747_3381743652">
            <w:r>
              <w:rPr>
                <w:webHidden/>
                <w:rStyle w:val="IndexLink"/>
                <w:rtl w:val="true"/>
              </w:rPr>
              <w:t>المصادر</w:t>
            </w:r>
            <w:r>
              <w:rPr>
                <w:rStyle w:val="IndexLink"/>
                <w:rtl w:val="true"/>
              </w:rPr>
              <w:tab/>
            </w:r>
            <w:r>
              <w:rPr>
                <w:rStyle w:val="IndexLink"/>
              </w:rPr>
              <w:t>76</w:t>
            </w:r>
          </w:hyperlink>
        </w:p>
        <w:p>
          <w:pPr>
            <w:pStyle w:val="Contents3"/>
            <w:tabs>
              <w:tab w:val="clear" w:pos="8459"/>
              <w:tab w:val="right" w:pos="9026" w:leader="dot"/>
            </w:tabs>
            <w:rPr/>
          </w:pPr>
          <w:hyperlink w:anchor="__RefHeading___Toc4179749_3381743652">
            <w:r>
              <w:rPr>
                <w:webHidden/>
                <w:rStyle w:val="IndexLink"/>
                <w:rtl w:val="true"/>
              </w:rPr>
              <w:t>[[</w:t>
            </w:r>
            <w:r>
              <w:rPr>
                <w:rStyle w:val="IndexLink"/>
              </w:rPr>
              <w:t>399</w:t>
            </w:r>
            <w:r>
              <w:rPr>
                <w:rStyle w:val="IndexLink"/>
                <w:rtl w:val="true"/>
              </w:rPr>
              <w:t>]</w:t>
            </w:r>
            <w:r>
              <w:rPr>
                <w:rStyle w:val="IndexLink"/>
              </w:rPr>
              <w:t>3</w:t>
            </w:r>
            <w:r>
              <w:rPr>
                <w:rStyle w:val="IndexLink"/>
                <w:rtl w:val="true"/>
              </w:rPr>
              <w:t>-«</w:t>
            </w:r>
            <w:r>
              <w:rPr>
                <w:rStyle w:val="IndexLink"/>
                <w:rtl w:val="true"/>
              </w:rPr>
              <w:t>دحية الكلبيّ يشبه جبرئيل،و عروة بن مسعود الثّقفيّ يشبه</w:t>
            </w:r>
            <w:r>
              <w:rPr>
                <w:rStyle w:val="IndexLink"/>
                <w:rtl w:val="true"/>
              </w:rPr>
              <w:t>...]</w:t>
              <w:tab/>
            </w:r>
            <w:r>
              <w:rPr>
                <w:rStyle w:val="IndexLink"/>
              </w:rPr>
              <w:t>79</w:t>
            </w:r>
          </w:hyperlink>
        </w:p>
        <w:p>
          <w:pPr>
            <w:pStyle w:val="Contents4"/>
            <w:tabs>
              <w:tab w:val="clear" w:pos="8176"/>
              <w:tab w:val="right" w:pos="9026" w:leader="dot"/>
            </w:tabs>
            <w:rPr/>
          </w:pPr>
          <w:hyperlink w:anchor="__RefHeading___Toc4179751_338174365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179753_3381743652">
            <w:r>
              <w:rPr>
                <w:webHidden/>
                <w:rStyle w:val="IndexLink"/>
                <w:rtl w:val="true"/>
              </w:rPr>
              <w:t>المصادر</w:t>
            </w:r>
            <w:r>
              <w:rPr>
                <w:rStyle w:val="IndexLink"/>
                <w:rtl w:val="true"/>
              </w:rPr>
              <w:tab/>
            </w:r>
            <w:r>
              <w:rPr>
                <w:rStyle w:val="IndexLink"/>
              </w:rPr>
              <w:t>79</w:t>
            </w:r>
          </w:hyperlink>
        </w:p>
        <w:p>
          <w:pPr>
            <w:pStyle w:val="Contents2"/>
            <w:tabs>
              <w:tab w:val="clear" w:pos="8743"/>
              <w:tab w:val="right" w:pos="9026" w:leader="dot"/>
            </w:tabs>
            <w:rPr/>
          </w:pPr>
          <w:hyperlink w:anchor="__RefHeading___Toc4179755_3381743652">
            <w:r>
              <w:rPr>
                <w:webHidden/>
                <w:rStyle w:val="IndexLink"/>
                <w:rtl w:val="true"/>
              </w:rPr>
              <w:t>الكذّابون قبل الدجّال</w:t>
            </w:r>
            <w:r>
              <w:rPr>
                <w:rStyle w:val="IndexLink"/>
                <w:rtl w:val="true"/>
              </w:rPr>
              <w:tab/>
            </w:r>
            <w:r>
              <w:rPr>
                <w:rStyle w:val="IndexLink"/>
              </w:rPr>
              <w:t>84</w:t>
            </w:r>
          </w:hyperlink>
        </w:p>
        <w:p>
          <w:pPr>
            <w:pStyle w:val="Contents3"/>
            <w:tabs>
              <w:tab w:val="clear" w:pos="8459"/>
              <w:tab w:val="right" w:pos="9026" w:leader="dot"/>
            </w:tabs>
            <w:rPr/>
          </w:pPr>
          <w:hyperlink w:anchor="__RefHeading___Toc4179757_3381743652">
            <w:r>
              <w:rPr>
                <w:webHidden/>
                <w:rStyle w:val="IndexLink"/>
                <w:rtl w:val="true"/>
              </w:rPr>
              <w:t>[[</w:t>
            </w:r>
            <w:r>
              <w:rPr>
                <w:rStyle w:val="IndexLink"/>
              </w:rPr>
              <w:t>400</w:t>
            </w:r>
            <w:r>
              <w:rPr>
                <w:rStyle w:val="IndexLink"/>
                <w:rtl w:val="true"/>
              </w:rPr>
              <w:t>]</w:t>
            </w:r>
            <w:r>
              <w:rPr>
                <w:rStyle w:val="IndexLink"/>
              </w:rPr>
              <w:t>1</w:t>
            </w:r>
            <w:r>
              <w:rPr>
                <w:rStyle w:val="IndexLink"/>
                <w:rtl w:val="true"/>
              </w:rPr>
              <w:t>-«</w:t>
            </w:r>
            <w:r>
              <w:rPr>
                <w:rStyle w:val="IndexLink"/>
                <w:rtl w:val="true"/>
              </w:rPr>
              <w:t>و اللّه لا تقوم السّاعة حتّى يخرج ثلاثون كذّابا آخرهم الأعور</w:t>
            </w:r>
            <w:r>
              <w:rPr>
                <w:rStyle w:val="IndexLink"/>
                <w:rtl w:val="true"/>
              </w:rPr>
              <w:t>...]</w:t>
              <w:tab/>
            </w:r>
            <w:r>
              <w:rPr>
                <w:rStyle w:val="IndexLink"/>
              </w:rPr>
              <w:t>84</w:t>
            </w:r>
          </w:hyperlink>
        </w:p>
        <w:p>
          <w:pPr>
            <w:pStyle w:val="Contents4"/>
            <w:tabs>
              <w:tab w:val="clear" w:pos="8176"/>
              <w:tab w:val="right" w:pos="9026" w:leader="dot"/>
            </w:tabs>
            <w:rPr/>
          </w:pPr>
          <w:hyperlink w:anchor="__RefHeading___Toc4179759_3381743652">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179761_3381743652">
            <w:r>
              <w:rPr>
                <w:webHidden/>
                <w:rStyle w:val="IndexLink"/>
                <w:rtl w:val="true"/>
              </w:rPr>
              <w:t>المصادر</w:t>
            </w:r>
            <w:r>
              <w:rPr>
                <w:rStyle w:val="IndexLink"/>
                <w:rtl w:val="true"/>
              </w:rPr>
              <w:tab/>
            </w:r>
            <w:r>
              <w:rPr>
                <w:rStyle w:val="IndexLink"/>
              </w:rPr>
              <w:t>84</w:t>
            </w:r>
          </w:hyperlink>
        </w:p>
        <w:p>
          <w:pPr>
            <w:pStyle w:val="Contents3"/>
            <w:tabs>
              <w:tab w:val="clear" w:pos="8459"/>
              <w:tab w:val="right" w:pos="9026" w:leader="dot"/>
            </w:tabs>
            <w:rPr/>
          </w:pPr>
          <w:hyperlink w:anchor="__RefHeading___Toc4179763_3381743652">
            <w:r>
              <w:rPr>
                <w:webHidden/>
                <w:rStyle w:val="IndexLink"/>
                <w:rtl w:val="true"/>
              </w:rPr>
              <w:t>[[</w:t>
            </w:r>
            <w:r>
              <w:rPr>
                <w:rStyle w:val="IndexLink"/>
              </w:rPr>
              <w:t>401</w:t>
            </w:r>
            <w:r>
              <w:rPr>
                <w:rStyle w:val="IndexLink"/>
                <w:rtl w:val="true"/>
              </w:rPr>
              <w:t>]</w:t>
            </w:r>
            <w:r>
              <w:rPr>
                <w:rStyle w:val="IndexLink"/>
              </w:rPr>
              <w:t>2</w:t>
            </w:r>
            <w:r>
              <w:rPr>
                <w:rStyle w:val="IndexLink"/>
                <w:rtl w:val="true"/>
              </w:rPr>
              <w:t>-«</w:t>
            </w:r>
            <w:r>
              <w:rPr>
                <w:rStyle w:val="IndexLink"/>
                <w:rtl w:val="true"/>
              </w:rPr>
              <w:t>لا تقوم السّاعة حتّى ينبعث دجّالون كذّابون قريب من ثلاثين</w:t>
            </w:r>
            <w:r>
              <w:rPr>
                <w:rStyle w:val="IndexLink"/>
                <w:rtl w:val="true"/>
              </w:rPr>
              <w:t>...]</w:t>
              <w:tab/>
            </w:r>
            <w:r>
              <w:rPr>
                <w:rStyle w:val="IndexLink"/>
              </w:rPr>
              <w:t>88</w:t>
            </w:r>
          </w:hyperlink>
        </w:p>
        <w:p>
          <w:pPr>
            <w:pStyle w:val="Contents4"/>
            <w:tabs>
              <w:tab w:val="clear" w:pos="8176"/>
              <w:tab w:val="right" w:pos="9026" w:leader="dot"/>
            </w:tabs>
            <w:rPr/>
          </w:pPr>
          <w:hyperlink w:anchor="__RefHeading___Toc4179765_338174365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179767_3381743652">
            <w:r>
              <w:rPr>
                <w:webHidden/>
                <w:rStyle w:val="IndexLink"/>
                <w:rtl w:val="true"/>
              </w:rPr>
              <w:t>المصادر</w:t>
            </w:r>
            <w:r>
              <w:rPr>
                <w:rStyle w:val="IndexLink"/>
                <w:rtl w:val="true"/>
              </w:rPr>
              <w:tab/>
            </w:r>
            <w:r>
              <w:rPr>
                <w:rStyle w:val="IndexLink"/>
              </w:rPr>
              <w:t>88</w:t>
            </w:r>
          </w:hyperlink>
        </w:p>
        <w:p>
          <w:pPr>
            <w:pStyle w:val="Contents3"/>
            <w:tabs>
              <w:tab w:val="clear" w:pos="8459"/>
              <w:tab w:val="right" w:pos="9026" w:leader="dot"/>
            </w:tabs>
            <w:rPr/>
          </w:pPr>
          <w:hyperlink w:anchor="__RefHeading___Toc4179769_3381743652">
            <w:r>
              <w:rPr>
                <w:webHidden/>
                <w:rStyle w:val="IndexLink"/>
                <w:rtl w:val="true"/>
              </w:rPr>
              <w:t>[[</w:t>
            </w:r>
            <w:r>
              <w:rPr>
                <w:rStyle w:val="IndexLink"/>
              </w:rPr>
              <w:t>402</w:t>
            </w:r>
            <w:r>
              <w:rPr>
                <w:rStyle w:val="IndexLink"/>
                <w:rtl w:val="true"/>
              </w:rPr>
              <w:t>]</w:t>
            </w:r>
            <w:r>
              <w:rPr>
                <w:rStyle w:val="IndexLink"/>
              </w:rPr>
              <w:t>3</w:t>
            </w:r>
            <w:r>
              <w:rPr>
                <w:rStyle w:val="IndexLink"/>
                <w:rtl w:val="true"/>
              </w:rPr>
              <w:t>-«</w:t>
            </w:r>
            <w:r>
              <w:rPr>
                <w:rStyle w:val="IndexLink"/>
                <w:rtl w:val="true"/>
              </w:rPr>
              <w:t>أمّا بعد،ففي شأن هذا الدجّال الّذي قد أكثرتم فيه</w:t>
            </w:r>
            <w:r>
              <w:rPr>
                <w:rStyle w:val="IndexLink"/>
                <w:rtl w:val="true"/>
              </w:rPr>
              <w:t>...]</w:t>
              <w:tab/>
            </w:r>
            <w:r>
              <w:rPr>
                <w:rStyle w:val="IndexLink"/>
              </w:rPr>
              <w:t>96</w:t>
            </w:r>
          </w:hyperlink>
        </w:p>
        <w:p>
          <w:pPr>
            <w:pStyle w:val="Contents4"/>
            <w:tabs>
              <w:tab w:val="clear" w:pos="8176"/>
              <w:tab w:val="right" w:pos="9026" w:leader="dot"/>
            </w:tabs>
            <w:rPr/>
          </w:pPr>
          <w:hyperlink w:anchor="__RefHeading___Toc4179771_338174365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4179773_3381743652">
            <w:r>
              <w:rPr>
                <w:webHidden/>
                <w:rStyle w:val="IndexLink"/>
                <w:rtl w:val="true"/>
              </w:rPr>
              <w:t>المصادر</w:t>
            </w:r>
            <w:r>
              <w:rPr>
                <w:rStyle w:val="IndexLink"/>
                <w:rtl w:val="true"/>
              </w:rPr>
              <w:tab/>
            </w:r>
            <w:r>
              <w:rPr>
                <w:rStyle w:val="IndexLink"/>
              </w:rPr>
              <w:t>96</w:t>
            </w:r>
          </w:hyperlink>
        </w:p>
        <w:p>
          <w:pPr>
            <w:pStyle w:val="Contents3"/>
            <w:tabs>
              <w:tab w:val="clear" w:pos="8459"/>
              <w:tab w:val="right" w:pos="9026" w:leader="dot"/>
            </w:tabs>
            <w:rPr/>
          </w:pPr>
          <w:hyperlink w:anchor="__RefHeading___Toc4179775_3381743652">
            <w:r>
              <w:rPr>
                <w:webHidden/>
                <w:rStyle w:val="IndexLink"/>
                <w:rtl w:val="true"/>
              </w:rPr>
              <w:t>[[</w:t>
            </w:r>
            <w:r>
              <w:rPr>
                <w:rStyle w:val="IndexLink"/>
              </w:rPr>
              <w:t>403</w:t>
            </w:r>
            <w:r>
              <w:rPr>
                <w:rStyle w:val="IndexLink"/>
                <w:rtl w:val="true"/>
              </w:rPr>
              <w:t>]</w:t>
            </w:r>
            <w:r>
              <w:rPr>
                <w:rStyle w:val="IndexLink"/>
              </w:rPr>
              <w:t>4</w:t>
            </w:r>
            <w:r>
              <w:rPr>
                <w:rStyle w:val="IndexLink"/>
                <w:rtl w:val="true"/>
              </w:rPr>
              <w:t>-«</w:t>
            </w:r>
            <w:r>
              <w:rPr>
                <w:rStyle w:val="IndexLink"/>
                <w:rtl w:val="true"/>
              </w:rPr>
              <w:t>يكون قبل خروج الدجّال نيف على سبعين دجّالا</w:t>
            </w:r>
            <w:r>
              <w:rPr>
                <w:rStyle w:val="IndexLink"/>
                <w:rtl w:val="true"/>
              </w:rPr>
              <w:t>»]</w:t>
              <w:tab/>
            </w:r>
            <w:r>
              <w:rPr>
                <w:rStyle w:val="IndexLink"/>
              </w:rPr>
              <w:t>98</w:t>
            </w:r>
          </w:hyperlink>
        </w:p>
        <w:p>
          <w:pPr>
            <w:pStyle w:val="Contents4"/>
            <w:tabs>
              <w:tab w:val="clear" w:pos="8176"/>
              <w:tab w:val="right" w:pos="9026" w:leader="dot"/>
            </w:tabs>
            <w:rPr/>
          </w:pPr>
          <w:hyperlink w:anchor="__RefHeading___Toc4179777_338174365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179779_3381743652">
            <w:r>
              <w:rPr>
                <w:webHidden/>
                <w:rStyle w:val="IndexLink"/>
                <w:rtl w:val="true"/>
              </w:rPr>
              <w:t>المصادر</w:t>
            </w:r>
            <w:r>
              <w:rPr>
                <w:rStyle w:val="IndexLink"/>
                <w:rtl w:val="true"/>
              </w:rPr>
              <w:tab/>
            </w:r>
            <w:r>
              <w:rPr>
                <w:rStyle w:val="IndexLink"/>
              </w:rPr>
              <w:t>98</w:t>
            </w:r>
          </w:hyperlink>
        </w:p>
        <w:p>
          <w:pPr>
            <w:pStyle w:val="Contents3"/>
            <w:tabs>
              <w:tab w:val="clear" w:pos="8459"/>
              <w:tab w:val="right" w:pos="9026" w:leader="dot"/>
            </w:tabs>
            <w:rPr/>
          </w:pPr>
          <w:hyperlink w:anchor="__RefHeading___Toc4179781_3381743652">
            <w:r>
              <w:rPr>
                <w:webHidden/>
                <w:rStyle w:val="IndexLink"/>
                <w:rtl w:val="true"/>
              </w:rPr>
              <w:t>[[</w:t>
            </w:r>
            <w:r>
              <w:rPr>
                <w:rStyle w:val="IndexLink"/>
              </w:rPr>
              <w:t>404</w:t>
            </w:r>
            <w:r>
              <w:rPr>
                <w:rStyle w:val="IndexLink"/>
                <w:rtl w:val="true"/>
              </w:rPr>
              <w:t>]</w:t>
            </w:r>
            <w:r>
              <w:rPr>
                <w:rStyle w:val="IndexLink"/>
              </w:rPr>
              <w:t>5</w:t>
            </w:r>
            <w:r>
              <w:rPr>
                <w:rStyle w:val="IndexLink"/>
                <w:rtl w:val="true"/>
              </w:rPr>
              <w:t>-«</w:t>
            </w:r>
            <w:r>
              <w:rPr>
                <w:rStyle w:val="IndexLink"/>
                <w:rtl w:val="true"/>
              </w:rPr>
              <w:t>إنّ بين يدي السّاعة كذّابين،فقال كلمة لم أفهمها،فقلت</w:t>
            </w:r>
            <w:r>
              <w:rPr>
                <w:rStyle w:val="IndexLink"/>
                <w:rtl w:val="true"/>
              </w:rPr>
              <w:t>...]</w:t>
              <w:tab/>
            </w:r>
            <w:r>
              <w:rPr>
                <w:rStyle w:val="IndexLink"/>
              </w:rPr>
              <w:t>100</w:t>
            </w:r>
          </w:hyperlink>
        </w:p>
        <w:p>
          <w:pPr>
            <w:pStyle w:val="Contents4"/>
            <w:tabs>
              <w:tab w:val="clear" w:pos="8176"/>
              <w:tab w:val="right" w:pos="9026" w:leader="dot"/>
            </w:tabs>
            <w:rPr/>
          </w:pPr>
          <w:hyperlink w:anchor="__RefHeading___Toc4179783_338174365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4179785_3381743652">
            <w:r>
              <w:rPr>
                <w:webHidden/>
                <w:rStyle w:val="IndexLink"/>
                <w:rtl w:val="true"/>
              </w:rPr>
              <w:t>المصادر</w:t>
            </w:r>
            <w:r>
              <w:rPr>
                <w:rStyle w:val="IndexLink"/>
                <w:rtl w:val="true"/>
              </w:rPr>
              <w:tab/>
            </w:r>
            <w:r>
              <w:rPr>
                <w:rStyle w:val="IndexLink"/>
              </w:rPr>
              <w:t>100</w:t>
            </w:r>
          </w:hyperlink>
        </w:p>
        <w:p>
          <w:pPr>
            <w:pStyle w:val="Contents3"/>
            <w:tabs>
              <w:tab w:val="clear" w:pos="8459"/>
              <w:tab w:val="right" w:pos="9026" w:leader="dot"/>
            </w:tabs>
            <w:rPr/>
          </w:pPr>
          <w:hyperlink w:anchor="__RefHeading___Toc4179787_3381743652">
            <w:r>
              <w:rPr>
                <w:webHidden/>
                <w:rStyle w:val="IndexLink"/>
                <w:rtl w:val="true"/>
              </w:rPr>
              <w:t>[[</w:t>
            </w:r>
            <w:r>
              <w:rPr>
                <w:rStyle w:val="IndexLink"/>
              </w:rPr>
              <w:t>405</w:t>
            </w:r>
            <w:r>
              <w:rPr>
                <w:rStyle w:val="IndexLink"/>
                <w:rtl w:val="true"/>
              </w:rPr>
              <w:t>]</w:t>
            </w:r>
            <w:r>
              <w:rPr>
                <w:rStyle w:val="IndexLink"/>
              </w:rPr>
              <w:t>6</w:t>
            </w:r>
            <w:r>
              <w:rPr>
                <w:rStyle w:val="IndexLink"/>
                <w:rtl w:val="true"/>
              </w:rPr>
              <w:t>-«</w:t>
            </w:r>
            <w:r>
              <w:rPr>
                <w:rStyle w:val="IndexLink"/>
                <w:rtl w:val="true"/>
              </w:rPr>
              <w:t>سيكون في أمّتي دجّالون كذّابون يحدّثونكم ببدع من الحديث</w:t>
            </w:r>
            <w:r>
              <w:rPr>
                <w:rStyle w:val="IndexLink"/>
                <w:rtl w:val="true"/>
              </w:rPr>
              <w:t>...]</w:t>
              <w:tab/>
            </w:r>
            <w:r>
              <w:rPr>
                <w:rStyle w:val="IndexLink"/>
              </w:rPr>
              <w:t>103</w:t>
            </w:r>
          </w:hyperlink>
        </w:p>
        <w:p>
          <w:pPr>
            <w:pStyle w:val="Contents4"/>
            <w:tabs>
              <w:tab w:val="clear" w:pos="8176"/>
              <w:tab w:val="right" w:pos="9026" w:leader="dot"/>
            </w:tabs>
            <w:rPr/>
          </w:pPr>
          <w:hyperlink w:anchor="__RefHeading___Toc4179789_3381743652">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179791_3381743652">
            <w:r>
              <w:rPr>
                <w:webHidden/>
                <w:rStyle w:val="IndexLink"/>
                <w:rtl w:val="true"/>
              </w:rPr>
              <w:t>المصادر</w:t>
            </w:r>
            <w:r>
              <w:rPr>
                <w:rStyle w:val="IndexLink"/>
                <w:rtl w:val="true"/>
              </w:rPr>
              <w:tab/>
            </w:r>
            <w:r>
              <w:rPr>
                <w:rStyle w:val="IndexLink"/>
              </w:rPr>
              <w:t>103</w:t>
            </w:r>
          </w:hyperlink>
        </w:p>
        <w:p>
          <w:pPr>
            <w:pStyle w:val="Contents3"/>
            <w:tabs>
              <w:tab w:val="clear" w:pos="8459"/>
              <w:tab w:val="right" w:pos="9026" w:leader="dot"/>
            </w:tabs>
            <w:rPr/>
          </w:pPr>
          <w:hyperlink w:anchor="__RefHeading___Toc4179793_3381743652">
            <w:r>
              <w:rPr>
                <w:webHidden/>
                <w:rStyle w:val="IndexLink"/>
                <w:rtl w:val="true"/>
              </w:rPr>
              <w:t>[[</w:t>
            </w:r>
            <w:r>
              <w:rPr>
                <w:rStyle w:val="IndexLink"/>
              </w:rPr>
              <w:t>406</w:t>
            </w:r>
            <w:r>
              <w:rPr>
                <w:rStyle w:val="IndexLink"/>
                <w:rtl w:val="true"/>
              </w:rPr>
              <w:t>]</w:t>
            </w:r>
            <w:r>
              <w:rPr>
                <w:rStyle w:val="IndexLink"/>
              </w:rPr>
              <w:t>7</w:t>
            </w:r>
            <w:r>
              <w:rPr>
                <w:rStyle w:val="IndexLink"/>
                <w:rtl w:val="true"/>
              </w:rPr>
              <w:t>-«</w:t>
            </w:r>
            <w:r>
              <w:rPr>
                <w:rStyle w:val="IndexLink"/>
                <w:rtl w:val="true"/>
              </w:rPr>
              <w:t>في أمّتي كذّابون و دجّالون سبعة و عشرون</w:t>
            </w:r>
            <w:r>
              <w:rPr>
                <w:rStyle w:val="IndexLink"/>
                <w:rtl w:val="true"/>
              </w:rPr>
              <w:t>...]</w:t>
              <w:tab/>
            </w:r>
            <w:r>
              <w:rPr>
                <w:rStyle w:val="IndexLink"/>
              </w:rPr>
              <w:t>104</w:t>
            </w:r>
          </w:hyperlink>
        </w:p>
        <w:p>
          <w:pPr>
            <w:pStyle w:val="Contents4"/>
            <w:tabs>
              <w:tab w:val="clear" w:pos="8176"/>
              <w:tab w:val="right" w:pos="9026" w:leader="dot"/>
            </w:tabs>
            <w:rPr/>
          </w:pPr>
          <w:hyperlink w:anchor="__RefHeading___Toc4179795_3381743652">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4179797_3381743652">
            <w:r>
              <w:rPr>
                <w:webHidden/>
                <w:rStyle w:val="IndexLink"/>
                <w:rtl w:val="true"/>
              </w:rPr>
              <w:t>المصادر</w:t>
            </w:r>
            <w:r>
              <w:rPr>
                <w:rStyle w:val="IndexLink"/>
                <w:rtl w:val="true"/>
              </w:rPr>
              <w:tab/>
            </w:r>
            <w:r>
              <w:rPr>
                <w:rStyle w:val="IndexLink"/>
              </w:rPr>
              <w:t>105</w:t>
            </w:r>
          </w:hyperlink>
        </w:p>
        <w:p>
          <w:pPr>
            <w:pStyle w:val="Contents3"/>
            <w:tabs>
              <w:tab w:val="clear" w:pos="8459"/>
              <w:tab w:val="right" w:pos="9026" w:leader="dot"/>
            </w:tabs>
            <w:rPr/>
          </w:pPr>
          <w:hyperlink w:anchor="__RefHeading___Toc4179799_3381743652">
            <w:r>
              <w:rPr>
                <w:webHidden/>
                <w:rStyle w:val="IndexLink"/>
                <w:rtl w:val="true"/>
              </w:rPr>
              <w:t>[[</w:t>
            </w:r>
            <w:r>
              <w:rPr>
                <w:rStyle w:val="IndexLink"/>
              </w:rPr>
              <w:t>407</w:t>
            </w:r>
            <w:r>
              <w:rPr>
                <w:rStyle w:val="IndexLink"/>
                <w:rtl w:val="true"/>
              </w:rPr>
              <w:t>]</w:t>
            </w:r>
            <w:r>
              <w:rPr>
                <w:rStyle w:val="IndexLink"/>
              </w:rPr>
              <w:t>8</w:t>
            </w:r>
            <w:r>
              <w:rPr>
                <w:rStyle w:val="IndexLink"/>
                <w:rtl w:val="true"/>
              </w:rPr>
              <w:t>-«</w:t>
            </w:r>
            <w:r>
              <w:rPr>
                <w:rStyle w:val="IndexLink"/>
                <w:rtl w:val="true"/>
              </w:rPr>
              <w:t>إيّاكم و الدجّالين الثّلاث</w:t>
            </w:r>
            <w:r>
              <w:rPr>
                <w:rStyle w:val="IndexLink"/>
                <w:rtl w:val="true"/>
              </w:rPr>
              <w:t>...]</w:t>
              <w:tab/>
            </w:r>
            <w:r>
              <w:rPr>
                <w:rStyle w:val="IndexLink"/>
              </w:rPr>
              <w:t>106</w:t>
            </w:r>
          </w:hyperlink>
        </w:p>
        <w:p>
          <w:pPr>
            <w:pStyle w:val="Contents4"/>
            <w:tabs>
              <w:tab w:val="clear" w:pos="8176"/>
              <w:tab w:val="right" w:pos="9026" w:leader="dot"/>
            </w:tabs>
            <w:rPr/>
          </w:pPr>
          <w:hyperlink w:anchor="__RefHeading___Toc4179801_3381743652">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179803_3381743652">
            <w:r>
              <w:rPr>
                <w:webHidden/>
                <w:rStyle w:val="IndexLink"/>
                <w:rtl w:val="true"/>
              </w:rPr>
              <w:t>المصادر</w:t>
            </w:r>
            <w:r>
              <w:rPr>
                <w:rStyle w:val="IndexLink"/>
                <w:rtl w:val="true"/>
              </w:rPr>
              <w:tab/>
            </w:r>
            <w:r>
              <w:rPr>
                <w:rStyle w:val="IndexLink"/>
              </w:rPr>
              <w:t>106</w:t>
            </w:r>
          </w:hyperlink>
        </w:p>
        <w:p>
          <w:pPr>
            <w:pStyle w:val="Contents2"/>
            <w:tabs>
              <w:tab w:val="clear" w:pos="8743"/>
              <w:tab w:val="right" w:pos="9026" w:leader="dot"/>
            </w:tabs>
            <w:rPr/>
          </w:pPr>
          <w:hyperlink w:anchor="__RefHeading___Toc4179805_3381743652">
            <w:r>
              <w:rPr>
                <w:webHidden/>
                <w:rStyle w:val="IndexLink"/>
                <w:rtl w:val="true"/>
              </w:rPr>
              <w:t>الفتن قبل الدجّال</w:t>
            </w:r>
            <w:r>
              <w:rPr>
                <w:rStyle w:val="IndexLink"/>
                <w:rtl w:val="true"/>
              </w:rPr>
              <w:tab/>
            </w:r>
            <w:r>
              <w:rPr>
                <w:rStyle w:val="IndexLink"/>
              </w:rPr>
              <w:t>108</w:t>
            </w:r>
          </w:hyperlink>
        </w:p>
        <w:p>
          <w:pPr>
            <w:pStyle w:val="Contents3"/>
            <w:tabs>
              <w:tab w:val="clear" w:pos="8459"/>
              <w:tab w:val="right" w:pos="9026" w:leader="dot"/>
            </w:tabs>
            <w:rPr/>
          </w:pPr>
          <w:hyperlink w:anchor="__RefHeading___Toc4179807_3381743652">
            <w:r>
              <w:rPr>
                <w:webHidden/>
                <w:rStyle w:val="IndexLink"/>
                <w:rtl w:val="true"/>
              </w:rPr>
              <w:t>[[</w:t>
            </w:r>
            <w:r>
              <w:rPr>
                <w:rStyle w:val="IndexLink"/>
              </w:rPr>
              <w:t>408</w:t>
            </w:r>
            <w:r>
              <w:rPr>
                <w:rStyle w:val="IndexLink"/>
                <w:rtl w:val="true"/>
              </w:rPr>
              <w:t>]</w:t>
            </w:r>
            <w:r>
              <w:rPr>
                <w:rStyle w:val="IndexLink"/>
              </w:rPr>
              <w:t>1</w:t>
            </w:r>
            <w:r>
              <w:rPr>
                <w:rStyle w:val="IndexLink"/>
                <w:rtl w:val="true"/>
              </w:rPr>
              <w:t>-«</w:t>
            </w:r>
            <w:r>
              <w:rPr>
                <w:rStyle w:val="IndexLink"/>
                <w:rtl w:val="true"/>
              </w:rPr>
              <w:t>تكون أربع فتن،الاولى يستحلّ فيها الدّم،و الثّانية</w:t>
            </w:r>
            <w:r>
              <w:rPr>
                <w:rStyle w:val="IndexLink"/>
                <w:rtl w:val="true"/>
              </w:rPr>
              <w:t>...]</w:t>
              <w:tab/>
            </w:r>
            <w:r>
              <w:rPr>
                <w:rStyle w:val="IndexLink"/>
              </w:rPr>
              <w:t>108</w:t>
            </w:r>
          </w:hyperlink>
        </w:p>
        <w:p>
          <w:pPr>
            <w:pStyle w:val="Contents4"/>
            <w:tabs>
              <w:tab w:val="clear" w:pos="8176"/>
              <w:tab w:val="right" w:pos="9026" w:leader="dot"/>
            </w:tabs>
            <w:rPr/>
          </w:pPr>
          <w:hyperlink w:anchor="__RefHeading___Toc4179809_3381743652">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179811_3381743652">
            <w:r>
              <w:rPr>
                <w:webHidden/>
                <w:rStyle w:val="IndexLink"/>
                <w:rtl w:val="true"/>
              </w:rPr>
              <w:t>المصادر</w:t>
            </w:r>
            <w:r>
              <w:rPr>
                <w:rStyle w:val="IndexLink"/>
                <w:rtl w:val="true"/>
              </w:rPr>
              <w:tab/>
            </w:r>
            <w:r>
              <w:rPr>
                <w:rStyle w:val="IndexLink"/>
              </w:rPr>
              <w:t>108</w:t>
            </w:r>
          </w:hyperlink>
        </w:p>
        <w:p>
          <w:pPr>
            <w:pStyle w:val="Contents3"/>
            <w:tabs>
              <w:tab w:val="clear" w:pos="8459"/>
              <w:tab w:val="right" w:pos="9026" w:leader="dot"/>
            </w:tabs>
            <w:rPr/>
          </w:pPr>
          <w:hyperlink w:anchor="__RefHeading___Toc4179813_3381743652">
            <w:r>
              <w:rPr>
                <w:webHidden/>
                <w:rStyle w:val="IndexLink"/>
                <w:rtl w:val="true"/>
              </w:rPr>
              <w:t>[[</w:t>
            </w:r>
            <w:r>
              <w:rPr>
                <w:rStyle w:val="IndexLink"/>
              </w:rPr>
              <w:t>409</w:t>
            </w:r>
            <w:r>
              <w:rPr>
                <w:rStyle w:val="IndexLink"/>
                <w:rtl w:val="true"/>
              </w:rPr>
              <w:t>]</w:t>
            </w:r>
            <w:r>
              <w:rPr>
                <w:rStyle w:val="IndexLink"/>
              </w:rPr>
              <w:t>2</w:t>
            </w:r>
            <w:r>
              <w:rPr>
                <w:rStyle w:val="IndexLink"/>
                <w:rtl w:val="true"/>
              </w:rPr>
              <w:t>-«</w:t>
            </w:r>
            <w:r>
              <w:rPr>
                <w:rStyle w:val="IndexLink"/>
                <w:rtl w:val="true"/>
              </w:rPr>
              <w:t>لا تعجلوا عليّ أحدّثكم،بأنّا كنّا حديث عهد جاهليّة</w:t>
            </w:r>
            <w:r>
              <w:rPr>
                <w:rStyle w:val="IndexLink"/>
                <w:rtl w:val="true"/>
              </w:rPr>
              <w:t>...]</w:t>
              <w:tab/>
            </w:r>
            <w:r>
              <w:rPr>
                <w:rStyle w:val="IndexLink"/>
              </w:rPr>
              <w:t>108</w:t>
            </w:r>
          </w:hyperlink>
        </w:p>
        <w:p>
          <w:pPr>
            <w:pStyle w:val="Contents4"/>
            <w:tabs>
              <w:tab w:val="clear" w:pos="8176"/>
              <w:tab w:val="right" w:pos="9026" w:leader="dot"/>
            </w:tabs>
            <w:rPr/>
          </w:pPr>
          <w:hyperlink w:anchor="__RefHeading___Toc4179815_3381743652">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179817_3381743652">
            <w:r>
              <w:rPr>
                <w:webHidden/>
                <w:rStyle w:val="IndexLink"/>
                <w:rtl w:val="true"/>
              </w:rPr>
              <w:t>المصادر</w:t>
            </w:r>
            <w:r>
              <w:rPr>
                <w:rStyle w:val="IndexLink"/>
                <w:rtl w:val="true"/>
              </w:rPr>
              <w:tab/>
            </w:r>
            <w:r>
              <w:rPr>
                <w:rStyle w:val="IndexLink"/>
              </w:rPr>
              <w:t>109</w:t>
            </w:r>
          </w:hyperlink>
        </w:p>
        <w:p>
          <w:pPr>
            <w:pStyle w:val="Contents3"/>
            <w:tabs>
              <w:tab w:val="clear" w:pos="8459"/>
              <w:tab w:val="right" w:pos="9026" w:leader="dot"/>
            </w:tabs>
            <w:rPr/>
          </w:pPr>
          <w:hyperlink w:anchor="__RefHeading___Toc4179819_3381743652">
            <w:r>
              <w:rPr>
                <w:webHidden/>
                <w:rStyle w:val="IndexLink"/>
                <w:rtl w:val="true"/>
              </w:rPr>
              <w:t>[[</w:t>
            </w:r>
            <w:r>
              <w:rPr>
                <w:rStyle w:val="IndexLink"/>
              </w:rPr>
              <w:t>410</w:t>
            </w:r>
            <w:r>
              <w:rPr>
                <w:rStyle w:val="IndexLink"/>
                <w:rtl w:val="true"/>
              </w:rPr>
              <w:t>]</w:t>
            </w:r>
            <w:r>
              <w:rPr>
                <w:rStyle w:val="IndexLink"/>
              </w:rPr>
              <w:t>3</w:t>
            </w:r>
            <w:r>
              <w:rPr>
                <w:rStyle w:val="IndexLink"/>
                <w:rtl w:val="true"/>
              </w:rPr>
              <w:t>-«</w:t>
            </w:r>
            <w:r>
              <w:rPr>
                <w:rStyle w:val="IndexLink"/>
                <w:rtl w:val="true"/>
              </w:rPr>
              <w:t>عمران بيت المقدس خراب يثرب،و خراب يثرب</w:t>
            </w:r>
            <w:r>
              <w:rPr>
                <w:rStyle w:val="IndexLink"/>
                <w:rtl w:val="true"/>
              </w:rPr>
              <w:t>...]</w:t>
              <w:tab/>
            </w:r>
            <w:r>
              <w:rPr>
                <w:rStyle w:val="IndexLink"/>
              </w:rPr>
              <w:t>114</w:t>
            </w:r>
          </w:hyperlink>
        </w:p>
        <w:p>
          <w:pPr>
            <w:pStyle w:val="Contents4"/>
            <w:tabs>
              <w:tab w:val="clear" w:pos="8176"/>
              <w:tab w:val="right" w:pos="9026" w:leader="dot"/>
            </w:tabs>
            <w:rPr/>
          </w:pPr>
          <w:hyperlink w:anchor="__RefHeading___Toc4179821_3381743652">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4179823_3381743652">
            <w:r>
              <w:rPr>
                <w:webHidden/>
                <w:rStyle w:val="IndexLink"/>
                <w:rtl w:val="true"/>
              </w:rPr>
              <w:t>المصادر</w:t>
            </w:r>
            <w:r>
              <w:rPr>
                <w:rStyle w:val="IndexLink"/>
                <w:rtl w:val="true"/>
              </w:rPr>
              <w:tab/>
            </w:r>
            <w:r>
              <w:rPr>
                <w:rStyle w:val="IndexLink"/>
              </w:rPr>
              <w:t>114</w:t>
            </w:r>
          </w:hyperlink>
        </w:p>
        <w:p>
          <w:pPr>
            <w:pStyle w:val="Contents2"/>
            <w:tabs>
              <w:tab w:val="clear" w:pos="8743"/>
              <w:tab w:val="right" w:pos="9026" w:leader="dot"/>
            </w:tabs>
            <w:rPr/>
          </w:pPr>
          <w:hyperlink w:anchor="__RefHeading___Toc4179825_3381743652">
            <w:r>
              <w:rPr>
                <w:webHidden/>
                <w:rStyle w:val="IndexLink"/>
                <w:rtl w:val="true"/>
              </w:rPr>
              <w:t>فتح القسطنطينيّة قبل الدجّال</w:t>
            </w:r>
            <w:r>
              <w:rPr>
                <w:rStyle w:val="IndexLink"/>
                <w:rtl w:val="true"/>
              </w:rPr>
              <w:tab/>
            </w:r>
            <w:r>
              <w:rPr>
                <w:rStyle w:val="IndexLink"/>
              </w:rPr>
              <w:t>120</w:t>
            </w:r>
          </w:hyperlink>
        </w:p>
        <w:p>
          <w:pPr>
            <w:pStyle w:val="Contents3"/>
            <w:tabs>
              <w:tab w:val="clear" w:pos="8459"/>
              <w:tab w:val="right" w:pos="9026" w:leader="dot"/>
            </w:tabs>
            <w:rPr/>
          </w:pPr>
          <w:hyperlink w:anchor="__RefHeading___Toc4179827_3381743652">
            <w:r>
              <w:rPr>
                <w:webHidden/>
                <w:rStyle w:val="IndexLink"/>
                <w:rtl w:val="true"/>
              </w:rPr>
              <w:t>[[</w:t>
            </w:r>
            <w:r>
              <w:rPr>
                <w:rStyle w:val="IndexLink"/>
              </w:rPr>
              <w:t>411</w:t>
            </w:r>
            <w:r>
              <w:rPr>
                <w:rStyle w:val="IndexLink"/>
                <w:rtl w:val="true"/>
              </w:rPr>
              <w:t>]</w:t>
            </w:r>
            <w:r>
              <w:rPr>
                <w:rStyle w:val="IndexLink"/>
              </w:rPr>
              <w:t>1</w:t>
            </w:r>
            <w:r>
              <w:rPr>
                <w:rStyle w:val="IndexLink"/>
                <w:rtl w:val="true"/>
              </w:rPr>
              <w:t>-«</w:t>
            </w:r>
            <w:r>
              <w:rPr>
                <w:rStyle w:val="IndexLink"/>
                <w:rtl w:val="true"/>
              </w:rPr>
              <w:t>يا ابن أخي لعلّك تدرك فتح قسطنطينيّة</w:t>
            </w:r>
            <w:r>
              <w:rPr>
                <w:rStyle w:val="IndexLink"/>
                <w:rtl w:val="true"/>
              </w:rPr>
              <w:t>...]</w:t>
              <w:tab/>
            </w:r>
            <w:r>
              <w:rPr>
                <w:rStyle w:val="IndexLink"/>
              </w:rPr>
              <w:t>120</w:t>
            </w:r>
          </w:hyperlink>
        </w:p>
        <w:p>
          <w:pPr>
            <w:pStyle w:val="Contents4"/>
            <w:tabs>
              <w:tab w:val="clear" w:pos="8176"/>
              <w:tab w:val="right" w:pos="9026" w:leader="dot"/>
            </w:tabs>
            <w:rPr/>
          </w:pPr>
          <w:hyperlink w:anchor="__RefHeading___Toc4179829_338174365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179831_3381743652">
            <w:r>
              <w:rPr>
                <w:webHidden/>
                <w:rStyle w:val="IndexLink"/>
                <w:rtl w:val="true"/>
              </w:rPr>
              <w:t>المصادر</w:t>
            </w:r>
            <w:r>
              <w:rPr>
                <w:rStyle w:val="IndexLink"/>
                <w:rtl w:val="true"/>
              </w:rPr>
              <w:tab/>
            </w:r>
            <w:r>
              <w:rPr>
                <w:rStyle w:val="IndexLink"/>
              </w:rPr>
              <w:t>120</w:t>
            </w:r>
          </w:hyperlink>
        </w:p>
        <w:p>
          <w:pPr>
            <w:pStyle w:val="Contents3"/>
            <w:tabs>
              <w:tab w:val="clear" w:pos="8459"/>
              <w:tab w:val="right" w:pos="9026" w:leader="dot"/>
            </w:tabs>
            <w:rPr/>
          </w:pPr>
          <w:hyperlink w:anchor="__RefHeading___Toc4179833_3381743652">
            <w:r>
              <w:rPr>
                <w:webHidden/>
                <w:rStyle w:val="IndexLink"/>
                <w:rtl w:val="true"/>
              </w:rPr>
              <w:t>[[</w:t>
            </w:r>
            <w:r>
              <w:rPr>
                <w:rStyle w:val="IndexLink"/>
              </w:rPr>
              <w:t>412</w:t>
            </w:r>
            <w:r>
              <w:rPr>
                <w:rStyle w:val="IndexLink"/>
                <w:rtl w:val="true"/>
              </w:rPr>
              <w:t>]</w:t>
            </w:r>
            <w:r>
              <w:rPr>
                <w:rStyle w:val="IndexLink"/>
              </w:rPr>
              <w:t>2</w:t>
            </w:r>
            <w:r>
              <w:rPr>
                <w:rStyle w:val="IndexLink"/>
                <w:rtl w:val="true"/>
              </w:rPr>
              <w:t>-«</w:t>
            </w:r>
            <w:r>
              <w:rPr>
                <w:rStyle w:val="IndexLink"/>
                <w:rtl w:val="true"/>
              </w:rPr>
              <w:t>بينماهم يقتسمون غنائم القسطنطينيّة</w:t>
            </w:r>
            <w:r>
              <w:rPr>
                <w:rStyle w:val="IndexLink"/>
                <w:rtl w:val="true"/>
              </w:rPr>
              <w:t>...]</w:t>
              <w:tab/>
            </w:r>
            <w:r>
              <w:rPr>
                <w:rStyle w:val="IndexLink"/>
              </w:rPr>
              <w:t>123</w:t>
            </w:r>
          </w:hyperlink>
        </w:p>
        <w:p>
          <w:pPr>
            <w:pStyle w:val="Contents4"/>
            <w:tabs>
              <w:tab w:val="clear" w:pos="8176"/>
              <w:tab w:val="right" w:pos="9026" w:leader="dot"/>
            </w:tabs>
            <w:rPr/>
          </w:pPr>
          <w:hyperlink w:anchor="__RefHeading___Toc4179835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4179837_3381743652">
            <w:r>
              <w:rPr>
                <w:webHidden/>
                <w:rStyle w:val="IndexLink"/>
                <w:rtl w:val="true"/>
              </w:rPr>
              <w:t>المصادر</w:t>
            </w:r>
            <w:r>
              <w:rPr>
                <w:rStyle w:val="IndexLink"/>
                <w:rtl w:val="true"/>
              </w:rPr>
              <w:tab/>
            </w:r>
            <w:r>
              <w:rPr>
                <w:rStyle w:val="IndexLink"/>
              </w:rPr>
              <w:t>123</w:t>
            </w:r>
          </w:hyperlink>
        </w:p>
        <w:p>
          <w:pPr>
            <w:pStyle w:val="Contents3"/>
            <w:tabs>
              <w:tab w:val="clear" w:pos="8459"/>
              <w:tab w:val="right" w:pos="9026" w:leader="dot"/>
            </w:tabs>
            <w:rPr/>
          </w:pPr>
          <w:hyperlink w:anchor="__RefHeading___Toc4179839_3381743652">
            <w:r>
              <w:rPr>
                <w:webHidden/>
                <w:rStyle w:val="IndexLink"/>
                <w:rtl w:val="true"/>
              </w:rPr>
              <w:t>[[</w:t>
            </w:r>
            <w:r>
              <w:rPr>
                <w:rStyle w:val="IndexLink"/>
              </w:rPr>
              <w:t>413</w:t>
            </w:r>
            <w:r>
              <w:rPr>
                <w:rStyle w:val="IndexLink"/>
                <w:rtl w:val="true"/>
              </w:rPr>
              <w:t>]</w:t>
            </w:r>
            <w:r>
              <w:rPr>
                <w:rStyle w:val="IndexLink"/>
              </w:rPr>
              <w:t>3</w:t>
            </w:r>
            <w:r>
              <w:rPr>
                <w:rStyle w:val="IndexLink"/>
                <w:rtl w:val="true"/>
              </w:rPr>
              <w:t>-«</w:t>
            </w:r>
            <w:r>
              <w:rPr>
                <w:rStyle w:val="IndexLink"/>
                <w:rtl w:val="true"/>
              </w:rPr>
              <w:t>لا تذهب الدنيا حتّى تكون رابطة من المسلمين بموضع</w:t>
            </w:r>
            <w:r>
              <w:rPr>
                <w:rStyle w:val="IndexLink"/>
                <w:rtl w:val="true"/>
              </w:rPr>
              <w:t>...]</w:t>
              <w:tab/>
            </w:r>
            <w:r>
              <w:rPr>
                <w:rStyle w:val="IndexLink"/>
              </w:rPr>
              <w:t>126</w:t>
            </w:r>
          </w:hyperlink>
        </w:p>
        <w:p>
          <w:pPr>
            <w:pStyle w:val="Contents4"/>
            <w:tabs>
              <w:tab w:val="clear" w:pos="8176"/>
              <w:tab w:val="right" w:pos="9026" w:leader="dot"/>
            </w:tabs>
            <w:rPr/>
          </w:pPr>
          <w:hyperlink w:anchor="__RefHeading___Toc4179841_3381743652">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179843_3381743652">
            <w:r>
              <w:rPr>
                <w:webHidden/>
                <w:rStyle w:val="IndexLink"/>
                <w:rtl w:val="true"/>
              </w:rPr>
              <w:t>المصادر</w:t>
            </w:r>
            <w:r>
              <w:rPr>
                <w:rStyle w:val="IndexLink"/>
                <w:rtl w:val="true"/>
              </w:rPr>
              <w:tab/>
            </w:r>
            <w:r>
              <w:rPr>
                <w:rStyle w:val="IndexLink"/>
              </w:rPr>
              <w:t>127</w:t>
            </w:r>
          </w:hyperlink>
        </w:p>
        <w:p>
          <w:pPr>
            <w:pStyle w:val="Contents3"/>
            <w:tabs>
              <w:tab w:val="clear" w:pos="8459"/>
              <w:tab w:val="right" w:pos="9026" w:leader="dot"/>
            </w:tabs>
            <w:rPr/>
          </w:pPr>
          <w:hyperlink w:anchor="__RefHeading___Toc4179845_3381743652">
            <w:r>
              <w:rPr>
                <w:webHidden/>
                <w:rStyle w:val="IndexLink"/>
                <w:rtl w:val="true"/>
              </w:rPr>
              <w:t>[[</w:t>
            </w:r>
            <w:r>
              <w:rPr>
                <w:rStyle w:val="IndexLink"/>
              </w:rPr>
              <w:t>414</w:t>
            </w:r>
            <w:r>
              <w:rPr>
                <w:rStyle w:val="IndexLink"/>
                <w:rtl w:val="true"/>
              </w:rPr>
              <w:t>]</w:t>
            </w:r>
            <w:r>
              <w:rPr>
                <w:rStyle w:val="IndexLink"/>
              </w:rPr>
              <w:t>4</w:t>
            </w:r>
            <w:r>
              <w:rPr>
                <w:rStyle w:val="IndexLink"/>
                <w:rtl w:val="true"/>
              </w:rPr>
              <w:t>-«</w:t>
            </w:r>
            <w:r>
              <w:rPr>
                <w:rStyle w:val="IndexLink"/>
                <w:rtl w:val="true"/>
              </w:rPr>
              <w:t>سمعتم بمدينة جانب منها في البرّ،و جانب منها في البحر؟قالوا</w:t>
            </w:r>
            <w:r>
              <w:rPr>
                <w:rStyle w:val="IndexLink"/>
                <w:rtl w:val="true"/>
              </w:rPr>
              <w:t>...]</w:t>
              <w:tab/>
            </w:r>
            <w:r>
              <w:rPr>
                <w:rStyle w:val="IndexLink"/>
              </w:rPr>
              <w:t>128</w:t>
            </w:r>
          </w:hyperlink>
        </w:p>
        <w:p>
          <w:pPr>
            <w:pStyle w:val="Contents4"/>
            <w:tabs>
              <w:tab w:val="clear" w:pos="8176"/>
              <w:tab w:val="right" w:pos="9026" w:leader="dot"/>
            </w:tabs>
            <w:rPr/>
          </w:pPr>
          <w:hyperlink w:anchor="__RefHeading___Toc4179847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4179849_3381743652">
            <w:r>
              <w:rPr>
                <w:webHidden/>
                <w:rStyle w:val="IndexLink"/>
                <w:rtl w:val="true"/>
              </w:rPr>
              <w:t>المصادر</w:t>
            </w:r>
            <w:r>
              <w:rPr>
                <w:rStyle w:val="IndexLink"/>
                <w:rtl w:val="true"/>
              </w:rPr>
              <w:tab/>
            </w:r>
            <w:r>
              <w:rPr>
                <w:rStyle w:val="IndexLink"/>
              </w:rPr>
              <w:t>129</w:t>
            </w:r>
          </w:hyperlink>
        </w:p>
        <w:p>
          <w:pPr>
            <w:pStyle w:val="Contents3"/>
            <w:tabs>
              <w:tab w:val="clear" w:pos="8459"/>
              <w:tab w:val="right" w:pos="9026" w:leader="dot"/>
            </w:tabs>
            <w:rPr/>
          </w:pPr>
          <w:hyperlink w:anchor="__RefHeading___Toc4179851_3381743652">
            <w:r>
              <w:rPr>
                <w:webHidden/>
                <w:rStyle w:val="IndexLink"/>
                <w:rtl w:val="true"/>
              </w:rPr>
              <w:t>[[</w:t>
            </w:r>
            <w:r>
              <w:rPr>
                <w:rStyle w:val="IndexLink"/>
              </w:rPr>
              <w:t>415</w:t>
            </w:r>
            <w:r>
              <w:rPr>
                <w:rStyle w:val="IndexLink"/>
                <w:rtl w:val="true"/>
              </w:rPr>
              <w:t>]</w:t>
            </w:r>
            <w:r>
              <w:rPr>
                <w:rStyle w:val="IndexLink"/>
              </w:rPr>
              <w:t>5</w:t>
            </w:r>
            <w:r>
              <w:rPr>
                <w:rStyle w:val="IndexLink"/>
                <w:rtl w:val="true"/>
              </w:rPr>
              <w:t>-«</w:t>
            </w:r>
            <w:r>
              <w:rPr>
                <w:rStyle w:val="IndexLink"/>
                <w:rtl w:val="true"/>
              </w:rPr>
              <w:t>تجيّش الرّوم،فيستمدّ أهل الشّام و يستغيثون فلا يتخلّف عنهم مؤمن</w:t>
            </w:r>
            <w:r>
              <w:rPr>
                <w:rStyle w:val="IndexLink"/>
                <w:rtl w:val="true"/>
              </w:rPr>
              <w:t>...]</w:t>
              <w:tab/>
            </w:r>
            <w:r>
              <w:rPr>
                <w:rStyle w:val="IndexLink"/>
              </w:rPr>
              <w:t>130</w:t>
            </w:r>
          </w:hyperlink>
        </w:p>
        <w:p>
          <w:pPr>
            <w:pStyle w:val="Contents4"/>
            <w:tabs>
              <w:tab w:val="clear" w:pos="8176"/>
              <w:tab w:val="right" w:pos="9026" w:leader="dot"/>
            </w:tabs>
            <w:rPr/>
          </w:pPr>
          <w:hyperlink w:anchor="__RefHeading___Toc4179853_338174365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4179855_3381743652">
            <w:r>
              <w:rPr>
                <w:webHidden/>
                <w:rStyle w:val="IndexLink"/>
                <w:rtl w:val="true"/>
              </w:rPr>
              <w:t>المصادر</w:t>
            </w:r>
            <w:r>
              <w:rPr>
                <w:rStyle w:val="IndexLink"/>
                <w:rtl w:val="true"/>
              </w:rPr>
              <w:tab/>
            </w:r>
            <w:r>
              <w:rPr>
                <w:rStyle w:val="IndexLink"/>
              </w:rPr>
              <w:t>131</w:t>
            </w:r>
          </w:hyperlink>
        </w:p>
        <w:p>
          <w:pPr>
            <w:pStyle w:val="Contents3"/>
            <w:tabs>
              <w:tab w:val="clear" w:pos="8459"/>
              <w:tab w:val="right" w:pos="9026" w:leader="dot"/>
            </w:tabs>
            <w:rPr/>
          </w:pPr>
          <w:hyperlink w:anchor="__RefHeading___Toc4179857_3381743652">
            <w:r>
              <w:rPr>
                <w:webHidden/>
                <w:rStyle w:val="IndexLink"/>
                <w:rtl w:val="true"/>
              </w:rPr>
              <w:t>[[</w:t>
            </w:r>
            <w:r>
              <w:rPr>
                <w:rStyle w:val="IndexLink"/>
              </w:rPr>
              <w:t>416</w:t>
            </w:r>
            <w:r>
              <w:rPr>
                <w:rStyle w:val="IndexLink"/>
                <w:rtl w:val="true"/>
              </w:rPr>
              <w:t>]</w:t>
            </w:r>
            <w:r>
              <w:rPr>
                <w:rStyle w:val="IndexLink"/>
              </w:rPr>
              <w:t>6</w:t>
            </w:r>
            <w:r>
              <w:rPr>
                <w:rStyle w:val="IndexLink"/>
                <w:rtl w:val="true"/>
              </w:rPr>
              <w:t>-«</w:t>
            </w:r>
            <w:r>
              <w:rPr>
                <w:rStyle w:val="IndexLink"/>
                <w:rtl w:val="true"/>
              </w:rPr>
              <w:t>مدينة ابن هرقل أوّل،يعني القسطنطينيّة</w:t>
            </w:r>
            <w:r>
              <w:rPr>
                <w:rStyle w:val="IndexLink"/>
                <w:rtl w:val="true"/>
              </w:rPr>
              <w:t>»]</w:t>
              <w:tab/>
            </w:r>
            <w:r>
              <w:rPr>
                <w:rStyle w:val="IndexLink"/>
              </w:rPr>
              <w:t>133</w:t>
            </w:r>
          </w:hyperlink>
        </w:p>
        <w:p>
          <w:pPr>
            <w:pStyle w:val="Contents4"/>
            <w:tabs>
              <w:tab w:val="clear" w:pos="8176"/>
              <w:tab w:val="right" w:pos="9026" w:leader="dot"/>
            </w:tabs>
            <w:rPr/>
          </w:pPr>
          <w:hyperlink w:anchor="__RefHeading___Toc4179859_3381743652">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179861_3381743652">
            <w:r>
              <w:rPr>
                <w:webHidden/>
                <w:rStyle w:val="IndexLink"/>
                <w:rtl w:val="true"/>
              </w:rPr>
              <w:t>المصادر</w:t>
            </w:r>
            <w:r>
              <w:rPr>
                <w:rStyle w:val="IndexLink"/>
                <w:rtl w:val="true"/>
              </w:rPr>
              <w:tab/>
            </w:r>
            <w:r>
              <w:rPr>
                <w:rStyle w:val="IndexLink"/>
              </w:rPr>
              <w:t>133</w:t>
            </w:r>
          </w:hyperlink>
        </w:p>
        <w:p>
          <w:pPr>
            <w:pStyle w:val="Contents2"/>
            <w:tabs>
              <w:tab w:val="clear" w:pos="8743"/>
              <w:tab w:val="right" w:pos="9026" w:leader="dot"/>
            </w:tabs>
            <w:rPr/>
          </w:pPr>
          <w:hyperlink w:anchor="__RefHeading___Toc4179863_3381743652">
            <w:r>
              <w:rPr>
                <w:webHidden/>
                <w:rStyle w:val="IndexLink"/>
                <w:rtl w:val="true"/>
              </w:rPr>
              <w:t>مبدأ خروج الدجّال و سببه</w:t>
            </w:r>
            <w:r>
              <w:rPr>
                <w:rStyle w:val="IndexLink"/>
                <w:rtl w:val="true"/>
              </w:rPr>
              <w:tab/>
            </w:r>
            <w:r>
              <w:rPr>
                <w:rStyle w:val="IndexLink"/>
              </w:rPr>
              <w:t>138</w:t>
            </w:r>
          </w:hyperlink>
        </w:p>
        <w:p>
          <w:pPr>
            <w:pStyle w:val="Contents3"/>
            <w:tabs>
              <w:tab w:val="clear" w:pos="8459"/>
              <w:tab w:val="right" w:pos="9026" w:leader="dot"/>
            </w:tabs>
            <w:rPr/>
          </w:pPr>
          <w:hyperlink w:anchor="__RefHeading___Toc4179865_3381743652">
            <w:r>
              <w:rPr>
                <w:webHidden/>
                <w:rStyle w:val="IndexLink"/>
                <w:rtl w:val="true"/>
              </w:rPr>
              <w:t>[[</w:t>
            </w:r>
            <w:r>
              <w:rPr>
                <w:rStyle w:val="IndexLink"/>
              </w:rPr>
              <w:t>417</w:t>
            </w:r>
            <w:r>
              <w:rPr>
                <w:rStyle w:val="IndexLink"/>
                <w:rtl w:val="true"/>
              </w:rPr>
              <w:t>]</w:t>
            </w:r>
            <w:r>
              <w:rPr>
                <w:rStyle w:val="IndexLink"/>
              </w:rPr>
              <w:t>1</w:t>
            </w:r>
            <w:r>
              <w:rPr>
                <w:rStyle w:val="IndexLink"/>
                <w:rtl w:val="true"/>
              </w:rPr>
              <w:t>-«</w:t>
            </w:r>
            <w:r>
              <w:rPr>
                <w:rStyle w:val="IndexLink"/>
                <w:rtl w:val="true"/>
              </w:rPr>
              <w:t>إنّ الدجّال يخرج من أرض يقال لها خراسان بالمشرق</w:t>
            </w:r>
            <w:r>
              <w:rPr>
                <w:rStyle w:val="IndexLink"/>
                <w:rtl w:val="true"/>
              </w:rPr>
              <w:t>...]</w:t>
              <w:tab/>
            </w:r>
            <w:r>
              <w:rPr>
                <w:rStyle w:val="IndexLink"/>
              </w:rPr>
              <w:t>138</w:t>
            </w:r>
          </w:hyperlink>
        </w:p>
        <w:p>
          <w:pPr>
            <w:pStyle w:val="Contents4"/>
            <w:tabs>
              <w:tab w:val="clear" w:pos="8176"/>
              <w:tab w:val="right" w:pos="9026" w:leader="dot"/>
            </w:tabs>
            <w:rPr/>
          </w:pPr>
          <w:hyperlink w:anchor="__RefHeading___Toc4179867_3381743652">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179869_3381743652">
            <w:r>
              <w:rPr>
                <w:webHidden/>
                <w:rStyle w:val="IndexLink"/>
                <w:rtl w:val="true"/>
              </w:rPr>
              <w:t>المصادر</w:t>
            </w:r>
            <w:r>
              <w:rPr>
                <w:rStyle w:val="IndexLink"/>
                <w:rtl w:val="true"/>
              </w:rPr>
              <w:tab/>
            </w:r>
            <w:r>
              <w:rPr>
                <w:rStyle w:val="IndexLink"/>
              </w:rPr>
              <w:t>138</w:t>
            </w:r>
          </w:hyperlink>
        </w:p>
        <w:p>
          <w:pPr>
            <w:pStyle w:val="Contents3"/>
            <w:tabs>
              <w:tab w:val="clear" w:pos="8459"/>
              <w:tab w:val="right" w:pos="9026" w:leader="dot"/>
            </w:tabs>
            <w:rPr/>
          </w:pPr>
          <w:hyperlink w:anchor="__RefHeading___Toc4179871_3381743652">
            <w:r>
              <w:rPr>
                <w:webHidden/>
                <w:rStyle w:val="IndexLink"/>
                <w:rtl w:val="true"/>
              </w:rPr>
              <w:t>[[</w:t>
            </w:r>
            <w:r>
              <w:rPr>
                <w:rStyle w:val="IndexLink"/>
              </w:rPr>
              <w:t>418</w:t>
            </w:r>
            <w:r>
              <w:rPr>
                <w:rStyle w:val="IndexLink"/>
                <w:rtl w:val="true"/>
              </w:rPr>
              <w:t>]</w:t>
            </w:r>
            <w:r>
              <w:rPr>
                <w:rStyle w:val="IndexLink"/>
              </w:rPr>
              <w:t>2</w:t>
            </w:r>
            <w:r>
              <w:rPr>
                <w:rStyle w:val="IndexLink"/>
                <w:rtl w:val="true"/>
              </w:rPr>
              <w:t>-«</w:t>
            </w:r>
            <w:r>
              <w:rPr>
                <w:rStyle w:val="IndexLink"/>
                <w:rtl w:val="true"/>
              </w:rPr>
              <w:t>يخرج الدجّال من مرو من يهوديّتها</w:t>
            </w:r>
            <w:r>
              <w:rPr>
                <w:rStyle w:val="IndexLink"/>
                <w:rtl w:val="true"/>
              </w:rPr>
              <w:t>»]</w:t>
              <w:tab/>
            </w:r>
            <w:r>
              <w:rPr>
                <w:rStyle w:val="IndexLink"/>
              </w:rPr>
              <w:t>141</w:t>
            </w:r>
          </w:hyperlink>
        </w:p>
        <w:p>
          <w:pPr>
            <w:pStyle w:val="Contents4"/>
            <w:tabs>
              <w:tab w:val="clear" w:pos="8176"/>
              <w:tab w:val="right" w:pos="9026" w:leader="dot"/>
            </w:tabs>
            <w:rPr/>
          </w:pPr>
          <w:hyperlink w:anchor="__RefHeading___Toc4179873_3381743652">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4179875_3381743652">
            <w:r>
              <w:rPr>
                <w:webHidden/>
                <w:rStyle w:val="IndexLink"/>
                <w:rtl w:val="true"/>
              </w:rPr>
              <w:t>المصادر</w:t>
            </w:r>
            <w:r>
              <w:rPr>
                <w:rStyle w:val="IndexLink"/>
                <w:rtl w:val="true"/>
              </w:rPr>
              <w:tab/>
            </w:r>
            <w:r>
              <w:rPr>
                <w:rStyle w:val="IndexLink"/>
              </w:rPr>
              <w:t>141</w:t>
            </w:r>
          </w:hyperlink>
        </w:p>
        <w:p>
          <w:pPr>
            <w:pStyle w:val="Contents3"/>
            <w:tabs>
              <w:tab w:val="clear" w:pos="8459"/>
              <w:tab w:val="right" w:pos="9026" w:leader="dot"/>
            </w:tabs>
            <w:rPr/>
          </w:pPr>
          <w:hyperlink w:anchor="__RefHeading___Toc4179877_3381743652">
            <w:r>
              <w:rPr>
                <w:webHidden/>
                <w:rStyle w:val="IndexLink"/>
                <w:rtl w:val="true"/>
              </w:rPr>
              <w:t>[[</w:t>
            </w:r>
            <w:r>
              <w:rPr>
                <w:rStyle w:val="IndexLink"/>
              </w:rPr>
              <w:t>419</w:t>
            </w:r>
            <w:r>
              <w:rPr>
                <w:rStyle w:val="IndexLink"/>
                <w:rtl w:val="true"/>
              </w:rPr>
              <w:t>]</w:t>
            </w:r>
            <w:r>
              <w:rPr>
                <w:rStyle w:val="IndexLink"/>
              </w:rPr>
              <w:t>3</w:t>
            </w:r>
            <w:r>
              <w:rPr>
                <w:rStyle w:val="IndexLink"/>
                <w:rtl w:val="true"/>
              </w:rPr>
              <w:t>-«</w:t>
            </w:r>
            <w:r>
              <w:rPr>
                <w:rStyle w:val="IndexLink"/>
                <w:rtl w:val="true"/>
              </w:rPr>
              <w:t>يخرج الدجّال من قبل إصبهان</w:t>
            </w:r>
            <w:r>
              <w:rPr>
                <w:rStyle w:val="IndexLink"/>
                <w:rtl w:val="true"/>
              </w:rPr>
              <w:t>»]</w:t>
              <w:tab/>
            </w:r>
            <w:r>
              <w:rPr>
                <w:rStyle w:val="IndexLink"/>
              </w:rPr>
              <w:t>142</w:t>
            </w:r>
          </w:hyperlink>
        </w:p>
        <w:p>
          <w:pPr>
            <w:pStyle w:val="Contents4"/>
            <w:tabs>
              <w:tab w:val="clear" w:pos="8176"/>
              <w:tab w:val="right" w:pos="9026" w:leader="dot"/>
            </w:tabs>
            <w:rPr/>
          </w:pPr>
          <w:hyperlink w:anchor="__RefHeading___Toc4179879_33817436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179881_3381743652">
            <w:r>
              <w:rPr>
                <w:webHidden/>
                <w:rStyle w:val="IndexLink"/>
                <w:rtl w:val="true"/>
              </w:rPr>
              <w:t>المصادر</w:t>
            </w:r>
            <w:r>
              <w:rPr>
                <w:rStyle w:val="IndexLink"/>
                <w:rtl w:val="true"/>
              </w:rPr>
              <w:tab/>
            </w:r>
            <w:r>
              <w:rPr>
                <w:rStyle w:val="IndexLink"/>
              </w:rPr>
              <w:t>142</w:t>
            </w:r>
          </w:hyperlink>
        </w:p>
        <w:p>
          <w:pPr>
            <w:pStyle w:val="Contents3"/>
            <w:tabs>
              <w:tab w:val="clear" w:pos="8459"/>
              <w:tab w:val="right" w:pos="9026" w:leader="dot"/>
            </w:tabs>
            <w:rPr/>
          </w:pPr>
          <w:hyperlink w:anchor="__RefHeading___Toc4179883_3381743652">
            <w:r>
              <w:rPr>
                <w:webHidden/>
                <w:rStyle w:val="IndexLink"/>
                <w:rtl w:val="true"/>
              </w:rPr>
              <w:t>[[</w:t>
            </w:r>
            <w:r>
              <w:rPr>
                <w:rStyle w:val="IndexLink"/>
              </w:rPr>
              <w:t>420</w:t>
            </w:r>
            <w:r>
              <w:rPr>
                <w:rStyle w:val="IndexLink"/>
                <w:rtl w:val="true"/>
              </w:rPr>
              <w:t>]</w:t>
            </w:r>
            <w:r>
              <w:rPr>
                <w:rStyle w:val="IndexLink"/>
              </w:rPr>
              <w:t>4</w:t>
            </w:r>
            <w:r>
              <w:rPr>
                <w:rStyle w:val="IndexLink"/>
                <w:rtl w:val="true"/>
              </w:rPr>
              <w:t>-«</w:t>
            </w:r>
            <w:r>
              <w:rPr>
                <w:rStyle w:val="IndexLink"/>
                <w:rtl w:val="true"/>
              </w:rPr>
              <w:t>يخرج من نحو المشرق</w:t>
            </w:r>
            <w:r>
              <w:rPr>
                <w:rStyle w:val="IndexLink"/>
                <w:rtl w:val="true"/>
              </w:rPr>
              <w:t>»]</w:t>
              <w:tab/>
            </w:r>
            <w:r>
              <w:rPr>
                <w:rStyle w:val="IndexLink"/>
              </w:rPr>
              <w:t>142</w:t>
            </w:r>
          </w:hyperlink>
        </w:p>
        <w:p>
          <w:pPr>
            <w:pStyle w:val="Contents4"/>
            <w:tabs>
              <w:tab w:val="clear" w:pos="8176"/>
              <w:tab w:val="right" w:pos="9026" w:leader="dot"/>
            </w:tabs>
            <w:rPr/>
          </w:pPr>
          <w:hyperlink w:anchor="__RefHeading___Toc4179885_33817436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179887_3381743652">
            <w:r>
              <w:rPr>
                <w:webHidden/>
                <w:rStyle w:val="IndexLink"/>
                <w:rtl w:val="true"/>
              </w:rPr>
              <w:t>المصادر</w:t>
            </w:r>
            <w:r>
              <w:rPr>
                <w:rStyle w:val="IndexLink"/>
                <w:rtl w:val="true"/>
              </w:rPr>
              <w:tab/>
            </w:r>
            <w:r>
              <w:rPr>
                <w:rStyle w:val="IndexLink"/>
              </w:rPr>
              <w:t>142</w:t>
            </w:r>
          </w:hyperlink>
        </w:p>
        <w:p>
          <w:pPr>
            <w:pStyle w:val="Contents3"/>
            <w:tabs>
              <w:tab w:val="clear" w:pos="8459"/>
              <w:tab w:val="right" w:pos="9026" w:leader="dot"/>
            </w:tabs>
            <w:rPr/>
          </w:pPr>
          <w:hyperlink w:anchor="__RefHeading___Toc4179889_3381743652">
            <w:r>
              <w:rPr>
                <w:webHidden/>
                <w:rStyle w:val="IndexLink"/>
                <w:rtl w:val="true"/>
              </w:rPr>
              <w:t>[[</w:t>
            </w:r>
            <w:r>
              <w:rPr>
                <w:rStyle w:val="IndexLink"/>
              </w:rPr>
              <w:t>421</w:t>
            </w:r>
            <w:r>
              <w:rPr>
                <w:rStyle w:val="IndexLink"/>
                <w:rtl w:val="true"/>
              </w:rPr>
              <w:t>]</w:t>
            </w:r>
            <w:r>
              <w:rPr>
                <w:rStyle w:val="IndexLink"/>
              </w:rPr>
              <w:t>5</w:t>
            </w:r>
            <w:r>
              <w:rPr>
                <w:rStyle w:val="IndexLink"/>
                <w:rtl w:val="true"/>
              </w:rPr>
              <w:t>-«</w:t>
            </w:r>
            <w:r>
              <w:rPr>
                <w:rStyle w:val="IndexLink"/>
                <w:rtl w:val="true"/>
              </w:rPr>
              <w:t>يخرج الدجّال من العراق</w:t>
            </w:r>
            <w:r>
              <w:rPr>
                <w:rStyle w:val="IndexLink"/>
                <w:rtl w:val="true"/>
              </w:rPr>
              <w:t>»]</w:t>
              <w:tab/>
            </w:r>
            <w:r>
              <w:rPr>
                <w:rStyle w:val="IndexLink"/>
              </w:rPr>
              <w:t>144</w:t>
            </w:r>
          </w:hyperlink>
        </w:p>
        <w:p>
          <w:pPr>
            <w:pStyle w:val="Contents4"/>
            <w:tabs>
              <w:tab w:val="clear" w:pos="8176"/>
              <w:tab w:val="right" w:pos="9026" w:leader="dot"/>
            </w:tabs>
            <w:rPr/>
          </w:pPr>
          <w:hyperlink w:anchor="__RefHeading___Toc4179891_3381743652">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179893_3381743652">
            <w:r>
              <w:rPr>
                <w:webHidden/>
                <w:rStyle w:val="IndexLink"/>
                <w:rtl w:val="true"/>
              </w:rPr>
              <w:t>المصادر</w:t>
            </w:r>
            <w:r>
              <w:rPr>
                <w:rStyle w:val="IndexLink"/>
                <w:rtl w:val="true"/>
              </w:rPr>
              <w:tab/>
            </w:r>
            <w:r>
              <w:rPr>
                <w:rStyle w:val="IndexLink"/>
              </w:rPr>
              <w:t>144</w:t>
            </w:r>
          </w:hyperlink>
        </w:p>
        <w:p>
          <w:pPr>
            <w:pStyle w:val="Contents3"/>
            <w:tabs>
              <w:tab w:val="clear" w:pos="8459"/>
              <w:tab w:val="right" w:pos="9026" w:leader="dot"/>
            </w:tabs>
            <w:rPr/>
          </w:pPr>
          <w:hyperlink w:anchor="__RefHeading___Toc4179895_3381743652">
            <w:r>
              <w:rPr>
                <w:webHidden/>
                <w:rStyle w:val="IndexLink"/>
                <w:rtl w:val="true"/>
              </w:rPr>
              <w:t>[[</w:t>
            </w:r>
            <w:r>
              <w:rPr>
                <w:rStyle w:val="IndexLink"/>
              </w:rPr>
              <w:t>422</w:t>
            </w:r>
            <w:r>
              <w:rPr>
                <w:rStyle w:val="IndexLink"/>
                <w:rtl w:val="true"/>
              </w:rPr>
              <w:t>]</w:t>
            </w:r>
            <w:r>
              <w:rPr>
                <w:rStyle w:val="IndexLink"/>
              </w:rPr>
              <w:t>6</w:t>
            </w:r>
            <w:r>
              <w:rPr>
                <w:rStyle w:val="IndexLink"/>
                <w:rtl w:val="true"/>
              </w:rPr>
              <w:t>-«</w:t>
            </w:r>
            <w:r>
              <w:rPr>
                <w:rStyle w:val="IndexLink"/>
                <w:rtl w:val="true"/>
              </w:rPr>
              <w:t>أوّل ما يرده الدجّال سنام،جبل مشرف على البصرة</w:t>
            </w:r>
            <w:r>
              <w:rPr>
                <w:rStyle w:val="IndexLink"/>
                <w:rtl w:val="true"/>
              </w:rPr>
              <w:t>...]</w:t>
              <w:tab/>
            </w:r>
            <w:r>
              <w:rPr>
                <w:rStyle w:val="IndexLink"/>
              </w:rPr>
              <w:t>146</w:t>
            </w:r>
          </w:hyperlink>
        </w:p>
        <w:p>
          <w:pPr>
            <w:pStyle w:val="Contents4"/>
            <w:tabs>
              <w:tab w:val="clear" w:pos="8176"/>
              <w:tab w:val="right" w:pos="9026" w:leader="dot"/>
            </w:tabs>
            <w:rPr/>
          </w:pPr>
          <w:hyperlink w:anchor="__RefHeading___Toc4179897_3381743652">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179899_3381743652">
            <w:r>
              <w:rPr>
                <w:webHidden/>
                <w:rStyle w:val="IndexLink"/>
                <w:rtl w:val="true"/>
              </w:rPr>
              <w:t>المصادر</w:t>
            </w:r>
            <w:r>
              <w:rPr>
                <w:rStyle w:val="IndexLink"/>
                <w:rtl w:val="true"/>
              </w:rPr>
              <w:tab/>
            </w:r>
            <w:r>
              <w:rPr>
                <w:rStyle w:val="IndexLink"/>
              </w:rPr>
              <w:t>146</w:t>
            </w:r>
          </w:hyperlink>
        </w:p>
        <w:p>
          <w:pPr>
            <w:pStyle w:val="Contents3"/>
            <w:tabs>
              <w:tab w:val="clear" w:pos="8459"/>
              <w:tab w:val="right" w:pos="9026" w:leader="dot"/>
            </w:tabs>
            <w:rPr/>
          </w:pPr>
          <w:hyperlink w:anchor="__RefHeading___Toc4179901_3381743652">
            <w:r>
              <w:rPr>
                <w:webHidden/>
                <w:rStyle w:val="IndexLink"/>
                <w:rtl w:val="true"/>
              </w:rPr>
              <w:t>[[</w:t>
            </w:r>
            <w:r>
              <w:rPr>
                <w:rStyle w:val="IndexLink"/>
              </w:rPr>
              <w:t>423</w:t>
            </w:r>
            <w:r>
              <w:rPr>
                <w:rStyle w:val="IndexLink"/>
                <w:rtl w:val="true"/>
              </w:rPr>
              <w:t>]</w:t>
            </w:r>
            <w:r>
              <w:rPr>
                <w:rStyle w:val="IndexLink"/>
              </w:rPr>
              <w:t>7</w:t>
            </w:r>
            <w:r>
              <w:rPr>
                <w:rStyle w:val="IndexLink"/>
                <w:rtl w:val="true"/>
              </w:rPr>
              <w:t>-«</w:t>
            </w:r>
            <w:r>
              <w:rPr>
                <w:rStyle w:val="IndexLink"/>
                <w:rtl w:val="true"/>
              </w:rPr>
              <w:t>يخرج الدجّال من خلّة بين الشّام و العراق</w:t>
            </w:r>
            <w:r>
              <w:rPr>
                <w:rStyle w:val="IndexLink"/>
                <w:rtl w:val="true"/>
              </w:rPr>
              <w:t>»]</w:t>
              <w:tab/>
            </w:r>
            <w:r>
              <w:rPr>
                <w:rStyle w:val="IndexLink"/>
              </w:rPr>
              <w:t>147</w:t>
            </w:r>
          </w:hyperlink>
        </w:p>
        <w:p>
          <w:pPr>
            <w:pStyle w:val="Contents4"/>
            <w:tabs>
              <w:tab w:val="clear" w:pos="8176"/>
              <w:tab w:val="right" w:pos="9026" w:leader="dot"/>
            </w:tabs>
            <w:rPr/>
          </w:pPr>
          <w:hyperlink w:anchor="__RefHeading___Toc4179903_338174365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179905_3381743652">
            <w:r>
              <w:rPr>
                <w:webHidden/>
                <w:rStyle w:val="IndexLink"/>
                <w:rtl w:val="true"/>
              </w:rPr>
              <w:t>المصادر</w:t>
            </w:r>
            <w:r>
              <w:rPr>
                <w:rStyle w:val="IndexLink"/>
                <w:rtl w:val="true"/>
              </w:rPr>
              <w:tab/>
            </w:r>
            <w:r>
              <w:rPr>
                <w:rStyle w:val="IndexLink"/>
              </w:rPr>
              <w:t>147</w:t>
            </w:r>
          </w:hyperlink>
        </w:p>
        <w:p>
          <w:pPr>
            <w:pStyle w:val="Contents3"/>
            <w:tabs>
              <w:tab w:val="clear" w:pos="8459"/>
              <w:tab w:val="right" w:pos="9026" w:leader="dot"/>
            </w:tabs>
            <w:rPr/>
          </w:pPr>
          <w:hyperlink w:anchor="__RefHeading___Toc4179907_3381743652">
            <w:r>
              <w:rPr>
                <w:webHidden/>
                <w:rStyle w:val="IndexLink"/>
                <w:rtl w:val="true"/>
              </w:rPr>
              <w:t>[[</w:t>
            </w:r>
            <w:r>
              <w:rPr>
                <w:rStyle w:val="IndexLink"/>
              </w:rPr>
              <w:t>424</w:t>
            </w:r>
            <w:r>
              <w:rPr>
                <w:rStyle w:val="IndexLink"/>
                <w:rtl w:val="true"/>
              </w:rPr>
              <w:t>]</w:t>
            </w:r>
            <w:r>
              <w:rPr>
                <w:rStyle w:val="IndexLink"/>
              </w:rPr>
              <w:t>8</w:t>
            </w:r>
            <w:r>
              <w:rPr>
                <w:rStyle w:val="IndexLink"/>
                <w:rtl w:val="true"/>
              </w:rPr>
              <w:t>-«</w:t>
            </w:r>
            <w:r>
              <w:rPr>
                <w:rStyle w:val="IndexLink"/>
                <w:rtl w:val="true"/>
              </w:rPr>
              <w:t>ذكر رسول اللّه صلى اللّه عليه و سلم الدجّال ذات غداة فخفض فيه و رفع</w:t>
            </w:r>
            <w:r>
              <w:rPr>
                <w:rStyle w:val="IndexLink"/>
                <w:rtl w:val="true"/>
              </w:rPr>
              <w:t>...]</w:t>
              <w:tab/>
            </w:r>
            <w:r>
              <w:rPr>
                <w:rStyle w:val="IndexLink"/>
              </w:rPr>
              <w:t>147</w:t>
            </w:r>
          </w:hyperlink>
        </w:p>
        <w:p>
          <w:pPr>
            <w:pStyle w:val="Contents4"/>
            <w:tabs>
              <w:tab w:val="clear" w:pos="8176"/>
              <w:tab w:val="right" w:pos="9026" w:leader="dot"/>
            </w:tabs>
            <w:rPr/>
          </w:pPr>
          <w:hyperlink w:anchor="__RefHeading___Toc4179909_338174365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179911_3381743652">
            <w:r>
              <w:rPr>
                <w:webHidden/>
                <w:rStyle w:val="IndexLink"/>
                <w:rtl w:val="true"/>
              </w:rPr>
              <w:t>المصادر</w:t>
            </w:r>
            <w:r>
              <w:rPr>
                <w:rStyle w:val="IndexLink"/>
                <w:rtl w:val="true"/>
              </w:rPr>
              <w:tab/>
            </w:r>
            <w:r>
              <w:rPr>
                <w:rStyle w:val="IndexLink"/>
              </w:rPr>
              <w:t>150</w:t>
            </w:r>
          </w:hyperlink>
        </w:p>
        <w:p>
          <w:pPr>
            <w:pStyle w:val="Contents3"/>
            <w:tabs>
              <w:tab w:val="clear" w:pos="8459"/>
              <w:tab w:val="right" w:pos="9026" w:leader="dot"/>
            </w:tabs>
            <w:rPr/>
          </w:pPr>
          <w:hyperlink w:anchor="__RefHeading___Toc4179913_3381743652">
            <w:r>
              <w:rPr>
                <w:webHidden/>
                <w:rStyle w:val="IndexLink"/>
                <w:rtl w:val="true"/>
              </w:rPr>
              <w:t>[[</w:t>
            </w:r>
            <w:r>
              <w:rPr>
                <w:rStyle w:val="IndexLink"/>
              </w:rPr>
              <w:t>425</w:t>
            </w:r>
            <w:r>
              <w:rPr>
                <w:rStyle w:val="IndexLink"/>
                <w:rtl w:val="true"/>
              </w:rPr>
              <w:t>]</w:t>
            </w:r>
            <w:r>
              <w:rPr>
                <w:rStyle w:val="IndexLink"/>
              </w:rPr>
              <w:t>9</w:t>
            </w:r>
            <w:r>
              <w:rPr>
                <w:rStyle w:val="IndexLink"/>
                <w:rtl w:val="true"/>
              </w:rPr>
              <w:t>-«</w:t>
            </w:r>
            <w:r>
              <w:rPr>
                <w:rStyle w:val="IndexLink"/>
                <w:rtl w:val="true"/>
              </w:rPr>
              <w:t>اجتنب هذا الرّجل،فإنّا نتحدّث أنّ الدجّال يخرج عند غضبة يغضبها</w:t>
            </w:r>
            <w:r>
              <w:rPr>
                <w:rStyle w:val="IndexLink"/>
                <w:rtl w:val="true"/>
              </w:rPr>
              <w:t>»]</w:t>
              <w:tab/>
            </w:r>
            <w:r>
              <w:rPr>
                <w:rStyle w:val="IndexLink"/>
              </w:rPr>
              <w:t>151</w:t>
            </w:r>
          </w:hyperlink>
        </w:p>
        <w:p>
          <w:pPr>
            <w:pStyle w:val="Contents4"/>
            <w:tabs>
              <w:tab w:val="clear" w:pos="8176"/>
              <w:tab w:val="right" w:pos="9026" w:leader="dot"/>
            </w:tabs>
            <w:rPr/>
          </w:pPr>
          <w:hyperlink w:anchor="__RefHeading___Toc4179915_3381743652">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179917_3381743652">
            <w:r>
              <w:rPr>
                <w:webHidden/>
                <w:rStyle w:val="IndexLink"/>
                <w:rtl w:val="true"/>
              </w:rPr>
              <w:t>المصادر</w:t>
            </w:r>
            <w:r>
              <w:rPr>
                <w:rStyle w:val="IndexLink"/>
                <w:rtl w:val="true"/>
              </w:rPr>
              <w:tab/>
            </w:r>
            <w:r>
              <w:rPr>
                <w:rStyle w:val="IndexLink"/>
              </w:rPr>
              <w:t>151</w:t>
            </w:r>
          </w:hyperlink>
        </w:p>
        <w:p>
          <w:pPr>
            <w:pStyle w:val="Contents3"/>
            <w:tabs>
              <w:tab w:val="clear" w:pos="8459"/>
              <w:tab w:val="right" w:pos="9026" w:leader="dot"/>
            </w:tabs>
            <w:rPr/>
          </w:pPr>
          <w:hyperlink w:anchor="__RefHeading___Toc4179919_3381743652">
            <w:r>
              <w:rPr>
                <w:webHidden/>
                <w:rStyle w:val="IndexLink"/>
                <w:rtl w:val="true"/>
              </w:rPr>
              <w:t>[[</w:t>
            </w:r>
            <w:r>
              <w:rPr>
                <w:rStyle w:val="IndexLink"/>
              </w:rPr>
              <w:t>426</w:t>
            </w:r>
            <w:r>
              <w:rPr>
                <w:rStyle w:val="IndexLink"/>
                <w:rtl w:val="true"/>
              </w:rPr>
              <w:t>]</w:t>
            </w:r>
            <w:r>
              <w:rPr>
                <w:rStyle w:val="IndexLink"/>
              </w:rPr>
              <w:t>10</w:t>
            </w:r>
            <w:r>
              <w:rPr>
                <w:rStyle w:val="IndexLink"/>
                <w:rtl w:val="true"/>
              </w:rPr>
              <w:t>-«</w:t>
            </w:r>
            <w:r>
              <w:rPr>
                <w:rStyle w:val="IndexLink"/>
                <w:rtl w:val="true"/>
              </w:rPr>
              <w:t>يخرج الدجّال في سنة ثمّانين،و اللّه أعلم أيّ الثّمانين</w:t>
            </w:r>
            <w:r>
              <w:rPr>
                <w:rStyle w:val="IndexLink"/>
                <w:rtl w:val="true"/>
              </w:rPr>
              <w:t>...]</w:t>
              <w:tab/>
            </w:r>
            <w:r>
              <w:rPr>
                <w:rStyle w:val="IndexLink"/>
              </w:rPr>
              <w:t>153</w:t>
            </w:r>
          </w:hyperlink>
        </w:p>
        <w:p>
          <w:pPr>
            <w:pStyle w:val="Contents4"/>
            <w:tabs>
              <w:tab w:val="clear" w:pos="8176"/>
              <w:tab w:val="right" w:pos="9026" w:leader="dot"/>
            </w:tabs>
            <w:rPr/>
          </w:pPr>
          <w:hyperlink w:anchor="__RefHeading___Toc4179921_3381743652">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179923_3381743652">
            <w:r>
              <w:rPr>
                <w:webHidden/>
                <w:rStyle w:val="IndexLink"/>
                <w:rtl w:val="true"/>
              </w:rPr>
              <w:t>المصادر</w:t>
            </w:r>
            <w:r>
              <w:rPr>
                <w:rStyle w:val="IndexLink"/>
                <w:rtl w:val="true"/>
              </w:rPr>
              <w:tab/>
            </w:r>
            <w:r>
              <w:rPr>
                <w:rStyle w:val="IndexLink"/>
              </w:rPr>
              <w:t>154</w:t>
            </w:r>
          </w:hyperlink>
        </w:p>
        <w:p>
          <w:pPr>
            <w:pStyle w:val="Contents3"/>
            <w:tabs>
              <w:tab w:val="clear" w:pos="8459"/>
              <w:tab w:val="right" w:pos="9026" w:leader="dot"/>
            </w:tabs>
            <w:rPr/>
          </w:pPr>
          <w:hyperlink w:anchor="__RefHeading___Toc4179925_3381743652">
            <w:r>
              <w:rPr>
                <w:webHidden/>
                <w:rStyle w:val="IndexLink"/>
                <w:rtl w:val="true"/>
              </w:rPr>
              <w:t>[[</w:t>
            </w:r>
            <w:r>
              <w:rPr>
                <w:rStyle w:val="IndexLink"/>
              </w:rPr>
              <w:t>427</w:t>
            </w:r>
            <w:r>
              <w:rPr>
                <w:rStyle w:val="IndexLink"/>
                <w:rtl w:val="true"/>
              </w:rPr>
              <w:t>]</w:t>
            </w:r>
            <w:r>
              <w:rPr>
                <w:rStyle w:val="IndexLink"/>
              </w:rPr>
              <w:t>11</w:t>
            </w:r>
            <w:r>
              <w:rPr>
                <w:rStyle w:val="IndexLink"/>
                <w:rtl w:val="true"/>
              </w:rPr>
              <w:t>-«</w:t>
            </w:r>
            <w:r>
              <w:rPr>
                <w:rStyle w:val="IndexLink"/>
                <w:rtl w:val="true"/>
              </w:rPr>
              <w:t>يتبع الدجّال من أمّتي سبعون ألفا عليهم السّيجان</w:t>
            </w:r>
            <w:r>
              <w:rPr>
                <w:rStyle w:val="IndexLink"/>
                <w:rtl w:val="true"/>
              </w:rPr>
              <w:t>»]</w:t>
              <w:tab/>
            </w:r>
            <w:r>
              <w:rPr>
                <w:rStyle w:val="IndexLink"/>
              </w:rPr>
              <w:t>154</w:t>
            </w:r>
          </w:hyperlink>
        </w:p>
        <w:p>
          <w:pPr>
            <w:pStyle w:val="Contents4"/>
            <w:tabs>
              <w:tab w:val="clear" w:pos="8176"/>
              <w:tab w:val="right" w:pos="9026" w:leader="dot"/>
            </w:tabs>
            <w:rPr/>
          </w:pPr>
          <w:hyperlink w:anchor="__RefHeading___Toc4179927_338174365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179929_3381743652">
            <w:r>
              <w:rPr>
                <w:webHidden/>
                <w:rStyle w:val="IndexLink"/>
                <w:rtl w:val="true"/>
              </w:rPr>
              <w:t>المصادر</w:t>
            </w:r>
            <w:r>
              <w:rPr>
                <w:rStyle w:val="IndexLink"/>
                <w:rtl w:val="true"/>
              </w:rPr>
              <w:tab/>
            </w:r>
            <w:r>
              <w:rPr>
                <w:rStyle w:val="IndexLink"/>
              </w:rPr>
              <w:t>154</w:t>
            </w:r>
          </w:hyperlink>
        </w:p>
        <w:p>
          <w:pPr>
            <w:pStyle w:val="Contents2"/>
            <w:tabs>
              <w:tab w:val="clear" w:pos="8743"/>
              <w:tab w:val="right" w:pos="9026" w:leader="dot"/>
            </w:tabs>
            <w:rPr/>
          </w:pPr>
          <w:hyperlink w:anchor="__RefHeading___Toc4179931_3381743652">
            <w:r>
              <w:rPr>
                <w:webHidden/>
                <w:rStyle w:val="IndexLink"/>
                <w:rtl w:val="true"/>
              </w:rPr>
              <w:t>أتباع الدجّال</w:t>
            </w:r>
            <w:r>
              <w:rPr>
                <w:rStyle w:val="IndexLink"/>
                <w:rtl w:val="true"/>
              </w:rPr>
              <w:tab/>
            </w:r>
            <w:r>
              <w:rPr>
                <w:rStyle w:val="IndexLink"/>
              </w:rPr>
              <w:t>156</w:t>
            </w:r>
          </w:hyperlink>
        </w:p>
        <w:p>
          <w:pPr>
            <w:pStyle w:val="Contents3"/>
            <w:tabs>
              <w:tab w:val="clear" w:pos="8459"/>
              <w:tab w:val="right" w:pos="9026" w:leader="dot"/>
            </w:tabs>
            <w:rPr/>
          </w:pPr>
          <w:hyperlink w:anchor="__RefHeading___Toc4179933_3381743652">
            <w:r>
              <w:rPr>
                <w:webHidden/>
                <w:rStyle w:val="IndexLink"/>
                <w:rtl w:val="true"/>
              </w:rPr>
              <w:t>[[</w:t>
            </w:r>
            <w:r>
              <w:rPr>
                <w:rStyle w:val="IndexLink"/>
              </w:rPr>
              <w:t>428</w:t>
            </w:r>
            <w:r>
              <w:rPr>
                <w:rStyle w:val="IndexLink"/>
                <w:rtl w:val="true"/>
              </w:rPr>
              <w:t>]</w:t>
            </w:r>
            <w:r>
              <w:rPr>
                <w:rStyle w:val="IndexLink"/>
              </w:rPr>
              <w:t>1</w:t>
            </w:r>
            <w:r>
              <w:rPr>
                <w:rStyle w:val="IndexLink"/>
                <w:rtl w:val="true"/>
              </w:rPr>
              <w:t>-«</w:t>
            </w:r>
            <w:r>
              <w:rPr>
                <w:rStyle w:val="IndexLink"/>
                <w:rtl w:val="true"/>
              </w:rPr>
              <w:t>كأنّي بمقدّمة الأعور الدجّال ستّمائة ألف من العرب</w:t>
            </w:r>
            <w:r>
              <w:rPr>
                <w:rStyle w:val="IndexLink"/>
                <w:rtl w:val="true"/>
              </w:rPr>
              <w:t>...]</w:t>
              <w:tab/>
            </w:r>
            <w:r>
              <w:rPr>
                <w:rStyle w:val="IndexLink"/>
              </w:rPr>
              <w:t>156</w:t>
            </w:r>
          </w:hyperlink>
        </w:p>
        <w:p>
          <w:pPr>
            <w:pStyle w:val="Contents4"/>
            <w:tabs>
              <w:tab w:val="clear" w:pos="8176"/>
              <w:tab w:val="right" w:pos="9026" w:leader="dot"/>
            </w:tabs>
            <w:rPr/>
          </w:pPr>
          <w:hyperlink w:anchor="__RefHeading___Toc4179935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179937_3381743652">
            <w:r>
              <w:rPr>
                <w:webHidden/>
                <w:rStyle w:val="IndexLink"/>
                <w:rtl w:val="true"/>
              </w:rPr>
              <w:t>المصادر</w:t>
            </w:r>
            <w:r>
              <w:rPr>
                <w:rStyle w:val="IndexLink"/>
                <w:rtl w:val="true"/>
              </w:rPr>
              <w:tab/>
            </w:r>
            <w:r>
              <w:rPr>
                <w:rStyle w:val="IndexLink"/>
              </w:rPr>
              <w:t>156</w:t>
            </w:r>
          </w:hyperlink>
        </w:p>
        <w:p>
          <w:pPr>
            <w:pStyle w:val="Contents3"/>
            <w:tabs>
              <w:tab w:val="clear" w:pos="8459"/>
              <w:tab w:val="right" w:pos="9026" w:leader="dot"/>
            </w:tabs>
            <w:rPr/>
          </w:pPr>
          <w:hyperlink w:anchor="__RefHeading___Toc4179939_3381743652">
            <w:r>
              <w:rPr>
                <w:webHidden/>
                <w:rStyle w:val="IndexLink"/>
                <w:rtl w:val="true"/>
              </w:rPr>
              <w:t>[[</w:t>
            </w:r>
            <w:r>
              <w:rPr>
                <w:rStyle w:val="IndexLink"/>
              </w:rPr>
              <w:t>429</w:t>
            </w:r>
            <w:r>
              <w:rPr>
                <w:rStyle w:val="IndexLink"/>
                <w:rtl w:val="true"/>
              </w:rPr>
              <w:t>]</w:t>
            </w:r>
            <w:r>
              <w:rPr>
                <w:rStyle w:val="IndexLink"/>
              </w:rPr>
              <w:t>2</w:t>
            </w:r>
            <w:r>
              <w:rPr>
                <w:rStyle w:val="IndexLink"/>
                <w:rtl w:val="true"/>
              </w:rPr>
              <w:t>-«</w:t>
            </w:r>
            <w:r>
              <w:rPr>
                <w:rStyle w:val="IndexLink"/>
                <w:rtl w:val="true"/>
              </w:rPr>
              <w:t>ليهبطنّ الدجّال خوز و كرمان في ثمّانين ألفا</w:t>
            </w:r>
            <w:r>
              <w:rPr>
                <w:rStyle w:val="IndexLink"/>
                <w:rtl w:val="true"/>
              </w:rPr>
              <w:t>...]</w:t>
              <w:tab/>
            </w:r>
            <w:r>
              <w:rPr>
                <w:rStyle w:val="IndexLink"/>
              </w:rPr>
              <w:t>156</w:t>
            </w:r>
          </w:hyperlink>
        </w:p>
        <w:p>
          <w:pPr>
            <w:pStyle w:val="Contents4"/>
            <w:tabs>
              <w:tab w:val="clear" w:pos="8176"/>
              <w:tab w:val="right" w:pos="9026" w:leader="dot"/>
            </w:tabs>
            <w:rPr/>
          </w:pPr>
          <w:hyperlink w:anchor="__RefHeading___Toc4179941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179943_3381743652">
            <w:r>
              <w:rPr>
                <w:webHidden/>
                <w:rStyle w:val="IndexLink"/>
                <w:rtl w:val="true"/>
              </w:rPr>
              <w:t>المصادر</w:t>
            </w:r>
            <w:r>
              <w:rPr>
                <w:rStyle w:val="IndexLink"/>
                <w:rtl w:val="true"/>
              </w:rPr>
              <w:tab/>
            </w:r>
            <w:r>
              <w:rPr>
                <w:rStyle w:val="IndexLink"/>
              </w:rPr>
              <w:t>156</w:t>
            </w:r>
          </w:hyperlink>
        </w:p>
        <w:p>
          <w:pPr>
            <w:pStyle w:val="Contents3"/>
            <w:tabs>
              <w:tab w:val="clear" w:pos="8459"/>
              <w:tab w:val="right" w:pos="9026" w:leader="dot"/>
            </w:tabs>
            <w:rPr/>
          </w:pPr>
          <w:hyperlink w:anchor="__RefHeading___Toc4179945_3381743652">
            <w:r>
              <w:rPr>
                <w:webHidden/>
                <w:rStyle w:val="IndexLink"/>
                <w:rtl w:val="true"/>
              </w:rPr>
              <w:t>[[</w:t>
            </w:r>
            <w:r>
              <w:rPr>
                <w:rStyle w:val="IndexLink"/>
              </w:rPr>
              <w:t>430</w:t>
            </w:r>
            <w:r>
              <w:rPr>
                <w:rStyle w:val="IndexLink"/>
                <w:rtl w:val="true"/>
              </w:rPr>
              <w:t>]</w:t>
            </w:r>
            <w:r>
              <w:rPr>
                <w:rStyle w:val="IndexLink"/>
              </w:rPr>
              <w:t>3</w:t>
            </w:r>
            <w:r>
              <w:rPr>
                <w:rStyle w:val="IndexLink"/>
                <w:rtl w:val="true"/>
              </w:rPr>
              <w:t>-«</w:t>
            </w:r>
            <w:r>
              <w:rPr>
                <w:rStyle w:val="IndexLink"/>
                <w:rtl w:val="true"/>
              </w:rPr>
              <w:t>يخرج الدجّال و معه سبعون ألفا من الحاكة</w:t>
            </w:r>
            <w:r>
              <w:rPr>
                <w:rStyle w:val="IndexLink"/>
                <w:rtl w:val="true"/>
              </w:rPr>
              <w:t>...]</w:t>
              <w:tab/>
            </w:r>
            <w:r>
              <w:rPr>
                <w:rStyle w:val="IndexLink"/>
              </w:rPr>
              <w:t>157</w:t>
            </w:r>
          </w:hyperlink>
        </w:p>
        <w:p>
          <w:pPr>
            <w:pStyle w:val="Contents4"/>
            <w:tabs>
              <w:tab w:val="clear" w:pos="8176"/>
              <w:tab w:val="right" w:pos="9026" w:leader="dot"/>
            </w:tabs>
            <w:rPr/>
          </w:pPr>
          <w:hyperlink w:anchor="__RefHeading___Toc4179947_3381743652">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4179949_3381743652">
            <w:r>
              <w:rPr>
                <w:webHidden/>
                <w:rStyle w:val="IndexLink"/>
                <w:rtl w:val="true"/>
              </w:rPr>
              <w:t>المصادر</w:t>
            </w:r>
            <w:r>
              <w:rPr>
                <w:rStyle w:val="IndexLink"/>
                <w:rtl w:val="true"/>
              </w:rPr>
              <w:tab/>
            </w:r>
            <w:r>
              <w:rPr>
                <w:rStyle w:val="IndexLink"/>
              </w:rPr>
              <w:t>158</w:t>
            </w:r>
          </w:hyperlink>
        </w:p>
        <w:p>
          <w:pPr>
            <w:pStyle w:val="Contents3"/>
            <w:tabs>
              <w:tab w:val="clear" w:pos="8459"/>
              <w:tab w:val="right" w:pos="9026" w:leader="dot"/>
            </w:tabs>
            <w:rPr/>
          </w:pPr>
          <w:hyperlink w:anchor="__RefHeading___Toc4179951_3381743652">
            <w:r>
              <w:rPr>
                <w:webHidden/>
                <w:rStyle w:val="IndexLink"/>
                <w:rtl w:val="true"/>
              </w:rPr>
              <w:t>[[</w:t>
            </w:r>
            <w:r>
              <w:rPr>
                <w:rStyle w:val="IndexLink"/>
              </w:rPr>
              <w:t>431</w:t>
            </w:r>
            <w:r>
              <w:rPr>
                <w:rStyle w:val="IndexLink"/>
                <w:rtl w:val="true"/>
              </w:rPr>
              <w:t>]</w:t>
            </w:r>
            <w:r>
              <w:rPr>
                <w:rStyle w:val="IndexLink"/>
              </w:rPr>
              <w:t>4</w:t>
            </w:r>
            <w:r>
              <w:rPr>
                <w:rStyle w:val="IndexLink"/>
                <w:rtl w:val="true"/>
              </w:rPr>
              <w:t>-«</w:t>
            </w:r>
            <w:r>
              <w:rPr>
                <w:rStyle w:val="IndexLink"/>
                <w:rtl w:val="true"/>
              </w:rPr>
              <w:t>يخرج الدجّال فيتبعه ناس يقولون</w:t>
            </w:r>
            <w:r>
              <w:rPr>
                <w:rStyle w:val="IndexLink"/>
                <w:rtl w:val="true"/>
              </w:rPr>
              <w:t>:</w:t>
            </w:r>
            <w:r>
              <w:rPr>
                <w:rStyle w:val="IndexLink"/>
                <w:rtl w:val="true"/>
              </w:rPr>
              <w:t>نحن نشهد أنّه كافر</w:t>
            </w:r>
            <w:r>
              <w:rPr>
                <w:rStyle w:val="IndexLink"/>
                <w:rtl w:val="true"/>
              </w:rPr>
              <w:t>...]</w:t>
              <w:tab/>
            </w:r>
            <w:r>
              <w:rPr>
                <w:rStyle w:val="IndexLink"/>
              </w:rPr>
              <w:t>158</w:t>
            </w:r>
          </w:hyperlink>
        </w:p>
        <w:p>
          <w:pPr>
            <w:pStyle w:val="Contents4"/>
            <w:tabs>
              <w:tab w:val="clear" w:pos="8176"/>
              <w:tab w:val="right" w:pos="9026" w:leader="dot"/>
            </w:tabs>
            <w:rPr/>
          </w:pPr>
          <w:hyperlink w:anchor="__RefHeading___Toc4179953_3381743652">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179955_3381743652">
            <w:r>
              <w:rPr>
                <w:webHidden/>
                <w:rStyle w:val="IndexLink"/>
                <w:rtl w:val="true"/>
              </w:rPr>
              <w:t>المصادر</w:t>
            </w:r>
            <w:r>
              <w:rPr>
                <w:rStyle w:val="IndexLink"/>
                <w:rtl w:val="true"/>
              </w:rPr>
              <w:tab/>
            </w:r>
            <w:r>
              <w:rPr>
                <w:rStyle w:val="IndexLink"/>
              </w:rPr>
              <w:t>158</w:t>
            </w:r>
          </w:hyperlink>
        </w:p>
        <w:p>
          <w:pPr>
            <w:pStyle w:val="Contents3"/>
            <w:tabs>
              <w:tab w:val="clear" w:pos="8459"/>
              <w:tab w:val="right" w:pos="9026" w:leader="dot"/>
            </w:tabs>
            <w:rPr/>
          </w:pPr>
          <w:hyperlink w:anchor="__RefHeading___Toc4179957_3381743652">
            <w:r>
              <w:rPr>
                <w:webHidden/>
                <w:rStyle w:val="IndexLink"/>
                <w:rtl w:val="true"/>
              </w:rPr>
              <w:t>[[</w:t>
            </w:r>
            <w:r>
              <w:rPr>
                <w:rStyle w:val="IndexLink"/>
              </w:rPr>
              <w:t>432</w:t>
            </w:r>
            <w:r>
              <w:rPr>
                <w:rStyle w:val="IndexLink"/>
                <w:rtl w:val="true"/>
              </w:rPr>
              <w:t>]</w:t>
            </w:r>
            <w:r>
              <w:rPr>
                <w:rStyle w:val="IndexLink"/>
              </w:rPr>
              <w:t>5</w:t>
            </w:r>
            <w:r>
              <w:rPr>
                <w:rStyle w:val="IndexLink"/>
                <w:rtl w:val="true"/>
              </w:rPr>
              <w:t>-«</w:t>
            </w:r>
            <w:r>
              <w:rPr>
                <w:rStyle w:val="IndexLink"/>
                <w:rtl w:val="true"/>
              </w:rPr>
              <w:t>لو خرج الدجّال لآمن به قوم في قبورهم</w:t>
            </w:r>
            <w:r>
              <w:rPr>
                <w:rStyle w:val="IndexLink"/>
                <w:rtl w:val="true"/>
              </w:rPr>
              <w:t>»]</w:t>
              <w:tab/>
            </w:r>
            <w:r>
              <w:rPr>
                <w:rStyle w:val="IndexLink"/>
              </w:rPr>
              <w:t>159</w:t>
            </w:r>
          </w:hyperlink>
        </w:p>
        <w:p>
          <w:pPr>
            <w:pStyle w:val="Contents4"/>
            <w:tabs>
              <w:tab w:val="clear" w:pos="8176"/>
              <w:tab w:val="right" w:pos="9026" w:leader="dot"/>
            </w:tabs>
            <w:rPr/>
          </w:pPr>
          <w:hyperlink w:anchor="__RefHeading___Toc4179959_3381743652">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4179961_3381743652">
            <w:r>
              <w:rPr>
                <w:webHidden/>
                <w:rStyle w:val="IndexLink"/>
                <w:rtl w:val="true"/>
              </w:rPr>
              <w:t>المصادر</w:t>
            </w:r>
            <w:r>
              <w:rPr>
                <w:rStyle w:val="IndexLink"/>
                <w:rtl w:val="true"/>
              </w:rPr>
              <w:tab/>
            </w:r>
            <w:r>
              <w:rPr>
                <w:rStyle w:val="IndexLink"/>
              </w:rPr>
              <w:t>159</w:t>
            </w:r>
          </w:hyperlink>
        </w:p>
        <w:p>
          <w:pPr>
            <w:pStyle w:val="Contents2"/>
            <w:tabs>
              <w:tab w:val="clear" w:pos="8743"/>
              <w:tab w:val="right" w:pos="9026" w:leader="dot"/>
            </w:tabs>
            <w:rPr/>
          </w:pPr>
          <w:hyperlink w:anchor="__RefHeading___Toc4179963_3381743652">
            <w:r>
              <w:rPr>
                <w:webHidden/>
                <w:rStyle w:val="IndexLink"/>
                <w:rtl w:val="true"/>
              </w:rPr>
              <w:t>المدينة المنوّرة محرّمة على الدجّال</w:t>
            </w:r>
            <w:r>
              <w:rPr>
                <w:rStyle w:val="IndexLink"/>
                <w:rtl w:val="true"/>
              </w:rPr>
              <w:tab/>
            </w:r>
            <w:r>
              <w:rPr>
                <w:rStyle w:val="IndexLink"/>
              </w:rPr>
              <w:t>160</w:t>
            </w:r>
          </w:hyperlink>
        </w:p>
        <w:p>
          <w:pPr>
            <w:pStyle w:val="Contents3"/>
            <w:tabs>
              <w:tab w:val="clear" w:pos="8459"/>
              <w:tab w:val="right" w:pos="9026" w:leader="dot"/>
            </w:tabs>
            <w:rPr/>
          </w:pPr>
          <w:hyperlink w:anchor="__RefHeading___Toc4179965_3381743652">
            <w:r>
              <w:rPr>
                <w:webHidden/>
                <w:rStyle w:val="IndexLink"/>
                <w:rtl w:val="true"/>
              </w:rPr>
              <w:t>[[</w:t>
            </w:r>
            <w:r>
              <w:rPr>
                <w:rStyle w:val="IndexLink"/>
              </w:rPr>
              <w:t>433</w:t>
            </w:r>
            <w:r>
              <w:rPr>
                <w:rStyle w:val="IndexLink"/>
                <w:rtl w:val="true"/>
              </w:rPr>
              <w:t>]</w:t>
            </w:r>
            <w:r>
              <w:rPr>
                <w:rStyle w:val="IndexLink"/>
              </w:rPr>
              <w:t>1</w:t>
            </w:r>
            <w:r>
              <w:rPr>
                <w:rStyle w:val="IndexLink"/>
                <w:rtl w:val="true"/>
              </w:rPr>
              <w:t>-«</w:t>
            </w:r>
            <w:r>
              <w:rPr>
                <w:rStyle w:val="IndexLink"/>
                <w:rtl w:val="true"/>
              </w:rPr>
              <w:t>اللّهمّ بارك لأهل المدينة في مدينتهم</w:t>
            </w:r>
            <w:r>
              <w:rPr>
                <w:rStyle w:val="IndexLink"/>
                <w:rtl w:val="true"/>
              </w:rPr>
              <w:t>...]</w:t>
              <w:tab/>
            </w:r>
            <w:r>
              <w:rPr>
                <w:rStyle w:val="IndexLink"/>
              </w:rPr>
              <w:t>160</w:t>
            </w:r>
          </w:hyperlink>
        </w:p>
        <w:p>
          <w:pPr>
            <w:pStyle w:val="Contents4"/>
            <w:tabs>
              <w:tab w:val="clear" w:pos="8176"/>
              <w:tab w:val="right" w:pos="9026" w:leader="dot"/>
            </w:tabs>
            <w:rPr/>
          </w:pPr>
          <w:hyperlink w:anchor="__RefHeading___Toc4179967_3381743652">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179969_3381743652">
            <w:r>
              <w:rPr>
                <w:webHidden/>
                <w:rStyle w:val="IndexLink"/>
                <w:rtl w:val="true"/>
              </w:rPr>
              <w:t>المصادر</w:t>
            </w:r>
            <w:r>
              <w:rPr>
                <w:rStyle w:val="IndexLink"/>
                <w:rtl w:val="true"/>
              </w:rPr>
              <w:tab/>
            </w:r>
            <w:r>
              <w:rPr>
                <w:rStyle w:val="IndexLink"/>
              </w:rPr>
              <w:t>160</w:t>
            </w:r>
          </w:hyperlink>
        </w:p>
        <w:p>
          <w:pPr>
            <w:pStyle w:val="Contents3"/>
            <w:tabs>
              <w:tab w:val="clear" w:pos="8459"/>
              <w:tab w:val="right" w:pos="9026" w:leader="dot"/>
            </w:tabs>
            <w:rPr/>
          </w:pPr>
          <w:hyperlink w:anchor="__RefHeading___Toc4179971_3381743652">
            <w:r>
              <w:rPr>
                <w:webHidden/>
                <w:rStyle w:val="IndexLink"/>
                <w:rtl w:val="true"/>
              </w:rPr>
              <w:t>[[</w:t>
            </w:r>
            <w:r>
              <w:rPr>
                <w:rStyle w:val="IndexLink"/>
              </w:rPr>
              <w:t>434</w:t>
            </w:r>
            <w:r>
              <w:rPr>
                <w:rStyle w:val="IndexLink"/>
                <w:rtl w:val="true"/>
              </w:rPr>
              <w:t>]</w:t>
            </w:r>
            <w:r>
              <w:rPr>
                <w:rStyle w:val="IndexLink"/>
              </w:rPr>
              <w:t>2</w:t>
            </w:r>
            <w:r>
              <w:rPr>
                <w:rStyle w:val="IndexLink"/>
                <w:rtl w:val="true"/>
              </w:rPr>
              <w:t>-«</w:t>
            </w:r>
            <w:r>
              <w:rPr>
                <w:rStyle w:val="IndexLink"/>
                <w:rtl w:val="true"/>
              </w:rPr>
              <w:t>المدينة يأتيها الدجّال فيجد الملائكة يحرسونها</w:t>
            </w:r>
            <w:r>
              <w:rPr>
                <w:rStyle w:val="IndexLink"/>
                <w:rtl w:val="true"/>
              </w:rPr>
              <w:t>...]</w:t>
              <w:tab/>
            </w:r>
            <w:r>
              <w:rPr>
                <w:rStyle w:val="IndexLink"/>
              </w:rPr>
              <w:t>162</w:t>
            </w:r>
          </w:hyperlink>
        </w:p>
        <w:p>
          <w:pPr>
            <w:pStyle w:val="Contents4"/>
            <w:tabs>
              <w:tab w:val="clear" w:pos="8176"/>
              <w:tab w:val="right" w:pos="9026" w:leader="dot"/>
            </w:tabs>
            <w:rPr/>
          </w:pPr>
          <w:hyperlink w:anchor="__RefHeading___Toc4179973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179975_3381743652">
            <w:r>
              <w:rPr>
                <w:webHidden/>
                <w:rStyle w:val="IndexLink"/>
                <w:rtl w:val="true"/>
              </w:rPr>
              <w:t>المصادر</w:t>
            </w:r>
            <w:r>
              <w:rPr>
                <w:rStyle w:val="IndexLink"/>
                <w:rtl w:val="true"/>
              </w:rPr>
              <w:tab/>
            </w:r>
            <w:r>
              <w:rPr>
                <w:rStyle w:val="IndexLink"/>
              </w:rPr>
              <w:t>162</w:t>
            </w:r>
          </w:hyperlink>
        </w:p>
        <w:p>
          <w:pPr>
            <w:pStyle w:val="Contents3"/>
            <w:tabs>
              <w:tab w:val="clear" w:pos="8459"/>
              <w:tab w:val="right" w:pos="9026" w:leader="dot"/>
            </w:tabs>
            <w:rPr/>
          </w:pPr>
          <w:hyperlink w:anchor="__RefHeading___Toc4179977_3381743652">
            <w:r>
              <w:rPr>
                <w:webHidden/>
                <w:rStyle w:val="IndexLink"/>
                <w:rtl w:val="true"/>
              </w:rPr>
              <w:t>[[</w:t>
            </w:r>
            <w:r>
              <w:rPr>
                <w:rStyle w:val="IndexLink"/>
              </w:rPr>
              <w:t>435</w:t>
            </w:r>
            <w:r>
              <w:rPr>
                <w:rStyle w:val="IndexLink"/>
                <w:rtl w:val="true"/>
              </w:rPr>
              <w:t>]</w:t>
            </w:r>
            <w:r>
              <w:rPr>
                <w:rStyle w:val="IndexLink"/>
              </w:rPr>
              <w:t>3</w:t>
            </w:r>
            <w:r>
              <w:rPr>
                <w:rStyle w:val="IndexLink"/>
                <w:rtl w:val="true"/>
              </w:rPr>
              <w:t>-«</w:t>
            </w:r>
            <w:r>
              <w:rPr>
                <w:rStyle w:val="IndexLink"/>
                <w:rtl w:val="true"/>
              </w:rPr>
              <w:t>على أنقاب المدينة ملائكة،لا يدخلها الطّاعون و لا الدجّال</w:t>
            </w:r>
            <w:r>
              <w:rPr>
                <w:rStyle w:val="IndexLink"/>
                <w:rtl w:val="true"/>
              </w:rPr>
              <w:t>»]</w:t>
              <w:tab/>
            </w:r>
            <w:r>
              <w:rPr>
                <w:rStyle w:val="IndexLink"/>
              </w:rPr>
              <w:t>163</w:t>
            </w:r>
          </w:hyperlink>
        </w:p>
        <w:p>
          <w:pPr>
            <w:pStyle w:val="Contents4"/>
            <w:tabs>
              <w:tab w:val="clear" w:pos="8176"/>
              <w:tab w:val="right" w:pos="9026" w:leader="dot"/>
            </w:tabs>
            <w:rPr/>
          </w:pPr>
          <w:hyperlink w:anchor="__RefHeading___Toc4179979_3381743652">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4179981_3381743652">
            <w:r>
              <w:rPr>
                <w:webHidden/>
                <w:rStyle w:val="IndexLink"/>
                <w:rtl w:val="true"/>
              </w:rPr>
              <w:t>المصادر</w:t>
            </w:r>
            <w:r>
              <w:rPr>
                <w:rStyle w:val="IndexLink"/>
                <w:rtl w:val="true"/>
              </w:rPr>
              <w:tab/>
            </w:r>
            <w:r>
              <w:rPr>
                <w:rStyle w:val="IndexLink"/>
              </w:rPr>
              <w:t>163</w:t>
            </w:r>
          </w:hyperlink>
        </w:p>
        <w:p>
          <w:pPr>
            <w:pStyle w:val="Contents3"/>
            <w:tabs>
              <w:tab w:val="clear" w:pos="8459"/>
              <w:tab w:val="right" w:pos="9026" w:leader="dot"/>
            </w:tabs>
            <w:rPr/>
          </w:pPr>
          <w:hyperlink w:anchor="__RefHeading___Toc4179983_3381743652">
            <w:r>
              <w:rPr>
                <w:webHidden/>
                <w:rStyle w:val="IndexLink"/>
                <w:rtl w:val="true"/>
              </w:rPr>
              <w:t>[[</w:t>
            </w:r>
            <w:r>
              <w:rPr>
                <w:rStyle w:val="IndexLink"/>
              </w:rPr>
              <w:t>436</w:t>
            </w:r>
            <w:r>
              <w:rPr>
                <w:rStyle w:val="IndexLink"/>
                <w:rtl w:val="true"/>
              </w:rPr>
              <w:t>]</w:t>
            </w:r>
            <w:r>
              <w:rPr>
                <w:rStyle w:val="IndexLink"/>
              </w:rPr>
              <w:t>4</w:t>
            </w:r>
            <w:r>
              <w:rPr>
                <w:rStyle w:val="IndexLink"/>
                <w:rtl w:val="true"/>
              </w:rPr>
              <w:t>-«</w:t>
            </w:r>
            <w:r>
              <w:rPr>
                <w:rStyle w:val="IndexLink"/>
                <w:rtl w:val="true"/>
              </w:rPr>
              <w:t>الدجّال لا يبقى من الأرض شيء إلاّ وطئه</w:t>
            </w:r>
            <w:r>
              <w:rPr>
                <w:rStyle w:val="IndexLink"/>
                <w:rtl w:val="true"/>
              </w:rPr>
              <w:t>...]</w:t>
              <w:tab/>
            </w:r>
            <w:r>
              <w:rPr>
                <w:rStyle w:val="IndexLink"/>
              </w:rPr>
              <w:t>166</w:t>
            </w:r>
          </w:hyperlink>
        </w:p>
        <w:p>
          <w:pPr>
            <w:pStyle w:val="Contents4"/>
            <w:tabs>
              <w:tab w:val="clear" w:pos="8176"/>
              <w:tab w:val="right" w:pos="9026" w:leader="dot"/>
            </w:tabs>
            <w:rPr/>
          </w:pPr>
          <w:hyperlink w:anchor="__RefHeading___Toc4179985_338174365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179987_3381743652">
            <w:r>
              <w:rPr>
                <w:webHidden/>
                <w:rStyle w:val="IndexLink"/>
                <w:rtl w:val="true"/>
              </w:rPr>
              <w:t>المصادر</w:t>
            </w:r>
            <w:r>
              <w:rPr>
                <w:rStyle w:val="IndexLink"/>
                <w:rtl w:val="true"/>
              </w:rPr>
              <w:tab/>
            </w:r>
            <w:r>
              <w:rPr>
                <w:rStyle w:val="IndexLink"/>
              </w:rPr>
              <w:t>167</w:t>
            </w:r>
          </w:hyperlink>
        </w:p>
        <w:p>
          <w:pPr>
            <w:pStyle w:val="Contents3"/>
            <w:tabs>
              <w:tab w:val="clear" w:pos="8459"/>
              <w:tab w:val="right" w:pos="9026" w:leader="dot"/>
            </w:tabs>
            <w:rPr/>
          </w:pPr>
          <w:hyperlink w:anchor="__RefHeading___Toc4179989_3381743652">
            <w:r>
              <w:rPr>
                <w:webHidden/>
                <w:rStyle w:val="IndexLink"/>
                <w:rtl w:val="true"/>
              </w:rPr>
              <w:t>[[</w:t>
            </w:r>
            <w:r>
              <w:rPr>
                <w:rStyle w:val="IndexLink"/>
              </w:rPr>
              <w:t>437</w:t>
            </w:r>
            <w:r>
              <w:rPr>
                <w:rStyle w:val="IndexLink"/>
                <w:rtl w:val="true"/>
              </w:rPr>
              <w:t>]</w:t>
            </w:r>
            <w:r>
              <w:rPr>
                <w:rStyle w:val="IndexLink"/>
              </w:rPr>
              <w:t>5</w:t>
            </w:r>
            <w:r>
              <w:rPr>
                <w:rStyle w:val="IndexLink"/>
                <w:rtl w:val="true"/>
              </w:rPr>
              <w:t>-«</w:t>
            </w:r>
            <w:r>
              <w:rPr>
                <w:rStyle w:val="IndexLink"/>
                <w:rtl w:val="true"/>
              </w:rPr>
              <w:t>ويل لأمّها من قرية،يوم يدعها أهلها أعمر ما كانت</w:t>
            </w:r>
            <w:r>
              <w:rPr>
                <w:rStyle w:val="IndexLink"/>
                <w:rtl w:val="true"/>
              </w:rPr>
              <w:t>...]</w:t>
              <w:tab/>
            </w:r>
            <w:r>
              <w:rPr>
                <w:rStyle w:val="IndexLink"/>
              </w:rPr>
              <w:t>171</w:t>
            </w:r>
          </w:hyperlink>
        </w:p>
        <w:p>
          <w:pPr>
            <w:pStyle w:val="Contents4"/>
            <w:tabs>
              <w:tab w:val="clear" w:pos="8176"/>
              <w:tab w:val="right" w:pos="9026" w:leader="dot"/>
            </w:tabs>
            <w:rPr/>
          </w:pPr>
          <w:hyperlink w:anchor="__RefHeading___Toc4179991_3381743652">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179993_3381743652">
            <w:r>
              <w:rPr>
                <w:webHidden/>
                <w:rStyle w:val="IndexLink"/>
                <w:rtl w:val="true"/>
              </w:rPr>
              <w:t>المصادر</w:t>
            </w:r>
            <w:r>
              <w:rPr>
                <w:rStyle w:val="IndexLink"/>
                <w:rtl w:val="true"/>
              </w:rPr>
              <w:tab/>
            </w:r>
            <w:r>
              <w:rPr>
                <w:rStyle w:val="IndexLink"/>
              </w:rPr>
              <w:t>171</w:t>
            </w:r>
          </w:hyperlink>
        </w:p>
        <w:p>
          <w:pPr>
            <w:pStyle w:val="Contents3"/>
            <w:tabs>
              <w:tab w:val="clear" w:pos="8459"/>
              <w:tab w:val="right" w:pos="9026" w:leader="dot"/>
            </w:tabs>
            <w:rPr/>
          </w:pPr>
          <w:hyperlink w:anchor="__RefHeading___Toc4179995_3381743652">
            <w:r>
              <w:rPr>
                <w:webHidden/>
                <w:rStyle w:val="IndexLink"/>
                <w:rtl w:val="true"/>
              </w:rPr>
              <w:t>[[</w:t>
            </w:r>
            <w:r>
              <w:rPr>
                <w:rStyle w:val="IndexLink"/>
              </w:rPr>
              <w:t>438</w:t>
            </w:r>
            <w:r>
              <w:rPr>
                <w:rStyle w:val="IndexLink"/>
                <w:rtl w:val="true"/>
              </w:rPr>
              <w:t>]</w:t>
            </w:r>
            <w:r>
              <w:rPr>
                <w:rStyle w:val="IndexLink"/>
              </w:rPr>
              <w:t>6</w:t>
            </w:r>
            <w:r>
              <w:rPr>
                <w:rStyle w:val="IndexLink"/>
                <w:rtl w:val="true"/>
              </w:rPr>
              <w:t>-«</w:t>
            </w:r>
            <w:r>
              <w:rPr>
                <w:rStyle w:val="IndexLink"/>
                <w:rtl w:val="true"/>
              </w:rPr>
              <w:t>إنّ طيبة المدينة،و ما نقب من نقابها إلاّ عليه</w:t>
            </w:r>
            <w:r>
              <w:rPr>
                <w:rStyle w:val="IndexLink"/>
                <w:rtl w:val="true"/>
              </w:rPr>
              <w:t>...]</w:t>
              <w:tab/>
            </w:r>
            <w:r>
              <w:rPr>
                <w:rStyle w:val="IndexLink"/>
              </w:rPr>
              <w:t>173</w:t>
            </w:r>
          </w:hyperlink>
        </w:p>
        <w:p>
          <w:pPr>
            <w:pStyle w:val="Contents4"/>
            <w:tabs>
              <w:tab w:val="clear" w:pos="8176"/>
              <w:tab w:val="right" w:pos="9026" w:leader="dot"/>
            </w:tabs>
            <w:rPr/>
          </w:pPr>
          <w:hyperlink w:anchor="__RefHeading___Toc4179997_3381743652">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179999_3381743652">
            <w:r>
              <w:rPr>
                <w:webHidden/>
                <w:rStyle w:val="IndexLink"/>
                <w:rtl w:val="true"/>
              </w:rPr>
              <w:t>المصادر</w:t>
            </w:r>
            <w:r>
              <w:rPr>
                <w:rStyle w:val="IndexLink"/>
                <w:rtl w:val="true"/>
              </w:rPr>
              <w:tab/>
            </w:r>
            <w:r>
              <w:rPr>
                <w:rStyle w:val="IndexLink"/>
              </w:rPr>
              <w:t>173</w:t>
            </w:r>
          </w:hyperlink>
        </w:p>
        <w:p>
          <w:pPr>
            <w:pStyle w:val="Contents3"/>
            <w:tabs>
              <w:tab w:val="clear" w:pos="8459"/>
              <w:tab w:val="right" w:pos="9026" w:leader="dot"/>
            </w:tabs>
            <w:rPr/>
          </w:pPr>
          <w:hyperlink w:anchor="__RefHeading___Toc4180001_3381743652">
            <w:r>
              <w:rPr>
                <w:webHidden/>
                <w:rStyle w:val="IndexLink"/>
                <w:rtl w:val="true"/>
              </w:rPr>
              <w:t>[[</w:t>
            </w:r>
            <w:r>
              <w:rPr>
                <w:rStyle w:val="IndexLink"/>
              </w:rPr>
              <w:t>439</w:t>
            </w:r>
            <w:r>
              <w:rPr>
                <w:rStyle w:val="IndexLink"/>
                <w:rtl w:val="true"/>
              </w:rPr>
              <w:t>]</w:t>
            </w:r>
            <w:r>
              <w:rPr>
                <w:rStyle w:val="IndexLink"/>
              </w:rPr>
              <w:t>7</w:t>
            </w:r>
            <w:r>
              <w:rPr>
                <w:rStyle w:val="IndexLink"/>
                <w:rtl w:val="true"/>
              </w:rPr>
              <w:t>-«</w:t>
            </w:r>
            <w:r>
              <w:rPr>
                <w:rStyle w:val="IndexLink"/>
                <w:rtl w:val="true"/>
              </w:rPr>
              <w:t>لن يدخل المدينة رعب المسيح الدجّال،لها يومئذ</w:t>
            </w:r>
            <w:r>
              <w:rPr>
                <w:rStyle w:val="IndexLink"/>
                <w:rtl w:val="true"/>
              </w:rPr>
              <w:t>...]</w:t>
              <w:tab/>
            </w:r>
            <w:r>
              <w:rPr>
                <w:rStyle w:val="IndexLink"/>
              </w:rPr>
              <w:t>174</w:t>
            </w:r>
          </w:hyperlink>
        </w:p>
        <w:p>
          <w:pPr>
            <w:pStyle w:val="Contents4"/>
            <w:tabs>
              <w:tab w:val="clear" w:pos="8176"/>
              <w:tab w:val="right" w:pos="9026" w:leader="dot"/>
            </w:tabs>
            <w:rPr/>
          </w:pPr>
          <w:hyperlink w:anchor="__RefHeading___Toc4180003_3381743652">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4180005_3381743652">
            <w:r>
              <w:rPr>
                <w:webHidden/>
                <w:rStyle w:val="IndexLink"/>
                <w:rtl w:val="true"/>
              </w:rPr>
              <w:t>المصادر</w:t>
            </w:r>
            <w:r>
              <w:rPr>
                <w:rStyle w:val="IndexLink"/>
                <w:rtl w:val="true"/>
              </w:rPr>
              <w:tab/>
            </w:r>
            <w:r>
              <w:rPr>
                <w:rStyle w:val="IndexLink"/>
              </w:rPr>
              <w:t>174</w:t>
            </w:r>
          </w:hyperlink>
        </w:p>
        <w:p>
          <w:pPr>
            <w:pStyle w:val="Contents3"/>
            <w:tabs>
              <w:tab w:val="clear" w:pos="8459"/>
              <w:tab w:val="right" w:pos="9026" w:leader="dot"/>
            </w:tabs>
            <w:rPr/>
          </w:pPr>
          <w:hyperlink w:anchor="__RefHeading___Toc4180007_3381743652">
            <w:r>
              <w:rPr>
                <w:webHidden/>
                <w:rStyle w:val="IndexLink"/>
                <w:rtl w:val="true"/>
              </w:rPr>
              <w:t>[[</w:t>
            </w:r>
            <w:r>
              <w:rPr>
                <w:rStyle w:val="IndexLink"/>
              </w:rPr>
              <w:t>440</w:t>
            </w:r>
            <w:r>
              <w:rPr>
                <w:rStyle w:val="IndexLink"/>
                <w:rtl w:val="true"/>
              </w:rPr>
              <w:t>]</w:t>
            </w:r>
            <w:r>
              <w:rPr>
                <w:rStyle w:val="IndexLink"/>
              </w:rPr>
              <w:t>8</w:t>
            </w:r>
            <w:r>
              <w:rPr>
                <w:rStyle w:val="IndexLink"/>
                <w:rtl w:val="true"/>
              </w:rPr>
              <w:t>-«</w:t>
            </w:r>
            <w:r>
              <w:rPr>
                <w:rStyle w:val="IndexLink"/>
                <w:rtl w:val="true"/>
              </w:rPr>
              <w:t>لا ينزل الدجّال المدينة،و لكنّه ينزل الخندق</w:t>
            </w:r>
            <w:r>
              <w:rPr>
                <w:rStyle w:val="IndexLink"/>
                <w:rtl w:val="true"/>
              </w:rPr>
              <w:t>...]</w:t>
              <w:tab/>
            </w:r>
            <w:r>
              <w:rPr>
                <w:rStyle w:val="IndexLink"/>
              </w:rPr>
              <w:t>175</w:t>
            </w:r>
          </w:hyperlink>
        </w:p>
        <w:p>
          <w:pPr>
            <w:pStyle w:val="Contents4"/>
            <w:tabs>
              <w:tab w:val="clear" w:pos="8176"/>
              <w:tab w:val="right" w:pos="9026" w:leader="dot"/>
            </w:tabs>
            <w:rPr/>
          </w:pPr>
          <w:hyperlink w:anchor="__RefHeading___Toc4180009_3381743652">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180011_3381743652">
            <w:r>
              <w:rPr>
                <w:webHidden/>
                <w:rStyle w:val="IndexLink"/>
                <w:rtl w:val="true"/>
              </w:rPr>
              <w:t>المصادر</w:t>
            </w:r>
            <w:r>
              <w:rPr>
                <w:rStyle w:val="IndexLink"/>
                <w:rtl w:val="true"/>
              </w:rPr>
              <w:tab/>
            </w:r>
            <w:r>
              <w:rPr>
                <w:rStyle w:val="IndexLink"/>
              </w:rPr>
              <w:t>176</w:t>
            </w:r>
          </w:hyperlink>
        </w:p>
        <w:p>
          <w:pPr>
            <w:pStyle w:val="Contents3"/>
            <w:tabs>
              <w:tab w:val="clear" w:pos="8459"/>
              <w:tab w:val="right" w:pos="9026" w:leader="dot"/>
            </w:tabs>
            <w:rPr/>
          </w:pPr>
          <w:hyperlink w:anchor="__RefHeading___Toc4180013_3381743652">
            <w:r>
              <w:rPr>
                <w:webHidden/>
                <w:rStyle w:val="IndexLink"/>
                <w:rtl w:val="true"/>
              </w:rPr>
              <w:t>[[</w:t>
            </w:r>
            <w:r>
              <w:rPr>
                <w:rStyle w:val="IndexLink"/>
              </w:rPr>
              <w:t>441</w:t>
            </w:r>
            <w:r>
              <w:rPr>
                <w:rStyle w:val="IndexLink"/>
                <w:rtl w:val="true"/>
              </w:rPr>
              <w:t>]</w:t>
            </w:r>
            <w:r>
              <w:rPr>
                <w:rStyle w:val="IndexLink"/>
              </w:rPr>
              <w:t>9</w:t>
            </w:r>
            <w:r>
              <w:rPr>
                <w:rStyle w:val="IndexLink"/>
                <w:rtl w:val="true"/>
              </w:rPr>
              <w:t>-«</w:t>
            </w:r>
            <w:r>
              <w:rPr>
                <w:rStyle w:val="IndexLink"/>
                <w:rtl w:val="true"/>
              </w:rPr>
              <w:t>ألا أنبّئكم بمنزل الدجّال من المدينة؟فقال</w:t>
            </w:r>
            <w:r>
              <w:rPr>
                <w:rStyle w:val="IndexLink"/>
                <w:rtl w:val="true"/>
              </w:rPr>
              <w:t>...]</w:t>
              <w:tab/>
            </w:r>
            <w:r>
              <w:rPr>
                <w:rStyle w:val="IndexLink"/>
              </w:rPr>
              <w:t>176</w:t>
            </w:r>
          </w:hyperlink>
        </w:p>
        <w:p>
          <w:pPr>
            <w:pStyle w:val="Contents4"/>
            <w:tabs>
              <w:tab w:val="clear" w:pos="8176"/>
              <w:tab w:val="right" w:pos="9026" w:leader="dot"/>
            </w:tabs>
            <w:rPr/>
          </w:pPr>
          <w:hyperlink w:anchor="__RefHeading___Toc4180015_3381743652">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180017_3381743652">
            <w:r>
              <w:rPr>
                <w:webHidden/>
                <w:rStyle w:val="IndexLink"/>
                <w:rtl w:val="true"/>
              </w:rPr>
              <w:t>المصادر</w:t>
            </w:r>
            <w:r>
              <w:rPr>
                <w:rStyle w:val="IndexLink"/>
                <w:rtl w:val="true"/>
              </w:rPr>
              <w:tab/>
            </w:r>
            <w:r>
              <w:rPr>
                <w:rStyle w:val="IndexLink"/>
              </w:rPr>
              <w:t>176</w:t>
            </w:r>
          </w:hyperlink>
        </w:p>
        <w:p>
          <w:pPr>
            <w:pStyle w:val="Contents3"/>
            <w:tabs>
              <w:tab w:val="clear" w:pos="8459"/>
              <w:tab w:val="right" w:pos="9026" w:leader="dot"/>
            </w:tabs>
            <w:rPr/>
          </w:pPr>
          <w:hyperlink w:anchor="__RefHeading___Toc4180019_3381743652">
            <w:r>
              <w:rPr>
                <w:webHidden/>
                <w:rStyle w:val="IndexLink"/>
                <w:rtl w:val="true"/>
              </w:rPr>
              <w:t>[[</w:t>
            </w:r>
            <w:r>
              <w:rPr>
                <w:rStyle w:val="IndexLink"/>
              </w:rPr>
              <w:t>442</w:t>
            </w:r>
            <w:r>
              <w:rPr>
                <w:rStyle w:val="IndexLink"/>
                <w:rtl w:val="true"/>
              </w:rPr>
              <w:t>]</w:t>
            </w:r>
            <w:r>
              <w:rPr>
                <w:rStyle w:val="IndexLink"/>
              </w:rPr>
              <w:t>10</w:t>
            </w:r>
            <w:r>
              <w:rPr>
                <w:rStyle w:val="IndexLink"/>
                <w:rtl w:val="true"/>
              </w:rPr>
              <w:t>-«</w:t>
            </w:r>
            <w:r>
              <w:rPr>
                <w:rStyle w:val="IndexLink"/>
                <w:rtl w:val="true"/>
              </w:rPr>
              <w:t>ما يبكيك؟فقلت</w:t>
            </w:r>
            <w:r>
              <w:rPr>
                <w:rStyle w:val="IndexLink"/>
                <w:rtl w:val="true"/>
              </w:rPr>
              <w:t>:</w:t>
            </w:r>
            <w:r>
              <w:rPr>
                <w:rStyle w:val="IndexLink"/>
                <w:rtl w:val="true"/>
              </w:rPr>
              <w:t>يا رسول اللّه،ذكرت الدجّال،قال</w:t>
            </w:r>
            <w:r>
              <w:rPr>
                <w:rStyle w:val="IndexLink"/>
                <w:rtl w:val="true"/>
              </w:rPr>
              <w:t>...]</w:t>
              <w:tab/>
            </w:r>
            <w:r>
              <w:rPr>
                <w:rStyle w:val="IndexLink"/>
              </w:rPr>
              <w:t>177</w:t>
            </w:r>
          </w:hyperlink>
        </w:p>
        <w:p>
          <w:pPr>
            <w:pStyle w:val="Contents4"/>
            <w:tabs>
              <w:tab w:val="clear" w:pos="8176"/>
              <w:tab w:val="right" w:pos="9026" w:leader="dot"/>
            </w:tabs>
            <w:rPr/>
          </w:pPr>
          <w:hyperlink w:anchor="__RefHeading___Toc4180021_3381743652">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4180023_3381743652">
            <w:r>
              <w:rPr>
                <w:webHidden/>
                <w:rStyle w:val="IndexLink"/>
                <w:rtl w:val="true"/>
              </w:rPr>
              <w:t>المصادر</w:t>
            </w:r>
            <w:r>
              <w:rPr>
                <w:rStyle w:val="IndexLink"/>
                <w:rtl w:val="true"/>
              </w:rPr>
              <w:tab/>
            </w:r>
            <w:r>
              <w:rPr>
                <w:rStyle w:val="IndexLink"/>
              </w:rPr>
              <w:t>177</w:t>
            </w:r>
          </w:hyperlink>
        </w:p>
        <w:p>
          <w:pPr>
            <w:pStyle w:val="Contents3"/>
            <w:tabs>
              <w:tab w:val="clear" w:pos="8459"/>
              <w:tab w:val="right" w:pos="9026" w:leader="dot"/>
            </w:tabs>
            <w:rPr/>
          </w:pPr>
          <w:hyperlink w:anchor="__RefHeading___Toc4180025_3381743652">
            <w:r>
              <w:rPr>
                <w:webHidden/>
                <w:rStyle w:val="IndexLink"/>
                <w:rtl w:val="true"/>
              </w:rPr>
              <w:t>[[</w:t>
            </w:r>
            <w:r>
              <w:rPr>
                <w:rStyle w:val="IndexLink"/>
              </w:rPr>
              <w:t>443</w:t>
            </w:r>
            <w:r>
              <w:rPr>
                <w:rStyle w:val="IndexLink"/>
                <w:rtl w:val="true"/>
              </w:rPr>
              <w:t>]</w:t>
            </w:r>
            <w:r>
              <w:rPr>
                <w:rStyle w:val="IndexLink"/>
              </w:rPr>
              <w:t>11</w:t>
            </w:r>
            <w:r>
              <w:rPr>
                <w:rStyle w:val="IndexLink"/>
                <w:rtl w:val="true"/>
              </w:rPr>
              <w:t>-«</w:t>
            </w:r>
            <w:r>
              <w:rPr>
                <w:rStyle w:val="IndexLink"/>
                <w:rtl w:val="true"/>
              </w:rPr>
              <w:t>الإيمان يمان،و الكفر من قبل المشرق</w:t>
            </w:r>
            <w:r>
              <w:rPr>
                <w:rStyle w:val="IndexLink"/>
                <w:rtl w:val="true"/>
              </w:rPr>
              <w:t>...]</w:t>
              <w:tab/>
            </w:r>
            <w:r>
              <w:rPr>
                <w:rStyle w:val="IndexLink"/>
              </w:rPr>
              <w:t>179</w:t>
            </w:r>
          </w:hyperlink>
        </w:p>
        <w:p>
          <w:pPr>
            <w:pStyle w:val="Contents4"/>
            <w:tabs>
              <w:tab w:val="clear" w:pos="8176"/>
              <w:tab w:val="right" w:pos="9026" w:leader="dot"/>
            </w:tabs>
            <w:rPr/>
          </w:pPr>
          <w:hyperlink w:anchor="__RefHeading___Toc4180027_3381743652">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4180029_3381743652">
            <w:r>
              <w:rPr>
                <w:webHidden/>
                <w:rStyle w:val="IndexLink"/>
                <w:rtl w:val="true"/>
              </w:rPr>
              <w:t>المصادر</w:t>
            </w:r>
            <w:r>
              <w:rPr>
                <w:rStyle w:val="IndexLink"/>
                <w:rtl w:val="true"/>
              </w:rPr>
              <w:tab/>
            </w:r>
            <w:r>
              <w:rPr>
                <w:rStyle w:val="IndexLink"/>
              </w:rPr>
              <w:t>179</w:t>
            </w:r>
          </w:hyperlink>
        </w:p>
        <w:p>
          <w:pPr>
            <w:pStyle w:val="Contents2"/>
            <w:tabs>
              <w:tab w:val="clear" w:pos="8743"/>
              <w:tab w:val="right" w:pos="9026" w:leader="dot"/>
            </w:tabs>
            <w:rPr/>
          </w:pPr>
          <w:hyperlink w:anchor="__RefHeading___Toc4180031_3381743652">
            <w:r>
              <w:rPr>
                <w:webHidden/>
                <w:rStyle w:val="IndexLink"/>
                <w:rtl w:val="true"/>
              </w:rPr>
              <w:t>ما يفعله الدجّال من الخوارق و الأضاليل</w:t>
            </w:r>
            <w:r>
              <w:rPr>
                <w:rStyle w:val="IndexLink"/>
                <w:rtl w:val="true"/>
              </w:rPr>
              <w:tab/>
            </w:r>
            <w:r>
              <w:rPr>
                <w:rStyle w:val="IndexLink"/>
              </w:rPr>
              <w:t>182</w:t>
            </w:r>
          </w:hyperlink>
        </w:p>
        <w:p>
          <w:pPr>
            <w:pStyle w:val="Contents3"/>
            <w:tabs>
              <w:tab w:val="clear" w:pos="8459"/>
              <w:tab w:val="right" w:pos="9026" w:leader="dot"/>
            </w:tabs>
            <w:rPr/>
          </w:pPr>
          <w:hyperlink w:anchor="__RefHeading___Toc4180033_3381743652">
            <w:r>
              <w:rPr>
                <w:webHidden/>
                <w:rStyle w:val="IndexLink"/>
                <w:rtl w:val="true"/>
              </w:rPr>
              <w:t>[[</w:t>
            </w:r>
            <w:r>
              <w:rPr>
                <w:rStyle w:val="IndexLink"/>
              </w:rPr>
              <w:t>444</w:t>
            </w:r>
            <w:r>
              <w:rPr>
                <w:rStyle w:val="IndexLink"/>
                <w:rtl w:val="true"/>
              </w:rPr>
              <w:t>]</w:t>
            </w:r>
            <w:r>
              <w:rPr>
                <w:rStyle w:val="IndexLink"/>
              </w:rPr>
              <w:t>1</w:t>
            </w:r>
            <w:r>
              <w:rPr>
                <w:rStyle w:val="IndexLink"/>
                <w:rtl w:val="true"/>
              </w:rPr>
              <w:t>-«</w:t>
            </w:r>
            <w:r>
              <w:rPr>
                <w:rStyle w:val="IndexLink"/>
                <w:rtl w:val="true"/>
              </w:rPr>
              <w:t>إنّ بين يديه ثلاث سنين،سنة تمسك السّماء ثلث قطرها</w:t>
            </w:r>
            <w:r>
              <w:rPr>
                <w:rStyle w:val="IndexLink"/>
                <w:rtl w:val="true"/>
              </w:rPr>
              <w:t>...]</w:t>
              <w:tab/>
            </w:r>
            <w:r>
              <w:rPr>
                <w:rStyle w:val="IndexLink"/>
              </w:rPr>
              <w:t>182</w:t>
            </w:r>
          </w:hyperlink>
        </w:p>
        <w:p>
          <w:pPr>
            <w:pStyle w:val="Contents4"/>
            <w:tabs>
              <w:tab w:val="clear" w:pos="8176"/>
              <w:tab w:val="right" w:pos="9026" w:leader="dot"/>
            </w:tabs>
            <w:rPr/>
          </w:pPr>
          <w:hyperlink w:anchor="__RefHeading___Toc4180035_3381743652">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4180037_3381743652">
            <w:r>
              <w:rPr>
                <w:webHidden/>
                <w:rStyle w:val="IndexLink"/>
                <w:rtl w:val="true"/>
              </w:rPr>
              <w:t>المصادر</w:t>
            </w:r>
            <w:r>
              <w:rPr>
                <w:rStyle w:val="IndexLink"/>
                <w:rtl w:val="true"/>
              </w:rPr>
              <w:tab/>
            </w:r>
            <w:r>
              <w:rPr>
                <w:rStyle w:val="IndexLink"/>
              </w:rPr>
              <w:t>183</w:t>
            </w:r>
          </w:hyperlink>
        </w:p>
        <w:p>
          <w:pPr>
            <w:pStyle w:val="Contents3"/>
            <w:tabs>
              <w:tab w:val="clear" w:pos="8459"/>
              <w:tab w:val="right" w:pos="9026" w:leader="dot"/>
            </w:tabs>
            <w:rPr/>
          </w:pPr>
          <w:hyperlink w:anchor="__RefHeading___Toc4180039_3381743652">
            <w:r>
              <w:rPr>
                <w:webHidden/>
                <w:rStyle w:val="IndexLink"/>
                <w:rtl w:val="true"/>
              </w:rPr>
              <w:t>[[</w:t>
            </w:r>
            <w:r>
              <w:rPr>
                <w:rStyle w:val="IndexLink"/>
              </w:rPr>
              <w:t>445</w:t>
            </w:r>
            <w:r>
              <w:rPr>
                <w:rStyle w:val="IndexLink"/>
                <w:rtl w:val="true"/>
              </w:rPr>
              <w:t>]</w:t>
            </w:r>
            <w:r>
              <w:rPr>
                <w:rStyle w:val="IndexLink"/>
              </w:rPr>
              <w:t>2</w:t>
            </w:r>
            <w:r>
              <w:rPr>
                <w:rStyle w:val="IndexLink"/>
                <w:rtl w:val="true"/>
              </w:rPr>
              <w:t>-«</w:t>
            </w:r>
            <w:r>
              <w:rPr>
                <w:rStyle w:val="IndexLink"/>
                <w:rtl w:val="true"/>
              </w:rPr>
              <w:t>الدجّال يخوض البحار إلى ركبتيه،و يتناول السّحاب</w:t>
            </w:r>
            <w:r>
              <w:rPr>
                <w:rStyle w:val="IndexLink"/>
                <w:rtl w:val="true"/>
              </w:rPr>
              <w:t>...]</w:t>
              <w:tab/>
            </w:r>
            <w:r>
              <w:rPr>
                <w:rStyle w:val="IndexLink"/>
              </w:rPr>
              <w:t>186</w:t>
            </w:r>
          </w:hyperlink>
        </w:p>
        <w:p>
          <w:pPr>
            <w:pStyle w:val="Contents4"/>
            <w:tabs>
              <w:tab w:val="clear" w:pos="8176"/>
              <w:tab w:val="right" w:pos="9026" w:leader="dot"/>
            </w:tabs>
            <w:rPr/>
          </w:pPr>
          <w:hyperlink w:anchor="__RefHeading___Toc4180041_3381743652">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180043_3381743652">
            <w:r>
              <w:rPr>
                <w:webHidden/>
                <w:rStyle w:val="IndexLink"/>
                <w:rtl w:val="true"/>
              </w:rPr>
              <w:t>المصادر</w:t>
            </w:r>
            <w:r>
              <w:rPr>
                <w:rStyle w:val="IndexLink"/>
                <w:rtl w:val="true"/>
              </w:rPr>
              <w:tab/>
            </w:r>
            <w:r>
              <w:rPr>
                <w:rStyle w:val="IndexLink"/>
              </w:rPr>
              <w:t>186</w:t>
            </w:r>
          </w:hyperlink>
        </w:p>
        <w:p>
          <w:pPr>
            <w:pStyle w:val="Contents3"/>
            <w:tabs>
              <w:tab w:val="clear" w:pos="8459"/>
              <w:tab w:val="right" w:pos="9026" w:leader="dot"/>
            </w:tabs>
            <w:rPr/>
          </w:pPr>
          <w:hyperlink w:anchor="__RefHeading___Toc4180045_3381743652">
            <w:r>
              <w:rPr>
                <w:webHidden/>
                <w:rStyle w:val="IndexLink"/>
                <w:rtl w:val="true"/>
              </w:rPr>
              <w:t>[[</w:t>
            </w:r>
            <w:r>
              <w:rPr>
                <w:rStyle w:val="IndexLink"/>
              </w:rPr>
              <w:t>446</w:t>
            </w:r>
            <w:r>
              <w:rPr>
                <w:rStyle w:val="IndexLink"/>
                <w:rtl w:val="true"/>
              </w:rPr>
              <w:t>]</w:t>
            </w:r>
            <w:r>
              <w:rPr>
                <w:rStyle w:val="IndexLink"/>
              </w:rPr>
              <w:t>3</w:t>
            </w:r>
            <w:r>
              <w:rPr>
                <w:rStyle w:val="IndexLink"/>
                <w:rtl w:val="true"/>
              </w:rPr>
              <w:t>-«</w:t>
            </w:r>
            <w:r>
              <w:rPr>
                <w:rStyle w:val="IndexLink"/>
                <w:rtl w:val="true"/>
              </w:rPr>
              <w:t>لأنا أعلم بما مع الدجّال من الدجّال،معه نهران يجريان</w:t>
            </w:r>
            <w:r>
              <w:rPr>
                <w:rStyle w:val="IndexLink"/>
                <w:rtl w:val="true"/>
              </w:rPr>
              <w:t>...]</w:t>
              <w:tab/>
            </w:r>
            <w:r>
              <w:rPr>
                <w:rStyle w:val="IndexLink"/>
              </w:rPr>
              <w:t>186</w:t>
            </w:r>
          </w:hyperlink>
        </w:p>
        <w:p>
          <w:pPr>
            <w:pStyle w:val="Contents4"/>
            <w:tabs>
              <w:tab w:val="clear" w:pos="8176"/>
              <w:tab w:val="right" w:pos="9026" w:leader="dot"/>
            </w:tabs>
            <w:rPr/>
          </w:pPr>
          <w:hyperlink w:anchor="__RefHeading___Toc4180047_3381743652">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180049_3381743652">
            <w:r>
              <w:rPr>
                <w:webHidden/>
                <w:rStyle w:val="IndexLink"/>
                <w:rtl w:val="true"/>
              </w:rPr>
              <w:t>المصادر</w:t>
            </w:r>
            <w:r>
              <w:rPr>
                <w:rStyle w:val="IndexLink"/>
                <w:rtl w:val="true"/>
              </w:rPr>
              <w:tab/>
            </w:r>
            <w:r>
              <w:rPr>
                <w:rStyle w:val="IndexLink"/>
              </w:rPr>
              <w:t>186</w:t>
            </w:r>
          </w:hyperlink>
        </w:p>
        <w:p>
          <w:pPr>
            <w:pStyle w:val="Contents3"/>
            <w:tabs>
              <w:tab w:val="clear" w:pos="8459"/>
              <w:tab w:val="right" w:pos="9026" w:leader="dot"/>
            </w:tabs>
            <w:rPr/>
          </w:pPr>
          <w:hyperlink w:anchor="__RefHeading___Toc4180051_3381743652">
            <w:r>
              <w:rPr>
                <w:webHidden/>
                <w:rStyle w:val="IndexLink"/>
                <w:rtl w:val="true"/>
              </w:rPr>
              <w:t>[[</w:t>
            </w:r>
            <w:r>
              <w:rPr>
                <w:rStyle w:val="IndexLink"/>
              </w:rPr>
              <w:t>447</w:t>
            </w:r>
            <w:r>
              <w:rPr>
                <w:rStyle w:val="IndexLink"/>
                <w:rtl w:val="true"/>
              </w:rPr>
              <w:t>]</w:t>
            </w:r>
            <w:r>
              <w:rPr>
                <w:rStyle w:val="IndexLink"/>
              </w:rPr>
              <w:t>4</w:t>
            </w:r>
            <w:r>
              <w:rPr>
                <w:rStyle w:val="IndexLink"/>
                <w:rtl w:val="true"/>
              </w:rPr>
              <w:t>-«</w:t>
            </w:r>
            <w:r>
              <w:rPr>
                <w:rStyle w:val="IndexLink"/>
                <w:rtl w:val="true"/>
              </w:rPr>
              <w:t>إنّ الدجّال خارج،و هو أعور عين الشّمال،عليها ظفرة غليظة</w:t>
            </w:r>
            <w:r>
              <w:rPr>
                <w:rStyle w:val="IndexLink"/>
                <w:rtl w:val="true"/>
              </w:rPr>
              <w:t>...]</w:t>
              <w:tab/>
            </w:r>
            <w:r>
              <w:rPr>
                <w:rStyle w:val="IndexLink"/>
              </w:rPr>
              <w:t>191</w:t>
            </w:r>
          </w:hyperlink>
        </w:p>
        <w:p>
          <w:pPr>
            <w:pStyle w:val="Contents4"/>
            <w:tabs>
              <w:tab w:val="clear" w:pos="8176"/>
              <w:tab w:val="right" w:pos="9026" w:leader="dot"/>
            </w:tabs>
            <w:rPr/>
          </w:pPr>
          <w:hyperlink w:anchor="__RefHeading___Toc4180053_3381743652">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4180055_3381743652">
            <w:r>
              <w:rPr>
                <w:webHidden/>
                <w:rStyle w:val="IndexLink"/>
                <w:rtl w:val="true"/>
              </w:rPr>
              <w:t>المصادر</w:t>
            </w:r>
            <w:r>
              <w:rPr>
                <w:rStyle w:val="IndexLink"/>
                <w:rtl w:val="true"/>
              </w:rPr>
              <w:tab/>
            </w:r>
            <w:r>
              <w:rPr>
                <w:rStyle w:val="IndexLink"/>
              </w:rPr>
              <w:t>191</w:t>
            </w:r>
          </w:hyperlink>
        </w:p>
        <w:p>
          <w:pPr>
            <w:pStyle w:val="Contents3"/>
            <w:tabs>
              <w:tab w:val="clear" w:pos="8459"/>
              <w:tab w:val="right" w:pos="9026" w:leader="dot"/>
            </w:tabs>
            <w:rPr/>
          </w:pPr>
          <w:hyperlink w:anchor="__RefHeading___Toc4180057_3381743652">
            <w:r>
              <w:rPr>
                <w:webHidden/>
                <w:rStyle w:val="IndexLink"/>
                <w:rtl w:val="true"/>
              </w:rPr>
              <w:t>[[</w:t>
            </w:r>
            <w:r>
              <w:rPr>
                <w:rStyle w:val="IndexLink"/>
              </w:rPr>
              <w:t>448</w:t>
            </w:r>
            <w:r>
              <w:rPr>
                <w:rStyle w:val="IndexLink"/>
                <w:rtl w:val="true"/>
              </w:rPr>
              <w:t>]</w:t>
            </w:r>
            <w:r>
              <w:rPr>
                <w:rStyle w:val="IndexLink"/>
              </w:rPr>
              <w:t>5</w:t>
            </w:r>
            <w:r>
              <w:rPr>
                <w:rStyle w:val="IndexLink"/>
                <w:rtl w:val="true"/>
              </w:rPr>
              <w:t>-«</w:t>
            </w:r>
            <w:r>
              <w:rPr>
                <w:rStyle w:val="IndexLink"/>
                <w:rtl w:val="true"/>
              </w:rPr>
              <w:t>إنّكم تفتنون في قبوركم كفتنة المسيح أو كفتنة الدجّال</w:t>
            </w:r>
            <w:r>
              <w:rPr>
                <w:rStyle w:val="IndexLink"/>
                <w:rtl w:val="true"/>
              </w:rPr>
              <w:t>»]</w:t>
              <w:tab/>
            </w:r>
            <w:r>
              <w:rPr>
                <w:rStyle w:val="IndexLink"/>
              </w:rPr>
              <w:t>193</w:t>
            </w:r>
          </w:hyperlink>
        </w:p>
        <w:p>
          <w:pPr>
            <w:pStyle w:val="Contents4"/>
            <w:tabs>
              <w:tab w:val="clear" w:pos="8176"/>
              <w:tab w:val="right" w:pos="9026" w:leader="dot"/>
            </w:tabs>
            <w:rPr/>
          </w:pPr>
          <w:hyperlink w:anchor="__RefHeading___Toc4180059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4180061_3381743652">
            <w:r>
              <w:rPr>
                <w:webHidden/>
                <w:rStyle w:val="IndexLink"/>
                <w:rtl w:val="true"/>
              </w:rPr>
              <w:t>المصادر</w:t>
            </w:r>
            <w:r>
              <w:rPr>
                <w:rStyle w:val="IndexLink"/>
                <w:rtl w:val="true"/>
              </w:rPr>
              <w:tab/>
            </w:r>
            <w:r>
              <w:rPr>
                <w:rStyle w:val="IndexLink"/>
              </w:rPr>
              <w:t>193</w:t>
            </w:r>
          </w:hyperlink>
        </w:p>
        <w:p>
          <w:pPr>
            <w:pStyle w:val="Contents3"/>
            <w:tabs>
              <w:tab w:val="clear" w:pos="8459"/>
              <w:tab w:val="right" w:pos="9026" w:leader="dot"/>
            </w:tabs>
            <w:rPr/>
          </w:pPr>
          <w:hyperlink w:anchor="__RefHeading___Toc4180063_3381743652">
            <w:r>
              <w:rPr>
                <w:webHidden/>
                <w:rStyle w:val="IndexLink"/>
                <w:rtl w:val="true"/>
              </w:rPr>
              <w:t>[[</w:t>
            </w:r>
            <w:r>
              <w:rPr>
                <w:rStyle w:val="IndexLink"/>
              </w:rPr>
              <w:t>449</w:t>
            </w:r>
            <w:r>
              <w:rPr>
                <w:rStyle w:val="IndexLink"/>
                <w:rtl w:val="true"/>
              </w:rPr>
              <w:t>]</w:t>
            </w:r>
            <w:r>
              <w:rPr>
                <w:rStyle w:val="IndexLink"/>
              </w:rPr>
              <w:t>6</w:t>
            </w:r>
            <w:r>
              <w:rPr>
                <w:rStyle w:val="IndexLink"/>
                <w:rtl w:val="true"/>
              </w:rPr>
              <w:t>-«</w:t>
            </w:r>
            <w:r>
              <w:rPr>
                <w:rStyle w:val="IndexLink"/>
                <w:rtl w:val="true"/>
              </w:rPr>
              <w:t>ألا أحدّثكم عن الدجّال حديثا ما حدّثه نبيّ قومه،إنّه أعور</w:t>
            </w:r>
            <w:r>
              <w:rPr>
                <w:rStyle w:val="IndexLink"/>
                <w:rtl w:val="true"/>
              </w:rPr>
              <w:t>...]</w:t>
              <w:tab/>
            </w:r>
            <w:r>
              <w:rPr>
                <w:rStyle w:val="IndexLink"/>
              </w:rPr>
              <w:t>195</w:t>
            </w:r>
          </w:hyperlink>
        </w:p>
        <w:p>
          <w:pPr>
            <w:pStyle w:val="Contents4"/>
            <w:tabs>
              <w:tab w:val="clear" w:pos="8176"/>
              <w:tab w:val="right" w:pos="9026" w:leader="dot"/>
            </w:tabs>
            <w:rPr/>
          </w:pPr>
          <w:hyperlink w:anchor="__RefHeading___Toc4180065_3381743652">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4180067_3381743652">
            <w:r>
              <w:rPr>
                <w:webHidden/>
                <w:rStyle w:val="IndexLink"/>
                <w:rtl w:val="true"/>
              </w:rPr>
              <w:t>المصادر</w:t>
            </w:r>
            <w:r>
              <w:rPr>
                <w:rStyle w:val="IndexLink"/>
                <w:rtl w:val="true"/>
              </w:rPr>
              <w:tab/>
            </w:r>
            <w:r>
              <w:rPr>
                <w:rStyle w:val="IndexLink"/>
              </w:rPr>
              <w:t>195</w:t>
            </w:r>
          </w:hyperlink>
        </w:p>
        <w:p>
          <w:pPr>
            <w:pStyle w:val="Contents3"/>
            <w:tabs>
              <w:tab w:val="clear" w:pos="8459"/>
              <w:tab w:val="right" w:pos="9026" w:leader="dot"/>
            </w:tabs>
            <w:rPr/>
          </w:pPr>
          <w:hyperlink w:anchor="__RefHeading___Toc4180069_3381743652">
            <w:r>
              <w:rPr>
                <w:webHidden/>
                <w:rStyle w:val="IndexLink"/>
                <w:rtl w:val="true"/>
              </w:rPr>
              <w:t>[[</w:t>
            </w:r>
            <w:r>
              <w:rPr>
                <w:rStyle w:val="IndexLink"/>
              </w:rPr>
              <w:t>450</w:t>
            </w:r>
            <w:r>
              <w:rPr>
                <w:rStyle w:val="IndexLink"/>
                <w:rtl w:val="true"/>
              </w:rPr>
              <w:t>]</w:t>
            </w:r>
            <w:r>
              <w:rPr>
                <w:rStyle w:val="IndexLink"/>
              </w:rPr>
              <w:t>7</w:t>
            </w:r>
            <w:r>
              <w:rPr>
                <w:rStyle w:val="IndexLink"/>
                <w:rtl w:val="true"/>
              </w:rPr>
              <w:t>-«</w:t>
            </w:r>
            <w:r>
              <w:rPr>
                <w:rStyle w:val="IndexLink"/>
                <w:rtl w:val="true"/>
              </w:rPr>
              <w:t>يأتي الدجّال و هو محرّم عليه أن يدخل نقاب المدينة</w:t>
            </w:r>
            <w:r>
              <w:rPr>
                <w:rStyle w:val="IndexLink"/>
                <w:rtl w:val="true"/>
              </w:rPr>
              <w:t>...]</w:t>
              <w:tab/>
            </w:r>
            <w:r>
              <w:rPr>
                <w:rStyle w:val="IndexLink"/>
              </w:rPr>
              <w:t>198</w:t>
            </w:r>
          </w:hyperlink>
        </w:p>
        <w:p>
          <w:pPr>
            <w:pStyle w:val="Contents4"/>
            <w:tabs>
              <w:tab w:val="clear" w:pos="8176"/>
              <w:tab w:val="right" w:pos="9026" w:leader="dot"/>
            </w:tabs>
            <w:rPr/>
          </w:pPr>
          <w:hyperlink w:anchor="__RefHeading___Toc4180071_3381743652">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4180073_3381743652">
            <w:r>
              <w:rPr>
                <w:webHidden/>
                <w:rStyle w:val="IndexLink"/>
                <w:rtl w:val="true"/>
              </w:rPr>
              <w:t>المصادر</w:t>
            </w:r>
            <w:r>
              <w:rPr>
                <w:rStyle w:val="IndexLink"/>
                <w:rtl w:val="true"/>
              </w:rPr>
              <w:tab/>
            </w:r>
            <w:r>
              <w:rPr>
                <w:rStyle w:val="IndexLink"/>
              </w:rPr>
              <w:t>198</w:t>
            </w:r>
          </w:hyperlink>
        </w:p>
        <w:p>
          <w:pPr>
            <w:pStyle w:val="Contents2"/>
            <w:tabs>
              <w:tab w:val="clear" w:pos="8743"/>
              <w:tab w:val="right" w:pos="9026" w:leader="dot"/>
            </w:tabs>
            <w:rPr/>
          </w:pPr>
          <w:hyperlink w:anchor="__RefHeading___Toc4180075_3381743652">
            <w:r>
              <w:rPr>
                <w:webHidden/>
                <w:rStyle w:val="IndexLink"/>
                <w:rtl w:val="true"/>
              </w:rPr>
              <w:t>فتن الدجّال و أضاليله</w:t>
            </w:r>
            <w:r>
              <w:rPr>
                <w:rStyle w:val="IndexLink"/>
                <w:rtl w:val="true"/>
              </w:rPr>
              <w:tab/>
            </w:r>
            <w:r>
              <w:rPr>
                <w:rStyle w:val="IndexLink"/>
              </w:rPr>
              <w:t>204</w:t>
            </w:r>
          </w:hyperlink>
        </w:p>
        <w:p>
          <w:pPr>
            <w:pStyle w:val="Contents3"/>
            <w:tabs>
              <w:tab w:val="clear" w:pos="8459"/>
              <w:tab w:val="right" w:pos="9026" w:leader="dot"/>
            </w:tabs>
            <w:rPr/>
          </w:pPr>
          <w:hyperlink w:anchor="__RefHeading___Toc4180077_3381743652">
            <w:r>
              <w:rPr>
                <w:webHidden/>
                <w:rStyle w:val="IndexLink"/>
                <w:rtl w:val="true"/>
              </w:rPr>
              <w:t>[[</w:t>
            </w:r>
            <w:r>
              <w:rPr>
                <w:rStyle w:val="IndexLink"/>
              </w:rPr>
              <w:t>451</w:t>
            </w:r>
            <w:r>
              <w:rPr>
                <w:rStyle w:val="IndexLink"/>
                <w:rtl w:val="true"/>
              </w:rPr>
              <w:t>]</w:t>
            </w:r>
            <w:r>
              <w:rPr>
                <w:rStyle w:val="IndexLink"/>
              </w:rPr>
              <w:t>1</w:t>
            </w:r>
            <w:r>
              <w:rPr>
                <w:rStyle w:val="IndexLink"/>
                <w:rtl w:val="true"/>
              </w:rPr>
              <w:t>-«</w:t>
            </w:r>
            <w:r>
              <w:rPr>
                <w:rStyle w:val="IndexLink"/>
                <w:rtl w:val="true"/>
              </w:rPr>
              <w:t>قال</w:t>
            </w:r>
            <w:r>
              <w:rPr>
                <w:rStyle w:val="IndexLink"/>
                <w:rtl w:val="true"/>
              </w:rPr>
              <w:t>:</w:t>
            </w:r>
            <w:r>
              <w:rPr>
                <w:rStyle w:val="IndexLink"/>
                <w:rtl w:val="true"/>
              </w:rPr>
              <w:t>بين أذني حمار الدجّال أربعون ذراعا</w:t>
            </w:r>
            <w:r>
              <w:rPr>
                <w:rStyle w:val="IndexLink"/>
                <w:rtl w:val="true"/>
              </w:rPr>
              <w:t>...]</w:t>
              <w:tab/>
            </w:r>
            <w:r>
              <w:rPr>
                <w:rStyle w:val="IndexLink"/>
              </w:rPr>
              <w:t>204</w:t>
            </w:r>
          </w:hyperlink>
        </w:p>
        <w:p>
          <w:pPr>
            <w:pStyle w:val="Contents4"/>
            <w:tabs>
              <w:tab w:val="clear" w:pos="8176"/>
              <w:tab w:val="right" w:pos="9026" w:leader="dot"/>
            </w:tabs>
            <w:rPr/>
          </w:pPr>
          <w:hyperlink w:anchor="__RefHeading___Toc4180079_3381743652">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180081_3381743652">
            <w:r>
              <w:rPr>
                <w:webHidden/>
                <w:rStyle w:val="IndexLink"/>
                <w:rtl w:val="true"/>
              </w:rPr>
              <w:t>المصادر</w:t>
            </w:r>
            <w:r>
              <w:rPr>
                <w:rStyle w:val="IndexLink"/>
                <w:rtl w:val="true"/>
              </w:rPr>
              <w:tab/>
            </w:r>
            <w:r>
              <w:rPr>
                <w:rStyle w:val="IndexLink"/>
              </w:rPr>
              <w:t>206</w:t>
            </w:r>
          </w:hyperlink>
        </w:p>
        <w:p>
          <w:pPr>
            <w:pStyle w:val="Contents3"/>
            <w:tabs>
              <w:tab w:val="clear" w:pos="8459"/>
              <w:tab w:val="right" w:pos="9026" w:leader="dot"/>
            </w:tabs>
            <w:rPr/>
          </w:pPr>
          <w:hyperlink w:anchor="__RefHeading___Toc4180083_3381743652">
            <w:r>
              <w:rPr>
                <w:webHidden/>
                <w:rStyle w:val="IndexLink"/>
                <w:rtl w:val="true"/>
              </w:rPr>
              <w:t>[[</w:t>
            </w:r>
            <w:r>
              <w:rPr>
                <w:rStyle w:val="IndexLink"/>
              </w:rPr>
              <w:t>452</w:t>
            </w:r>
            <w:r>
              <w:rPr>
                <w:rStyle w:val="IndexLink"/>
                <w:rtl w:val="true"/>
              </w:rPr>
              <w:t>]</w:t>
            </w:r>
            <w:r>
              <w:rPr>
                <w:rStyle w:val="IndexLink"/>
              </w:rPr>
              <w:t>2</w:t>
            </w:r>
            <w:r>
              <w:rPr>
                <w:rStyle w:val="IndexLink"/>
                <w:rtl w:val="true"/>
              </w:rPr>
              <w:t>-«</w:t>
            </w:r>
            <w:r>
              <w:rPr>
                <w:rStyle w:val="IndexLink"/>
                <w:rtl w:val="true"/>
              </w:rPr>
              <w:t>يفرّ الناس منه في الجبال،قالت</w:t>
            </w:r>
            <w:r>
              <w:rPr>
                <w:rStyle w:val="IndexLink"/>
                <w:rtl w:val="true"/>
              </w:rPr>
              <w:t>:</w:t>
            </w:r>
            <w:r>
              <w:rPr>
                <w:rStyle w:val="IndexLink"/>
                <w:rtl w:val="true"/>
              </w:rPr>
              <w:t>فقلت</w:t>
            </w:r>
            <w:r>
              <w:rPr>
                <w:rStyle w:val="IndexLink"/>
                <w:rtl w:val="true"/>
              </w:rPr>
              <w:t>:</w:t>
            </w:r>
            <w:r>
              <w:rPr>
                <w:rStyle w:val="IndexLink"/>
                <w:rtl w:val="true"/>
              </w:rPr>
              <w:t>أو قيل</w:t>
            </w:r>
            <w:r>
              <w:rPr>
                <w:rStyle w:val="IndexLink"/>
                <w:rtl w:val="true"/>
              </w:rPr>
              <w:t>...]</w:t>
              <w:tab/>
            </w:r>
            <w:r>
              <w:rPr>
                <w:rStyle w:val="IndexLink"/>
              </w:rPr>
              <w:t>207</w:t>
            </w:r>
          </w:hyperlink>
        </w:p>
        <w:p>
          <w:pPr>
            <w:pStyle w:val="Contents4"/>
            <w:tabs>
              <w:tab w:val="clear" w:pos="8176"/>
              <w:tab w:val="right" w:pos="9026" w:leader="dot"/>
            </w:tabs>
            <w:rPr/>
          </w:pPr>
          <w:hyperlink w:anchor="__RefHeading___Toc4180085_3381743652">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4180087_3381743652">
            <w:r>
              <w:rPr>
                <w:webHidden/>
                <w:rStyle w:val="IndexLink"/>
                <w:rtl w:val="true"/>
              </w:rPr>
              <w:t>المصادر</w:t>
            </w:r>
            <w:r>
              <w:rPr>
                <w:rStyle w:val="IndexLink"/>
                <w:rtl w:val="true"/>
              </w:rPr>
              <w:tab/>
            </w:r>
            <w:r>
              <w:rPr>
                <w:rStyle w:val="IndexLink"/>
              </w:rPr>
              <w:t>207</w:t>
            </w:r>
          </w:hyperlink>
        </w:p>
        <w:p>
          <w:pPr>
            <w:pStyle w:val="Contents2"/>
            <w:tabs>
              <w:tab w:val="clear" w:pos="8743"/>
              <w:tab w:val="right" w:pos="9026" w:leader="dot"/>
            </w:tabs>
            <w:rPr/>
          </w:pPr>
          <w:hyperlink w:anchor="__RefHeading___Toc4180089_3381743652">
            <w:r>
              <w:rPr>
                <w:webHidden/>
                <w:rStyle w:val="IndexLink"/>
                <w:rtl w:val="true"/>
              </w:rPr>
              <w:t>الاستعاذة من فتنة الدجّال</w:t>
            </w:r>
            <w:r>
              <w:rPr>
                <w:rStyle w:val="IndexLink"/>
                <w:rtl w:val="true"/>
              </w:rPr>
              <w:tab/>
            </w:r>
            <w:r>
              <w:rPr>
                <w:rStyle w:val="IndexLink"/>
              </w:rPr>
              <w:t>210</w:t>
            </w:r>
          </w:hyperlink>
        </w:p>
        <w:p>
          <w:pPr>
            <w:pStyle w:val="Contents3"/>
            <w:tabs>
              <w:tab w:val="clear" w:pos="8459"/>
              <w:tab w:val="right" w:pos="9026" w:leader="dot"/>
            </w:tabs>
            <w:rPr/>
          </w:pPr>
          <w:hyperlink w:anchor="__RefHeading___Toc4180091_3381743652">
            <w:r>
              <w:rPr>
                <w:webHidden/>
                <w:rStyle w:val="IndexLink"/>
                <w:rtl w:val="true"/>
              </w:rPr>
              <w:t>[[</w:t>
            </w:r>
            <w:r>
              <w:rPr>
                <w:rStyle w:val="IndexLink"/>
              </w:rPr>
              <w:t>453</w:t>
            </w:r>
            <w:r>
              <w:rPr>
                <w:rStyle w:val="IndexLink"/>
                <w:rtl w:val="true"/>
              </w:rPr>
              <w:t>]</w:t>
            </w:r>
            <w:r>
              <w:rPr>
                <w:rStyle w:val="IndexLink"/>
              </w:rPr>
              <w:t>1</w:t>
            </w:r>
            <w:r>
              <w:rPr>
                <w:rStyle w:val="IndexLink"/>
                <w:rtl w:val="true"/>
              </w:rPr>
              <w:t>-«</w:t>
            </w:r>
            <w:r>
              <w:rPr>
                <w:rStyle w:val="IndexLink"/>
                <w:rtl w:val="true"/>
              </w:rPr>
              <w:t>إذا فرغ أحدكم من التّشهّد الآخر فليتعوّذ من أربع</w:t>
            </w:r>
            <w:r>
              <w:rPr>
                <w:rStyle w:val="IndexLink"/>
                <w:rtl w:val="true"/>
              </w:rPr>
              <w:t>...]</w:t>
              <w:tab/>
            </w:r>
            <w:r>
              <w:rPr>
                <w:rStyle w:val="IndexLink"/>
              </w:rPr>
              <w:t>210</w:t>
            </w:r>
          </w:hyperlink>
        </w:p>
        <w:p>
          <w:pPr>
            <w:pStyle w:val="Contents4"/>
            <w:tabs>
              <w:tab w:val="clear" w:pos="8176"/>
              <w:tab w:val="right" w:pos="9026" w:leader="dot"/>
            </w:tabs>
            <w:rPr/>
          </w:pPr>
          <w:hyperlink w:anchor="__RefHeading___Toc4180093_3381743652">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180095_3381743652">
            <w:r>
              <w:rPr>
                <w:webHidden/>
                <w:rStyle w:val="IndexLink"/>
                <w:rtl w:val="true"/>
              </w:rPr>
              <w:t>المصادر</w:t>
            </w:r>
            <w:r>
              <w:rPr>
                <w:rStyle w:val="IndexLink"/>
                <w:rtl w:val="true"/>
              </w:rPr>
              <w:tab/>
            </w:r>
            <w:r>
              <w:rPr>
                <w:rStyle w:val="IndexLink"/>
              </w:rPr>
              <w:t>210</w:t>
            </w:r>
          </w:hyperlink>
        </w:p>
        <w:p>
          <w:pPr>
            <w:pStyle w:val="Contents3"/>
            <w:tabs>
              <w:tab w:val="clear" w:pos="8459"/>
              <w:tab w:val="right" w:pos="9026" w:leader="dot"/>
            </w:tabs>
            <w:rPr/>
          </w:pPr>
          <w:hyperlink w:anchor="__RefHeading___Toc4180097_3381743652">
            <w:r>
              <w:rPr>
                <w:webHidden/>
                <w:rStyle w:val="IndexLink"/>
                <w:rtl w:val="true"/>
              </w:rPr>
              <w:t>[[</w:t>
            </w:r>
            <w:r>
              <w:rPr>
                <w:rStyle w:val="IndexLink"/>
              </w:rPr>
              <w:t>454</w:t>
            </w:r>
            <w:r>
              <w:rPr>
                <w:rStyle w:val="IndexLink"/>
                <w:rtl w:val="true"/>
              </w:rPr>
              <w:t>]</w:t>
            </w:r>
            <w:r>
              <w:rPr>
                <w:rStyle w:val="IndexLink"/>
              </w:rPr>
              <w:t>2</w:t>
            </w:r>
            <w:r>
              <w:rPr>
                <w:rStyle w:val="IndexLink"/>
                <w:rtl w:val="true"/>
              </w:rPr>
              <w:t>-«</w:t>
            </w:r>
            <w:r>
              <w:rPr>
                <w:rStyle w:val="IndexLink"/>
                <w:rtl w:val="true"/>
              </w:rPr>
              <w:t>عوذوا باللّه من عذاب اللّه،عوذوا باللّه من فتنة المحيا و الممات</w:t>
            </w:r>
            <w:r>
              <w:rPr>
                <w:rStyle w:val="IndexLink"/>
                <w:rtl w:val="true"/>
              </w:rPr>
              <w:t>...]</w:t>
              <w:tab/>
            </w:r>
            <w:r>
              <w:rPr>
                <w:rStyle w:val="IndexLink"/>
              </w:rPr>
              <w:t>214</w:t>
            </w:r>
          </w:hyperlink>
        </w:p>
        <w:p>
          <w:pPr>
            <w:pStyle w:val="Contents4"/>
            <w:tabs>
              <w:tab w:val="clear" w:pos="8176"/>
              <w:tab w:val="right" w:pos="9026" w:leader="dot"/>
            </w:tabs>
            <w:rPr/>
          </w:pPr>
          <w:hyperlink w:anchor="__RefHeading___Toc4180099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180101_3381743652">
            <w:r>
              <w:rPr>
                <w:webHidden/>
                <w:rStyle w:val="IndexLink"/>
                <w:rtl w:val="true"/>
              </w:rPr>
              <w:t>المصادر</w:t>
            </w:r>
            <w:r>
              <w:rPr>
                <w:rStyle w:val="IndexLink"/>
                <w:rtl w:val="true"/>
              </w:rPr>
              <w:tab/>
            </w:r>
            <w:r>
              <w:rPr>
                <w:rStyle w:val="IndexLink"/>
              </w:rPr>
              <w:t>215</w:t>
            </w:r>
          </w:hyperlink>
        </w:p>
        <w:p>
          <w:pPr>
            <w:pStyle w:val="Contents3"/>
            <w:tabs>
              <w:tab w:val="clear" w:pos="8459"/>
              <w:tab w:val="right" w:pos="9026" w:leader="dot"/>
            </w:tabs>
            <w:rPr/>
          </w:pPr>
          <w:hyperlink w:anchor="__RefHeading___Toc4180103_3381743652">
            <w:r>
              <w:rPr>
                <w:webHidden/>
                <w:rStyle w:val="IndexLink"/>
                <w:rtl w:val="true"/>
              </w:rPr>
              <w:t>[[</w:t>
            </w:r>
            <w:r>
              <w:rPr>
                <w:rStyle w:val="IndexLink"/>
              </w:rPr>
              <w:t>455</w:t>
            </w:r>
            <w:r>
              <w:rPr>
                <w:rStyle w:val="IndexLink"/>
                <w:rtl w:val="true"/>
              </w:rPr>
              <w:t>]</w:t>
            </w:r>
            <w:r>
              <w:rPr>
                <w:rStyle w:val="IndexLink"/>
              </w:rPr>
              <w:t>3</w:t>
            </w:r>
            <w:r>
              <w:rPr>
                <w:rStyle w:val="IndexLink"/>
                <w:rtl w:val="true"/>
              </w:rPr>
              <w:t>-«</w:t>
            </w:r>
            <w:r>
              <w:rPr>
                <w:rStyle w:val="IndexLink"/>
                <w:rtl w:val="true"/>
              </w:rPr>
              <w:t>اللهمّ إنّي أعوذ بك من فتنة النّار،و أعوذ بك من فتنة القبر</w:t>
            </w:r>
            <w:r>
              <w:rPr>
                <w:rStyle w:val="IndexLink"/>
                <w:rtl w:val="true"/>
              </w:rPr>
              <w:t>...]</w:t>
              <w:tab/>
            </w:r>
            <w:r>
              <w:rPr>
                <w:rStyle w:val="IndexLink"/>
              </w:rPr>
              <w:t>217</w:t>
            </w:r>
          </w:hyperlink>
        </w:p>
        <w:p>
          <w:pPr>
            <w:pStyle w:val="Contents4"/>
            <w:tabs>
              <w:tab w:val="clear" w:pos="8176"/>
              <w:tab w:val="right" w:pos="9026" w:leader="dot"/>
            </w:tabs>
            <w:rPr/>
          </w:pPr>
          <w:hyperlink w:anchor="__RefHeading___Toc4180105_3381743652">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4180107_3381743652">
            <w:r>
              <w:rPr>
                <w:webHidden/>
                <w:rStyle w:val="IndexLink"/>
                <w:rtl w:val="true"/>
              </w:rPr>
              <w:t>المصادر</w:t>
            </w:r>
            <w:r>
              <w:rPr>
                <w:rStyle w:val="IndexLink"/>
                <w:rtl w:val="true"/>
              </w:rPr>
              <w:tab/>
            </w:r>
            <w:r>
              <w:rPr>
                <w:rStyle w:val="IndexLink"/>
              </w:rPr>
              <w:t>218</w:t>
            </w:r>
          </w:hyperlink>
        </w:p>
        <w:p>
          <w:pPr>
            <w:pStyle w:val="Contents3"/>
            <w:tabs>
              <w:tab w:val="clear" w:pos="8459"/>
              <w:tab w:val="right" w:pos="9026" w:leader="dot"/>
            </w:tabs>
            <w:rPr/>
          </w:pPr>
          <w:hyperlink w:anchor="__RefHeading___Toc4180109_3381743652">
            <w:r>
              <w:rPr>
                <w:webHidden/>
                <w:rStyle w:val="IndexLink"/>
                <w:rtl w:val="true"/>
              </w:rPr>
              <w:t>[[</w:t>
            </w:r>
            <w:r>
              <w:rPr>
                <w:rStyle w:val="IndexLink"/>
              </w:rPr>
              <w:t>456</w:t>
            </w:r>
            <w:r>
              <w:rPr>
                <w:rStyle w:val="IndexLink"/>
                <w:rtl w:val="true"/>
              </w:rPr>
              <w:t>]</w:t>
            </w:r>
            <w:r>
              <w:rPr>
                <w:rStyle w:val="IndexLink"/>
              </w:rPr>
              <w:t>4</w:t>
            </w:r>
            <w:r>
              <w:rPr>
                <w:rStyle w:val="IndexLink"/>
                <w:rtl w:val="true"/>
              </w:rPr>
              <w:t>-«</w:t>
            </w:r>
            <w:r>
              <w:rPr>
                <w:rStyle w:val="IndexLink"/>
                <w:rtl w:val="true"/>
              </w:rPr>
              <w:t>اللهمّ إنّي أعوذ بك من عذاب جهنّم،و أعوذ بك من عذاب</w:t>
            </w:r>
            <w:r>
              <w:rPr>
                <w:rStyle w:val="IndexLink"/>
                <w:rtl w:val="true"/>
              </w:rPr>
              <w:tab/>
            </w:r>
            <w:r>
              <w:rPr>
                <w:rStyle w:val="IndexLink"/>
              </w:rPr>
              <w:t>223</w:t>
            </w:r>
          </w:hyperlink>
        </w:p>
        <w:p>
          <w:pPr>
            <w:pStyle w:val="Contents4"/>
            <w:tabs>
              <w:tab w:val="clear" w:pos="8176"/>
              <w:tab w:val="right" w:pos="9026" w:leader="dot"/>
            </w:tabs>
            <w:rPr/>
          </w:pPr>
          <w:hyperlink w:anchor="__RefHeading___Toc4180111_3381743652">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180113_3381743652">
            <w:r>
              <w:rPr>
                <w:webHidden/>
                <w:rStyle w:val="IndexLink"/>
                <w:rtl w:val="true"/>
              </w:rPr>
              <w:t>المصادر</w:t>
            </w:r>
            <w:r>
              <w:rPr>
                <w:rStyle w:val="IndexLink"/>
                <w:rtl w:val="true"/>
              </w:rPr>
              <w:tab/>
            </w:r>
            <w:r>
              <w:rPr>
                <w:rStyle w:val="IndexLink"/>
              </w:rPr>
              <w:t>223</w:t>
            </w:r>
          </w:hyperlink>
        </w:p>
        <w:p>
          <w:pPr>
            <w:pStyle w:val="Contents3"/>
            <w:tabs>
              <w:tab w:val="clear" w:pos="8459"/>
              <w:tab w:val="right" w:pos="9026" w:leader="dot"/>
            </w:tabs>
            <w:rPr/>
          </w:pPr>
          <w:hyperlink w:anchor="__RefHeading___Toc4180115_3381743652">
            <w:r>
              <w:rPr>
                <w:webHidden/>
                <w:rStyle w:val="IndexLink"/>
                <w:rtl w:val="true"/>
              </w:rPr>
              <w:t>[[</w:t>
            </w:r>
            <w:r>
              <w:rPr>
                <w:rStyle w:val="IndexLink"/>
              </w:rPr>
              <w:t>457</w:t>
            </w:r>
            <w:r>
              <w:rPr>
                <w:rStyle w:val="IndexLink"/>
                <w:rtl w:val="true"/>
              </w:rPr>
              <w:t>]</w:t>
            </w:r>
            <w:r>
              <w:rPr>
                <w:rStyle w:val="IndexLink"/>
              </w:rPr>
              <w:t>5</w:t>
            </w:r>
            <w:r>
              <w:rPr>
                <w:rStyle w:val="IndexLink"/>
                <w:rtl w:val="true"/>
              </w:rPr>
              <w:t>-«</w:t>
            </w:r>
            <w:r>
              <w:rPr>
                <w:rStyle w:val="IndexLink"/>
                <w:rtl w:val="true"/>
              </w:rPr>
              <w:t>أنّ رسول اللّه صلى اللّه عليه و سلم كان يتعوّذ من عذاب القبر</w:t>
            </w:r>
            <w:r>
              <w:rPr>
                <w:rStyle w:val="IndexLink"/>
                <w:rtl w:val="true"/>
              </w:rPr>
              <w:t>...]</w:t>
              <w:tab/>
            </w:r>
            <w:r>
              <w:rPr>
                <w:rStyle w:val="IndexLink"/>
              </w:rPr>
              <w:t>227</w:t>
            </w:r>
          </w:hyperlink>
        </w:p>
        <w:p>
          <w:pPr>
            <w:pStyle w:val="Contents4"/>
            <w:tabs>
              <w:tab w:val="clear" w:pos="8176"/>
              <w:tab w:val="right" w:pos="9026" w:leader="dot"/>
            </w:tabs>
            <w:rPr/>
          </w:pPr>
          <w:hyperlink w:anchor="__RefHeading___Toc4180117_3381743652">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4180119_3381743652">
            <w:r>
              <w:rPr>
                <w:webHidden/>
                <w:rStyle w:val="IndexLink"/>
                <w:rtl w:val="true"/>
              </w:rPr>
              <w:t>المصادر</w:t>
            </w:r>
            <w:r>
              <w:rPr>
                <w:rStyle w:val="IndexLink"/>
                <w:rtl w:val="true"/>
              </w:rPr>
              <w:tab/>
            </w:r>
            <w:r>
              <w:rPr>
                <w:rStyle w:val="IndexLink"/>
              </w:rPr>
              <w:t>227</w:t>
            </w:r>
          </w:hyperlink>
        </w:p>
        <w:p>
          <w:pPr>
            <w:pStyle w:val="Contents3"/>
            <w:tabs>
              <w:tab w:val="clear" w:pos="8459"/>
              <w:tab w:val="right" w:pos="9026" w:leader="dot"/>
            </w:tabs>
            <w:rPr/>
          </w:pPr>
          <w:hyperlink w:anchor="__RefHeading___Toc4180121_3381743652">
            <w:r>
              <w:rPr>
                <w:webHidden/>
                <w:rStyle w:val="IndexLink"/>
                <w:rtl w:val="true"/>
              </w:rPr>
              <w:t>[[</w:t>
            </w:r>
            <w:r>
              <w:rPr>
                <w:rStyle w:val="IndexLink"/>
              </w:rPr>
              <w:t>458</w:t>
            </w:r>
            <w:r>
              <w:rPr>
                <w:rStyle w:val="IndexLink"/>
                <w:rtl w:val="true"/>
              </w:rPr>
              <w:t>]</w:t>
            </w:r>
            <w:r>
              <w:rPr>
                <w:rStyle w:val="IndexLink"/>
              </w:rPr>
              <w:t>6</w:t>
            </w:r>
            <w:r>
              <w:rPr>
                <w:rStyle w:val="IndexLink"/>
                <w:rtl w:val="true"/>
              </w:rPr>
              <w:t>-«</w:t>
            </w:r>
            <w:r>
              <w:rPr>
                <w:rStyle w:val="IndexLink"/>
                <w:rtl w:val="true"/>
              </w:rPr>
              <w:t>اللهمّ إنّي أعوذ بك من غلبة الدّين،و من مخيلة العدوّ</w:t>
            </w:r>
            <w:r>
              <w:rPr>
                <w:rStyle w:val="IndexLink"/>
                <w:rtl w:val="true"/>
              </w:rPr>
              <w:t>...]</w:t>
              <w:tab/>
            </w:r>
            <w:r>
              <w:rPr>
                <w:rStyle w:val="IndexLink"/>
              </w:rPr>
              <w:t>229</w:t>
            </w:r>
          </w:hyperlink>
        </w:p>
        <w:p>
          <w:pPr>
            <w:pStyle w:val="Contents4"/>
            <w:tabs>
              <w:tab w:val="clear" w:pos="8176"/>
              <w:tab w:val="right" w:pos="9026" w:leader="dot"/>
            </w:tabs>
            <w:rPr/>
          </w:pPr>
          <w:hyperlink w:anchor="__RefHeading___Toc4180123_338174365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180125_3381743652">
            <w:r>
              <w:rPr>
                <w:webHidden/>
                <w:rStyle w:val="IndexLink"/>
                <w:rtl w:val="true"/>
              </w:rPr>
              <w:t>المصادر</w:t>
            </w:r>
            <w:r>
              <w:rPr>
                <w:rStyle w:val="IndexLink"/>
                <w:rtl w:val="true"/>
              </w:rPr>
              <w:tab/>
            </w:r>
            <w:r>
              <w:rPr>
                <w:rStyle w:val="IndexLink"/>
              </w:rPr>
              <w:t>229</w:t>
            </w:r>
          </w:hyperlink>
        </w:p>
        <w:p>
          <w:pPr>
            <w:pStyle w:val="Contents3"/>
            <w:tabs>
              <w:tab w:val="clear" w:pos="8459"/>
              <w:tab w:val="right" w:pos="9026" w:leader="dot"/>
            </w:tabs>
            <w:rPr/>
          </w:pPr>
          <w:hyperlink w:anchor="__RefHeading___Toc4180127_3381743652">
            <w:r>
              <w:rPr>
                <w:webHidden/>
                <w:rStyle w:val="IndexLink"/>
                <w:rtl w:val="true"/>
              </w:rPr>
              <w:t>[[</w:t>
            </w:r>
            <w:r>
              <w:rPr>
                <w:rStyle w:val="IndexLink"/>
              </w:rPr>
              <w:t>459</w:t>
            </w:r>
            <w:r>
              <w:rPr>
                <w:rStyle w:val="IndexLink"/>
                <w:rtl w:val="true"/>
              </w:rPr>
              <w:t>]</w:t>
            </w:r>
            <w:r>
              <w:rPr>
                <w:rStyle w:val="IndexLink"/>
              </w:rPr>
              <w:t>7</w:t>
            </w:r>
            <w:r>
              <w:rPr>
                <w:rStyle w:val="IndexLink"/>
                <w:rtl w:val="true"/>
              </w:rPr>
              <w:t>-«</w:t>
            </w:r>
            <w:r>
              <w:rPr>
                <w:rStyle w:val="IndexLink"/>
                <w:rtl w:val="true"/>
              </w:rPr>
              <w:t>من يعرف أصحاب هذه الأقبر؟فقال رجل</w:t>
            </w:r>
            <w:r>
              <w:rPr>
                <w:rStyle w:val="IndexLink"/>
                <w:rtl w:val="true"/>
              </w:rPr>
              <w:t>:</w:t>
            </w:r>
            <w:r>
              <w:rPr>
                <w:rStyle w:val="IndexLink"/>
                <w:rtl w:val="true"/>
              </w:rPr>
              <w:t>يا رسول اللّه</w:t>
            </w:r>
            <w:r>
              <w:rPr>
                <w:rStyle w:val="IndexLink"/>
                <w:rtl w:val="true"/>
              </w:rPr>
              <w:t>...]</w:t>
              <w:tab/>
            </w:r>
            <w:r>
              <w:rPr>
                <w:rStyle w:val="IndexLink"/>
              </w:rPr>
              <w:t>230</w:t>
            </w:r>
          </w:hyperlink>
        </w:p>
        <w:p>
          <w:pPr>
            <w:pStyle w:val="Contents4"/>
            <w:tabs>
              <w:tab w:val="clear" w:pos="8176"/>
              <w:tab w:val="right" w:pos="9026" w:leader="dot"/>
            </w:tabs>
            <w:rPr/>
          </w:pPr>
          <w:hyperlink w:anchor="__RefHeading___Toc4180129_3381743652">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4180131_3381743652">
            <w:r>
              <w:rPr>
                <w:webHidden/>
                <w:rStyle w:val="IndexLink"/>
                <w:rtl w:val="true"/>
              </w:rPr>
              <w:t>المصادر</w:t>
            </w:r>
            <w:r>
              <w:rPr>
                <w:rStyle w:val="IndexLink"/>
                <w:rtl w:val="true"/>
              </w:rPr>
              <w:tab/>
            </w:r>
            <w:r>
              <w:rPr>
                <w:rStyle w:val="IndexLink"/>
              </w:rPr>
              <w:t>230</w:t>
            </w:r>
          </w:hyperlink>
        </w:p>
        <w:p>
          <w:pPr>
            <w:pStyle w:val="Contents3"/>
            <w:tabs>
              <w:tab w:val="clear" w:pos="8459"/>
              <w:tab w:val="right" w:pos="9026" w:leader="dot"/>
            </w:tabs>
            <w:rPr/>
          </w:pPr>
          <w:hyperlink w:anchor="__RefHeading___Toc4180133_3381743652">
            <w:r>
              <w:rPr>
                <w:webHidden/>
                <w:rStyle w:val="IndexLink"/>
                <w:rtl w:val="true"/>
              </w:rPr>
              <w:t>[[</w:t>
            </w:r>
            <w:r>
              <w:rPr>
                <w:rStyle w:val="IndexLink"/>
              </w:rPr>
              <w:t>460</w:t>
            </w:r>
            <w:r>
              <w:rPr>
                <w:rStyle w:val="IndexLink"/>
                <w:rtl w:val="true"/>
              </w:rPr>
              <w:t>]</w:t>
            </w:r>
            <w:r>
              <w:rPr>
                <w:rStyle w:val="IndexLink"/>
              </w:rPr>
              <w:t>8</w:t>
            </w:r>
            <w:r>
              <w:rPr>
                <w:rStyle w:val="IndexLink"/>
                <w:rtl w:val="true"/>
              </w:rPr>
              <w:t>-«</w:t>
            </w:r>
            <w:r>
              <w:rPr>
                <w:rStyle w:val="IndexLink"/>
                <w:rtl w:val="true"/>
              </w:rPr>
              <w:t>من حفظ أوّل سورة الكهف عشر آيات عصم من فتنة</w:t>
            </w:r>
            <w:r>
              <w:rPr>
                <w:rStyle w:val="IndexLink"/>
                <w:rtl w:val="true"/>
              </w:rPr>
              <w:tab/>
            </w:r>
            <w:r>
              <w:rPr>
                <w:rStyle w:val="IndexLink"/>
              </w:rPr>
              <w:t>232</w:t>
            </w:r>
          </w:hyperlink>
        </w:p>
        <w:p>
          <w:pPr>
            <w:pStyle w:val="Contents4"/>
            <w:tabs>
              <w:tab w:val="clear" w:pos="8176"/>
              <w:tab w:val="right" w:pos="9026" w:leader="dot"/>
            </w:tabs>
            <w:rPr/>
          </w:pPr>
          <w:hyperlink w:anchor="__RefHeading___Toc4180135_3381743652">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180137_3381743652">
            <w:r>
              <w:rPr>
                <w:webHidden/>
                <w:rStyle w:val="IndexLink"/>
                <w:rtl w:val="true"/>
              </w:rPr>
              <w:t>المصادر</w:t>
            </w:r>
            <w:r>
              <w:rPr>
                <w:rStyle w:val="IndexLink"/>
                <w:rtl w:val="true"/>
              </w:rPr>
              <w:tab/>
            </w:r>
            <w:r>
              <w:rPr>
                <w:rStyle w:val="IndexLink"/>
              </w:rPr>
              <w:t>232</w:t>
            </w:r>
          </w:hyperlink>
        </w:p>
        <w:p>
          <w:pPr>
            <w:pStyle w:val="Contents3"/>
            <w:tabs>
              <w:tab w:val="clear" w:pos="8459"/>
              <w:tab w:val="right" w:pos="9026" w:leader="dot"/>
            </w:tabs>
            <w:rPr/>
          </w:pPr>
          <w:hyperlink w:anchor="__RefHeading___Toc4180139_3381743652">
            <w:r>
              <w:rPr>
                <w:webHidden/>
                <w:rStyle w:val="IndexLink"/>
                <w:rtl w:val="true"/>
              </w:rPr>
              <w:t>[[</w:t>
            </w:r>
            <w:r>
              <w:rPr>
                <w:rStyle w:val="IndexLink"/>
              </w:rPr>
              <w:t>461</w:t>
            </w:r>
            <w:r>
              <w:rPr>
                <w:rStyle w:val="IndexLink"/>
                <w:rtl w:val="true"/>
              </w:rPr>
              <w:t>]</w:t>
            </w:r>
            <w:r>
              <w:rPr>
                <w:rStyle w:val="IndexLink"/>
              </w:rPr>
              <w:t>9</w:t>
            </w:r>
            <w:r>
              <w:rPr>
                <w:rStyle w:val="IndexLink"/>
                <w:rtl w:val="true"/>
              </w:rPr>
              <w:t>-«</w:t>
            </w:r>
            <w:r>
              <w:rPr>
                <w:rStyle w:val="IndexLink"/>
                <w:rtl w:val="true"/>
              </w:rPr>
              <w:t>من سمع منكم بخروج الدجّال فلينأ عنه ما استطاع،فإنّ الرّجل</w:t>
            </w:r>
            <w:r>
              <w:rPr>
                <w:rStyle w:val="IndexLink"/>
                <w:rtl w:val="true"/>
              </w:rPr>
              <w:t>...]</w:t>
              <w:tab/>
            </w:r>
            <w:r>
              <w:rPr>
                <w:rStyle w:val="IndexLink"/>
              </w:rPr>
              <w:t>237</w:t>
            </w:r>
          </w:hyperlink>
        </w:p>
        <w:p>
          <w:pPr>
            <w:pStyle w:val="Contents4"/>
            <w:tabs>
              <w:tab w:val="clear" w:pos="8176"/>
              <w:tab w:val="right" w:pos="9026" w:leader="dot"/>
            </w:tabs>
            <w:rPr/>
          </w:pPr>
          <w:hyperlink w:anchor="__RefHeading___Toc4180141_3381743652">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4180143_3381743652">
            <w:r>
              <w:rPr>
                <w:webHidden/>
                <w:rStyle w:val="IndexLink"/>
                <w:rtl w:val="true"/>
              </w:rPr>
              <w:t>المصادر</w:t>
            </w:r>
            <w:r>
              <w:rPr>
                <w:rStyle w:val="IndexLink"/>
                <w:rtl w:val="true"/>
              </w:rPr>
              <w:tab/>
            </w:r>
            <w:r>
              <w:rPr>
                <w:rStyle w:val="IndexLink"/>
              </w:rPr>
              <w:t>238</w:t>
            </w:r>
          </w:hyperlink>
        </w:p>
        <w:p>
          <w:pPr>
            <w:pStyle w:val="Contents2"/>
            <w:tabs>
              <w:tab w:val="clear" w:pos="8743"/>
              <w:tab w:val="right" w:pos="9026" w:leader="dot"/>
            </w:tabs>
            <w:rPr/>
          </w:pPr>
          <w:hyperlink w:anchor="__RefHeading___Toc4180145_3381743652">
            <w:r>
              <w:rPr>
                <w:webHidden/>
                <w:rStyle w:val="IndexLink"/>
                <w:rtl w:val="true"/>
              </w:rPr>
              <w:t>مدّة بقاء الدجّال</w:t>
            </w:r>
            <w:r>
              <w:rPr>
                <w:rStyle w:val="IndexLink"/>
                <w:rtl w:val="true"/>
              </w:rPr>
              <w:tab/>
            </w:r>
            <w:r>
              <w:rPr>
                <w:rStyle w:val="IndexLink"/>
              </w:rPr>
              <w:t>240</w:t>
            </w:r>
          </w:hyperlink>
        </w:p>
        <w:p>
          <w:pPr>
            <w:pStyle w:val="Contents3"/>
            <w:tabs>
              <w:tab w:val="clear" w:pos="8459"/>
              <w:tab w:val="right" w:pos="9026" w:leader="dot"/>
            </w:tabs>
            <w:rPr/>
          </w:pPr>
          <w:hyperlink w:anchor="__RefHeading___Toc4180147_3381743652">
            <w:r>
              <w:rPr>
                <w:webHidden/>
                <w:rStyle w:val="IndexLink"/>
                <w:rtl w:val="true"/>
              </w:rPr>
              <w:t>[[</w:t>
            </w:r>
            <w:r>
              <w:rPr>
                <w:rStyle w:val="IndexLink"/>
              </w:rPr>
              <w:t>462</w:t>
            </w:r>
            <w:r>
              <w:rPr>
                <w:rStyle w:val="IndexLink"/>
                <w:rtl w:val="true"/>
              </w:rPr>
              <w:t>]</w:t>
            </w:r>
            <w:r>
              <w:rPr>
                <w:rStyle w:val="IndexLink"/>
              </w:rPr>
              <w:t>1</w:t>
            </w:r>
            <w:r>
              <w:rPr>
                <w:rStyle w:val="IndexLink"/>
                <w:rtl w:val="true"/>
              </w:rPr>
              <w:t>-«</w:t>
            </w:r>
            <w:r>
              <w:rPr>
                <w:rStyle w:val="IndexLink"/>
                <w:rtl w:val="true"/>
              </w:rPr>
              <w:t>يمكث الدجّال في الأرض أربعين سنة،السّنة كالشّهر،و الشّهر</w:t>
            </w:r>
            <w:r>
              <w:rPr>
                <w:rStyle w:val="IndexLink"/>
                <w:rtl w:val="true"/>
              </w:rPr>
              <w:tab/>
            </w:r>
            <w:r>
              <w:rPr>
                <w:rStyle w:val="IndexLink"/>
              </w:rPr>
              <w:t>240</w:t>
            </w:r>
          </w:hyperlink>
        </w:p>
        <w:p>
          <w:pPr>
            <w:pStyle w:val="Contents4"/>
            <w:tabs>
              <w:tab w:val="clear" w:pos="8176"/>
              <w:tab w:val="right" w:pos="9026" w:leader="dot"/>
            </w:tabs>
            <w:rPr/>
          </w:pPr>
          <w:hyperlink w:anchor="__RefHeading___Toc4180149_3381743652">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4180151_3381743652">
            <w:r>
              <w:rPr>
                <w:webHidden/>
                <w:rStyle w:val="IndexLink"/>
                <w:rtl w:val="true"/>
              </w:rPr>
              <w:t>المصادر</w:t>
            </w:r>
            <w:r>
              <w:rPr>
                <w:rStyle w:val="IndexLink"/>
                <w:rtl w:val="true"/>
              </w:rPr>
              <w:tab/>
            </w:r>
            <w:r>
              <w:rPr>
                <w:rStyle w:val="IndexLink"/>
              </w:rPr>
              <w:t>240</w:t>
            </w:r>
          </w:hyperlink>
        </w:p>
        <w:p>
          <w:pPr>
            <w:pStyle w:val="Contents3"/>
            <w:tabs>
              <w:tab w:val="clear" w:pos="8459"/>
              <w:tab w:val="right" w:pos="9026" w:leader="dot"/>
            </w:tabs>
            <w:rPr/>
          </w:pPr>
          <w:hyperlink w:anchor="__RefHeading___Toc4180153_3381743652">
            <w:r>
              <w:rPr>
                <w:webHidden/>
                <w:rStyle w:val="IndexLink"/>
                <w:rtl w:val="true"/>
              </w:rPr>
              <w:t>[[</w:t>
            </w:r>
            <w:r>
              <w:rPr>
                <w:rStyle w:val="IndexLink"/>
              </w:rPr>
              <w:t>463</w:t>
            </w:r>
            <w:r>
              <w:rPr>
                <w:rStyle w:val="IndexLink"/>
                <w:rtl w:val="true"/>
              </w:rPr>
              <w:t>]</w:t>
            </w:r>
            <w:r>
              <w:rPr>
                <w:rStyle w:val="IndexLink"/>
              </w:rPr>
              <w:t>2</w:t>
            </w:r>
            <w:r>
              <w:rPr>
                <w:rStyle w:val="IndexLink"/>
                <w:rtl w:val="true"/>
              </w:rPr>
              <w:t>-«</w:t>
            </w:r>
            <w:r>
              <w:rPr>
                <w:rStyle w:val="IndexLink"/>
                <w:rtl w:val="true"/>
              </w:rPr>
              <w:t>يخرج الدجّال في أمّتي فيلبث فيهم أربعين</w:t>
            </w:r>
            <w:r>
              <w:rPr>
                <w:rStyle w:val="IndexLink"/>
                <w:rtl w:val="true"/>
              </w:rPr>
              <w:t>...]</w:t>
              <w:tab/>
            </w:r>
            <w:r>
              <w:rPr>
                <w:rStyle w:val="IndexLink"/>
              </w:rPr>
              <w:t>242</w:t>
            </w:r>
          </w:hyperlink>
        </w:p>
        <w:p>
          <w:pPr>
            <w:pStyle w:val="Contents4"/>
            <w:tabs>
              <w:tab w:val="clear" w:pos="8176"/>
              <w:tab w:val="right" w:pos="9026" w:leader="dot"/>
            </w:tabs>
            <w:rPr/>
          </w:pPr>
          <w:hyperlink w:anchor="__RefHeading___Toc4180155_338174365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180157_3381743652">
            <w:r>
              <w:rPr>
                <w:webHidden/>
                <w:rStyle w:val="IndexLink"/>
                <w:rtl w:val="true"/>
              </w:rPr>
              <w:t>المصادر</w:t>
            </w:r>
            <w:r>
              <w:rPr>
                <w:rStyle w:val="IndexLink"/>
                <w:rtl w:val="true"/>
              </w:rPr>
              <w:tab/>
            </w:r>
            <w:r>
              <w:rPr>
                <w:rStyle w:val="IndexLink"/>
              </w:rPr>
              <w:t>242</w:t>
            </w:r>
          </w:hyperlink>
        </w:p>
        <w:p>
          <w:pPr>
            <w:pStyle w:val="Contents2"/>
            <w:tabs>
              <w:tab w:val="clear" w:pos="8743"/>
              <w:tab w:val="right" w:pos="9026" w:leader="dot"/>
            </w:tabs>
            <w:rPr/>
          </w:pPr>
          <w:hyperlink w:anchor="__RefHeading___Toc4180159_3381743652">
            <w:r>
              <w:rPr>
                <w:webHidden/>
                <w:rStyle w:val="IndexLink"/>
                <w:rtl w:val="true"/>
              </w:rPr>
              <w:t>قتل الدجّال و ما بعده</w:t>
            </w:r>
            <w:r>
              <w:rPr>
                <w:rStyle w:val="IndexLink"/>
                <w:rtl w:val="true"/>
              </w:rPr>
              <w:tab/>
            </w:r>
            <w:r>
              <w:rPr>
                <w:rStyle w:val="IndexLink"/>
              </w:rPr>
              <w:t>246</w:t>
            </w:r>
          </w:hyperlink>
        </w:p>
        <w:p>
          <w:pPr>
            <w:pStyle w:val="Contents3"/>
            <w:tabs>
              <w:tab w:val="clear" w:pos="8459"/>
              <w:tab w:val="right" w:pos="9026" w:leader="dot"/>
            </w:tabs>
            <w:rPr/>
          </w:pPr>
          <w:hyperlink w:anchor="__RefHeading___Toc4180161_3381743652">
            <w:r>
              <w:rPr>
                <w:webHidden/>
                <w:rStyle w:val="IndexLink"/>
                <w:rtl w:val="true"/>
              </w:rPr>
              <w:t>[[</w:t>
            </w:r>
            <w:r>
              <w:rPr>
                <w:rStyle w:val="IndexLink"/>
              </w:rPr>
              <w:t>464</w:t>
            </w:r>
            <w:r>
              <w:rPr>
                <w:rStyle w:val="IndexLink"/>
                <w:rtl w:val="true"/>
              </w:rPr>
              <w:t>]</w:t>
            </w:r>
            <w:r>
              <w:rPr>
                <w:rStyle w:val="IndexLink"/>
              </w:rPr>
              <w:t>1</w:t>
            </w:r>
            <w:r>
              <w:rPr>
                <w:rStyle w:val="IndexLink"/>
                <w:rtl w:val="true"/>
              </w:rPr>
              <w:t>-«</w:t>
            </w:r>
            <w:r>
              <w:rPr>
                <w:rStyle w:val="IndexLink"/>
                <w:rtl w:val="true"/>
              </w:rPr>
              <w:t>إذا نزل عيسى بن مريم و قتل الدجّال،تمتّعوا حتّى يحبّوا</w:t>
            </w:r>
            <w:r>
              <w:rPr>
                <w:rStyle w:val="IndexLink"/>
                <w:rtl w:val="true"/>
              </w:rPr>
              <w:t>...]</w:t>
              <w:tab/>
            </w:r>
            <w:r>
              <w:rPr>
                <w:rStyle w:val="IndexLink"/>
              </w:rPr>
              <w:t>246</w:t>
            </w:r>
          </w:hyperlink>
        </w:p>
        <w:p>
          <w:pPr>
            <w:pStyle w:val="Contents4"/>
            <w:tabs>
              <w:tab w:val="clear" w:pos="8176"/>
              <w:tab w:val="right" w:pos="9026" w:leader="dot"/>
            </w:tabs>
            <w:rPr/>
          </w:pPr>
          <w:hyperlink w:anchor="__RefHeading___Toc4180163_33817436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180165_3381743652">
            <w:r>
              <w:rPr>
                <w:webHidden/>
                <w:rStyle w:val="IndexLink"/>
                <w:rtl w:val="true"/>
              </w:rPr>
              <w:t>المصادر</w:t>
            </w:r>
            <w:r>
              <w:rPr>
                <w:rStyle w:val="IndexLink"/>
                <w:rtl w:val="true"/>
              </w:rPr>
              <w:tab/>
            </w:r>
            <w:r>
              <w:rPr>
                <w:rStyle w:val="IndexLink"/>
              </w:rPr>
              <w:t>246</w:t>
            </w:r>
          </w:hyperlink>
        </w:p>
        <w:p>
          <w:pPr>
            <w:pStyle w:val="Contents3"/>
            <w:tabs>
              <w:tab w:val="clear" w:pos="8459"/>
              <w:tab w:val="right" w:pos="9026" w:leader="dot"/>
            </w:tabs>
            <w:rPr/>
          </w:pPr>
          <w:hyperlink w:anchor="__RefHeading___Toc4180167_3381743652">
            <w:r>
              <w:rPr>
                <w:webHidden/>
                <w:rStyle w:val="IndexLink"/>
                <w:rtl w:val="true"/>
              </w:rPr>
              <w:t>[[</w:t>
            </w:r>
            <w:r>
              <w:rPr>
                <w:rStyle w:val="IndexLink"/>
              </w:rPr>
              <w:t>465</w:t>
            </w:r>
            <w:r>
              <w:rPr>
                <w:rStyle w:val="IndexLink"/>
                <w:rtl w:val="true"/>
              </w:rPr>
              <w:t>]</w:t>
            </w:r>
            <w:r>
              <w:rPr>
                <w:rStyle w:val="IndexLink"/>
              </w:rPr>
              <w:t>2</w:t>
            </w:r>
            <w:r>
              <w:rPr>
                <w:rStyle w:val="IndexLink"/>
                <w:rtl w:val="true"/>
              </w:rPr>
              <w:t>-«</w:t>
            </w:r>
            <w:r>
              <w:rPr>
                <w:rStyle w:val="IndexLink"/>
                <w:rtl w:val="true"/>
              </w:rPr>
              <w:t>يمكث النّاس بعد خروج الدجّال أربعين عاما،و يغرس النّخل</w:t>
            </w:r>
            <w:r>
              <w:rPr>
                <w:rStyle w:val="IndexLink"/>
                <w:rtl w:val="true"/>
              </w:rPr>
              <w:t>...]</w:t>
              <w:tab/>
            </w:r>
            <w:r>
              <w:rPr>
                <w:rStyle w:val="IndexLink"/>
              </w:rPr>
              <w:t>247</w:t>
            </w:r>
          </w:hyperlink>
        </w:p>
        <w:p>
          <w:pPr>
            <w:pStyle w:val="Contents4"/>
            <w:tabs>
              <w:tab w:val="clear" w:pos="8176"/>
              <w:tab w:val="right" w:pos="9026" w:leader="dot"/>
            </w:tabs>
            <w:rPr/>
          </w:pPr>
          <w:hyperlink w:anchor="__RefHeading___Toc4180169_3381743652">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180171_3381743652">
            <w:r>
              <w:rPr>
                <w:webHidden/>
                <w:rStyle w:val="IndexLink"/>
                <w:rtl w:val="true"/>
              </w:rPr>
              <w:t>المصادر</w:t>
            </w:r>
            <w:r>
              <w:rPr>
                <w:rStyle w:val="IndexLink"/>
                <w:rtl w:val="true"/>
              </w:rPr>
              <w:tab/>
            </w:r>
            <w:r>
              <w:rPr>
                <w:rStyle w:val="IndexLink"/>
              </w:rPr>
              <w:t>247</w:t>
            </w:r>
          </w:hyperlink>
        </w:p>
        <w:p>
          <w:pPr>
            <w:pStyle w:val="Contents3"/>
            <w:tabs>
              <w:tab w:val="clear" w:pos="8459"/>
              <w:tab w:val="right" w:pos="9026" w:leader="dot"/>
            </w:tabs>
            <w:rPr/>
          </w:pPr>
          <w:hyperlink w:anchor="__RefHeading___Toc4180173_3381743652">
            <w:r>
              <w:rPr>
                <w:webHidden/>
                <w:rStyle w:val="IndexLink"/>
                <w:rtl w:val="true"/>
              </w:rPr>
              <w:t>[[</w:t>
            </w:r>
            <w:r>
              <w:rPr>
                <w:rStyle w:val="IndexLink"/>
              </w:rPr>
              <w:t>466</w:t>
            </w:r>
            <w:r>
              <w:rPr>
                <w:rStyle w:val="IndexLink"/>
                <w:rtl w:val="true"/>
              </w:rPr>
              <w:t>]</w:t>
            </w:r>
            <w:r>
              <w:rPr>
                <w:rStyle w:val="IndexLink"/>
              </w:rPr>
              <w:t>3</w:t>
            </w:r>
            <w:r>
              <w:rPr>
                <w:rStyle w:val="IndexLink"/>
                <w:rtl w:val="true"/>
              </w:rPr>
              <w:t>-«</w:t>
            </w:r>
            <w:r>
              <w:rPr>
                <w:rStyle w:val="IndexLink"/>
                <w:rtl w:val="true"/>
              </w:rPr>
              <w:t>تفترقون أيّها النّاس لخروجه ثلاث فرق</w:t>
            </w:r>
            <w:r>
              <w:rPr>
                <w:rStyle w:val="IndexLink"/>
                <w:rtl w:val="true"/>
              </w:rPr>
              <w:t>:</w:t>
            </w:r>
            <w:r>
              <w:rPr>
                <w:rStyle w:val="IndexLink"/>
                <w:rtl w:val="true"/>
              </w:rPr>
              <w:t>فرقة تتبعه،و فرقة</w:t>
            </w:r>
            <w:r>
              <w:rPr>
                <w:rStyle w:val="IndexLink"/>
                <w:rtl w:val="true"/>
              </w:rPr>
              <w:t>...]</w:t>
              <w:tab/>
            </w:r>
            <w:r>
              <w:rPr>
                <w:rStyle w:val="IndexLink"/>
              </w:rPr>
              <w:t>247</w:t>
            </w:r>
          </w:hyperlink>
        </w:p>
        <w:p>
          <w:pPr>
            <w:pStyle w:val="Contents4"/>
            <w:tabs>
              <w:tab w:val="clear" w:pos="8176"/>
              <w:tab w:val="right" w:pos="9026" w:leader="dot"/>
            </w:tabs>
            <w:rPr/>
          </w:pPr>
          <w:hyperlink w:anchor="__RefHeading___Toc4180175_3381743652">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180177_3381743652">
            <w:r>
              <w:rPr>
                <w:webHidden/>
                <w:rStyle w:val="IndexLink"/>
                <w:rtl w:val="true"/>
              </w:rPr>
              <w:t>المصادر</w:t>
            </w:r>
            <w:r>
              <w:rPr>
                <w:rStyle w:val="IndexLink"/>
                <w:rtl w:val="true"/>
              </w:rPr>
              <w:tab/>
            </w:r>
            <w:r>
              <w:rPr>
                <w:rStyle w:val="IndexLink"/>
              </w:rPr>
              <w:t>248</w:t>
            </w:r>
          </w:hyperlink>
        </w:p>
        <w:p>
          <w:pPr>
            <w:pStyle w:val="Contents2"/>
            <w:tabs>
              <w:tab w:val="clear" w:pos="8743"/>
              <w:tab w:val="right" w:pos="9026" w:leader="dot"/>
            </w:tabs>
            <w:rPr/>
          </w:pPr>
          <w:hyperlink w:anchor="__RefHeading___Toc4180179_3381743652">
            <w:r>
              <w:rPr>
                <w:webHidden/>
                <w:rStyle w:val="IndexLink"/>
                <w:rtl w:val="true"/>
              </w:rPr>
              <w:t>حديث ابن صيّاد</w:t>
            </w:r>
            <w:r>
              <w:rPr>
                <w:rStyle w:val="IndexLink"/>
                <w:rtl w:val="true"/>
              </w:rPr>
              <w:tab/>
            </w:r>
            <w:r>
              <w:rPr>
                <w:rStyle w:val="IndexLink"/>
              </w:rPr>
              <w:t>250</w:t>
            </w:r>
          </w:hyperlink>
        </w:p>
        <w:p>
          <w:pPr>
            <w:pStyle w:val="Contents3"/>
            <w:tabs>
              <w:tab w:val="clear" w:pos="8459"/>
              <w:tab w:val="right" w:pos="9026" w:leader="dot"/>
            </w:tabs>
            <w:rPr/>
          </w:pPr>
          <w:hyperlink w:anchor="__RefHeading___Toc4180181_3381743652">
            <w:r>
              <w:rPr>
                <w:webHidden/>
                <w:rStyle w:val="IndexLink"/>
                <w:rtl w:val="true"/>
              </w:rPr>
              <w:t>[[</w:t>
            </w:r>
            <w:r>
              <w:rPr>
                <w:rStyle w:val="IndexLink"/>
              </w:rPr>
              <w:t>467</w:t>
            </w:r>
            <w:r>
              <w:rPr>
                <w:rStyle w:val="IndexLink"/>
                <w:rtl w:val="true"/>
              </w:rPr>
              <w:t>]</w:t>
            </w:r>
            <w:r>
              <w:rPr>
                <w:rStyle w:val="IndexLink"/>
              </w:rPr>
              <w:t>1</w:t>
            </w:r>
            <w:r>
              <w:rPr>
                <w:rStyle w:val="IndexLink"/>
                <w:rtl w:val="true"/>
              </w:rPr>
              <w:t>-«</w:t>
            </w:r>
            <w:r>
              <w:rPr>
                <w:rStyle w:val="IndexLink"/>
                <w:rtl w:val="true"/>
              </w:rPr>
              <w:t>أمّا أنا فلا آكل متّكئا،و أمّا أنّه قد أكل الطّعام</w:t>
            </w:r>
            <w:r>
              <w:rPr>
                <w:rStyle w:val="IndexLink"/>
                <w:rtl w:val="true"/>
              </w:rPr>
              <w:t>...]</w:t>
              <w:tab/>
            </w:r>
            <w:r>
              <w:rPr>
                <w:rStyle w:val="IndexLink"/>
              </w:rPr>
              <w:t>250</w:t>
            </w:r>
          </w:hyperlink>
        </w:p>
        <w:p>
          <w:pPr>
            <w:pStyle w:val="Contents4"/>
            <w:tabs>
              <w:tab w:val="clear" w:pos="8176"/>
              <w:tab w:val="right" w:pos="9026" w:leader="dot"/>
            </w:tabs>
            <w:rPr/>
          </w:pPr>
          <w:hyperlink w:anchor="__RefHeading___Toc4180183_338174365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180185_3381743652">
            <w:r>
              <w:rPr>
                <w:webHidden/>
                <w:rStyle w:val="IndexLink"/>
                <w:rtl w:val="true"/>
              </w:rPr>
              <w:t>المصادر</w:t>
            </w:r>
            <w:r>
              <w:rPr>
                <w:rStyle w:val="IndexLink"/>
                <w:rtl w:val="true"/>
              </w:rPr>
              <w:tab/>
            </w:r>
            <w:r>
              <w:rPr>
                <w:rStyle w:val="IndexLink"/>
              </w:rPr>
              <w:t>250</w:t>
            </w:r>
          </w:hyperlink>
        </w:p>
        <w:p>
          <w:pPr>
            <w:pStyle w:val="Contents3"/>
            <w:tabs>
              <w:tab w:val="clear" w:pos="8459"/>
              <w:tab w:val="right" w:pos="9026" w:leader="dot"/>
            </w:tabs>
            <w:rPr/>
          </w:pPr>
          <w:hyperlink w:anchor="__RefHeading___Toc4180187_3381743652">
            <w:r>
              <w:rPr>
                <w:webHidden/>
                <w:rStyle w:val="IndexLink"/>
                <w:rtl w:val="true"/>
              </w:rPr>
              <w:t>[[</w:t>
            </w:r>
            <w:r>
              <w:rPr>
                <w:rStyle w:val="IndexLink"/>
              </w:rPr>
              <w:t>468</w:t>
            </w:r>
            <w:r>
              <w:rPr>
                <w:rStyle w:val="IndexLink"/>
                <w:rtl w:val="true"/>
              </w:rPr>
              <w:t>]</w:t>
            </w:r>
            <w:r>
              <w:rPr>
                <w:rStyle w:val="IndexLink"/>
              </w:rPr>
              <w:t>2</w:t>
            </w:r>
            <w:r>
              <w:rPr>
                <w:rStyle w:val="IndexLink"/>
                <w:rtl w:val="true"/>
              </w:rPr>
              <w:t>-«</w:t>
            </w:r>
            <w:r>
              <w:rPr>
                <w:rStyle w:val="IndexLink"/>
                <w:rtl w:val="true"/>
              </w:rPr>
              <w:t>هو ابن صائد الّذي ولد بالمدينة</w:t>
            </w:r>
            <w:r>
              <w:rPr>
                <w:rStyle w:val="IndexLink"/>
                <w:rtl w:val="true"/>
              </w:rPr>
              <w:t>»]</w:t>
              <w:tab/>
            </w:r>
            <w:r>
              <w:rPr>
                <w:rStyle w:val="IndexLink"/>
              </w:rPr>
              <w:t>251</w:t>
            </w:r>
          </w:hyperlink>
        </w:p>
        <w:p>
          <w:pPr>
            <w:pStyle w:val="Contents4"/>
            <w:tabs>
              <w:tab w:val="clear" w:pos="8176"/>
              <w:tab w:val="right" w:pos="9026" w:leader="dot"/>
            </w:tabs>
            <w:rPr/>
          </w:pPr>
          <w:hyperlink w:anchor="__RefHeading___Toc4180189_338174365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180191_3381743652">
            <w:r>
              <w:rPr>
                <w:webHidden/>
                <w:rStyle w:val="IndexLink"/>
                <w:rtl w:val="true"/>
              </w:rPr>
              <w:t>المصادر</w:t>
            </w:r>
            <w:r>
              <w:rPr>
                <w:rStyle w:val="IndexLink"/>
                <w:rtl w:val="true"/>
              </w:rPr>
              <w:tab/>
            </w:r>
            <w:r>
              <w:rPr>
                <w:rStyle w:val="IndexLink"/>
              </w:rPr>
              <w:t>251</w:t>
            </w:r>
          </w:hyperlink>
        </w:p>
        <w:p>
          <w:pPr>
            <w:pStyle w:val="Contents3"/>
            <w:tabs>
              <w:tab w:val="clear" w:pos="8459"/>
              <w:tab w:val="right" w:pos="9026" w:leader="dot"/>
            </w:tabs>
            <w:rPr/>
          </w:pPr>
          <w:hyperlink w:anchor="__RefHeading___Toc4180193_3381743652">
            <w:r>
              <w:rPr>
                <w:webHidden/>
                <w:rStyle w:val="IndexLink"/>
                <w:rtl w:val="true"/>
              </w:rPr>
              <w:t>[[</w:t>
            </w:r>
            <w:r>
              <w:rPr>
                <w:rStyle w:val="IndexLink"/>
              </w:rPr>
              <w:t>469</w:t>
            </w:r>
            <w:r>
              <w:rPr>
                <w:rStyle w:val="IndexLink"/>
                <w:rtl w:val="true"/>
              </w:rPr>
              <w:t>]</w:t>
            </w:r>
            <w:r>
              <w:rPr>
                <w:rStyle w:val="IndexLink"/>
              </w:rPr>
              <w:t>3</w:t>
            </w:r>
            <w:r>
              <w:rPr>
                <w:rStyle w:val="IndexLink"/>
                <w:rtl w:val="true"/>
              </w:rPr>
              <w:t>-«</w:t>
            </w:r>
            <w:r>
              <w:rPr>
                <w:rStyle w:val="IndexLink"/>
                <w:rtl w:val="true"/>
              </w:rPr>
              <w:t>ولد ابن صيّاد أعور مختتن</w:t>
            </w:r>
            <w:r>
              <w:rPr>
                <w:rStyle w:val="IndexLink"/>
                <w:rtl w:val="true"/>
              </w:rPr>
              <w:t>»]</w:t>
              <w:tab/>
            </w:r>
            <w:r>
              <w:rPr>
                <w:rStyle w:val="IndexLink"/>
              </w:rPr>
              <w:t>253</w:t>
            </w:r>
          </w:hyperlink>
        </w:p>
        <w:p>
          <w:pPr>
            <w:pStyle w:val="Contents4"/>
            <w:tabs>
              <w:tab w:val="clear" w:pos="8176"/>
              <w:tab w:val="right" w:pos="9026" w:leader="dot"/>
            </w:tabs>
            <w:rPr/>
          </w:pPr>
          <w:hyperlink w:anchor="__RefHeading___Toc4180195_3381743652">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4180197_3381743652">
            <w:r>
              <w:rPr>
                <w:webHidden/>
                <w:rStyle w:val="IndexLink"/>
                <w:rtl w:val="true"/>
              </w:rPr>
              <w:t>المصادر</w:t>
            </w:r>
            <w:r>
              <w:rPr>
                <w:rStyle w:val="IndexLink"/>
                <w:rtl w:val="true"/>
              </w:rPr>
              <w:tab/>
            </w:r>
            <w:r>
              <w:rPr>
                <w:rStyle w:val="IndexLink"/>
              </w:rPr>
              <w:t>253</w:t>
            </w:r>
          </w:hyperlink>
        </w:p>
        <w:p>
          <w:pPr>
            <w:pStyle w:val="Contents3"/>
            <w:tabs>
              <w:tab w:val="clear" w:pos="8459"/>
              <w:tab w:val="right" w:pos="9026" w:leader="dot"/>
            </w:tabs>
            <w:rPr/>
          </w:pPr>
          <w:hyperlink w:anchor="__RefHeading___Toc4180199_3381743652">
            <w:r>
              <w:rPr>
                <w:webHidden/>
                <w:rStyle w:val="IndexLink"/>
                <w:rtl w:val="true"/>
              </w:rPr>
              <w:t>[[</w:t>
            </w:r>
            <w:r>
              <w:rPr>
                <w:rStyle w:val="IndexLink"/>
              </w:rPr>
              <w:t>470</w:t>
            </w:r>
            <w:r>
              <w:rPr>
                <w:rStyle w:val="IndexLink"/>
                <w:rtl w:val="true"/>
              </w:rPr>
              <w:t>]</w:t>
            </w:r>
            <w:r>
              <w:rPr>
                <w:rStyle w:val="IndexLink"/>
              </w:rPr>
              <w:t>4</w:t>
            </w:r>
            <w:r>
              <w:rPr>
                <w:rStyle w:val="IndexLink"/>
                <w:rtl w:val="true"/>
              </w:rPr>
              <w:t>-«</w:t>
            </w:r>
            <w:r>
              <w:rPr>
                <w:rStyle w:val="IndexLink"/>
                <w:rtl w:val="true"/>
              </w:rPr>
              <w:t>فقدنا ابن صيّاد يوم الحرّة</w:t>
            </w:r>
            <w:r>
              <w:rPr>
                <w:rStyle w:val="IndexLink"/>
                <w:rtl w:val="true"/>
              </w:rPr>
              <w:t>»]</w:t>
              <w:tab/>
            </w:r>
            <w:r>
              <w:rPr>
                <w:rStyle w:val="IndexLink"/>
              </w:rPr>
              <w:t>254</w:t>
            </w:r>
          </w:hyperlink>
        </w:p>
        <w:p>
          <w:pPr>
            <w:pStyle w:val="Contents4"/>
            <w:tabs>
              <w:tab w:val="clear" w:pos="8176"/>
              <w:tab w:val="right" w:pos="9026" w:leader="dot"/>
            </w:tabs>
            <w:rPr/>
          </w:pPr>
          <w:hyperlink w:anchor="__RefHeading___Toc4180201_3381743652">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4180203_3381743652">
            <w:r>
              <w:rPr>
                <w:webHidden/>
                <w:rStyle w:val="IndexLink"/>
                <w:rtl w:val="true"/>
              </w:rPr>
              <w:t>المصادر</w:t>
            </w:r>
            <w:r>
              <w:rPr>
                <w:rStyle w:val="IndexLink"/>
                <w:rtl w:val="true"/>
              </w:rPr>
              <w:tab/>
            </w:r>
            <w:r>
              <w:rPr>
                <w:rStyle w:val="IndexLink"/>
              </w:rPr>
              <w:t>254</w:t>
            </w:r>
          </w:hyperlink>
        </w:p>
        <w:p>
          <w:pPr>
            <w:pStyle w:val="Contents3"/>
            <w:tabs>
              <w:tab w:val="clear" w:pos="8459"/>
              <w:tab w:val="right" w:pos="9026" w:leader="dot"/>
            </w:tabs>
            <w:rPr/>
          </w:pPr>
          <w:hyperlink w:anchor="__RefHeading___Toc4180205_3381743652">
            <w:r>
              <w:rPr>
                <w:webHidden/>
                <w:rStyle w:val="IndexLink"/>
                <w:rtl w:val="true"/>
              </w:rPr>
              <w:t>[[</w:t>
            </w:r>
            <w:r>
              <w:rPr>
                <w:rStyle w:val="IndexLink"/>
              </w:rPr>
              <w:t>471</w:t>
            </w:r>
            <w:r>
              <w:rPr>
                <w:rStyle w:val="IndexLink"/>
                <w:rtl w:val="true"/>
              </w:rPr>
              <w:t>]</w:t>
            </w:r>
            <w:r>
              <w:rPr>
                <w:rStyle w:val="IndexLink"/>
              </w:rPr>
              <w:t>5</w:t>
            </w:r>
            <w:r>
              <w:rPr>
                <w:rStyle w:val="IndexLink"/>
                <w:rtl w:val="true"/>
              </w:rPr>
              <w:t>-«</w:t>
            </w:r>
            <w:r>
              <w:rPr>
                <w:rStyle w:val="IndexLink"/>
                <w:rtl w:val="true"/>
              </w:rPr>
              <w:t>أتشهد أنّي رسول اللّه؟فنظر إليه ابن صيّاد فقال</w:t>
            </w:r>
            <w:r>
              <w:rPr>
                <w:rStyle w:val="IndexLink"/>
                <w:rtl w:val="true"/>
              </w:rPr>
              <w:t>...]</w:t>
              <w:tab/>
            </w:r>
            <w:r>
              <w:rPr>
                <w:rStyle w:val="IndexLink"/>
              </w:rPr>
              <w:t>255</w:t>
            </w:r>
          </w:hyperlink>
        </w:p>
        <w:p>
          <w:pPr>
            <w:pStyle w:val="Contents4"/>
            <w:tabs>
              <w:tab w:val="clear" w:pos="8176"/>
              <w:tab w:val="right" w:pos="9026" w:leader="dot"/>
            </w:tabs>
            <w:rPr/>
          </w:pPr>
          <w:hyperlink w:anchor="__RefHeading___Toc4180207_3381743652">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4180209_3381743652">
            <w:r>
              <w:rPr>
                <w:webHidden/>
                <w:rStyle w:val="IndexLink"/>
                <w:rtl w:val="true"/>
              </w:rPr>
              <w:t>المصادر</w:t>
            </w:r>
            <w:r>
              <w:rPr>
                <w:rStyle w:val="IndexLink"/>
                <w:rtl w:val="true"/>
              </w:rPr>
              <w:tab/>
            </w:r>
            <w:r>
              <w:rPr>
                <w:rStyle w:val="IndexLink"/>
              </w:rPr>
              <w:t>255</w:t>
            </w:r>
          </w:hyperlink>
        </w:p>
        <w:p>
          <w:pPr>
            <w:pStyle w:val="Contents2"/>
            <w:tabs>
              <w:tab w:val="clear" w:pos="8743"/>
              <w:tab w:val="right" w:pos="9026" w:leader="dot"/>
            </w:tabs>
            <w:rPr/>
          </w:pPr>
          <w:hyperlink w:anchor="__RefHeading___Toc4180211_3381743652">
            <w:r>
              <w:rPr>
                <w:webHidden/>
                <w:rStyle w:val="IndexLink"/>
                <w:rtl w:val="true"/>
              </w:rPr>
              <w:t>حديث الجسّاسة</w:t>
            </w:r>
            <w:r>
              <w:rPr>
                <w:rStyle w:val="IndexLink"/>
                <w:rtl w:val="true"/>
              </w:rPr>
              <w:tab/>
            </w:r>
            <w:r>
              <w:rPr>
                <w:rStyle w:val="IndexLink"/>
              </w:rPr>
              <w:t>266</w:t>
            </w:r>
          </w:hyperlink>
        </w:p>
        <w:p>
          <w:pPr>
            <w:pStyle w:val="Contents3"/>
            <w:tabs>
              <w:tab w:val="clear" w:pos="8459"/>
              <w:tab w:val="right" w:pos="9026" w:leader="dot"/>
            </w:tabs>
            <w:rPr/>
          </w:pPr>
          <w:hyperlink w:anchor="__RefHeading___Toc4180213_3381743652">
            <w:r>
              <w:rPr>
                <w:webHidden/>
                <w:rStyle w:val="IndexLink"/>
                <w:rtl w:val="true"/>
              </w:rPr>
              <w:t>[[</w:t>
            </w:r>
            <w:r>
              <w:rPr>
                <w:rStyle w:val="IndexLink"/>
              </w:rPr>
              <w:t>472</w:t>
            </w:r>
            <w:r>
              <w:rPr>
                <w:rStyle w:val="IndexLink"/>
                <w:rtl w:val="true"/>
              </w:rPr>
              <w:t>]</w:t>
            </w:r>
            <w:r>
              <w:rPr>
                <w:rStyle w:val="IndexLink"/>
              </w:rPr>
              <w:t>1</w:t>
            </w:r>
            <w:r>
              <w:rPr>
                <w:rStyle w:val="IndexLink"/>
                <w:rtl w:val="true"/>
              </w:rPr>
              <w:t>-«</w:t>
            </w:r>
            <w:r>
              <w:rPr>
                <w:rStyle w:val="IndexLink"/>
                <w:rtl w:val="true"/>
              </w:rPr>
              <w:t>إنّي لم أخطبكم لرغبة و لا لرهبة و لكن لحديث</w:t>
            </w:r>
            <w:r>
              <w:rPr>
                <w:rStyle w:val="IndexLink"/>
                <w:rtl w:val="true"/>
              </w:rPr>
              <w:t>...]</w:t>
              <w:tab/>
            </w:r>
            <w:r>
              <w:rPr>
                <w:rStyle w:val="IndexLink"/>
              </w:rPr>
              <w:t>266</w:t>
            </w:r>
          </w:hyperlink>
        </w:p>
        <w:p>
          <w:pPr>
            <w:pStyle w:val="Contents4"/>
            <w:tabs>
              <w:tab w:val="clear" w:pos="8176"/>
              <w:tab w:val="right" w:pos="9026" w:leader="dot"/>
            </w:tabs>
            <w:rPr/>
          </w:pPr>
          <w:hyperlink w:anchor="__RefHeading___Toc4180215_3381743652">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180217_3381743652">
            <w:r>
              <w:rPr>
                <w:webHidden/>
                <w:rStyle w:val="IndexLink"/>
                <w:rtl w:val="true"/>
              </w:rPr>
              <w:t>المصادر</w:t>
            </w:r>
            <w:r>
              <w:rPr>
                <w:rStyle w:val="IndexLink"/>
                <w:rtl w:val="true"/>
              </w:rPr>
              <w:tab/>
            </w:r>
            <w:r>
              <w:rPr>
                <w:rStyle w:val="IndexLink"/>
              </w:rPr>
              <w:t>266</w:t>
            </w:r>
          </w:hyperlink>
        </w:p>
        <w:p>
          <w:pPr>
            <w:pStyle w:val="Contents2"/>
            <w:tabs>
              <w:tab w:val="clear" w:pos="8743"/>
              <w:tab w:val="right" w:pos="9026" w:leader="dot"/>
            </w:tabs>
            <w:rPr/>
          </w:pPr>
          <w:hyperlink w:anchor="__RefHeading___Toc4180219_3381743652">
            <w:r>
              <w:rPr>
                <w:webHidden/>
                <w:rStyle w:val="IndexLink"/>
                <w:rtl w:val="true"/>
              </w:rPr>
              <w:t>الدجّال من وجهة نظر الشيعة</w:t>
            </w:r>
            <w:r>
              <w:rPr>
                <w:rStyle w:val="IndexLink"/>
                <w:rtl w:val="true"/>
              </w:rPr>
              <w:tab/>
            </w:r>
            <w:r>
              <w:rPr>
                <w:rStyle w:val="IndexLink"/>
              </w:rPr>
              <w:t>274</w:t>
            </w:r>
          </w:hyperlink>
        </w:p>
        <w:p>
          <w:pPr>
            <w:pStyle w:val="Contents3"/>
            <w:tabs>
              <w:tab w:val="clear" w:pos="8459"/>
              <w:tab w:val="right" w:pos="9026" w:leader="dot"/>
            </w:tabs>
            <w:rPr/>
          </w:pPr>
          <w:hyperlink w:anchor="__RefHeading___Toc4180221_3381743652">
            <w:r>
              <w:rPr>
                <w:webHidden/>
                <w:rStyle w:val="IndexLink"/>
                <w:rtl w:val="true"/>
              </w:rPr>
              <w:t>[[</w:t>
            </w:r>
            <w:r>
              <w:rPr>
                <w:rStyle w:val="IndexLink"/>
              </w:rPr>
              <w:t>473</w:t>
            </w:r>
            <w:r>
              <w:rPr>
                <w:rStyle w:val="IndexLink"/>
                <w:rtl w:val="true"/>
              </w:rPr>
              <w:t>]</w:t>
            </w:r>
            <w:r>
              <w:rPr>
                <w:rStyle w:val="IndexLink"/>
              </w:rPr>
              <w:t>1</w:t>
            </w:r>
            <w:r>
              <w:rPr>
                <w:rStyle w:val="IndexLink"/>
                <w:rtl w:val="true"/>
              </w:rPr>
              <w:t>-«</w:t>
            </w:r>
            <w:r>
              <w:rPr>
                <w:rStyle w:val="IndexLink"/>
                <w:rtl w:val="true"/>
              </w:rPr>
              <w:t>مثل أهل بيتي كمثل سفينة نوح،من ركب فيها نجا</w:t>
            </w:r>
            <w:r>
              <w:rPr>
                <w:rStyle w:val="IndexLink"/>
                <w:rtl w:val="true"/>
              </w:rPr>
              <w:t>...]</w:t>
              <w:tab/>
            </w:r>
            <w:r>
              <w:rPr>
                <w:rStyle w:val="IndexLink"/>
              </w:rPr>
              <w:t>274</w:t>
            </w:r>
          </w:hyperlink>
        </w:p>
        <w:p>
          <w:pPr>
            <w:pStyle w:val="Contents4"/>
            <w:tabs>
              <w:tab w:val="clear" w:pos="8176"/>
              <w:tab w:val="right" w:pos="9026" w:leader="dot"/>
            </w:tabs>
            <w:rPr/>
          </w:pPr>
          <w:hyperlink w:anchor="__RefHeading___Toc4180223_3381743652">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180225_3381743652">
            <w:r>
              <w:rPr>
                <w:webHidden/>
                <w:rStyle w:val="IndexLink"/>
                <w:rtl w:val="true"/>
              </w:rPr>
              <w:t>المصادر</w:t>
            </w:r>
            <w:r>
              <w:rPr>
                <w:rStyle w:val="IndexLink"/>
                <w:rtl w:val="true"/>
              </w:rPr>
              <w:tab/>
            </w:r>
            <w:r>
              <w:rPr>
                <w:rStyle w:val="IndexLink"/>
              </w:rPr>
              <w:t>274</w:t>
            </w:r>
          </w:hyperlink>
        </w:p>
        <w:p>
          <w:pPr>
            <w:pStyle w:val="Contents3"/>
            <w:tabs>
              <w:tab w:val="clear" w:pos="8459"/>
              <w:tab w:val="right" w:pos="9026" w:leader="dot"/>
            </w:tabs>
            <w:rPr/>
          </w:pPr>
          <w:hyperlink w:anchor="__RefHeading___Toc4180227_3381743652">
            <w:r>
              <w:rPr>
                <w:webHidden/>
                <w:rStyle w:val="IndexLink"/>
                <w:rtl w:val="true"/>
              </w:rPr>
              <w:t>[[</w:t>
            </w:r>
            <w:r>
              <w:rPr>
                <w:rStyle w:val="IndexLink"/>
              </w:rPr>
              <w:t>474</w:t>
            </w:r>
            <w:r>
              <w:rPr>
                <w:rStyle w:val="IndexLink"/>
                <w:rtl w:val="true"/>
              </w:rPr>
              <w:t>]</w:t>
            </w:r>
            <w:r>
              <w:rPr>
                <w:rStyle w:val="IndexLink"/>
              </w:rPr>
              <w:t>2</w:t>
            </w:r>
            <w:r>
              <w:rPr>
                <w:rStyle w:val="IndexLink"/>
                <w:rtl w:val="true"/>
              </w:rPr>
              <w:t>-«</w:t>
            </w:r>
            <w:r>
              <w:rPr>
                <w:rStyle w:val="IndexLink"/>
                <w:rtl w:val="true"/>
              </w:rPr>
              <w:t>من قاتل أهل بيتي في الاولى،و توفّي في الثالثة فهو</w:t>
            </w:r>
            <w:r>
              <w:rPr>
                <w:rStyle w:val="IndexLink"/>
                <w:rtl w:val="true"/>
              </w:rPr>
              <w:t>...]</w:t>
              <w:tab/>
            </w:r>
            <w:r>
              <w:rPr>
                <w:rStyle w:val="IndexLink"/>
              </w:rPr>
              <w:t>278</w:t>
            </w:r>
          </w:hyperlink>
        </w:p>
        <w:p>
          <w:pPr>
            <w:pStyle w:val="Contents4"/>
            <w:tabs>
              <w:tab w:val="clear" w:pos="8176"/>
              <w:tab w:val="right" w:pos="9026" w:leader="dot"/>
            </w:tabs>
            <w:rPr/>
          </w:pPr>
          <w:hyperlink w:anchor="__RefHeading___Toc4180229_3381743652">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4180231_3381743652">
            <w:r>
              <w:rPr>
                <w:webHidden/>
                <w:rStyle w:val="IndexLink"/>
                <w:rtl w:val="true"/>
              </w:rPr>
              <w:t>المصادر</w:t>
            </w:r>
            <w:r>
              <w:rPr>
                <w:rStyle w:val="IndexLink"/>
                <w:rtl w:val="true"/>
              </w:rPr>
              <w:tab/>
            </w:r>
            <w:r>
              <w:rPr>
                <w:rStyle w:val="IndexLink"/>
              </w:rPr>
              <w:t>278</w:t>
            </w:r>
          </w:hyperlink>
        </w:p>
        <w:p>
          <w:pPr>
            <w:pStyle w:val="Contents3"/>
            <w:tabs>
              <w:tab w:val="clear" w:pos="8459"/>
              <w:tab w:val="right" w:pos="9026" w:leader="dot"/>
            </w:tabs>
            <w:rPr/>
          </w:pPr>
          <w:hyperlink w:anchor="__RefHeading___Toc4180233_3381743652">
            <w:r>
              <w:rPr>
                <w:webHidden/>
                <w:rStyle w:val="IndexLink"/>
                <w:rtl w:val="true"/>
              </w:rPr>
              <w:t>[[</w:t>
            </w:r>
            <w:r>
              <w:rPr>
                <w:rStyle w:val="IndexLink"/>
              </w:rPr>
              <w:t>475</w:t>
            </w:r>
            <w:r>
              <w:rPr>
                <w:rStyle w:val="IndexLink"/>
                <w:rtl w:val="true"/>
              </w:rPr>
              <w:t>]</w:t>
            </w:r>
            <w:r>
              <w:rPr>
                <w:rStyle w:val="IndexLink"/>
              </w:rPr>
              <w:t>3</w:t>
            </w:r>
            <w:r>
              <w:rPr>
                <w:rStyle w:val="IndexLink"/>
                <w:rtl w:val="true"/>
              </w:rPr>
              <w:t>-«</w:t>
            </w:r>
            <w:r>
              <w:rPr>
                <w:rStyle w:val="IndexLink"/>
                <w:rtl w:val="true"/>
              </w:rPr>
              <w:t>من أبغضنا أهل البيت بعثه اللّه يهوديّا</w:t>
            </w:r>
            <w:r>
              <w:rPr>
                <w:rStyle w:val="IndexLink"/>
                <w:rtl w:val="true"/>
              </w:rPr>
              <w:t>.</w:t>
            </w:r>
            <w:r>
              <w:rPr>
                <w:rStyle w:val="IndexLink"/>
                <w:rtl w:val="true"/>
              </w:rPr>
              <w:t>قيل</w:t>
            </w:r>
            <w:r>
              <w:rPr>
                <w:rStyle w:val="IndexLink"/>
                <w:rtl w:val="true"/>
              </w:rPr>
              <w:t>...]</w:t>
              <w:tab/>
            </w:r>
            <w:r>
              <w:rPr>
                <w:rStyle w:val="IndexLink"/>
              </w:rPr>
              <w:t>280</w:t>
            </w:r>
          </w:hyperlink>
        </w:p>
        <w:p>
          <w:pPr>
            <w:pStyle w:val="Contents4"/>
            <w:tabs>
              <w:tab w:val="clear" w:pos="8176"/>
              <w:tab w:val="right" w:pos="9026" w:leader="dot"/>
            </w:tabs>
            <w:rPr/>
          </w:pPr>
          <w:hyperlink w:anchor="__RefHeading___Toc4180235_338174365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4180237_3381743652">
            <w:r>
              <w:rPr>
                <w:webHidden/>
                <w:rStyle w:val="IndexLink"/>
                <w:rtl w:val="true"/>
              </w:rPr>
              <w:t>المصادر</w:t>
            </w:r>
            <w:r>
              <w:rPr>
                <w:rStyle w:val="IndexLink"/>
                <w:rtl w:val="true"/>
              </w:rPr>
              <w:tab/>
            </w:r>
            <w:r>
              <w:rPr>
                <w:rStyle w:val="IndexLink"/>
              </w:rPr>
              <w:t>280</w:t>
            </w:r>
          </w:hyperlink>
        </w:p>
        <w:p>
          <w:pPr>
            <w:pStyle w:val="Contents3"/>
            <w:tabs>
              <w:tab w:val="clear" w:pos="8459"/>
              <w:tab w:val="right" w:pos="9026" w:leader="dot"/>
            </w:tabs>
            <w:rPr/>
          </w:pPr>
          <w:hyperlink w:anchor="__RefHeading___Toc4180239_3381743652">
            <w:r>
              <w:rPr>
                <w:webHidden/>
                <w:rStyle w:val="IndexLink"/>
                <w:rtl w:val="true"/>
              </w:rPr>
              <w:t>[[</w:t>
            </w:r>
            <w:r>
              <w:rPr>
                <w:rStyle w:val="IndexLink"/>
              </w:rPr>
              <w:t>476</w:t>
            </w:r>
            <w:r>
              <w:rPr>
                <w:rStyle w:val="IndexLink"/>
                <w:rtl w:val="true"/>
              </w:rPr>
              <w:t>]</w:t>
            </w:r>
            <w:r>
              <w:rPr>
                <w:rStyle w:val="IndexLink"/>
              </w:rPr>
              <w:t>4</w:t>
            </w:r>
            <w:r>
              <w:rPr>
                <w:rStyle w:val="IndexLink"/>
                <w:rtl w:val="true"/>
              </w:rPr>
              <w:t>-«...</w:t>
            </w:r>
            <w:r>
              <w:rPr>
                <w:rStyle w:val="IndexLink"/>
                <w:rtl w:val="true"/>
              </w:rPr>
              <w:t>و خروج رجل من ولد الحسين بن علي،و ظهور الدجّال</w:t>
            </w:r>
            <w:r>
              <w:rPr>
                <w:rStyle w:val="IndexLink"/>
                <w:rtl w:val="true"/>
              </w:rPr>
              <w:t>...]</w:t>
              <w:tab/>
            </w:r>
            <w:r>
              <w:rPr>
                <w:rStyle w:val="IndexLink"/>
              </w:rPr>
              <w:t>282</w:t>
            </w:r>
          </w:hyperlink>
        </w:p>
        <w:p>
          <w:pPr>
            <w:pStyle w:val="Contents4"/>
            <w:tabs>
              <w:tab w:val="clear" w:pos="8176"/>
              <w:tab w:val="right" w:pos="9026" w:leader="dot"/>
            </w:tabs>
            <w:rPr/>
          </w:pPr>
          <w:hyperlink w:anchor="__RefHeading___Toc4180241_3381743652">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180243_3381743652">
            <w:r>
              <w:rPr>
                <w:webHidden/>
                <w:rStyle w:val="IndexLink"/>
                <w:rtl w:val="true"/>
              </w:rPr>
              <w:t>المصادر</w:t>
            </w:r>
            <w:r>
              <w:rPr>
                <w:rStyle w:val="IndexLink"/>
                <w:rtl w:val="true"/>
              </w:rPr>
              <w:tab/>
            </w:r>
            <w:r>
              <w:rPr>
                <w:rStyle w:val="IndexLink"/>
              </w:rPr>
              <w:t>282</w:t>
            </w:r>
          </w:hyperlink>
        </w:p>
        <w:p>
          <w:pPr>
            <w:pStyle w:val="Contents3"/>
            <w:tabs>
              <w:tab w:val="clear" w:pos="8459"/>
              <w:tab w:val="right" w:pos="9026" w:leader="dot"/>
            </w:tabs>
            <w:rPr/>
          </w:pPr>
          <w:hyperlink w:anchor="__RefHeading___Toc4180245_3381743652">
            <w:r>
              <w:rPr>
                <w:webHidden/>
                <w:rStyle w:val="IndexLink"/>
                <w:rtl w:val="true"/>
              </w:rPr>
              <w:t>[[</w:t>
            </w:r>
            <w:r>
              <w:rPr>
                <w:rStyle w:val="IndexLink"/>
              </w:rPr>
              <w:t>477</w:t>
            </w:r>
            <w:r>
              <w:rPr>
                <w:rStyle w:val="IndexLink"/>
                <w:rtl w:val="true"/>
              </w:rPr>
              <w:t>]</w:t>
            </w:r>
            <w:r>
              <w:rPr>
                <w:rStyle w:val="IndexLink"/>
              </w:rPr>
              <w:t>5</w:t>
            </w:r>
            <w:r>
              <w:rPr>
                <w:rStyle w:val="IndexLink"/>
                <w:rtl w:val="true"/>
              </w:rPr>
              <w:t>-«</w:t>
            </w:r>
            <w:r>
              <w:rPr>
                <w:rStyle w:val="IndexLink"/>
                <w:rtl w:val="true"/>
              </w:rPr>
              <w:t>عشر قبل السّاعة لا بدّ منها</w:t>
            </w:r>
            <w:r>
              <w:rPr>
                <w:rStyle w:val="IndexLink"/>
                <w:rtl w:val="true"/>
              </w:rPr>
              <w:t>:</w:t>
            </w:r>
            <w:r>
              <w:rPr>
                <w:rStyle w:val="IndexLink"/>
                <w:rtl w:val="true"/>
              </w:rPr>
              <w:t>السّفيانيّ،و الدجّال</w:t>
            </w:r>
            <w:r>
              <w:rPr>
                <w:rStyle w:val="IndexLink"/>
                <w:rtl w:val="true"/>
              </w:rPr>
              <w:t>...]</w:t>
              <w:tab/>
            </w:r>
            <w:r>
              <w:rPr>
                <w:rStyle w:val="IndexLink"/>
              </w:rPr>
              <w:t>283</w:t>
            </w:r>
          </w:hyperlink>
        </w:p>
        <w:p>
          <w:pPr>
            <w:pStyle w:val="Contents4"/>
            <w:tabs>
              <w:tab w:val="clear" w:pos="8176"/>
              <w:tab w:val="right" w:pos="9026" w:leader="dot"/>
            </w:tabs>
            <w:rPr/>
          </w:pPr>
          <w:hyperlink w:anchor="__RefHeading___Toc4180247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4180249_3381743652">
            <w:r>
              <w:rPr>
                <w:webHidden/>
                <w:rStyle w:val="IndexLink"/>
                <w:rtl w:val="true"/>
              </w:rPr>
              <w:t>المصادر</w:t>
            </w:r>
            <w:r>
              <w:rPr>
                <w:rStyle w:val="IndexLink"/>
                <w:rtl w:val="true"/>
              </w:rPr>
              <w:tab/>
            </w:r>
            <w:r>
              <w:rPr>
                <w:rStyle w:val="IndexLink"/>
              </w:rPr>
              <w:t>283</w:t>
            </w:r>
          </w:hyperlink>
        </w:p>
        <w:p>
          <w:pPr>
            <w:pStyle w:val="Contents3"/>
            <w:tabs>
              <w:tab w:val="clear" w:pos="8459"/>
              <w:tab w:val="right" w:pos="9026" w:leader="dot"/>
            </w:tabs>
            <w:rPr/>
          </w:pPr>
          <w:hyperlink w:anchor="__RefHeading___Toc4180251_3381743652">
            <w:r>
              <w:rPr>
                <w:webHidden/>
                <w:rStyle w:val="IndexLink"/>
                <w:rtl w:val="true"/>
              </w:rPr>
              <w:t>[[</w:t>
            </w:r>
            <w:r>
              <w:rPr>
                <w:rStyle w:val="IndexLink"/>
              </w:rPr>
              <w:t>478</w:t>
            </w:r>
            <w:r>
              <w:rPr>
                <w:rStyle w:val="IndexLink"/>
                <w:rtl w:val="true"/>
              </w:rPr>
              <w:t>]</w:t>
            </w:r>
            <w:r>
              <w:rPr>
                <w:rStyle w:val="IndexLink"/>
              </w:rPr>
              <w:t>6</w:t>
            </w:r>
            <w:r>
              <w:rPr>
                <w:rStyle w:val="IndexLink"/>
                <w:rtl w:val="true"/>
              </w:rPr>
              <w:t>-«</w:t>
            </w:r>
            <w:r>
              <w:rPr>
                <w:rStyle w:val="IndexLink"/>
                <w:rtl w:val="true"/>
              </w:rPr>
              <w:t>يا أهل المؤتفكة ائتفكت بأهلها ثلاثا و على اللّه تمام الرّابعة</w:t>
            </w:r>
            <w:r>
              <w:rPr>
                <w:rStyle w:val="IndexLink"/>
                <w:rtl w:val="true"/>
              </w:rPr>
              <w:t>...]</w:t>
              <w:tab/>
            </w:r>
            <w:r>
              <w:rPr>
                <w:rStyle w:val="IndexLink"/>
              </w:rPr>
              <w:t>283</w:t>
            </w:r>
          </w:hyperlink>
        </w:p>
        <w:p>
          <w:pPr>
            <w:pStyle w:val="Contents4"/>
            <w:tabs>
              <w:tab w:val="clear" w:pos="8176"/>
              <w:tab w:val="right" w:pos="9026" w:leader="dot"/>
            </w:tabs>
            <w:rPr/>
          </w:pPr>
          <w:hyperlink w:anchor="__RefHeading___Toc4180253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4180255_3381743652">
            <w:r>
              <w:rPr>
                <w:webHidden/>
                <w:rStyle w:val="IndexLink"/>
                <w:rtl w:val="true"/>
              </w:rPr>
              <w:t>المصادر</w:t>
            </w:r>
            <w:r>
              <w:rPr>
                <w:rStyle w:val="IndexLink"/>
                <w:rtl w:val="true"/>
              </w:rPr>
              <w:tab/>
            </w:r>
            <w:r>
              <w:rPr>
                <w:rStyle w:val="IndexLink"/>
              </w:rPr>
              <w:t>286</w:t>
            </w:r>
          </w:hyperlink>
        </w:p>
        <w:p>
          <w:pPr>
            <w:pStyle w:val="Contents3"/>
            <w:tabs>
              <w:tab w:val="clear" w:pos="8459"/>
              <w:tab w:val="right" w:pos="9026" w:leader="dot"/>
            </w:tabs>
            <w:rPr/>
          </w:pPr>
          <w:hyperlink w:anchor="__RefHeading___Toc4180257_3381743652">
            <w:r>
              <w:rPr>
                <w:webHidden/>
                <w:rStyle w:val="IndexLink"/>
                <w:rtl w:val="true"/>
              </w:rPr>
              <w:t>[[</w:t>
            </w:r>
            <w:r>
              <w:rPr>
                <w:rStyle w:val="IndexLink"/>
              </w:rPr>
              <w:t>479</w:t>
            </w:r>
            <w:r>
              <w:rPr>
                <w:rStyle w:val="IndexLink"/>
                <w:rtl w:val="true"/>
              </w:rPr>
              <w:t>]</w:t>
            </w:r>
            <w:r>
              <w:rPr>
                <w:rStyle w:val="IndexLink"/>
              </w:rPr>
              <w:t>7</w:t>
            </w:r>
            <w:r>
              <w:rPr>
                <w:rStyle w:val="IndexLink"/>
                <w:rtl w:val="true"/>
              </w:rPr>
              <w:t>-«</w:t>
            </w:r>
            <w:r>
              <w:rPr>
                <w:rStyle w:val="IndexLink"/>
                <w:rtl w:val="true"/>
              </w:rPr>
              <w:t>و أنّه ليس من أحد يدعو إلى أن يخرج الدجّال إلاّ سيجد</w:t>
            </w:r>
            <w:r>
              <w:rPr>
                <w:rStyle w:val="IndexLink"/>
                <w:rtl w:val="true"/>
              </w:rPr>
              <w:t>...]</w:t>
              <w:tab/>
            </w:r>
            <w:r>
              <w:rPr>
                <w:rStyle w:val="IndexLink"/>
              </w:rPr>
              <w:t>286</w:t>
            </w:r>
          </w:hyperlink>
        </w:p>
        <w:p>
          <w:pPr>
            <w:pStyle w:val="Contents4"/>
            <w:tabs>
              <w:tab w:val="clear" w:pos="8176"/>
              <w:tab w:val="right" w:pos="9026" w:leader="dot"/>
            </w:tabs>
            <w:rPr/>
          </w:pPr>
          <w:hyperlink w:anchor="__RefHeading___Toc4180259_338174365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4180261_3381743652">
            <w:r>
              <w:rPr>
                <w:webHidden/>
                <w:rStyle w:val="IndexLink"/>
                <w:rtl w:val="true"/>
              </w:rPr>
              <w:t>المصادر</w:t>
            </w:r>
            <w:r>
              <w:rPr>
                <w:rStyle w:val="IndexLink"/>
                <w:rtl w:val="true"/>
              </w:rPr>
              <w:tab/>
            </w:r>
            <w:r>
              <w:rPr>
                <w:rStyle w:val="IndexLink"/>
              </w:rPr>
              <w:t>286</w:t>
            </w:r>
          </w:hyperlink>
        </w:p>
        <w:p>
          <w:pPr>
            <w:pStyle w:val="Contents3"/>
            <w:tabs>
              <w:tab w:val="clear" w:pos="8459"/>
              <w:tab w:val="right" w:pos="9026" w:leader="dot"/>
            </w:tabs>
            <w:rPr/>
          </w:pPr>
          <w:hyperlink w:anchor="__RefHeading___Toc4180263_3381743652">
            <w:r>
              <w:rPr>
                <w:webHidden/>
                <w:rStyle w:val="IndexLink"/>
                <w:rtl w:val="true"/>
              </w:rPr>
              <w:t>[[</w:t>
            </w:r>
            <w:r>
              <w:rPr>
                <w:rStyle w:val="IndexLink"/>
              </w:rPr>
              <w:t>480</w:t>
            </w:r>
            <w:r>
              <w:rPr>
                <w:rStyle w:val="IndexLink"/>
                <w:rtl w:val="true"/>
              </w:rPr>
              <w:t>]</w:t>
            </w:r>
            <w:r>
              <w:rPr>
                <w:rStyle w:val="IndexLink"/>
              </w:rPr>
              <w:t>8</w:t>
            </w:r>
            <w:r>
              <w:rPr>
                <w:rStyle w:val="IndexLink"/>
                <w:rtl w:val="true"/>
              </w:rPr>
              <w:t>-«</w:t>
            </w:r>
            <w:r>
              <w:rPr>
                <w:rStyle w:val="IndexLink"/>
                <w:rtl w:val="true"/>
              </w:rPr>
              <w:t>ازرعوا و اغرسوا،فلا و اللّه ما عمل النّاس عملا</w:t>
            </w:r>
            <w:r>
              <w:rPr>
                <w:rStyle w:val="IndexLink"/>
                <w:rtl w:val="true"/>
              </w:rPr>
              <w:t>...]</w:t>
              <w:tab/>
            </w:r>
            <w:r>
              <w:rPr>
                <w:rStyle w:val="IndexLink"/>
              </w:rPr>
              <w:t>287</w:t>
            </w:r>
          </w:hyperlink>
        </w:p>
        <w:p>
          <w:pPr>
            <w:pStyle w:val="Contents4"/>
            <w:tabs>
              <w:tab w:val="clear" w:pos="8176"/>
              <w:tab w:val="right" w:pos="9026" w:leader="dot"/>
            </w:tabs>
            <w:rPr/>
          </w:pPr>
          <w:hyperlink w:anchor="__RefHeading___Toc4180265_3381743652">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180267_3381743652">
            <w:r>
              <w:rPr>
                <w:webHidden/>
                <w:rStyle w:val="IndexLink"/>
                <w:rtl w:val="true"/>
              </w:rPr>
              <w:t>المصادر</w:t>
            </w:r>
            <w:r>
              <w:rPr>
                <w:rStyle w:val="IndexLink"/>
                <w:rtl w:val="true"/>
              </w:rPr>
              <w:tab/>
            </w:r>
            <w:r>
              <w:rPr>
                <w:rStyle w:val="IndexLink"/>
              </w:rPr>
              <w:t>287</w:t>
            </w:r>
          </w:hyperlink>
        </w:p>
        <w:p>
          <w:pPr>
            <w:pStyle w:val="Contents3"/>
            <w:tabs>
              <w:tab w:val="clear" w:pos="8459"/>
              <w:tab w:val="right" w:pos="9026" w:leader="dot"/>
            </w:tabs>
            <w:rPr/>
          </w:pPr>
          <w:hyperlink w:anchor="__RefHeading___Toc4180269_3381743652">
            <w:r>
              <w:rPr>
                <w:webHidden/>
                <w:rStyle w:val="IndexLink"/>
                <w:rtl w:val="true"/>
              </w:rPr>
              <w:t>[[</w:t>
            </w:r>
            <w:r>
              <w:rPr>
                <w:rStyle w:val="IndexLink"/>
              </w:rPr>
              <w:t>481</w:t>
            </w:r>
            <w:r>
              <w:rPr>
                <w:rStyle w:val="IndexLink"/>
                <w:rtl w:val="true"/>
              </w:rPr>
              <w:t>]</w:t>
            </w:r>
            <w:r>
              <w:rPr>
                <w:rStyle w:val="IndexLink"/>
              </w:rPr>
              <w:t>9</w:t>
            </w:r>
            <w:r>
              <w:rPr>
                <w:rStyle w:val="IndexLink"/>
                <w:rtl w:val="true"/>
              </w:rPr>
              <w:t>-«</w:t>
            </w:r>
            <w:r>
              <w:rPr>
                <w:rStyle w:val="IndexLink"/>
                <w:rtl w:val="true"/>
              </w:rPr>
              <w:t>إنّ اللّه تبارك و تعالى خلق أربعة عشر نورا قبل خلق الخلق</w:t>
            </w:r>
            <w:r>
              <w:rPr>
                <w:rStyle w:val="IndexLink"/>
                <w:rtl w:val="true"/>
              </w:rPr>
              <w:t>...]</w:t>
              <w:tab/>
            </w:r>
            <w:r>
              <w:rPr>
                <w:rStyle w:val="IndexLink"/>
              </w:rPr>
              <w:t>288</w:t>
            </w:r>
          </w:hyperlink>
        </w:p>
        <w:p>
          <w:pPr>
            <w:pStyle w:val="Contents4"/>
            <w:tabs>
              <w:tab w:val="clear" w:pos="8176"/>
              <w:tab w:val="right" w:pos="9026" w:leader="dot"/>
            </w:tabs>
            <w:rPr/>
          </w:pPr>
          <w:hyperlink w:anchor="__RefHeading___Toc4180271_3381743652">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180273_3381743652">
            <w:r>
              <w:rPr>
                <w:webHidden/>
                <w:rStyle w:val="IndexLink"/>
                <w:rtl w:val="true"/>
              </w:rPr>
              <w:t>المصادر</w:t>
            </w:r>
            <w:r>
              <w:rPr>
                <w:rStyle w:val="IndexLink"/>
                <w:rtl w:val="true"/>
              </w:rPr>
              <w:tab/>
            </w:r>
            <w:r>
              <w:rPr>
                <w:rStyle w:val="IndexLink"/>
              </w:rPr>
              <w:t>288</w:t>
            </w:r>
          </w:hyperlink>
        </w:p>
        <w:p>
          <w:pPr>
            <w:pStyle w:val="Contents3"/>
            <w:tabs>
              <w:tab w:val="clear" w:pos="8459"/>
              <w:tab w:val="right" w:pos="9026" w:leader="dot"/>
            </w:tabs>
            <w:rPr/>
          </w:pPr>
          <w:hyperlink w:anchor="__RefHeading___Toc4180275_3381743652">
            <w:r>
              <w:rPr>
                <w:webHidden/>
                <w:rStyle w:val="IndexLink"/>
                <w:rtl w:val="true"/>
              </w:rPr>
              <w:t>[[</w:t>
            </w:r>
            <w:r>
              <w:rPr>
                <w:rStyle w:val="IndexLink"/>
              </w:rPr>
              <w:t>482</w:t>
            </w:r>
            <w:r>
              <w:rPr>
                <w:rStyle w:val="IndexLink"/>
                <w:rtl w:val="true"/>
              </w:rPr>
              <w:t>]</w:t>
            </w:r>
            <w:r>
              <w:rPr>
                <w:rStyle w:val="IndexLink"/>
              </w:rPr>
              <w:t>10</w:t>
            </w:r>
            <w:r>
              <w:rPr>
                <w:rStyle w:val="IndexLink"/>
                <w:rtl w:val="true"/>
              </w:rPr>
              <w:t>-«</w:t>
            </w:r>
            <w:r>
              <w:rPr>
                <w:rStyle w:val="IndexLink"/>
                <w:rtl w:val="true"/>
              </w:rPr>
              <w:t>إنّ ممّن يتّخذ مودّتنا أهل البيت لمن هو أشدّ فتنة</w:t>
            </w:r>
            <w:r>
              <w:rPr>
                <w:rStyle w:val="IndexLink"/>
                <w:rtl w:val="true"/>
              </w:rPr>
              <w:t>...]</w:t>
              <w:tab/>
            </w:r>
            <w:r>
              <w:rPr>
                <w:rStyle w:val="IndexLink"/>
              </w:rPr>
              <w:t>288</w:t>
            </w:r>
          </w:hyperlink>
        </w:p>
        <w:p>
          <w:pPr>
            <w:pStyle w:val="Contents4"/>
            <w:tabs>
              <w:tab w:val="clear" w:pos="8176"/>
              <w:tab w:val="right" w:pos="9026" w:leader="dot"/>
            </w:tabs>
            <w:rPr/>
          </w:pPr>
          <w:hyperlink w:anchor="__RefHeading___Toc4180277_3381743652">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180279_3381743652">
            <w:r>
              <w:rPr>
                <w:webHidden/>
                <w:rStyle w:val="IndexLink"/>
                <w:rtl w:val="true"/>
              </w:rPr>
              <w:t>المصادر</w:t>
            </w:r>
            <w:r>
              <w:rPr>
                <w:rStyle w:val="IndexLink"/>
                <w:rtl w:val="true"/>
              </w:rPr>
              <w:tab/>
            </w:r>
            <w:r>
              <w:rPr>
                <w:rStyle w:val="IndexLink"/>
              </w:rPr>
              <w:t>289</w:t>
            </w:r>
          </w:hyperlink>
        </w:p>
        <w:p>
          <w:pPr>
            <w:pStyle w:val="Contents3"/>
            <w:tabs>
              <w:tab w:val="clear" w:pos="8459"/>
              <w:tab w:val="right" w:pos="9026" w:leader="dot"/>
            </w:tabs>
            <w:rPr/>
          </w:pPr>
          <w:hyperlink w:anchor="__RefHeading___Toc4180281_3381743652">
            <w:r>
              <w:rPr>
                <w:webHidden/>
                <w:rStyle w:val="IndexLink"/>
                <w:rtl w:val="true"/>
              </w:rPr>
              <w:t>[[</w:t>
            </w:r>
            <w:r>
              <w:rPr>
                <w:rStyle w:val="IndexLink"/>
              </w:rPr>
              <w:t>483</w:t>
            </w:r>
            <w:r>
              <w:rPr>
                <w:rStyle w:val="IndexLink"/>
                <w:rtl w:val="true"/>
              </w:rPr>
              <w:t>]</w:t>
            </w:r>
            <w:r>
              <w:rPr>
                <w:rStyle w:val="IndexLink"/>
              </w:rPr>
              <w:t>11</w:t>
            </w:r>
            <w:r>
              <w:rPr>
                <w:rStyle w:val="IndexLink"/>
                <w:rtl w:val="true"/>
              </w:rPr>
              <w:t>-«</w:t>
            </w:r>
            <w:r>
              <w:rPr>
                <w:rStyle w:val="IndexLink"/>
                <w:rtl w:val="true"/>
              </w:rPr>
              <w:t>رجل قد استخفّته الأحاديث،كلّما وضع أحدوثة كذب</w:t>
            </w:r>
            <w:r>
              <w:rPr>
                <w:rStyle w:val="IndexLink"/>
                <w:rtl w:val="true"/>
              </w:rPr>
              <w:t>...]</w:t>
              <w:tab/>
            </w:r>
            <w:r>
              <w:rPr>
                <w:rStyle w:val="IndexLink"/>
              </w:rPr>
              <w:t>289</w:t>
            </w:r>
          </w:hyperlink>
        </w:p>
        <w:p>
          <w:pPr>
            <w:pStyle w:val="Contents4"/>
            <w:tabs>
              <w:tab w:val="clear" w:pos="8176"/>
              <w:tab w:val="right" w:pos="9026" w:leader="dot"/>
            </w:tabs>
            <w:rPr/>
          </w:pPr>
          <w:hyperlink w:anchor="__RefHeading___Toc4180283_3381743652">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180285_3381743652">
            <w:r>
              <w:rPr>
                <w:webHidden/>
                <w:rStyle w:val="IndexLink"/>
                <w:rtl w:val="true"/>
              </w:rPr>
              <w:t>المصادر</w:t>
            </w:r>
            <w:r>
              <w:rPr>
                <w:rStyle w:val="IndexLink"/>
                <w:rtl w:val="true"/>
              </w:rPr>
              <w:tab/>
            </w:r>
            <w:r>
              <w:rPr>
                <w:rStyle w:val="IndexLink"/>
              </w:rPr>
              <w:t>289</w:t>
            </w:r>
          </w:hyperlink>
        </w:p>
        <w:p>
          <w:pPr>
            <w:pStyle w:val="Contents3"/>
            <w:tabs>
              <w:tab w:val="clear" w:pos="8459"/>
              <w:tab w:val="right" w:pos="9026" w:leader="dot"/>
            </w:tabs>
            <w:rPr/>
          </w:pPr>
          <w:hyperlink w:anchor="__RefHeading___Toc4180287_3381743652">
            <w:r>
              <w:rPr>
                <w:webHidden/>
                <w:rStyle w:val="IndexLink"/>
                <w:rtl w:val="true"/>
              </w:rPr>
              <w:t>[[</w:t>
            </w:r>
            <w:r>
              <w:rPr>
                <w:rStyle w:val="IndexLink"/>
              </w:rPr>
              <w:t>484</w:t>
            </w:r>
            <w:r>
              <w:rPr>
                <w:rStyle w:val="IndexLink"/>
                <w:rtl w:val="true"/>
              </w:rPr>
              <w:t>]</w:t>
            </w:r>
            <w:r>
              <w:rPr>
                <w:rStyle w:val="IndexLink"/>
              </w:rPr>
              <w:t>12</w:t>
            </w:r>
            <w:r>
              <w:rPr>
                <w:rStyle w:val="IndexLink"/>
                <w:rtl w:val="true"/>
              </w:rPr>
              <w:t>-«</w:t>
            </w:r>
            <w:r>
              <w:rPr>
                <w:rStyle w:val="IndexLink"/>
                <w:rtl w:val="true"/>
              </w:rPr>
              <w:t>يا عيسى،جدّ في أمري و لا تهزل،و اسمع و أطع</w:t>
            </w:r>
            <w:r>
              <w:rPr>
                <w:rStyle w:val="IndexLink"/>
                <w:rtl w:val="true"/>
              </w:rPr>
              <w:t>...]</w:t>
              <w:tab/>
            </w:r>
            <w:r>
              <w:rPr>
                <w:rStyle w:val="IndexLink"/>
              </w:rPr>
              <w:t>290</w:t>
            </w:r>
          </w:hyperlink>
        </w:p>
        <w:p>
          <w:pPr>
            <w:pStyle w:val="Contents4"/>
            <w:tabs>
              <w:tab w:val="clear" w:pos="8176"/>
              <w:tab w:val="right" w:pos="9026" w:leader="dot"/>
            </w:tabs>
            <w:rPr/>
          </w:pPr>
          <w:hyperlink w:anchor="__RefHeading___Toc4180289_3381743652">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4180291_3381743652">
            <w:r>
              <w:rPr>
                <w:webHidden/>
                <w:rStyle w:val="IndexLink"/>
                <w:rtl w:val="true"/>
              </w:rPr>
              <w:t>المصادر</w:t>
            </w:r>
            <w:r>
              <w:rPr>
                <w:rStyle w:val="IndexLink"/>
                <w:rtl w:val="true"/>
              </w:rPr>
              <w:tab/>
            </w:r>
            <w:r>
              <w:rPr>
                <w:rStyle w:val="IndexLink"/>
              </w:rPr>
              <w:t>291</w:t>
            </w:r>
          </w:hyperlink>
        </w:p>
        <w:p>
          <w:pPr>
            <w:pStyle w:val="Contents2"/>
            <w:tabs>
              <w:tab w:val="clear" w:pos="8743"/>
              <w:tab w:val="right" w:pos="9026" w:leader="dot"/>
            </w:tabs>
            <w:rPr/>
          </w:pPr>
          <w:hyperlink w:anchor="__RefHeading___Toc4180293_3381743652">
            <w:r>
              <w:rPr>
                <w:webHidden/>
                <w:rStyle w:val="IndexLink"/>
                <w:rtl w:val="true"/>
              </w:rPr>
              <w:t>يأجوج و مأجوج و السّد</w:t>
            </w:r>
            <w:r>
              <w:rPr>
                <w:rStyle w:val="IndexLink"/>
                <w:rtl w:val="true"/>
              </w:rPr>
              <w:tab/>
            </w:r>
            <w:r>
              <w:rPr>
                <w:rStyle w:val="IndexLink"/>
              </w:rPr>
              <w:t>294</w:t>
            </w:r>
          </w:hyperlink>
        </w:p>
        <w:p>
          <w:pPr>
            <w:pStyle w:val="Contents3"/>
            <w:tabs>
              <w:tab w:val="clear" w:pos="8459"/>
              <w:tab w:val="right" w:pos="9026" w:leader="dot"/>
            </w:tabs>
            <w:rPr/>
          </w:pPr>
          <w:hyperlink w:anchor="__RefHeading___Toc4180295_3381743652">
            <w:r>
              <w:rPr>
                <w:webHidden/>
                <w:rStyle w:val="IndexLink"/>
                <w:rtl w:val="true"/>
              </w:rPr>
              <w:t>[[</w:t>
            </w:r>
            <w:r>
              <w:rPr>
                <w:rStyle w:val="IndexLink"/>
              </w:rPr>
              <w:t>485</w:t>
            </w:r>
            <w:r>
              <w:rPr>
                <w:rStyle w:val="IndexLink"/>
                <w:rtl w:val="true"/>
              </w:rPr>
              <w:t>]</w:t>
            </w:r>
            <w:r>
              <w:rPr>
                <w:rStyle w:val="IndexLink"/>
              </w:rPr>
              <w:t>1</w:t>
            </w:r>
            <w:r>
              <w:rPr>
                <w:rStyle w:val="IndexLink"/>
                <w:rtl w:val="true"/>
              </w:rPr>
              <w:t>-«</w:t>
            </w:r>
            <w:r>
              <w:rPr>
                <w:rStyle w:val="IndexLink"/>
                <w:rtl w:val="true"/>
              </w:rPr>
              <w:t>إذا كان عند خروج يأجوج و مأجوج حفروا حتّى يسمع الّذين</w:t>
            </w:r>
            <w:r>
              <w:rPr>
                <w:rStyle w:val="IndexLink"/>
                <w:rtl w:val="true"/>
              </w:rPr>
              <w:t>...]</w:t>
              <w:tab/>
            </w:r>
            <w:r>
              <w:rPr>
                <w:rStyle w:val="IndexLink"/>
              </w:rPr>
              <w:t>294</w:t>
            </w:r>
          </w:hyperlink>
        </w:p>
        <w:p>
          <w:pPr>
            <w:pStyle w:val="Contents4"/>
            <w:tabs>
              <w:tab w:val="clear" w:pos="8176"/>
              <w:tab w:val="right" w:pos="9026" w:leader="dot"/>
            </w:tabs>
            <w:rPr/>
          </w:pPr>
          <w:hyperlink w:anchor="__RefHeading___Toc4180297_3381743652">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180299_3381743652">
            <w:r>
              <w:rPr>
                <w:webHidden/>
                <w:rStyle w:val="IndexLink"/>
                <w:rtl w:val="true"/>
              </w:rPr>
              <w:t>المصادر</w:t>
            </w:r>
            <w:r>
              <w:rPr>
                <w:rStyle w:val="IndexLink"/>
                <w:rtl w:val="true"/>
              </w:rPr>
              <w:tab/>
            </w:r>
            <w:r>
              <w:rPr>
                <w:rStyle w:val="IndexLink"/>
              </w:rPr>
              <w:t>295</w:t>
            </w:r>
          </w:hyperlink>
        </w:p>
        <w:p>
          <w:pPr>
            <w:pStyle w:val="Contents3"/>
            <w:tabs>
              <w:tab w:val="clear" w:pos="8459"/>
              <w:tab w:val="right" w:pos="9026" w:leader="dot"/>
            </w:tabs>
            <w:rPr/>
          </w:pPr>
          <w:hyperlink w:anchor="__RefHeading___Toc4180301_3381743652">
            <w:r>
              <w:rPr>
                <w:webHidden/>
                <w:rStyle w:val="IndexLink"/>
                <w:rtl w:val="true"/>
              </w:rPr>
              <w:t>[[</w:t>
            </w:r>
            <w:r>
              <w:rPr>
                <w:rStyle w:val="IndexLink"/>
              </w:rPr>
              <w:t>486</w:t>
            </w:r>
            <w:r>
              <w:rPr>
                <w:rStyle w:val="IndexLink"/>
                <w:rtl w:val="true"/>
              </w:rPr>
              <w:t>]</w:t>
            </w:r>
            <w:r>
              <w:rPr>
                <w:rStyle w:val="IndexLink"/>
              </w:rPr>
              <w:t>2</w:t>
            </w:r>
            <w:r>
              <w:rPr>
                <w:rStyle w:val="IndexLink"/>
                <w:rtl w:val="true"/>
              </w:rPr>
              <w:t>-«</w:t>
            </w:r>
            <w:r>
              <w:rPr>
                <w:rStyle w:val="IndexLink"/>
                <w:rtl w:val="true"/>
              </w:rPr>
              <w:t>ويل للعرب من شرّ قد اقترب،فتح اليوم من ردم يأجوج</w:t>
            </w:r>
            <w:r>
              <w:rPr>
                <w:rStyle w:val="IndexLink"/>
                <w:rtl w:val="true"/>
              </w:rPr>
              <w:tab/>
            </w:r>
            <w:r>
              <w:rPr>
                <w:rStyle w:val="IndexLink"/>
              </w:rPr>
              <w:t>298</w:t>
            </w:r>
          </w:hyperlink>
        </w:p>
        <w:p>
          <w:pPr>
            <w:pStyle w:val="Contents4"/>
            <w:tabs>
              <w:tab w:val="clear" w:pos="8176"/>
              <w:tab w:val="right" w:pos="9026" w:leader="dot"/>
            </w:tabs>
            <w:rPr/>
          </w:pPr>
          <w:hyperlink w:anchor="__RefHeading___Toc4180303_3381743652">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180305_3381743652">
            <w:r>
              <w:rPr>
                <w:webHidden/>
                <w:rStyle w:val="IndexLink"/>
                <w:rtl w:val="true"/>
              </w:rPr>
              <w:t>المصادر</w:t>
            </w:r>
            <w:r>
              <w:rPr>
                <w:rStyle w:val="IndexLink"/>
                <w:rtl w:val="true"/>
              </w:rPr>
              <w:tab/>
            </w:r>
            <w:r>
              <w:rPr>
                <w:rStyle w:val="IndexLink"/>
              </w:rPr>
              <w:t>299</w:t>
            </w:r>
          </w:hyperlink>
        </w:p>
        <w:p>
          <w:pPr>
            <w:pStyle w:val="Contents3"/>
            <w:tabs>
              <w:tab w:val="clear" w:pos="8459"/>
              <w:tab w:val="right" w:pos="9026" w:leader="dot"/>
            </w:tabs>
            <w:rPr/>
          </w:pPr>
          <w:hyperlink w:anchor="__RefHeading___Toc4180307_3381743652">
            <w:r>
              <w:rPr>
                <w:webHidden/>
                <w:rStyle w:val="IndexLink"/>
                <w:rtl w:val="true"/>
              </w:rPr>
              <w:t>[[</w:t>
            </w:r>
            <w:r>
              <w:rPr>
                <w:rStyle w:val="IndexLink"/>
              </w:rPr>
              <w:t>487</w:t>
            </w:r>
            <w:r>
              <w:rPr>
                <w:rStyle w:val="IndexLink"/>
                <w:rtl w:val="true"/>
              </w:rPr>
              <w:t>]</w:t>
            </w:r>
            <w:r>
              <w:rPr>
                <w:rStyle w:val="IndexLink"/>
              </w:rPr>
              <w:t>3</w:t>
            </w:r>
            <w:r>
              <w:rPr>
                <w:rStyle w:val="IndexLink"/>
                <w:rtl w:val="true"/>
              </w:rPr>
              <w:t>-«</w:t>
            </w:r>
            <w:r>
              <w:rPr>
                <w:rStyle w:val="IndexLink"/>
                <w:rtl w:val="true"/>
              </w:rPr>
              <w:t>قال رجل للنّبيّ صلى اللّه عليه و سلم</w:t>
            </w:r>
            <w:r>
              <w:rPr>
                <w:rStyle w:val="IndexLink"/>
                <w:rtl w:val="true"/>
              </w:rPr>
              <w:t>:</w:t>
            </w:r>
            <w:r>
              <w:rPr>
                <w:rStyle w:val="IndexLink"/>
                <w:rtl w:val="true"/>
              </w:rPr>
              <w:t>رأيت السّدّ مثل البرد المحبّر،قال</w:t>
            </w:r>
            <w:r>
              <w:rPr>
                <w:rStyle w:val="IndexLink"/>
                <w:rtl w:val="true"/>
              </w:rPr>
              <w:t>:</w:t>
            </w:r>
            <w:r>
              <w:rPr>
                <w:rStyle w:val="IndexLink"/>
                <w:rtl w:val="true"/>
              </w:rPr>
              <w:t>رأيته</w:t>
            </w:r>
            <w:r>
              <w:rPr>
                <w:rStyle w:val="IndexLink"/>
                <w:rtl w:val="true"/>
              </w:rPr>
              <w:t>»]</w:t>
              <w:tab/>
            </w:r>
            <w:r>
              <w:rPr>
                <w:rStyle w:val="IndexLink"/>
              </w:rPr>
              <w:t>303</w:t>
            </w:r>
          </w:hyperlink>
        </w:p>
        <w:p>
          <w:pPr>
            <w:pStyle w:val="Contents4"/>
            <w:tabs>
              <w:tab w:val="clear" w:pos="8176"/>
              <w:tab w:val="right" w:pos="9026" w:leader="dot"/>
            </w:tabs>
            <w:rPr/>
          </w:pPr>
          <w:hyperlink w:anchor="__RefHeading___Toc4180309_3381743652">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4180311_3381743652">
            <w:r>
              <w:rPr>
                <w:webHidden/>
                <w:rStyle w:val="IndexLink"/>
                <w:rtl w:val="true"/>
              </w:rPr>
              <w:t>المصادر</w:t>
            </w:r>
            <w:r>
              <w:rPr>
                <w:rStyle w:val="IndexLink"/>
                <w:rtl w:val="true"/>
              </w:rPr>
              <w:tab/>
            </w:r>
            <w:r>
              <w:rPr>
                <w:rStyle w:val="IndexLink"/>
              </w:rPr>
              <w:t>303</w:t>
            </w:r>
          </w:hyperlink>
        </w:p>
        <w:p>
          <w:pPr>
            <w:pStyle w:val="Contents2"/>
            <w:tabs>
              <w:tab w:val="clear" w:pos="8743"/>
              <w:tab w:val="right" w:pos="9026" w:leader="dot"/>
            </w:tabs>
            <w:rPr/>
          </w:pPr>
          <w:hyperlink w:anchor="__RefHeading___Toc4180313_3381743652">
            <w:r>
              <w:rPr>
                <w:webHidden/>
                <w:rStyle w:val="IndexLink"/>
                <w:rtl w:val="true"/>
              </w:rPr>
              <w:t>جنس يأجوج و مأجوج</w:t>
            </w:r>
            <w:r>
              <w:rPr>
                <w:rStyle w:val="IndexLink"/>
                <w:rtl w:val="true"/>
              </w:rPr>
              <w:tab/>
            </w:r>
            <w:r>
              <w:rPr>
                <w:rStyle w:val="IndexLink"/>
              </w:rPr>
              <w:t>304</w:t>
            </w:r>
          </w:hyperlink>
        </w:p>
        <w:p>
          <w:pPr>
            <w:pStyle w:val="Contents3"/>
            <w:tabs>
              <w:tab w:val="clear" w:pos="8459"/>
              <w:tab w:val="right" w:pos="9026" w:leader="dot"/>
            </w:tabs>
            <w:rPr/>
          </w:pPr>
          <w:hyperlink w:anchor="__RefHeading___Toc4180315_3381743652">
            <w:r>
              <w:rPr>
                <w:webHidden/>
                <w:rStyle w:val="IndexLink"/>
                <w:rtl w:val="true"/>
              </w:rPr>
              <w:t>[[</w:t>
            </w:r>
            <w:r>
              <w:rPr>
                <w:rStyle w:val="IndexLink"/>
              </w:rPr>
              <w:t>488</w:t>
            </w:r>
            <w:r>
              <w:rPr>
                <w:rStyle w:val="IndexLink"/>
                <w:rtl w:val="true"/>
              </w:rPr>
              <w:t>]</w:t>
            </w:r>
            <w:r>
              <w:rPr>
                <w:rStyle w:val="IndexLink"/>
              </w:rPr>
              <w:t>1</w:t>
            </w:r>
            <w:r>
              <w:rPr>
                <w:rStyle w:val="IndexLink"/>
                <w:rtl w:val="true"/>
              </w:rPr>
              <w:t>-«</w:t>
            </w:r>
            <w:r>
              <w:rPr>
                <w:rStyle w:val="IndexLink"/>
                <w:rtl w:val="true"/>
              </w:rPr>
              <w:t>إنّ يأجوج و مأجوج من ولد آدم،و لو أنّهم أرسلوا على النّاس</w:t>
            </w:r>
            <w:r>
              <w:rPr>
                <w:rStyle w:val="IndexLink"/>
                <w:rtl w:val="true"/>
              </w:rPr>
              <w:t>...]</w:t>
              <w:tab/>
            </w:r>
            <w:r>
              <w:rPr>
                <w:rStyle w:val="IndexLink"/>
              </w:rPr>
              <w:t>304</w:t>
            </w:r>
          </w:hyperlink>
        </w:p>
        <w:p>
          <w:pPr>
            <w:pStyle w:val="Contents4"/>
            <w:tabs>
              <w:tab w:val="clear" w:pos="8176"/>
              <w:tab w:val="right" w:pos="9026" w:leader="dot"/>
            </w:tabs>
            <w:rPr/>
          </w:pPr>
          <w:hyperlink w:anchor="__RefHeading___Toc4180317_3381743652">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180319_3381743652">
            <w:r>
              <w:rPr>
                <w:webHidden/>
                <w:rStyle w:val="IndexLink"/>
                <w:rtl w:val="true"/>
              </w:rPr>
              <w:t>المصادر</w:t>
            </w:r>
            <w:r>
              <w:rPr>
                <w:rStyle w:val="IndexLink"/>
                <w:rtl w:val="true"/>
              </w:rPr>
              <w:tab/>
            </w:r>
            <w:r>
              <w:rPr>
                <w:rStyle w:val="IndexLink"/>
              </w:rPr>
              <w:t>304</w:t>
            </w:r>
          </w:hyperlink>
        </w:p>
        <w:p>
          <w:pPr>
            <w:pStyle w:val="Contents2"/>
            <w:tabs>
              <w:tab w:val="clear" w:pos="8743"/>
              <w:tab w:val="right" w:pos="9026" w:leader="dot"/>
            </w:tabs>
            <w:rPr/>
          </w:pPr>
          <w:hyperlink w:anchor="__RefHeading___Toc4180321_3381743652">
            <w:r>
              <w:rPr>
                <w:webHidden/>
                <w:rStyle w:val="IndexLink"/>
                <w:rtl w:val="true"/>
              </w:rPr>
              <w:t>كفر يأجوج و مأجوج و جنسهم</w:t>
            </w:r>
            <w:r>
              <w:rPr>
                <w:rStyle w:val="IndexLink"/>
                <w:rtl w:val="true"/>
              </w:rPr>
              <w:tab/>
            </w:r>
            <w:r>
              <w:rPr>
                <w:rStyle w:val="IndexLink"/>
              </w:rPr>
              <w:t>308</w:t>
            </w:r>
          </w:hyperlink>
        </w:p>
        <w:p>
          <w:pPr>
            <w:pStyle w:val="Contents3"/>
            <w:tabs>
              <w:tab w:val="clear" w:pos="8459"/>
              <w:tab w:val="right" w:pos="9026" w:leader="dot"/>
            </w:tabs>
            <w:rPr/>
          </w:pPr>
          <w:hyperlink w:anchor="__RefHeading___Toc4180323_3381743652">
            <w:r>
              <w:rPr>
                <w:webHidden/>
                <w:rStyle w:val="IndexLink"/>
                <w:rtl w:val="true"/>
              </w:rPr>
              <w:t>[[</w:t>
            </w:r>
            <w:r>
              <w:rPr>
                <w:rStyle w:val="IndexLink"/>
              </w:rPr>
              <w:t>489</w:t>
            </w:r>
            <w:r>
              <w:rPr>
                <w:rStyle w:val="IndexLink"/>
                <w:rtl w:val="true"/>
              </w:rPr>
              <w:t>]</w:t>
            </w:r>
            <w:r>
              <w:rPr>
                <w:rStyle w:val="IndexLink"/>
              </w:rPr>
              <w:t>1</w:t>
            </w:r>
            <w:r>
              <w:rPr>
                <w:rStyle w:val="IndexLink"/>
                <w:rtl w:val="true"/>
              </w:rPr>
              <w:t>-«</w:t>
            </w:r>
            <w:r>
              <w:rPr>
                <w:rStyle w:val="IndexLink"/>
                <w:rtl w:val="true"/>
              </w:rPr>
              <w:t>بعثني اللّه تعالى حين أسري بي إلى يأجوج و مأجوج فدعوتهم إلى</w:t>
            </w:r>
            <w:r>
              <w:rPr>
                <w:rStyle w:val="IndexLink"/>
                <w:rtl w:val="true"/>
              </w:rPr>
              <w:t>...]</w:t>
              <w:tab/>
            </w:r>
            <w:r>
              <w:rPr>
                <w:rStyle w:val="IndexLink"/>
              </w:rPr>
              <w:t>308</w:t>
            </w:r>
          </w:hyperlink>
        </w:p>
        <w:p>
          <w:pPr>
            <w:pStyle w:val="Contents4"/>
            <w:tabs>
              <w:tab w:val="clear" w:pos="8176"/>
              <w:tab w:val="right" w:pos="9026" w:leader="dot"/>
            </w:tabs>
            <w:rPr/>
          </w:pPr>
          <w:hyperlink w:anchor="__RefHeading___Toc4180325_338174365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4180327_3381743652">
            <w:r>
              <w:rPr>
                <w:webHidden/>
                <w:rStyle w:val="IndexLink"/>
                <w:rtl w:val="true"/>
              </w:rPr>
              <w:t>المصادر</w:t>
            </w:r>
            <w:r>
              <w:rPr>
                <w:rStyle w:val="IndexLink"/>
                <w:rtl w:val="true"/>
              </w:rPr>
              <w:tab/>
            </w:r>
            <w:r>
              <w:rPr>
                <w:rStyle w:val="IndexLink"/>
              </w:rPr>
              <w:t>308</w:t>
            </w:r>
          </w:hyperlink>
        </w:p>
        <w:p>
          <w:pPr>
            <w:pStyle w:val="Contents2"/>
            <w:tabs>
              <w:tab w:val="clear" w:pos="8743"/>
              <w:tab w:val="right" w:pos="9026" w:leader="dot"/>
            </w:tabs>
            <w:rPr/>
          </w:pPr>
          <w:hyperlink w:anchor="__RefHeading___Toc4180329_3381743652">
            <w:r>
              <w:rPr>
                <w:webHidden/>
                <w:rStyle w:val="IndexLink"/>
                <w:rtl w:val="true"/>
              </w:rPr>
              <w:t>غلبة يأجوج و مأجوج ثمّ قيام الساعة</w:t>
            </w:r>
            <w:r>
              <w:rPr>
                <w:rStyle w:val="IndexLink"/>
                <w:rtl w:val="true"/>
              </w:rPr>
              <w:tab/>
            </w:r>
            <w:r>
              <w:rPr>
                <w:rStyle w:val="IndexLink"/>
              </w:rPr>
              <w:t>310</w:t>
            </w:r>
          </w:hyperlink>
        </w:p>
        <w:p>
          <w:pPr>
            <w:pStyle w:val="Contents3"/>
            <w:tabs>
              <w:tab w:val="clear" w:pos="8459"/>
              <w:tab w:val="right" w:pos="9026" w:leader="dot"/>
            </w:tabs>
            <w:rPr/>
          </w:pPr>
          <w:hyperlink w:anchor="__RefHeading___Toc4180331_3381743652">
            <w:r>
              <w:rPr>
                <w:webHidden/>
                <w:rStyle w:val="IndexLink"/>
                <w:rtl w:val="true"/>
              </w:rPr>
              <w:t>[[</w:t>
            </w:r>
            <w:r>
              <w:rPr>
                <w:rStyle w:val="IndexLink"/>
              </w:rPr>
              <w:t>490</w:t>
            </w:r>
            <w:r>
              <w:rPr>
                <w:rStyle w:val="IndexLink"/>
                <w:rtl w:val="true"/>
              </w:rPr>
              <w:t>]</w:t>
            </w:r>
            <w:r>
              <w:rPr>
                <w:rStyle w:val="IndexLink"/>
              </w:rPr>
              <w:t>1</w:t>
            </w:r>
            <w:r>
              <w:rPr>
                <w:rStyle w:val="IndexLink"/>
                <w:rtl w:val="true"/>
              </w:rPr>
              <w:t>-«</w:t>
            </w:r>
            <w:r>
              <w:rPr>
                <w:rStyle w:val="IndexLink"/>
                <w:rtl w:val="true"/>
              </w:rPr>
              <w:t>إذا انصرف عيسى بن مريم و المؤمنون من يأجوج و مأجوج إلى</w:t>
            </w:r>
            <w:r>
              <w:rPr>
                <w:rStyle w:val="IndexLink"/>
                <w:rtl w:val="true"/>
              </w:rPr>
              <w:t>...]</w:t>
              <w:tab/>
            </w:r>
            <w:r>
              <w:rPr>
                <w:rStyle w:val="IndexLink"/>
              </w:rPr>
              <w:t>310</w:t>
            </w:r>
          </w:hyperlink>
        </w:p>
        <w:p>
          <w:pPr>
            <w:pStyle w:val="Contents4"/>
            <w:tabs>
              <w:tab w:val="clear" w:pos="8176"/>
              <w:tab w:val="right" w:pos="9026" w:leader="dot"/>
            </w:tabs>
            <w:rPr/>
          </w:pPr>
          <w:hyperlink w:anchor="__RefHeading___Toc4180333_3381743652">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4180335_3381743652">
            <w:r>
              <w:rPr>
                <w:webHidden/>
                <w:rStyle w:val="IndexLink"/>
                <w:rtl w:val="true"/>
              </w:rPr>
              <w:t>المصادر</w:t>
            </w:r>
            <w:r>
              <w:rPr>
                <w:rStyle w:val="IndexLink"/>
                <w:rtl w:val="true"/>
              </w:rPr>
              <w:tab/>
            </w:r>
            <w:r>
              <w:rPr>
                <w:rStyle w:val="IndexLink"/>
              </w:rPr>
              <w:t>310</w:t>
            </w:r>
          </w:hyperlink>
        </w:p>
        <w:p>
          <w:pPr>
            <w:pStyle w:val="Contents3"/>
            <w:tabs>
              <w:tab w:val="clear" w:pos="8459"/>
              <w:tab w:val="right" w:pos="9026" w:leader="dot"/>
            </w:tabs>
            <w:rPr/>
          </w:pPr>
          <w:hyperlink w:anchor="__RefHeading___Toc4180337_3381743652">
            <w:r>
              <w:rPr>
                <w:webHidden/>
                <w:rStyle w:val="IndexLink"/>
                <w:rtl w:val="true"/>
              </w:rPr>
              <w:t>[[</w:t>
            </w:r>
            <w:r>
              <w:rPr>
                <w:rStyle w:val="IndexLink"/>
              </w:rPr>
              <w:t>491</w:t>
            </w:r>
            <w:r>
              <w:rPr>
                <w:rStyle w:val="IndexLink"/>
                <w:rtl w:val="true"/>
              </w:rPr>
              <w:t>]</w:t>
            </w:r>
            <w:r>
              <w:rPr>
                <w:rStyle w:val="IndexLink"/>
              </w:rPr>
              <w:t>2</w:t>
            </w:r>
            <w:r>
              <w:rPr>
                <w:rStyle w:val="IndexLink"/>
                <w:rtl w:val="true"/>
              </w:rPr>
              <w:t>-«</w:t>
            </w:r>
            <w:r>
              <w:rPr>
                <w:rStyle w:val="IndexLink"/>
                <w:rtl w:val="true"/>
              </w:rPr>
              <w:t>أنزل اللّه من الجنّة إلى الأرض خمسة أنهار</w:t>
            </w:r>
            <w:r>
              <w:rPr>
                <w:rStyle w:val="IndexLink"/>
                <w:rtl w:val="true"/>
              </w:rPr>
              <w:t>...]</w:t>
              <w:tab/>
            </w:r>
            <w:r>
              <w:rPr>
                <w:rStyle w:val="IndexLink"/>
              </w:rPr>
              <w:t>310</w:t>
            </w:r>
          </w:hyperlink>
        </w:p>
        <w:p>
          <w:pPr>
            <w:pStyle w:val="Contents4"/>
            <w:tabs>
              <w:tab w:val="clear" w:pos="8176"/>
              <w:tab w:val="right" w:pos="9026" w:leader="dot"/>
            </w:tabs>
            <w:rPr/>
          </w:pPr>
          <w:hyperlink w:anchor="__RefHeading___Toc4180339_3381743652">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4180341_3381743652">
            <w:r>
              <w:rPr>
                <w:webHidden/>
                <w:rStyle w:val="IndexLink"/>
                <w:rtl w:val="true"/>
              </w:rPr>
              <w:t>المصادر</w:t>
            </w:r>
            <w:r>
              <w:rPr>
                <w:rStyle w:val="IndexLink"/>
                <w:rtl w:val="true"/>
              </w:rPr>
              <w:tab/>
            </w:r>
            <w:r>
              <w:rPr>
                <w:rStyle w:val="IndexLink"/>
              </w:rPr>
              <w:t>311</w:t>
            </w:r>
          </w:hyperlink>
        </w:p>
        <w:p>
          <w:pPr>
            <w:pStyle w:val="Contents3"/>
            <w:tabs>
              <w:tab w:val="clear" w:pos="8459"/>
              <w:tab w:val="right" w:pos="9026" w:leader="dot"/>
            </w:tabs>
            <w:rPr/>
          </w:pPr>
          <w:hyperlink w:anchor="__RefHeading___Toc4180343_3381743652">
            <w:r>
              <w:rPr>
                <w:webHidden/>
                <w:rStyle w:val="IndexLink"/>
                <w:rtl w:val="true"/>
              </w:rPr>
              <w:t>[[</w:t>
            </w:r>
            <w:r>
              <w:rPr>
                <w:rStyle w:val="IndexLink"/>
              </w:rPr>
              <w:t>492</w:t>
            </w:r>
            <w:r>
              <w:rPr>
                <w:rStyle w:val="IndexLink"/>
                <w:rtl w:val="true"/>
              </w:rPr>
              <w:t>]</w:t>
            </w:r>
            <w:r>
              <w:rPr>
                <w:rStyle w:val="IndexLink"/>
              </w:rPr>
              <w:t>3</w:t>
            </w:r>
            <w:r>
              <w:rPr>
                <w:rStyle w:val="IndexLink"/>
                <w:rtl w:val="true"/>
              </w:rPr>
              <w:t>-«</w:t>
            </w:r>
            <w:r>
              <w:rPr>
                <w:rStyle w:val="IndexLink"/>
                <w:rtl w:val="true"/>
              </w:rPr>
              <w:t>لمّا كان ليلة أسري برسول اللّه صلى اللّه عليه و سلم لقي إبراهيم و موسى و عيسى</w:t>
            </w:r>
            <w:r>
              <w:rPr>
                <w:rStyle w:val="IndexLink"/>
                <w:rtl w:val="true"/>
              </w:rPr>
              <w:t>...]</w:t>
              <w:tab/>
            </w:r>
            <w:r>
              <w:rPr>
                <w:rStyle w:val="IndexLink"/>
              </w:rPr>
              <w:t>312</w:t>
            </w:r>
          </w:hyperlink>
        </w:p>
        <w:p>
          <w:pPr>
            <w:pStyle w:val="Contents4"/>
            <w:tabs>
              <w:tab w:val="clear" w:pos="8176"/>
              <w:tab w:val="right" w:pos="9026" w:leader="dot"/>
            </w:tabs>
            <w:rPr/>
          </w:pPr>
          <w:hyperlink w:anchor="__RefHeading___Toc4180345_3381743652">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180347_3381743652">
            <w:r>
              <w:rPr>
                <w:webHidden/>
                <w:rStyle w:val="IndexLink"/>
                <w:rtl w:val="true"/>
              </w:rPr>
              <w:t>المصادر</w:t>
            </w:r>
            <w:r>
              <w:rPr>
                <w:rStyle w:val="IndexLink"/>
                <w:rtl w:val="true"/>
              </w:rPr>
              <w:tab/>
            </w:r>
            <w:r>
              <w:rPr>
                <w:rStyle w:val="IndexLink"/>
              </w:rPr>
              <w:t>313</w:t>
            </w:r>
          </w:hyperlink>
        </w:p>
        <w:p>
          <w:pPr>
            <w:pStyle w:val="Contents2"/>
            <w:tabs>
              <w:tab w:val="clear" w:pos="8743"/>
              <w:tab w:val="right" w:pos="9026" w:leader="dot"/>
            </w:tabs>
            <w:rPr/>
          </w:pPr>
          <w:hyperlink w:anchor="__RefHeading___Toc4180349_3381743652">
            <w:r>
              <w:rPr>
                <w:webHidden/>
                <w:rStyle w:val="IndexLink"/>
                <w:rtl w:val="true"/>
              </w:rPr>
              <w:t>هلاك يأجوج و مأجوج و بقاء المسلمين بعدهم</w:t>
            </w:r>
            <w:r>
              <w:rPr>
                <w:rStyle w:val="IndexLink"/>
                <w:rtl w:val="true"/>
              </w:rPr>
              <w:tab/>
            </w:r>
            <w:r>
              <w:rPr>
                <w:rStyle w:val="IndexLink"/>
              </w:rPr>
              <w:t>316</w:t>
            </w:r>
          </w:hyperlink>
        </w:p>
        <w:p>
          <w:pPr>
            <w:pStyle w:val="Contents3"/>
            <w:tabs>
              <w:tab w:val="clear" w:pos="8459"/>
              <w:tab w:val="right" w:pos="9026" w:leader="dot"/>
            </w:tabs>
            <w:rPr/>
          </w:pPr>
          <w:hyperlink w:anchor="__RefHeading___Toc4180351_3381743652">
            <w:r>
              <w:rPr>
                <w:webHidden/>
                <w:rStyle w:val="IndexLink"/>
                <w:rtl w:val="true"/>
              </w:rPr>
              <w:t>[[</w:t>
            </w:r>
            <w:r>
              <w:rPr>
                <w:rStyle w:val="IndexLink"/>
              </w:rPr>
              <w:t>493</w:t>
            </w:r>
            <w:r>
              <w:rPr>
                <w:rStyle w:val="IndexLink"/>
                <w:rtl w:val="true"/>
              </w:rPr>
              <w:t>]</w:t>
            </w:r>
            <w:r>
              <w:rPr>
                <w:rStyle w:val="IndexLink"/>
              </w:rPr>
              <w:t>1</w:t>
            </w:r>
            <w:r>
              <w:rPr>
                <w:rStyle w:val="IndexLink"/>
                <w:rtl w:val="true"/>
              </w:rPr>
              <w:t>-«</w:t>
            </w:r>
            <w:r>
              <w:rPr>
                <w:rStyle w:val="IndexLink"/>
                <w:rtl w:val="true"/>
              </w:rPr>
              <w:t>يفتح يأجوج و مأجوج،يخرجون على النّاس كما قال اللّه عز و جلّ</w:t>
            </w:r>
            <w:r>
              <w:rPr>
                <w:rStyle w:val="IndexLink"/>
                <w:rtl w:val="true"/>
              </w:rPr>
              <w:t>...]</w:t>
              <w:tab/>
            </w:r>
            <w:r>
              <w:rPr>
                <w:rStyle w:val="IndexLink"/>
              </w:rPr>
              <w:t>316</w:t>
            </w:r>
          </w:hyperlink>
        </w:p>
        <w:p>
          <w:pPr>
            <w:pStyle w:val="Contents4"/>
            <w:tabs>
              <w:tab w:val="clear" w:pos="8176"/>
              <w:tab w:val="right" w:pos="9026" w:leader="dot"/>
            </w:tabs>
            <w:rPr/>
          </w:pPr>
          <w:hyperlink w:anchor="__RefHeading___Toc4180353_3381743652">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4180355_3381743652">
            <w:r>
              <w:rPr>
                <w:webHidden/>
                <w:rStyle w:val="IndexLink"/>
                <w:rtl w:val="true"/>
              </w:rPr>
              <w:t>المصادر</w:t>
            </w:r>
            <w:r>
              <w:rPr>
                <w:rStyle w:val="IndexLink"/>
                <w:rtl w:val="true"/>
              </w:rPr>
              <w:tab/>
            </w:r>
            <w:r>
              <w:rPr>
                <w:rStyle w:val="IndexLink"/>
              </w:rPr>
              <w:t>317</w:t>
            </w:r>
          </w:hyperlink>
        </w:p>
        <w:p>
          <w:pPr>
            <w:pStyle w:val="Contents3"/>
            <w:tabs>
              <w:tab w:val="clear" w:pos="8459"/>
              <w:tab w:val="right" w:pos="9026" w:leader="dot"/>
            </w:tabs>
            <w:rPr/>
          </w:pPr>
          <w:hyperlink w:anchor="__RefHeading___Toc4180357_3381743652">
            <w:r>
              <w:rPr>
                <w:webHidden/>
                <w:rStyle w:val="IndexLink"/>
                <w:rtl w:val="true"/>
              </w:rPr>
              <w:t>[[</w:t>
            </w:r>
            <w:r>
              <w:rPr>
                <w:rStyle w:val="IndexLink"/>
              </w:rPr>
              <w:t>494</w:t>
            </w:r>
            <w:r>
              <w:rPr>
                <w:rStyle w:val="IndexLink"/>
                <w:rtl w:val="true"/>
              </w:rPr>
              <w:t>]</w:t>
            </w:r>
            <w:r>
              <w:rPr>
                <w:rStyle w:val="IndexLink"/>
              </w:rPr>
              <w:t>2</w:t>
            </w:r>
            <w:r>
              <w:rPr>
                <w:rStyle w:val="IndexLink"/>
                <w:rtl w:val="true"/>
              </w:rPr>
              <w:t>-«</w:t>
            </w:r>
            <w:r>
              <w:rPr>
                <w:rStyle w:val="IndexLink"/>
                <w:rtl w:val="true"/>
              </w:rPr>
              <w:t>ليحجّنّ البيت،و ليعتمرنّ بعد خروج يأجوج و مأجوج</w:t>
            </w:r>
            <w:r>
              <w:rPr>
                <w:rStyle w:val="IndexLink"/>
                <w:rtl w:val="true"/>
              </w:rPr>
              <w:t>»]</w:t>
              <w:tab/>
            </w:r>
            <w:r>
              <w:rPr>
                <w:rStyle w:val="IndexLink"/>
              </w:rPr>
              <w:t>320</w:t>
            </w:r>
          </w:hyperlink>
        </w:p>
        <w:p>
          <w:pPr>
            <w:pStyle w:val="Contents4"/>
            <w:tabs>
              <w:tab w:val="clear" w:pos="8176"/>
              <w:tab w:val="right" w:pos="9026" w:leader="dot"/>
            </w:tabs>
            <w:rPr/>
          </w:pPr>
          <w:hyperlink w:anchor="__RefHeading___Toc4180359_3381743652">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4180361_3381743652">
            <w:r>
              <w:rPr>
                <w:webHidden/>
                <w:rStyle w:val="IndexLink"/>
                <w:rtl w:val="true"/>
              </w:rPr>
              <w:t>المصادر</w:t>
            </w:r>
            <w:r>
              <w:rPr>
                <w:rStyle w:val="IndexLink"/>
                <w:rtl w:val="true"/>
              </w:rPr>
              <w:tab/>
            </w:r>
            <w:r>
              <w:rPr>
                <w:rStyle w:val="IndexLink"/>
              </w:rPr>
              <w:t>320</w:t>
            </w:r>
          </w:hyperlink>
        </w:p>
        <w:p>
          <w:pPr>
            <w:pStyle w:val="Contents3"/>
            <w:tabs>
              <w:tab w:val="clear" w:pos="8459"/>
              <w:tab w:val="right" w:pos="9026" w:leader="dot"/>
            </w:tabs>
            <w:rPr/>
          </w:pPr>
          <w:hyperlink w:anchor="__RefHeading___Toc4180363_3381743652">
            <w:r>
              <w:rPr>
                <w:webHidden/>
                <w:rStyle w:val="IndexLink"/>
                <w:rtl w:val="true"/>
              </w:rPr>
              <w:t>[[</w:t>
            </w:r>
            <w:r>
              <w:rPr>
                <w:rStyle w:val="IndexLink"/>
              </w:rPr>
              <w:t>495</w:t>
            </w:r>
            <w:r>
              <w:rPr>
                <w:rStyle w:val="IndexLink"/>
                <w:rtl w:val="true"/>
              </w:rPr>
              <w:t>]</w:t>
            </w:r>
            <w:r>
              <w:rPr>
                <w:rStyle w:val="IndexLink"/>
              </w:rPr>
              <w:t>3</w:t>
            </w:r>
            <w:r>
              <w:rPr>
                <w:rStyle w:val="IndexLink"/>
                <w:rtl w:val="true"/>
              </w:rPr>
              <w:t>-«</w:t>
            </w:r>
            <w:r>
              <w:rPr>
                <w:rStyle w:val="IndexLink"/>
                <w:rtl w:val="true"/>
              </w:rPr>
              <w:t>سيوقد المسلمون من قسيّ يأجوج و مأجوج و نشّابهم</w:t>
            </w:r>
            <w:r>
              <w:rPr>
                <w:rStyle w:val="IndexLink"/>
                <w:rtl w:val="true"/>
              </w:rPr>
              <w:tab/>
            </w:r>
            <w:r>
              <w:rPr>
                <w:rStyle w:val="IndexLink"/>
              </w:rPr>
              <w:t>322</w:t>
            </w:r>
          </w:hyperlink>
        </w:p>
        <w:p>
          <w:pPr>
            <w:pStyle w:val="Contents4"/>
            <w:tabs>
              <w:tab w:val="clear" w:pos="8176"/>
              <w:tab w:val="right" w:pos="9026" w:leader="dot"/>
            </w:tabs>
            <w:rPr/>
          </w:pPr>
          <w:hyperlink w:anchor="__RefHeading___Toc4180365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4180367_3381743652">
            <w:r>
              <w:rPr>
                <w:webHidden/>
                <w:rStyle w:val="IndexLink"/>
                <w:rtl w:val="true"/>
              </w:rPr>
              <w:t>المصادر</w:t>
            </w:r>
            <w:r>
              <w:rPr>
                <w:rStyle w:val="IndexLink"/>
                <w:rtl w:val="true"/>
              </w:rPr>
              <w:tab/>
            </w:r>
            <w:r>
              <w:rPr>
                <w:rStyle w:val="IndexLink"/>
              </w:rPr>
              <w:t>322</w:t>
            </w:r>
          </w:hyperlink>
        </w:p>
        <w:p>
          <w:pPr>
            <w:pStyle w:val="Contents3"/>
            <w:tabs>
              <w:tab w:val="clear" w:pos="8459"/>
              <w:tab w:val="right" w:pos="9026" w:leader="dot"/>
            </w:tabs>
            <w:rPr/>
          </w:pPr>
          <w:hyperlink w:anchor="__RefHeading___Toc4180369_3381743652">
            <w:r>
              <w:rPr>
                <w:webHidden/>
                <w:rStyle w:val="IndexLink"/>
                <w:rtl w:val="true"/>
              </w:rPr>
              <w:t>[[</w:t>
            </w:r>
            <w:r>
              <w:rPr>
                <w:rStyle w:val="IndexLink"/>
              </w:rPr>
              <w:t>496</w:t>
            </w:r>
            <w:r>
              <w:rPr>
                <w:rStyle w:val="IndexLink"/>
                <w:rtl w:val="true"/>
              </w:rPr>
              <w:t>]</w:t>
            </w:r>
            <w:r>
              <w:rPr>
                <w:rStyle w:val="IndexLink"/>
              </w:rPr>
              <w:t>4</w:t>
            </w:r>
            <w:r>
              <w:rPr>
                <w:rStyle w:val="IndexLink"/>
                <w:rtl w:val="true"/>
              </w:rPr>
              <w:t>-«</w:t>
            </w:r>
            <w:r>
              <w:rPr>
                <w:rStyle w:val="IndexLink"/>
                <w:rtl w:val="true"/>
              </w:rPr>
              <w:t>إنّكم تقولون لا عدوّ،و إنّكم لا تزالون تقاتلون عدوّا</w:t>
            </w:r>
            <w:r>
              <w:rPr>
                <w:rStyle w:val="IndexLink"/>
                <w:rtl w:val="true"/>
              </w:rPr>
              <w:t>...]</w:t>
              <w:tab/>
            </w:r>
            <w:r>
              <w:rPr>
                <w:rStyle w:val="IndexLink"/>
              </w:rPr>
              <w:t>323</w:t>
            </w:r>
          </w:hyperlink>
        </w:p>
        <w:p>
          <w:pPr>
            <w:pStyle w:val="Contents4"/>
            <w:tabs>
              <w:tab w:val="clear" w:pos="8176"/>
              <w:tab w:val="right" w:pos="9026" w:leader="dot"/>
            </w:tabs>
            <w:rPr/>
          </w:pPr>
          <w:hyperlink w:anchor="__RefHeading___Toc4180371_3381743652">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4180373_3381743652">
            <w:r>
              <w:rPr>
                <w:webHidden/>
                <w:rStyle w:val="IndexLink"/>
                <w:rtl w:val="true"/>
              </w:rPr>
              <w:t>المصادر</w:t>
            </w:r>
            <w:r>
              <w:rPr>
                <w:rStyle w:val="IndexLink"/>
                <w:rtl w:val="true"/>
              </w:rPr>
              <w:tab/>
            </w:r>
            <w:r>
              <w:rPr>
                <w:rStyle w:val="IndexLink"/>
              </w:rPr>
              <w:t>323</w:t>
            </w:r>
          </w:hyperlink>
        </w:p>
        <w:p>
          <w:pPr>
            <w:pStyle w:val="Contents2"/>
            <w:tabs>
              <w:tab w:val="clear" w:pos="8743"/>
              <w:tab w:val="right" w:pos="9026" w:leader="dot"/>
            </w:tabs>
            <w:rPr/>
          </w:pPr>
          <w:hyperlink w:anchor="__RefHeading___Toc4180375_3381743652">
            <w:r>
              <w:rPr>
                <w:webHidden/>
                <w:rStyle w:val="IndexLink"/>
                <w:rtl w:val="true"/>
              </w:rPr>
              <w:t>غلبة عيسى عليه السّلام و المسلمين على يأجوج و مأجوج</w:t>
            </w:r>
            <w:r>
              <w:rPr>
                <w:rStyle w:val="IndexLink"/>
                <w:rtl w:val="true"/>
              </w:rPr>
              <w:tab/>
            </w:r>
            <w:r>
              <w:rPr>
                <w:rStyle w:val="IndexLink"/>
              </w:rPr>
              <w:t>326</w:t>
            </w:r>
          </w:hyperlink>
        </w:p>
        <w:p>
          <w:pPr>
            <w:pStyle w:val="Contents3"/>
            <w:tabs>
              <w:tab w:val="clear" w:pos="8459"/>
              <w:tab w:val="right" w:pos="9026" w:leader="dot"/>
            </w:tabs>
            <w:rPr/>
          </w:pPr>
          <w:hyperlink w:anchor="__RefHeading___Toc4180377_3381743652">
            <w:r>
              <w:rPr>
                <w:webHidden/>
                <w:rStyle w:val="IndexLink"/>
                <w:rtl w:val="true"/>
              </w:rPr>
              <w:t>[[</w:t>
            </w:r>
            <w:r>
              <w:rPr>
                <w:rStyle w:val="IndexLink"/>
              </w:rPr>
              <w:t>497</w:t>
            </w:r>
            <w:r>
              <w:rPr>
                <w:rStyle w:val="IndexLink"/>
                <w:rtl w:val="true"/>
              </w:rPr>
              <w:t>]</w:t>
            </w:r>
            <w:r>
              <w:rPr>
                <w:rStyle w:val="IndexLink"/>
              </w:rPr>
              <w:t>1</w:t>
            </w:r>
            <w:r>
              <w:rPr>
                <w:rStyle w:val="IndexLink"/>
                <w:rtl w:val="true"/>
              </w:rPr>
              <w:t>-«</w:t>
            </w:r>
            <w:r>
              <w:rPr>
                <w:rStyle w:val="IndexLink"/>
                <w:rtl w:val="true"/>
              </w:rPr>
              <w:t>يخرج عيسى بن مريم عند المنارة عند باب الشّرقيّ</w:t>
            </w:r>
            <w:r>
              <w:rPr>
                <w:rStyle w:val="IndexLink"/>
                <w:rtl w:val="true"/>
              </w:rPr>
              <w:t>...]</w:t>
              <w:tab/>
            </w:r>
            <w:r>
              <w:rPr>
                <w:rStyle w:val="IndexLink"/>
              </w:rPr>
              <w:t>326</w:t>
            </w:r>
          </w:hyperlink>
        </w:p>
        <w:p>
          <w:pPr>
            <w:pStyle w:val="Contents4"/>
            <w:tabs>
              <w:tab w:val="clear" w:pos="8176"/>
              <w:tab w:val="right" w:pos="9026" w:leader="dot"/>
            </w:tabs>
            <w:rPr/>
          </w:pPr>
          <w:hyperlink w:anchor="__RefHeading___Toc4180379_3381743652">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4180381_3381743652">
            <w:r>
              <w:rPr>
                <w:webHidden/>
                <w:rStyle w:val="IndexLink"/>
                <w:rtl w:val="true"/>
              </w:rPr>
              <w:t>المصادر</w:t>
            </w:r>
            <w:r>
              <w:rPr>
                <w:rStyle w:val="IndexLink"/>
                <w:rtl w:val="true"/>
              </w:rPr>
              <w:tab/>
            </w:r>
            <w:r>
              <w:rPr>
                <w:rStyle w:val="IndexLink"/>
              </w:rPr>
              <w:t>327</w:t>
            </w:r>
          </w:hyperlink>
        </w:p>
        <w:p>
          <w:pPr>
            <w:pStyle w:val="Contents3"/>
            <w:tabs>
              <w:tab w:val="clear" w:pos="8459"/>
              <w:tab w:val="right" w:pos="9026" w:leader="dot"/>
            </w:tabs>
            <w:rPr/>
          </w:pPr>
          <w:hyperlink w:anchor="__RefHeading___Toc4180383_3381743652">
            <w:r>
              <w:rPr>
                <w:webHidden/>
                <w:rStyle w:val="IndexLink"/>
                <w:rtl w:val="true"/>
              </w:rPr>
              <w:t>[[</w:t>
            </w:r>
            <w:r>
              <w:rPr>
                <w:rStyle w:val="IndexLink"/>
              </w:rPr>
              <w:t>498</w:t>
            </w:r>
            <w:r>
              <w:rPr>
                <w:rStyle w:val="IndexLink"/>
                <w:rtl w:val="true"/>
              </w:rPr>
              <w:t>]</w:t>
            </w:r>
            <w:r>
              <w:rPr>
                <w:rStyle w:val="IndexLink"/>
              </w:rPr>
              <w:t>2</w:t>
            </w:r>
            <w:r>
              <w:rPr>
                <w:rStyle w:val="IndexLink"/>
                <w:rtl w:val="true"/>
              </w:rPr>
              <w:t>-«</w:t>
            </w:r>
            <w:r>
              <w:rPr>
                <w:rStyle w:val="IndexLink"/>
                <w:rtl w:val="true"/>
              </w:rPr>
              <w:t>ينصرف عيسى و من معه بعد يأجوج و مأجوج إلى بيت المقدس،فيقولون</w:t>
            </w:r>
            <w:r>
              <w:rPr>
                <w:rStyle w:val="IndexLink"/>
                <w:rtl w:val="true"/>
              </w:rPr>
              <w:t>...]</w:t>
              <w:tab/>
            </w:r>
            <w:r>
              <w:rPr>
                <w:rStyle w:val="IndexLink"/>
              </w:rPr>
              <w:t>328</w:t>
            </w:r>
          </w:hyperlink>
        </w:p>
        <w:p>
          <w:pPr>
            <w:pStyle w:val="Contents4"/>
            <w:tabs>
              <w:tab w:val="clear" w:pos="8176"/>
              <w:tab w:val="right" w:pos="9026" w:leader="dot"/>
            </w:tabs>
            <w:rPr/>
          </w:pPr>
          <w:hyperlink w:anchor="__RefHeading___Toc4180385_3381743652">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4180387_3381743652">
            <w:r>
              <w:rPr>
                <w:webHidden/>
                <w:rStyle w:val="IndexLink"/>
                <w:rtl w:val="true"/>
              </w:rPr>
              <w:t>المصادر</w:t>
            </w:r>
            <w:r>
              <w:rPr>
                <w:rStyle w:val="IndexLink"/>
                <w:rtl w:val="true"/>
              </w:rPr>
              <w:tab/>
            </w:r>
            <w:r>
              <w:rPr>
                <w:rStyle w:val="IndexLink"/>
              </w:rPr>
              <w:t>328</w:t>
            </w:r>
          </w:hyperlink>
        </w:p>
        <w:p>
          <w:pPr>
            <w:pStyle w:val="Contents3"/>
            <w:tabs>
              <w:tab w:val="clear" w:pos="8459"/>
              <w:tab w:val="right" w:pos="9026" w:leader="dot"/>
            </w:tabs>
            <w:rPr/>
          </w:pPr>
          <w:hyperlink w:anchor="__RefHeading___Toc4180389_3381743652">
            <w:r>
              <w:rPr>
                <w:webHidden/>
                <w:rStyle w:val="IndexLink"/>
                <w:rtl w:val="true"/>
              </w:rPr>
              <w:t>[[</w:t>
            </w:r>
            <w:r>
              <w:rPr>
                <w:rStyle w:val="IndexLink"/>
              </w:rPr>
              <w:t>499</w:t>
            </w:r>
            <w:r>
              <w:rPr>
                <w:rStyle w:val="IndexLink"/>
                <w:rtl w:val="true"/>
              </w:rPr>
              <w:t>]</w:t>
            </w:r>
            <w:r>
              <w:rPr>
                <w:rStyle w:val="IndexLink"/>
              </w:rPr>
              <w:t>3</w:t>
            </w:r>
            <w:r>
              <w:rPr>
                <w:rStyle w:val="IndexLink"/>
                <w:rtl w:val="true"/>
              </w:rPr>
              <w:t>-«</w:t>
            </w:r>
            <w:r>
              <w:rPr>
                <w:rStyle w:val="IndexLink"/>
                <w:rtl w:val="true"/>
              </w:rPr>
              <w:t>إذا قتل عيسى الدّجّال و من معه،مكث النّاس حتّى يكسر سدّ يأجوج و مأجوج</w:t>
            </w:r>
            <w:r>
              <w:rPr>
                <w:rStyle w:val="IndexLink"/>
                <w:rtl w:val="true"/>
              </w:rPr>
              <w:t>...]</w:t>
              <w:tab/>
            </w:r>
            <w:r>
              <w:rPr>
                <w:rStyle w:val="IndexLink"/>
              </w:rPr>
              <w:t>328</w:t>
            </w:r>
          </w:hyperlink>
        </w:p>
        <w:p>
          <w:pPr>
            <w:pStyle w:val="Contents4"/>
            <w:tabs>
              <w:tab w:val="clear" w:pos="8176"/>
              <w:tab w:val="right" w:pos="9026" w:leader="dot"/>
            </w:tabs>
            <w:rPr/>
          </w:pPr>
          <w:hyperlink w:anchor="__RefHeading___Toc4180391_3381743652">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4180393_3381743652">
            <w:r>
              <w:rPr>
                <w:webHidden/>
                <w:rStyle w:val="IndexLink"/>
                <w:rtl w:val="true"/>
              </w:rPr>
              <w:t>المصادر</w:t>
            </w:r>
            <w:r>
              <w:rPr>
                <w:rStyle w:val="IndexLink"/>
                <w:rtl w:val="true"/>
              </w:rPr>
              <w:tab/>
            </w:r>
            <w:r>
              <w:rPr>
                <w:rStyle w:val="IndexLink"/>
              </w:rPr>
              <w:t>329</w:t>
            </w:r>
          </w:hyperlink>
        </w:p>
        <w:p>
          <w:pPr>
            <w:pStyle w:val="Contents2"/>
            <w:tabs>
              <w:tab w:val="clear" w:pos="8743"/>
              <w:tab w:val="right" w:pos="9026" w:leader="dot"/>
            </w:tabs>
            <w:rPr/>
          </w:pPr>
          <w:hyperlink w:anchor="__RefHeading___Toc4180395_3381743652">
            <w:r>
              <w:rPr>
                <w:webHidden/>
                <w:rStyle w:val="IndexLink"/>
                <w:rtl w:val="true"/>
              </w:rPr>
              <w:t>أفاعيل يأجوج و مأجوج و هلاكهم</w:t>
            </w:r>
            <w:r>
              <w:rPr>
                <w:rStyle w:val="IndexLink"/>
                <w:rtl w:val="true"/>
              </w:rPr>
              <w:tab/>
            </w:r>
            <w:r>
              <w:rPr>
                <w:rStyle w:val="IndexLink"/>
              </w:rPr>
              <w:t>330</w:t>
            </w:r>
          </w:hyperlink>
        </w:p>
        <w:p>
          <w:pPr>
            <w:pStyle w:val="Contents3"/>
            <w:tabs>
              <w:tab w:val="clear" w:pos="8459"/>
              <w:tab w:val="right" w:pos="9026" w:leader="dot"/>
            </w:tabs>
            <w:rPr/>
          </w:pPr>
          <w:hyperlink w:anchor="__RefHeading___Toc4180397_3381743652">
            <w:r>
              <w:rPr>
                <w:webHidden/>
                <w:rStyle w:val="IndexLink"/>
                <w:rtl w:val="true"/>
              </w:rPr>
              <w:t>[[</w:t>
            </w:r>
            <w:r>
              <w:rPr>
                <w:rStyle w:val="IndexLink"/>
              </w:rPr>
              <w:t>500</w:t>
            </w:r>
            <w:r>
              <w:rPr>
                <w:rStyle w:val="IndexLink"/>
                <w:rtl w:val="true"/>
              </w:rPr>
              <w:t>]</w:t>
            </w:r>
            <w:r>
              <w:rPr>
                <w:rStyle w:val="IndexLink"/>
              </w:rPr>
              <w:t>1</w:t>
            </w:r>
            <w:r>
              <w:rPr>
                <w:rStyle w:val="IndexLink"/>
                <w:rtl w:val="true"/>
              </w:rPr>
              <w:t>-«</w:t>
            </w:r>
            <w:r>
              <w:rPr>
                <w:rStyle w:val="IndexLink"/>
                <w:rtl w:val="true"/>
              </w:rPr>
              <w:t>أوّل الآيات</w:t>
            </w:r>
            <w:r>
              <w:rPr>
                <w:rStyle w:val="IndexLink"/>
                <w:rtl w:val="true"/>
              </w:rPr>
              <w:t>:</w:t>
            </w:r>
            <w:r>
              <w:rPr>
                <w:rStyle w:val="IndexLink"/>
                <w:rtl w:val="true"/>
              </w:rPr>
              <w:t>الدجّال،و نزول عيسى،و نار تخرج من</w:t>
            </w:r>
            <w:r>
              <w:rPr>
                <w:rStyle w:val="IndexLink"/>
                <w:rtl w:val="true"/>
              </w:rPr>
              <w:t>...]</w:t>
              <w:tab/>
            </w:r>
            <w:r>
              <w:rPr>
                <w:rStyle w:val="IndexLink"/>
              </w:rPr>
              <w:t>330</w:t>
            </w:r>
          </w:hyperlink>
        </w:p>
        <w:p>
          <w:pPr>
            <w:pStyle w:val="Contents4"/>
            <w:tabs>
              <w:tab w:val="clear" w:pos="8176"/>
              <w:tab w:val="right" w:pos="9026" w:leader="dot"/>
            </w:tabs>
            <w:rPr/>
          </w:pPr>
          <w:hyperlink w:anchor="__RefHeading___Toc4180399_3381743652">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4180401_3381743652">
            <w:r>
              <w:rPr>
                <w:webHidden/>
                <w:rStyle w:val="IndexLink"/>
                <w:rtl w:val="true"/>
              </w:rPr>
              <w:t>المصادر</w:t>
            </w:r>
            <w:r>
              <w:rPr>
                <w:rStyle w:val="IndexLink"/>
                <w:rtl w:val="true"/>
              </w:rPr>
              <w:tab/>
            </w:r>
            <w:r>
              <w:rPr>
                <w:rStyle w:val="IndexLink"/>
              </w:rPr>
              <w:t>331</w:t>
            </w:r>
          </w:hyperlink>
        </w:p>
        <w:p>
          <w:pPr>
            <w:pStyle w:val="Contents3"/>
            <w:tabs>
              <w:tab w:val="clear" w:pos="8459"/>
              <w:tab w:val="right" w:pos="9026" w:leader="dot"/>
            </w:tabs>
            <w:rPr/>
          </w:pPr>
          <w:hyperlink w:anchor="__RefHeading___Toc4180403_3381743652">
            <w:r>
              <w:rPr>
                <w:webHidden/>
                <w:rStyle w:val="IndexLink"/>
                <w:rtl w:val="true"/>
              </w:rPr>
              <w:t>[[</w:t>
            </w:r>
            <w:r>
              <w:rPr>
                <w:rStyle w:val="IndexLink"/>
              </w:rPr>
              <w:t>501</w:t>
            </w:r>
            <w:r>
              <w:rPr>
                <w:rStyle w:val="IndexLink"/>
                <w:rtl w:val="true"/>
              </w:rPr>
              <w:t>]</w:t>
            </w:r>
            <w:r>
              <w:rPr>
                <w:rStyle w:val="IndexLink"/>
              </w:rPr>
              <w:t>2</w:t>
            </w:r>
            <w:r>
              <w:rPr>
                <w:rStyle w:val="IndexLink"/>
                <w:rtl w:val="true"/>
              </w:rPr>
              <w:t>-«</w:t>
            </w:r>
            <w:r>
              <w:rPr>
                <w:rStyle w:val="IndexLink"/>
                <w:rtl w:val="true"/>
              </w:rPr>
              <w:t>أريت أنّ ابن مريم عليه السّلام يخرج من يمنة المغارة البيضاء شرقيّ دمشق</w:t>
            </w:r>
            <w:r>
              <w:rPr>
                <w:rStyle w:val="IndexLink"/>
                <w:rtl w:val="true"/>
              </w:rPr>
              <w:t>...]</w:t>
              <w:tab/>
            </w:r>
            <w:r>
              <w:rPr>
                <w:rStyle w:val="IndexLink"/>
              </w:rPr>
              <w:t>332</w:t>
            </w:r>
          </w:hyperlink>
        </w:p>
        <w:p>
          <w:pPr>
            <w:pStyle w:val="Contents4"/>
            <w:tabs>
              <w:tab w:val="clear" w:pos="8176"/>
              <w:tab w:val="right" w:pos="9026" w:leader="dot"/>
            </w:tabs>
            <w:rPr/>
          </w:pPr>
          <w:hyperlink w:anchor="__RefHeading___Toc4180405_3381743652">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4180407_3381743652">
            <w:r>
              <w:rPr>
                <w:webHidden/>
                <w:rStyle w:val="IndexLink"/>
                <w:rtl w:val="true"/>
              </w:rPr>
              <w:t>المصادر</w:t>
            </w:r>
            <w:r>
              <w:rPr>
                <w:rStyle w:val="IndexLink"/>
                <w:rtl w:val="true"/>
              </w:rPr>
              <w:tab/>
            </w:r>
            <w:r>
              <w:rPr>
                <w:rStyle w:val="IndexLink"/>
              </w:rPr>
              <w:t>333</w:t>
            </w:r>
          </w:hyperlink>
        </w:p>
        <w:p>
          <w:pPr>
            <w:pStyle w:val="Contents2"/>
            <w:tabs>
              <w:tab w:val="clear" w:pos="8743"/>
              <w:tab w:val="right" w:pos="9026" w:leader="dot"/>
            </w:tabs>
            <w:rPr/>
          </w:pPr>
          <w:hyperlink w:anchor="__RefHeading___Toc4180409_3381743652">
            <w:r>
              <w:rPr>
                <w:webHidden/>
                <w:rStyle w:val="IndexLink"/>
                <w:rtl w:val="true"/>
              </w:rPr>
              <w:t>آية خروج دابّة الأرض</w:t>
            </w:r>
            <w:r>
              <w:rPr>
                <w:rStyle w:val="IndexLink"/>
                <w:rtl w:val="true"/>
              </w:rPr>
              <w:tab/>
            </w:r>
            <w:r>
              <w:rPr>
                <w:rStyle w:val="IndexLink"/>
              </w:rPr>
              <w:t>334</w:t>
            </w:r>
          </w:hyperlink>
        </w:p>
        <w:p>
          <w:pPr>
            <w:pStyle w:val="Contents3"/>
            <w:tabs>
              <w:tab w:val="clear" w:pos="8459"/>
              <w:tab w:val="right" w:pos="9026" w:leader="dot"/>
            </w:tabs>
            <w:rPr/>
          </w:pPr>
          <w:hyperlink w:anchor="__RefHeading___Toc4180411_3381743652">
            <w:r>
              <w:rPr>
                <w:webHidden/>
                <w:rStyle w:val="IndexLink"/>
                <w:rtl w:val="true"/>
              </w:rPr>
              <w:t>[[</w:t>
            </w:r>
            <w:r>
              <w:rPr>
                <w:rStyle w:val="IndexLink"/>
              </w:rPr>
              <w:t>502</w:t>
            </w:r>
            <w:r>
              <w:rPr>
                <w:rStyle w:val="IndexLink"/>
                <w:rtl w:val="true"/>
              </w:rPr>
              <w:t>]</w:t>
            </w:r>
            <w:r>
              <w:rPr>
                <w:rStyle w:val="IndexLink"/>
              </w:rPr>
              <w:t>1</w:t>
            </w:r>
            <w:r>
              <w:rPr>
                <w:rStyle w:val="IndexLink"/>
                <w:rtl w:val="true"/>
              </w:rPr>
              <w:t>-«</w:t>
            </w:r>
            <w:r>
              <w:rPr>
                <w:rStyle w:val="IndexLink"/>
                <w:rtl w:val="true"/>
              </w:rPr>
              <w:t>ثلاث إذا خرجن لا ينفع نفسا إيمانها لم تكن آمنت من قبل</w:t>
            </w:r>
            <w:r>
              <w:rPr>
                <w:rStyle w:val="IndexLink"/>
                <w:rtl w:val="true"/>
              </w:rPr>
              <w:t>...]</w:t>
              <w:tab/>
            </w:r>
            <w:r>
              <w:rPr>
                <w:rStyle w:val="IndexLink"/>
              </w:rPr>
              <w:t>334</w:t>
            </w:r>
          </w:hyperlink>
        </w:p>
        <w:p>
          <w:pPr>
            <w:pStyle w:val="Contents4"/>
            <w:tabs>
              <w:tab w:val="clear" w:pos="8176"/>
              <w:tab w:val="right" w:pos="9026" w:leader="dot"/>
            </w:tabs>
            <w:rPr/>
          </w:pPr>
          <w:hyperlink w:anchor="__RefHeading___Toc4180413_3381743652">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4180415_3381743652">
            <w:r>
              <w:rPr>
                <w:webHidden/>
                <w:rStyle w:val="IndexLink"/>
                <w:rtl w:val="true"/>
              </w:rPr>
              <w:t>المصادر</w:t>
            </w:r>
            <w:r>
              <w:rPr>
                <w:rStyle w:val="IndexLink"/>
                <w:rtl w:val="true"/>
              </w:rPr>
              <w:tab/>
            </w:r>
            <w:r>
              <w:rPr>
                <w:rStyle w:val="IndexLink"/>
              </w:rPr>
              <w:t>334</w:t>
            </w:r>
          </w:hyperlink>
        </w:p>
        <w:p>
          <w:pPr>
            <w:pStyle w:val="Contents2"/>
            <w:tabs>
              <w:tab w:val="clear" w:pos="8743"/>
              <w:tab w:val="right" w:pos="9026" w:leader="dot"/>
            </w:tabs>
            <w:rPr/>
          </w:pPr>
          <w:hyperlink w:anchor="__RefHeading___Toc4180417_3381743652">
            <w:r>
              <w:rPr>
                <w:webHidden/>
                <w:rStyle w:val="IndexLink"/>
                <w:rtl w:val="true"/>
              </w:rPr>
              <w:t>خروج الدابّة في الوقت المعلوم</w:t>
            </w:r>
            <w:r>
              <w:rPr>
                <w:rStyle w:val="IndexLink"/>
                <w:rtl w:val="true"/>
              </w:rPr>
              <w:tab/>
            </w:r>
            <w:r>
              <w:rPr>
                <w:rStyle w:val="IndexLink"/>
              </w:rPr>
              <w:t>338</w:t>
            </w:r>
          </w:hyperlink>
        </w:p>
        <w:p>
          <w:pPr>
            <w:pStyle w:val="Contents3"/>
            <w:tabs>
              <w:tab w:val="clear" w:pos="8459"/>
              <w:tab w:val="right" w:pos="9026" w:leader="dot"/>
            </w:tabs>
            <w:rPr/>
          </w:pPr>
          <w:hyperlink w:anchor="__RefHeading___Toc4180419_3381743652">
            <w:r>
              <w:rPr>
                <w:webHidden/>
                <w:rStyle w:val="IndexLink"/>
                <w:rtl w:val="true"/>
              </w:rPr>
              <w:t>[[</w:t>
            </w:r>
            <w:r>
              <w:rPr>
                <w:rStyle w:val="IndexLink"/>
              </w:rPr>
              <w:t>503</w:t>
            </w:r>
            <w:r>
              <w:rPr>
                <w:rStyle w:val="IndexLink"/>
                <w:rtl w:val="true"/>
              </w:rPr>
              <w:t>]</w:t>
            </w:r>
            <w:r>
              <w:rPr>
                <w:rStyle w:val="IndexLink"/>
              </w:rPr>
              <w:t>1</w:t>
            </w:r>
            <w:r>
              <w:rPr>
                <w:rStyle w:val="IndexLink"/>
                <w:rtl w:val="true"/>
              </w:rPr>
              <w:t>-«</w:t>
            </w:r>
            <w:r>
              <w:rPr>
                <w:rStyle w:val="IndexLink"/>
                <w:rtl w:val="true"/>
              </w:rPr>
              <w:t>إذا طلعت الشّمس من مغربها يخرّ إبليس ساجدا</w:t>
            </w:r>
            <w:r>
              <w:rPr>
                <w:rStyle w:val="IndexLink"/>
                <w:rtl w:val="true"/>
              </w:rPr>
              <w:t>...]</w:t>
              <w:tab/>
            </w:r>
            <w:r>
              <w:rPr>
                <w:rStyle w:val="IndexLink"/>
              </w:rPr>
              <w:t>338</w:t>
            </w:r>
          </w:hyperlink>
        </w:p>
        <w:p>
          <w:pPr>
            <w:pStyle w:val="Contents4"/>
            <w:tabs>
              <w:tab w:val="clear" w:pos="8176"/>
              <w:tab w:val="right" w:pos="9026" w:leader="dot"/>
            </w:tabs>
            <w:rPr/>
          </w:pPr>
          <w:hyperlink w:anchor="__RefHeading___Toc4180421_3381743652">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4180423_3381743652">
            <w:r>
              <w:rPr>
                <w:webHidden/>
                <w:rStyle w:val="IndexLink"/>
                <w:rtl w:val="true"/>
              </w:rPr>
              <w:t>المصادر</w:t>
            </w:r>
            <w:r>
              <w:rPr>
                <w:rStyle w:val="IndexLink"/>
                <w:rtl w:val="true"/>
              </w:rPr>
              <w:tab/>
            </w:r>
            <w:r>
              <w:rPr>
                <w:rStyle w:val="IndexLink"/>
              </w:rPr>
              <w:t>338</w:t>
            </w:r>
          </w:hyperlink>
        </w:p>
        <w:p>
          <w:pPr>
            <w:pStyle w:val="Contents3"/>
            <w:tabs>
              <w:tab w:val="clear" w:pos="8459"/>
              <w:tab w:val="right" w:pos="9026" w:leader="dot"/>
            </w:tabs>
            <w:rPr/>
          </w:pPr>
          <w:hyperlink w:anchor="__RefHeading___Toc4180425_3381743652">
            <w:r>
              <w:rPr>
                <w:webHidden/>
                <w:rStyle w:val="IndexLink"/>
                <w:rtl w:val="true"/>
              </w:rPr>
              <w:t>[[</w:t>
            </w:r>
            <w:r>
              <w:rPr>
                <w:rStyle w:val="IndexLink"/>
              </w:rPr>
              <w:t>504</w:t>
            </w:r>
            <w:r>
              <w:rPr>
                <w:rStyle w:val="IndexLink"/>
                <w:rtl w:val="true"/>
              </w:rPr>
              <w:t>]</w:t>
            </w:r>
            <w:r>
              <w:rPr>
                <w:rStyle w:val="IndexLink"/>
              </w:rPr>
              <w:t>2</w:t>
            </w:r>
            <w:r>
              <w:rPr>
                <w:rStyle w:val="IndexLink"/>
                <w:rtl w:val="true"/>
              </w:rPr>
              <w:t>-«</w:t>
            </w:r>
            <w:r>
              <w:rPr>
                <w:rStyle w:val="IndexLink"/>
                <w:rtl w:val="true"/>
              </w:rPr>
              <w:t>لا تخرج الدّابّة حتّى لا يبقى في الأرض مؤمن،و اقرءوا إن شئتم</w:t>
            </w:r>
            <w:r>
              <w:rPr>
                <w:rStyle w:val="IndexLink"/>
                <w:rtl w:val="true"/>
              </w:rPr>
              <w:t>...]</w:t>
              <w:tab/>
            </w:r>
            <w:r>
              <w:rPr>
                <w:rStyle w:val="IndexLink"/>
              </w:rPr>
              <w:t>340</w:t>
            </w:r>
          </w:hyperlink>
        </w:p>
        <w:p>
          <w:pPr>
            <w:pStyle w:val="Contents4"/>
            <w:tabs>
              <w:tab w:val="clear" w:pos="8176"/>
              <w:tab w:val="right" w:pos="9026" w:leader="dot"/>
            </w:tabs>
            <w:rPr/>
          </w:pPr>
          <w:hyperlink w:anchor="__RefHeading___Toc4180427_3381743652">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4180429_3381743652">
            <w:r>
              <w:rPr>
                <w:webHidden/>
                <w:rStyle w:val="IndexLink"/>
                <w:rtl w:val="true"/>
              </w:rPr>
              <w:t>المصادر</w:t>
            </w:r>
            <w:r>
              <w:rPr>
                <w:rStyle w:val="IndexLink"/>
                <w:rtl w:val="true"/>
              </w:rPr>
              <w:tab/>
            </w:r>
            <w:r>
              <w:rPr>
                <w:rStyle w:val="IndexLink"/>
              </w:rPr>
              <w:t>340</w:t>
            </w:r>
          </w:hyperlink>
        </w:p>
        <w:p>
          <w:pPr>
            <w:pStyle w:val="Contents2"/>
            <w:tabs>
              <w:tab w:val="clear" w:pos="8743"/>
              <w:tab w:val="right" w:pos="9026" w:leader="dot"/>
            </w:tabs>
            <w:rPr/>
          </w:pPr>
          <w:hyperlink w:anchor="__RefHeading___Toc4180431_3381743652">
            <w:r>
              <w:rPr>
                <w:webHidden/>
                <w:rStyle w:val="IndexLink"/>
                <w:rtl w:val="true"/>
              </w:rPr>
              <w:t>للدابّة ثلاث خرجات،و ذعر الناس منها</w:t>
            </w:r>
            <w:r>
              <w:rPr>
                <w:rStyle w:val="IndexLink"/>
                <w:rtl w:val="true"/>
              </w:rPr>
              <w:tab/>
            </w:r>
            <w:r>
              <w:rPr>
                <w:rStyle w:val="IndexLink"/>
              </w:rPr>
              <w:t>342</w:t>
            </w:r>
          </w:hyperlink>
        </w:p>
        <w:p>
          <w:pPr>
            <w:pStyle w:val="Contents3"/>
            <w:tabs>
              <w:tab w:val="clear" w:pos="8459"/>
              <w:tab w:val="right" w:pos="9026" w:leader="dot"/>
            </w:tabs>
            <w:rPr/>
          </w:pPr>
          <w:hyperlink w:anchor="__RefHeading___Toc4180433_3381743652">
            <w:r>
              <w:rPr>
                <w:webHidden/>
                <w:rStyle w:val="IndexLink"/>
                <w:rtl w:val="true"/>
              </w:rPr>
              <w:t>[[</w:t>
            </w:r>
            <w:r>
              <w:rPr>
                <w:rStyle w:val="IndexLink"/>
              </w:rPr>
              <w:t>505</w:t>
            </w:r>
            <w:r>
              <w:rPr>
                <w:rStyle w:val="IndexLink"/>
                <w:rtl w:val="true"/>
              </w:rPr>
              <w:t>]</w:t>
            </w:r>
            <w:r>
              <w:rPr>
                <w:rStyle w:val="IndexLink"/>
              </w:rPr>
              <w:t>1</w:t>
            </w:r>
            <w:r>
              <w:rPr>
                <w:rStyle w:val="IndexLink"/>
                <w:rtl w:val="true"/>
              </w:rPr>
              <w:t>-«</w:t>
            </w:r>
            <w:r>
              <w:rPr>
                <w:rStyle w:val="IndexLink"/>
                <w:rtl w:val="true"/>
              </w:rPr>
              <w:t>مثل أمّتي و مثل الدّابّة الّتي تخرج كمثل حيّز بني</w:t>
            </w:r>
            <w:r>
              <w:rPr>
                <w:rStyle w:val="IndexLink"/>
                <w:rtl w:val="true"/>
              </w:rPr>
              <w:t>...]</w:t>
              <w:tab/>
            </w:r>
            <w:r>
              <w:rPr>
                <w:rStyle w:val="IndexLink"/>
              </w:rPr>
              <w:t>342</w:t>
            </w:r>
          </w:hyperlink>
        </w:p>
        <w:p>
          <w:pPr>
            <w:pStyle w:val="Contents4"/>
            <w:tabs>
              <w:tab w:val="clear" w:pos="8176"/>
              <w:tab w:val="right" w:pos="9026" w:leader="dot"/>
            </w:tabs>
            <w:rPr/>
          </w:pPr>
          <w:hyperlink w:anchor="__RefHeading___Toc4180435_3381743652">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4180437_3381743652">
            <w:r>
              <w:rPr>
                <w:webHidden/>
                <w:rStyle w:val="IndexLink"/>
                <w:rtl w:val="true"/>
              </w:rPr>
              <w:t>المصادر</w:t>
            </w:r>
            <w:r>
              <w:rPr>
                <w:rStyle w:val="IndexLink"/>
                <w:rtl w:val="true"/>
              </w:rPr>
              <w:tab/>
            </w:r>
            <w:r>
              <w:rPr>
                <w:rStyle w:val="IndexLink"/>
              </w:rPr>
              <w:t>342</w:t>
            </w:r>
          </w:hyperlink>
        </w:p>
        <w:p>
          <w:pPr>
            <w:pStyle w:val="Contents3"/>
            <w:tabs>
              <w:tab w:val="clear" w:pos="8459"/>
              <w:tab w:val="right" w:pos="9026" w:leader="dot"/>
            </w:tabs>
            <w:rPr/>
          </w:pPr>
          <w:hyperlink w:anchor="__RefHeading___Toc4180439_3381743652">
            <w:r>
              <w:rPr>
                <w:webHidden/>
                <w:rStyle w:val="IndexLink"/>
                <w:rtl w:val="true"/>
              </w:rPr>
              <w:t>[[</w:t>
            </w:r>
            <w:r>
              <w:rPr>
                <w:rStyle w:val="IndexLink"/>
              </w:rPr>
              <w:t>506</w:t>
            </w:r>
            <w:r>
              <w:rPr>
                <w:rStyle w:val="IndexLink"/>
                <w:rtl w:val="true"/>
              </w:rPr>
              <w:t>]</w:t>
            </w:r>
            <w:r>
              <w:rPr>
                <w:rStyle w:val="IndexLink"/>
              </w:rPr>
              <w:t>2</w:t>
            </w:r>
            <w:r>
              <w:rPr>
                <w:rStyle w:val="IndexLink"/>
                <w:rtl w:val="true"/>
              </w:rPr>
              <w:t>-«</w:t>
            </w:r>
            <w:r>
              <w:rPr>
                <w:rStyle w:val="IndexLink"/>
                <w:rtl w:val="true"/>
              </w:rPr>
              <w:t>لها ثلاث خرجات من الدّهر،فتخرج في أقصى البادية</w:t>
            </w:r>
            <w:r>
              <w:rPr>
                <w:rStyle w:val="IndexLink"/>
                <w:rtl w:val="true"/>
              </w:rPr>
              <w:t>...]</w:t>
              <w:tab/>
            </w:r>
            <w:r>
              <w:rPr>
                <w:rStyle w:val="IndexLink"/>
              </w:rPr>
              <w:t>343</w:t>
            </w:r>
          </w:hyperlink>
        </w:p>
        <w:p>
          <w:pPr>
            <w:pStyle w:val="Contents4"/>
            <w:tabs>
              <w:tab w:val="clear" w:pos="8176"/>
              <w:tab w:val="right" w:pos="9026" w:leader="dot"/>
            </w:tabs>
            <w:rPr/>
          </w:pPr>
          <w:hyperlink w:anchor="__RefHeading___Toc4180441_3381743652">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4180443_3381743652">
            <w:r>
              <w:rPr>
                <w:webHidden/>
                <w:rStyle w:val="IndexLink"/>
                <w:rtl w:val="true"/>
              </w:rPr>
              <w:t>المصادر</w:t>
            </w:r>
            <w:r>
              <w:rPr>
                <w:rStyle w:val="IndexLink"/>
                <w:rtl w:val="true"/>
              </w:rPr>
              <w:tab/>
            </w:r>
            <w:r>
              <w:rPr>
                <w:rStyle w:val="IndexLink"/>
              </w:rPr>
              <w:t>343</w:t>
            </w:r>
          </w:hyperlink>
        </w:p>
        <w:p>
          <w:pPr>
            <w:pStyle w:val="Contents3"/>
            <w:tabs>
              <w:tab w:val="clear" w:pos="8459"/>
              <w:tab w:val="right" w:pos="9026" w:leader="dot"/>
            </w:tabs>
            <w:rPr/>
          </w:pPr>
          <w:hyperlink w:anchor="__RefHeading___Toc4180445_3381743652">
            <w:r>
              <w:rPr>
                <w:webHidden/>
                <w:rStyle w:val="IndexLink"/>
                <w:rtl w:val="true"/>
              </w:rPr>
              <w:t>[[</w:t>
            </w:r>
            <w:r>
              <w:rPr>
                <w:rStyle w:val="IndexLink"/>
              </w:rPr>
              <w:t>507</w:t>
            </w:r>
            <w:r>
              <w:rPr>
                <w:rStyle w:val="IndexLink"/>
                <w:rtl w:val="true"/>
              </w:rPr>
              <w:t>]</w:t>
            </w:r>
            <w:r>
              <w:rPr>
                <w:rStyle w:val="IndexLink"/>
              </w:rPr>
              <w:t>3</w:t>
            </w:r>
            <w:r>
              <w:rPr>
                <w:rStyle w:val="IndexLink"/>
                <w:rtl w:val="true"/>
              </w:rPr>
              <w:t>-«</w:t>
            </w:r>
            <w:r>
              <w:rPr>
                <w:rStyle w:val="IndexLink"/>
                <w:rtl w:val="true"/>
              </w:rPr>
              <w:t>تخرج الدّابّة مرّتين قبل يوم القيامة،حتّى يضرب فيها رجال</w:t>
            </w:r>
            <w:r>
              <w:rPr>
                <w:rStyle w:val="IndexLink"/>
                <w:rtl w:val="true"/>
              </w:rPr>
              <w:t>...]</w:t>
              <w:tab/>
            </w:r>
            <w:r>
              <w:rPr>
                <w:rStyle w:val="IndexLink"/>
              </w:rPr>
              <w:t>347</w:t>
            </w:r>
          </w:hyperlink>
        </w:p>
        <w:p>
          <w:pPr>
            <w:pStyle w:val="Contents4"/>
            <w:tabs>
              <w:tab w:val="clear" w:pos="8176"/>
              <w:tab w:val="right" w:pos="9026" w:leader="dot"/>
            </w:tabs>
            <w:rPr/>
          </w:pPr>
          <w:hyperlink w:anchor="__RefHeading___Toc4180447_3381743652">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180449_3381743652">
            <w:r>
              <w:rPr>
                <w:webHidden/>
                <w:rStyle w:val="IndexLink"/>
                <w:rtl w:val="true"/>
              </w:rPr>
              <w:t>المصادر</w:t>
            </w:r>
            <w:r>
              <w:rPr>
                <w:rStyle w:val="IndexLink"/>
                <w:rtl w:val="true"/>
              </w:rPr>
              <w:tab/>
            </w:r>
            <w:r>
              <w:rPr>
                <w:rStyle w:val="IndexLink"/>
              </w:rPr>
              <w:t>347</w:t>
            </w:r>
          </w:hyperlink>
        </w:p>
        <w:p>
          <w:pPr>
            <w:pStyle w:val="Contents2"/>
            <w:tabs>
              <w:tab w:val="clear" w:pos="8743"/>
              <w:tab w:val="right" w:pos="9026" w:leader="dot"/>
            </w:tabs>
            <w:rPr/>
          </w:pPr>
          <w:hyperlink w:anchor="__RefHeading___Toc4180451_3381743652">
            <w:r>
              <w:rPr>
                <w:webHidden/>
                <w:rStyle w:val="IndexLink"/>
                <w:rtl w:val="true"/>
              </w:rPr>
              <w:t>صفة دابّة الأرض و فعلها</w:t>
            </w:r>
            <w:r>
              <w:rPr>
                <w:rStyle w:val="IndexLink"/>
                <w:rtl w:val="true"/>
              </w:rPr>
              <w:tab/>
            </w:r>
            <w:r>
              <w:rPr>
                <w:rStyle w:val="IndexLink"/>
              </w:rPr>
              <w:t>350</w:t>
            </w:r>
          </w:hyperlink>
        </w:p>
        <w:p>
          <w:pPr>
            <w:pStyle w:val="Contents3"/>
            <w:tabs>
              <w:tab w:val="clear" w:pos="8459"/>
              <w:tab w:val="right" w:pos="9026" w:leader="dot"/>
            </w:tabs>
            <w:rPr/>
          </w:pPr>
          <w:hyperlink w:anchor="__RefHeading___Toc4180453_3381743652">
            <w:r>
              <w:rPr>
                <w:webHidden/>
                <w:rStyle w:val="IndexLink"/>
                <w:rtl w:val="true"/>
              </w:rPr>
              <w:t>[[</w:t>
            </w:r>
            <w:r>
              <w:rPr>
                <w:rStyle w:val="IndexLink"/>
              </w:rPr>
              <w:t>508</w:t>
            </w:r>
            <w:r>
              <w:rPr>
                <w:rStyle w:val="IndexLink"/>
                <w:rtl w:val="true"/>
              </w:rPr>
              <w:t>]</w:t>
            </w:r>
            <w:r>
              <w:rPr>
                <w:rStyle w:val="IndexLink"/>
              </w:rPr>
              <w:t>1</w:t>
            </w:r>
            <w:r>
              <w:rPr>
                <w:rStyle w:val="IndexLink"/>
                <w:rtl w:val="true"/>
              </w:rPr>
              <w:t>-«</w:t>
            </w:r>
            <w:r>
              <w:rPr>
                <w:rStyle w:val="IndexLink"/>
                <w:rtl w:val="true"/>
              </w:rPr>
              <w:t>تخرج الدّابّة يوم تخرج و هي ذات عصب و ريش</w:t>
            </w:r>
            <w:r>
              <w:rPr>
                <w:rStyle w:val="IndexLink"/>
                <w:rtl w:val="true"/>
              </w:rPr>
              <w:t>...]</w:t>
              <w:tab/>
            </w:r>
            <w:r>
              <w:rPr>
                <w:rStyle w:val="IndexLink"/>
              </w:rPr>
              <w:t>350</w:t>
            </w:r>
          </w:hyperlink>
        </w:p>
        <w:p>
          <w:pPr>
            <w:pStyle w:val="Contents4"/>
            <w:tabs>
              <w:tab w:val="clear" w:pos="8176"/>
              <w:tab w:val="right" w:pos="9026" w:leader="dot"/>
            </w:tabs>
            <w:rPr/>
          </w:pPr>
          <w:hyperlink w:anchor="__RefHeading___Toc4180455_3381743652">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180457_3381743652">
            <w:r>
              <w:rPr>
                <w:webHidden/>
                <w:rStyle w:val="IndexLink"/>
                <w:rtl w:val="true"/>
              </w:rPr>
              <w:t>المصادر</w:t>
            </w:r>
            <w:r>
              <w:rPr>
                <w:rStyle w:val="IndexLink"/>
                <w:rtl w:val="true"/>
              </w:rPr>
              <w:tab/>
            </w:r>
            <w:r>
              <w:rPr>
                <w:rStyle w:val="IndexLink"/>
              </w:rPr>
              <w:t>350</w:t>
            </w:r>
          </w:hyperlink>
        </w:p>
        <w:p>
          <w:pPr>
            <w:pStyle w:val="Contents3"/>
            <w:tabs>
              <w:tab w:val="clear" w:pos="8459"/>
              <w:tab w:val="right" w:pos="9026" w:leader="dot"/>
            </w:tabs>
            <w:rPr/>
          </w:pPr>
          <w:hyperlink w:anchor="__RefHeading___Toc4180459_3381743652">
            <w:r>
              <w:rPr>
                <w:webHidden/>
                <w:rStyle w:val="IndexLink"/>
                <w:rtl w:val="true"/>
              </w:rPr>
              <w:t>[[</w:t>
            </w:r>
            <w:r>
              <w:rPr>
                <w:rStyle w:val="IndexLink"/>
              </w:rPr>
              <w:t>509</w:t>
            </w:r>
            <w:r>
              <w:rPr>
                <w:rStyle w:val="IndexLink"/>
                <w:rtl w:val="true"/>
              </w:rPr>
              <w:t>]</w:t>
            </w:r>
            <w:r>
              <w:rPr>
                <w:rStyle w:val="IndexLink"/>
              </w:rPr>
              <w:t>2</w:t>
            </w:r>
            <w:r>
              <w:rPr>
                <w:rStyle w:val="IndexLink"/>
                <w:rtl w:val="true"/>
              </w:rPr>
              <w:t>-«</w:t>
            </w:r>
            <w:r>
              <w:rPr>
                <w:rStyle w:val="IndexLink"/>
                <w:rtl w:val="true"/>
              </w:rPr>
              <w:t>هي ذات زغب و ريش،لها أربع قوائم</w:t>
            </w:r>
            <w:r>
              <w:rPr>
                <w:rStyle w:val="IndexLink"/>
                <w:rtl w:val="true"/>
              </w:rPr>
              <w:t>...]</w:t>
              <w:tab/>
            </w:r>
            <w:r>
              <w:rPr>
                <w:rStyle w:val="IndexLink"/>
              </w:rPr>
              <w:t>350</w:t>
            </w:r>
          </w:hyperlink>
        </w:p>
        <w:p>
          <w:pPr>
            <w:pStyle w:val="Contents4"/>
            <w:tabs>
              <w:tab w:val="clear" w:pos="8176"/>
              <w:tab w:val="right" w:pos="9026" w:leader="dot"/>
            </w:tabs>
            <w:rPr/>
          </w:pPr>
          <w:hyperlink w:anchor="__RefHeading___Toc4180461_3381743652">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180463_3381743652">
            <w:r>
              <w:rPr>
                <w:webHidden/>
                <w:rStyle w:val="IndexLink"/>
                <w:rtl w:val="true"/>
              </w:rPr>
              <w:t>المصادر</w:t>
            </w:r>
            <w:r>
              <w:rPr>
                <w:rStyle w:val="IndexLink"/>
                <w:rtl w:val="true"/>
              </w:rPr>
              <w:tab/>
            </w:r>
            <w:r>
              <w:rPr>
                <w:rStyle w:val="IndexLink"/>
              </w:rPr>
              <w:t>351</w:t>
            </w:r>
          </w:hyperlink>
        </w:p>
        <w:p>
          <w:pPr>
            <w:pStyle w:val="Contents3"/>
            <w:tabs>
              <w:tab w:val="clear" w:pos="8459"/>
              <w:tab w:val="right" w:pos="9026" w:leader="dot"/>
            </w:tabs>
            <w:rPr/>
          </w:pPr>
          <w:hyperlink w:anchor="__RefHeading___Toc4180465_3381743652">
            <w:r>
              <w:rPr>
                <w:webHidden/>
                <w:rStyle w:val="IndexLink"/>
                <w:rtl w:val="true"/>
              </w:rPr>
              <w:t>[[</w:t>
            </w:r>
            <w:r>
              <w:rPr>
                <w:rStyle w:val="IndexLink"/>
              </w:rPr>
              <w:t>510</w:t>
            </w:r>
            <w:r>
              <w:rPr>
                <w:rStyle w:val="IndexLink"/>
                <w:rtl w:val="true"/>
              </w:rPr>
              <w:t>]</w:t>
            </w:r>
            <w:r>
              <w:rPr>
                <w:rStyle w:val="IndexLink"/>
              </w:rPr>
              <w:t>3</w:t>
            </w:r>
            <w:r>
              <w:rPr>
                <w:rStyle w:val="IndexLink"/>
                <w:rtl w:val="true"/>
              </w:rPr>
              <w:t>-«</w:t>
            </w:r>
            <w:r>
              <w:rPr>
                <w:rStyle w:val="IndexLink"/>
                <w:rtl w:val="true"/>
              </w:rPr>
              <w:t>رأسها رأس الثور،و عينها عين خنزير،و أذنها أذن فيل</w:t>
            </w:r>
            <w:r>
              <w:rPr>
                <w:rStyle w:val="IndexLink"/>
                <w:rtl w:val="true"/>
              </w:rPr>
              <w:t>...]</w:t>
              <w:tab/>
            </w:r>
            <w:r>
              <w:rPr>
                <w:rStyle w:val="IndexLink"/>
              </w:rPr>
              <w:t>352</w:t>
            </w:r>
          </w:hyperlink>
        </w:p>
        <w:p>
          <w:pPr>
            <w:pStyle w:val="Contents4"/>
            <w:tabs>
              <w:tab w:val="clear" w:pos="8176"/>
              <w:tab w:val="right" w:pos="9026" w:leader="dot"/>
            </w:tabs>
            <w:rPr/>
          </w:pPr>
          <w:hyperlink w:anchor="__RefHeading___Toc4180467_3381743652">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4180469_3381743652">
            <w:r>
              <w:rPr>
                <w:webHidden/>
                <w:rStyle w:val="IndexLink"/>
                <w:rtl w:val="true"/>
              </w:rPr>
              <w:t>المصادر</w:t>
            </w:r>
            <w:r>
              <w:rPr>
                <w:rStyle w:val="IndexLink"/>
                <w:rtl w:val="true"/>
              </w:rPr>
              <w:tab/>
            </w:r>
            <w:r>
              <w:rPr>
                <w:rStyle w:val="IndexLink"/>
              </w:rPr>
              <w:t>353</w:t>
            </w:r>
          </w:hyperlink>
        </w:p>
        <w:p>
          <w:pPr>
            <w:pStyle w:val="Contents3"/>
            <w:tabs>
              <w:tab w:val="clear" w:pos="8459"/>
              <w:tab w:val="right" w:pos="9026" w:leader="dot"/>
            </w:tabs>
            <w:rPr/>
          </w:pPr>
          <w:hyperlink w:anchor="__RefHeading___Toc4180471_3381743652">
            <w:r>
              <w:rPr>
                <w:webHidden/>
                <w:rStyle w:val="IndexLink"/>
                <w:rtl w:val="true"/>
              </w:rPr>
              <w:t>[[</w:t>
            </w:r>
            <w:r>
              <w:rPr>
                <w:rStyle w:val="IndexLink"/>
              </w:rPr>
              <w:t>511</w:t>
            </w:r>
            <w:r>
              <w:rPr>
                <w:rStyle w:val="IndexLink"/>
                <w:rtl w:val="true"/>
              </w:rPr>
              <w:t>]</w:t>
            </w:r>
            <w:r>
              <w:rPr>
                <w:rStyle w:val="IndexLink"/>
              </w:rPr>
              <w:t>4</w:t>
            </w:r>
            <w:r>
              <w:rPr>
                <w:rStyle w:val="IndexLink"/>
                <w:rtl w:val="true"/>
              </w:rPr>
              <w:t>-«</w:t>
            </w:r>
            <w:r>
              <w:rPr>
                <w:rStyle w:val="IndexLink"/>
                <w:rtl w:val="true"/>
              </w:rPr>
              <w:t>من أعظم المساجد حرمة على اللّه،بينما عيسى يطوف بالبيت و معه</w:t>
            </w:r>
            <w:r>
              <w:rPr>
                <w:rStyle w:val="IndexLink"/>
                <w:rtl w:val="true"/>
              </w:rPr>
              <w:t>...]</w:t>
              <w:tab/>
            </w:r>
            <w:r>
              <w:rPr>
                <w:rStyle w:val="IndexLink"/>
              </w:rPr>
              <w:t>354</w:t>
            </w:r>
          </w:hyperlink>
        </w:p>
        <w:p>
          <w:pPr>
            <w:pStyle w:val="Contents4"/>
            <w:tabs>
              <w:tab w:val="clear" w:pos="8176"/>
              <w:tab w:val="right" w:pos="9026" w:leader="dot"/>
            </w:tabs>
            <w:rPr/>
          </w:pPr>
          <w:hyperlink w:anchor="__RefHeading___Toc4180473_3381743652">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4180475_3381743652">
            <w:r>
              <w:rPr>
                <w:webHidden/>
                <w:rStyle w:val="IndexLink"/>
                <w:rtl w:val="true"/>
              </w:rPr>
              <w:t>المصادر</w:t>
            </w:r>
            <w:r>
              <w:rPr>
                <w:rStyle w:val="IndexLink"/>
                <w:rtl w:val="true"/>
              </w:rPr>
              <w:tab/>
            </w:r>
            <w:r>
              <w:rPr>
                <w:rStyle w:val="IndexLink"/>
              </w:rPr>
              <w:t>354</w:t>
            </w:r>
          </w:hyperlink>
        </w:p>
        <w:p>
          <w:pPr>
            <w:pStyle w:val="Contents3"/>
            <w:tabs>
              <w:tab w:val="clear" w:pos="8459"/>
              <w:tab w:val="right" w:pos="9026" w:leader="dot"/>
            </w:tabs>
            <w:rPr/>
          </w:pPr>
          <w:hyperlink w:anchor="__RefHeading___Toc4180477_3381743652">
            <w:r>
              <w:rPr>
                <w:webHidden/>
                <w:rStyle w:val="IndexLink"/>
                <w:rtl w:val="true"/>
              </w:rPr>
              <w:t>[[</w:t>
            </w:r>
            <w:r>
              <w:rPr>
                <w:rStyle w:val="IndexLink"/>
              </w:rPr>
              <w:t>512</w:t>
            </w:r>
            <w:r>
              <w:rPr>
                <w:rStyle w:val="IndexLink"/>
                <w:rtl w:val="true"/>
              </w:rPr>
              <w:t>]</w:t>
            </w:r>
            <w:r>
              <w:rPr>
                <w:rStyle w:val="IndexLink"/>
              </w:rPr>
              <w:t>5</w:t>
            </w:r>
            <w:r>
              <w:rPr>
                <w:rStyle w:val="IndexLink"/>
                <w:rtl w:val="true"/>
              </w:rPr>
              <w:t>-«</w:t>
            </w:r>
            <w:r>
              <w:rPr>
                <w:rStyle w:val="IndexLink"/>
                <w:rtl w:val="true"/>
              </w:rPr>
              <w:t>دابّة الأرض طولها سبعون ذراعا،لا يدركها طالب</w:t>
            </w:r>
            <w:r>
              <w:rPr>
                <w:rStyle w:val="IndexLink"/>
                <w:rtl w:val="true"/>
              </w:rPr>
              <w:t>...]</w:t>
              <w:tab/>
            </w:r>
            <w:r>
              <w:rPr>
                <w:rStyle w:val="IndexLink"/>
              </w:rPr>
              <w:t>355</w:t>
            </w:r>
          </w:hyperlink>
        </w:p>
        <w:p>
          <w:pPr>
            <w:pStyle w:val="Contents4"/>
            <w:tabs>
              <w:tab w:val="clear" w:pos="8176"/>
              <w:tab w:val="right" w:pos="9026" w:leader="dot"/>
            </w:tabs>
            <w:rPr/>
          </w:pPr>
          <w:hyperlink w:anchor="__RefHeading___Toc4180479_3381743652">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180481_3381743652">
            <w:r>
              <w:rPr>
                <w:webHidden/>
                <w:rStyle w:val="IndexLink"/>
                <w:rtl w:val="true"/>
              </w:rPr>
              <w:t>المصادر</w:t>
            </w:r>
            <w:r>
              <w:rPr>
                <w:rStyle w:val="IndexLink"/>
                <w:rtl w:val="true"/>
              </w:rPr>
              <w:tab/>
            </w:r>
            <w:r>
              <w:rPr>
                <w:rStyle w:val="IndexLink"/>
              </w:rPr>
              <w:t>355</w:t>
            </w:r>
          </w:hyperlink>
        </w:p>
        <w:p>
          <w:pPr>
            <w:pStyle w:val="Contents3"/>
            <w:tabs>
              <w:tab w:val="clear" w:pos="8459"/>
              <w:tab w:val="right" w:pos="9026" w:leader="dot"/>
            </w:tabs>
            <w:rPr/>
          </w:pPr>
          <w:hyperlink w:anchor="__RefHeading___Toc4180483_3381743652">
            <w:r>
              <w:rPr>
                <w:webHidden/>
                <w:rStyle w:val="IndexLink"/>
                <w:rtl w:val="true"/>
              </w:rPr>
              <w:t>[[</w:t>
            </w:r>
            <w:r>
              <w:rPr>
                <w:rStyle w:val="IndexLink"/>
              </w:rPr>
              <w:t>513</w:t>
            </w:r>
            <w:r>
              <w:rPr>
                <w:rStyle w:val="IndexLink"/>
                <w:rtl w:val="true"/>
              </w:rPr>
              <w:t>]</w:t>
            </w:r>
            <w:r>
              <w:rPr>
                <w:rStyle w:val="IndexLink"/>
              </w:rPr>
              <w:t>6</w:t>
            </w:r>
            <w:r>
              <w:rPr>
                <w:rStyle w:val="IndexLink"/>
                <w:rtl w:val="true"/>
              </w:rPr>
              <w:t>-«</w:t>
            </w:r>
            <w:r>
              <w:rPr>
                <w:rStyle w:val="IndexLink"/>
                <w:rtl w:val="true"/>
              </w:rPr>
              <w:t>تخرج الدّابّة فتصرخ ثلاث صرخات</w:t>
            </w:r>
            <w:r>
              <w:rPr>
                <w:rStyle w:val="IndexLink"/>
                <w:rtl w:val="true"/>
              </w:rPr>
              <w:t>»]</w:t>
              <w:tab/>
            </w:r>
            <w:r>
              <w:rPr>
                <w:rStyle w:val="IndexLink"/>
              </w:rPr>
              <w:t>356</w:t>
            </w:r>
          </w:hyperlink>
        </w:p>
        <w:p>
          <w:pPr>
            <w:pStyle w:val="Contents4"/>
            <w:tabs>
              <w:tab w:val="clear" w:pos="8176"/>
              <w:tab w:val="right" w:pos="9026" w:leader="dot"/>
            </w:tabs>
            <w:rPr/>
          </w:pPr>
          <w:hyperlink w:anchor="__RefHeading___Toc4180485_3381743652">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4180487_3381743652">
            <w:r>
              <w:rPr>
                <w:webHidden/>
                <w:rStyle w:val="IndexLink"/>
                <w:rtl w:val="true"/>
              </w:rPr>
              <w:t>المصادر</w:t>
            </w:r>
            <w:r>
              <w:rPr>
                <w:rStyle w:val="IndexLink"/>
                <w:rtl w:val="true"/>
              </w:rPr>
              <w:tab/>
            </w:r>
            <w:r>
              <w:rPr>
                <w:rStyle w:val="IndexLink"/>
              </w:rPr>
              <w:t>356</w:t>
            </w:r>
          </w:hyperlink>
        </w:p>
        <w:p>
          <w:pPr>
            <w:pStyle w:val="Contents3"/>
            <w:tabs>
              <w:tab w:val="clear" w:pos="8459"/>
              <w:tab w:val="right" w:pos="9026" w:leader="dot"/>
            </w:tabs>
            <w:rPr/>
          </w:pPr>
          <w:hyperlink w:anchor="__RefHeading___Toc4180489_3381743652">
            <w:r>
              <w:rPr>
                <w:webHidden/>
                <w:rStyle w:val="IndexLink"/>
                <w:rtl w:val="true"/>
              </w:rPr>
              <w:t>[[</w:t>
            </w:r>
            <w:r>
              <w:rPr>
                <w:rStyle w:val="IndexLink"/>
              </w:rPr>
              <w:t>514</w:t>
            </w:r>
            <w:r>
              <w:rPr>
                <w:rStyle w:val="IndexLink"/>
                <w:rtl w:val="true"/>
              </w:rPr>
              <w:t>]</w:t>
            </w:r>
            <w:r>
              <w:rPr>
                <w:rStyle w:val="IndexLink"/>
              </w:rPr>
              <w:t>7</w:t>
            </w:r>
            <w:r>
              <w:rPr>
                <w:rStyle w:val="IndexLink"/>
                <w:rtl w:val="true"/>
              </w:rPr>
              <w:t>-«</w:t>
            </w:r>
            <w:r>
              <w:rPr>
                <w:rStyle w:val="IndexLink"/>
                <w:rtl w:val="true"/>
              </w:rPr>
              <w:t>إنّ نبيّ اللّه موسى عليه السّلام سأل ربّه أن يريه الدّابّة،قال</w:t>
            </w:r>
            <w:r>
              <w:rPr>
                <w:rStyle w:val="IndexLink"/>
                <w:rtl w:val="true"/>
              </w:rPr>
              <w:t>...]</w:t>
              <w:tab/>
            </w:r>
            <w:r>
              <w:rPr>
                <w:rStyle w:val="IndexLink"/>
              </w:rPr>
              <w:t>357</w:t>
            </w:r>
          </w:hyperlink>
        </w:p>
        <w:p>
          <w:pPr>
            <w:pStyle w:val="Contents4"/>
            <w:tabs>
              <w:tab w:val="clear" w:pos="8176"/>
              <w:tab w:val="right" w:pos="9026" w:leader="dot"/>
            </w:tabs>
            <w:rPr/>
          </w:pPr>
          <w:hyperlink w:anchor="__RefHeading___Toc4180491_3381743652">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4180493_3381743652">
            <w:r>
              <w:rPr>
                <w:webHidden/>
                <w:rStyle w:val="IndexLink"/>
                <w:rtl w:val="true"/>
              </w:rPr>
              <w:t>المصادر</w:t>
            </w:r>
            <w:r>
              <w:rPr>
                <w:rStyle w:val="IndexLink"/>
                <w:rtl w:val="true"/>
              </w:rPr>
              <w:tab/>
            </w:r>
            <w:r>
              <w:rPr>
                <w:rStyle w:val="IndexLink"/>
              </w:rPr>
              <w:t>358</w:t>
            </w:r>
          </w:hyperlink>
        </w:p>
        <w:p>
          <w:pPr>
            <w:pStyle w:val="Contents2"/>
            <w:tabs>
              <w:tab w:val="clear" w:pos="8743"/>
              <w:tab w:val="right" w:pos="9026" w:leader="dot"/>
            </w:tabs>
            <w:rPr/>
          </w:pPr>
          <w:hyperlink w:anchor="__RefHeading___Toc4180495_3381743652">
            <w:r>
              <w:rPr>
                <w:webHidden/>
                <w:rStyle w:val="IndexLink"/>
                <w:rtl w:val="true"/>
              </w:rPr>
              <w:t>الدّابّة تسم المؤمن و الكافر و المنافق</w:t>
            </w:r>
            <w:r>
              <w:rPr>
                <w:rStyle w:val="IndexLink"/>
                <w:rtl w:val="true"/>
              </w:rPr>
              <w:tab/>
            </w:r>
            <w:r>
              <w:rPr>
                <w:rStyle w:val="IndexLink"/>
              </w:rPr>
              <w:t>360</w:t>
            </w:r>
          </w:hyperlink>
        </w:p>
        <w:p>
          <w:pPr>
            <w:pStyle w:val="Contents3"/>
            <w:tabs>
              <w:tab w:val="clear" w:pos="8459"/>
              <w:tab w:val="right" w:pos="9026" w:leader="dot"/>
            </w:tabs>
            <w:rPr/>
          </w:pPr>
          <w:hyperlink w:anchor="__RefHeading___Toc4180497_3381743652">
            <w:r>
              <w:rPr>
                <w:webHidden/>
                <w:rStyle w:val="IndexLink"/>
                <w:rtl w:val="true"/>
              </w:rPr>
              <w:t>[[</w:t>
            </w:r>
            <w:r>
              <w:rPr>
                <w:rStyle w:val="IndexLink"/>
              </w:rPr>
              <w:t>515</w:t>
            </w:r>
            <w:r>
              <w:rPr>
                <w:rStyle w:val="IndexLink"/>
                <w:rtl w:val="true"/>
              </w:rPr>
              <w:t>]</w:t>
            </w:r>
            <w:r>
              <w:rPr>
                <w:rStyle w:val="IndexLink"/>
              </w:rPr>
              <w:t>1</w:t>
            </w:r>
            <w:r>
              <w:rPr>
                <w:rStyle w:val="IndexLink"/>
                <w:rtl w:val="true"/>
              </w:rPr>
              <w:t>-«</w:t>
            </w:r>
            <w:r>
              <w:rPr>
                <w:rStyle w:val="IndexLink"/>
                <w:rtl w:val="true"/>
              </w:rPr>
              <w:t>تخرج دابّة الأرض معها عصا موسى و خاتم سليمان</w:t>
            </w:r>
            <w:r>
              <w:rPr>
                <w:rStyle w:val="IndexLink"/>
                <w:rtl w:val="true"/>
              </w:rPr>
              <w:t>...]</w:t>
              <w:tab/>
            </w:r>
            <w:r>
              <w:rPr>
                <w:rStyle w:val="IndexLink"/>
              </w:rPr>
              <w:t>360</w:t>
            </w:r>
          </w:hyperlink>
        </w:p>
        <w:p>
          <w:pPr>
            <w:pStyle w:val="Contents4"/>
            <w:tabs>
              <w:tab w:val="clear" w:pos="8176"/>
              <w:tab w:val="right" w:pos="9026" w:leader="dot"/>
            </w:tabs>
            <w:rPr/>
          </w:pPr>
          <w:hyperlink w:anchor="__RefHeading___Toc4180499_3381743652">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4180501_3381743652">
            <w:r>
              <w:rPr>
                <w:webHidden/>
                <w:rStyle w:val="IndexLink"/>
                <w:rtl w:val="true"/>
              </w:rPr>
              <w:t>المصادر</w:t>
            </w:r>
            <w:r>
              <w:rPr>
                <w:rStyle w:val="IndexLink"/>
                <w:rtl w:val="true"/>
              </w:rPr>
              <w:tab/>
            </w:r>
            <w:r>
              <w:rPr>
                <w:rStyle w:val="IndexLink"/>
              </w:rPr>
              <w:t>360</w:t>
            </w:r>
          </w:hyperlink>
        </w:p>
        <w:p>
          <w:pPr>
            <w:pStyle w:val="Contents3"/>
            <w:tabs>
              <w:tab w:val="clear" w:pos="8459"/>
              <w:tab w:val="right" w:pos="9026" w:leader="dot"/>
            </w:tabs>
            <w:rPr/>
          </w:pPr>
          <w:hyperlink w:anchor="__RefHeading___Toc4180503_3381743652">
            <w:r>
              <w:rPr>
                <w:webHidden/>
                <w:rStyle w:val="IndexLink"/>
                <w:rtl w:val="true"/>
              </w:rPr>
              <w:t>[[</w:t>
            </w:r>
            <w:r>
              <w:rPr>
                <w:rStyle w:val="IndexLink"/>
              </w:rPr>
              <w:t>516</w:t>
            </w:r>
            <w:r>
              <w:rPr>
                <w:rStyle w:val="IndexLink"/>
                <w:rtl w:val="true"/>
              </w:rPr>
              <w:t>]</w:t>
            </w:r>
            <w:r>
              <w:rPr>
                <w:rStyle w:val="IndexLink"/>
              </w:rPr>
              <w:t>2</w:t>
            </w:r>
            <w:r>
              <w:rPr>
                <w:rStyle w:val="IndexLink"/>
                <w:rtl w:val="true"/>
              </w:rPr>
              <w:t>-«</w:t>
            </w:r>
            <w:r>
              <w:rPr>
                <w:rStyle w:val="IndexLink"/>
                <w:rtl w:val="true"/>
              </w:rPr>
              <w:t>لتخرجنّ الدّابّة حتّى تدخل على النّاس في بيوتهم</w:t>
            </w:r>
            <w:r>
              <w:rPr>
                <w:rStyle w:val="IndexLink"/>
                <w:rtl w:val="true"/>
              </w:rPr>
              <w:t>...]</w:t>
              <w:tab/>
            </w:r>
            <w:r>
              <w:rPr>
                <w:rStyle w:val="IndexLink"/>
              </w:rPr>
              <w:t>363</w:t>
            </w:r>
          </w:hyperlink>
        </w:p>
        <w:p>
          <w:pPr>
            <w:pStyle w:val="Contents4"/>
            <w:tabs>
              <w:tab w:val="clear" w:pos="8176"/>
              <w:tab w:val="right" w:pos="9026" w:leader="dot"/>
            </w:tabs>
            <w:rPr/>
          </w:pPr>
          <w:hyperlink w:anchor="__RefHeading___Toc4180505_3381743652">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4180507_3381743652">
            <w:r>
              <w:rPr>
                <w:webHidden/>
                <w:rStyle w:val="IndexLink"/>
                <w:rtl w:val="true"/>
              </w:rPr>
              <w:t>المصادر</w:t>
            </w:r>
            <w:r>
              <w:rPr>
                <w:rStyle w:val="IndexLink"/>
                <w:rtl w:val="true"/>
              </w:rPr>
              <w:tab/>
            </w:r>
            <w:r>
              <w:rPr>
                <w:rStyle w:val="IndexLink"/>
              </w:rPr>
              <w:t>363</w:t>
            </w:r>
          </w:hyperlink>
        </w:p>
        <w:p>
          <w:pPr>
            <w:pStyle w:val="Contents3"/>
            <w:tabs>
              <w:tab w:val="clear" w:pos="8459"/>
              <w:tab w:val="right" w:pos="9026" w:leader="dot"/>
            </w:tabs>
            <w:rPr/>
          </w:pPr>
          <w:hyperlink w:anchor="__RefHeading___Toc4180509_3381743652">
            <w:r>
              <w:rPr>
                <w:webHidden/>
                <w:rStyle w:val="IndexLink"/>
                <w:rtl w:val="true"/>
              </w:rPr>
              <w:t>[[</w:t>
            </w:r>
            <w:r>
              <w:rPr>
                <w:rStyle w:val="IndexLink"/>
              </w:rPr>
              <w:t>517</w:t>
            </w:r>
            <w:r>
              <w:rPr>
                <w:rStyle w:val="IndexLink"/>
                <w:rtl w:val="true"/>
              </w:rPr>
              <w:t>]</w:t>
            </w:r>
            <w:r>
              <w:rPr>
                <w:rStyle w:val="IndexLink"/>
              </w:rPr>
              <w:t>3</w:t>
            </w:r>
            <w:r>
              <w:rPr>
                <w:rStyle w:val="IndexLink"/>
                <w:rtl w:val="true"/>
              </w:rPr>
              <w:t>-«</w:t>
            </w:r>
            <w:r>
              <w:rPr>
                <w:rStyle w:val="IndexLink"/>
                <w:rtl w:val="true"/>
              </w:rPr>
              <w:t>إنّ فيها من كلّ أمّة سيماء،و إنّ سيماها</w:t>
            </w:r>
            <w:r>
              <w:rPr>
                <w:rStyle w:val="IndexLink"/>
                <w:rtl w:val="true"/>
              </w:rPr>
              <w:t>...]</w:t>
              <w:tab/>
            </w:r>
            <w:r>
              <w:rPr>
                <w:rStyle w:val="IndexLink"/>
              </w:rPr>
              <w:t>364</w:t>
            </w:r>
          </w:hyperlink>
        </w:p>
        <w:p>
          <w:pPr>
            <w:pStyle w:val="Contents4"/>
            <w:tabs>
              <w:tab w:val="clear" w:pos="8176"/>
              <w:tab w:val="right" w:pos="9026" w:leader="dot"/>
            </w:tabs>
            <w:rPr/>
          </w:pPr>
          <w:hyperlink w:anchor="__RefHeading___Toc4180511_3381743652">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4180513_3381743652">
            <w:r>
              <w:rPr>
                <w:webHidden/>
                <w:rStyle w:val="IndexLink"/>
                <w:rtl w:val="true"/>
              </w:rPr>
              <w:t>المصادر</w:t>
            </w:r>
            <w:r>
              <w:rPr>
                <w:rStyle w:val="IndexLink"/>
                <w:rtl w:val="true"/>
              </w:rPr>
              <w:tab/>
            </w:r>
            <w:r>
              <w:rPr>
                <w:rStyle w:val="IndexLink"/>
              </w:rPr>
              <w:t>364</w:t>
            </w:r>
          </w:hyperlink>
        </w:p>
        <w:p>
          <w:pPr>
            <w:pStyle w:val="Contents3"/>
            <w:tabs>
              <w:tab w:val="clear" w:pos="8459"/>
              <w:tab w:val="right" w:pos="9026" w:leader="dot"/>
            </w:tabs>
            <w:rPr/>
          </w:pPr>
          <w:hyperlink w:anchor="__RefHeading___Toc4180515_3381743652">
            <w:r>
              <w:rPr>
                <w:webHidden/>
                <w:rStyle w:val="IndexLink"/>
                <w:rtl w:val="true"/>
              </w:rPr>
              <w:t>[[</w:t>
            </w:r>
            <w:r>
              <w:rPr>
                <w:rStyle w:val="IndexLink"/>
              </w:rPr>
              <w:t>518</w:t>
            </w:r>
            <w:r>
              <w:rPr>
                <w:rStyle w:val="IndexLink"/>
                <w:rtl w:val="true"/>
              </w:rPr>
              <w:t>]</w:t>
            </w:r>
            <w:r>
              <w:rPr>
                <w:rStyle w:val="IndexLink"/>
              </w:rPr>
              <w:t>4</w:t>
            </w:r>
            <w:r>
              <w:rPr>
                <w:rStyle w:val="IndexLink"/>
                <w:rtl w:val="true"/>
              </w:rPr>
              <w:t>-«</w:t>
            </w:r>
            <w:r>
              <w:rPr>
                <w:rStyle w:val="IndexLink"/>
                <w:rtl w:val="true"/>
              </w:rPr>
              <w:t>تخرج الدّابّة ليلة جمع،يسيرون إلى جمع</w:t>
            </w:r>
            <w:r>
              <w:rPr>
                <w:rStyle w:val="IndexLink"/>
                <w:rtl w:val="true"/>
              </w:rPr>
              <w:t>...]</w:t>
              <w:tab/>
            </w:r>
            <w:r>
              <w:rPr>
                <w:rStyle w:val="IndexLink"/>
              </w:rPr>
              <w:t>364</w:t>
            </w:r>
          </w:hyperlink>
        </w:p>
        <w:p>
          <w:pPr>
            <w:pStyle w:val="Contents4"/>
            <w:tabs>
              <w:tab w:val="clear" w:pos="8176"/>
              <w:tab w:val="right" w:pos="9026" w:leader="dot"/>
            </w:tabs>
            <w:rPr/>
          </w:pPr>
          <w:hyperlink w:anchor="__RefHeading___Toc4180517_3381743652">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4180519_3381743652">
            <w:r>
              <w:rPr>
                <w:webHidden/>
                <w:rStyle w:val="IndexLink"/>
                <w:rtl w:val="true"/>
              </w:rPr>
              <w:t>المصادر</w:t>
            </w:r>
            <w:r>
              <w:rPr>
                <w:rStyle w:val="IndexLink"/>
                <w:rtl w:val="true"/>
              </w:rPr>
              <w:tab/>
            </w:r>
            <w:r>
              <w:rPr>
                <w:rStyle w:val="IndexLink"/>
              </w:rPr>
              <w:t>364</w:t>
            </w:r>
          </w:hyperlink>
        </w:p>
        <w:p>
          <w:pPr>
            <w:pStyle w:val="Contents3"/>
            <w:tabs>
              <w:tab w:val="clear" w:pos="8459"/>
              <w:tab w:val="right" w:pos="9026" w:leader="dot"/>
            </w:tabs>
            <w:rPr/>
          </w:pPr>
          <w:hyperlink w:anchor="__RefHeading___Toc4180521_3381743652">
            <w:r>
              <w:rPr>
                <w:webHidden/>
                <w:rStyle w:val="IndexLink"/>
                <w:rtl w:val="true"/>
              </w:rPr>
              <w:t>[[</w:t>
            </w:r>
            <w:r>
              <w:rPr>
                <w:rStyle w:val="IndexLink"/>
              </w:rPr>
              <w:t>519</w:t>
            </w:r>
            <w:r>
              <w:rPr>
                <w:rStyle w:val="IndexLink"/>
                <w:rtl w:val="true"/>
              </w:rPr>
              <w:t>]</w:t>
            </w:r>
            <w:r>
              <w:rPr>
                <w:rStyle w:val="IndexLink"/>
              </w:rPr>
              <w:t>5</w:t>
            </w:r>
            <w:r>
              <w:rPr>
                <w:rStyle w:val="IndexLink"/>
                <w:rtl w:val="true"/>
              </w:rPr>
              <w:t>-«</w:t>
            </w:r>
            <w:r>
              <w:rPr>
                <w:rStyle w:val="IndexLink"/>
                <w:rtl w:val="true"/>
              </w:rPr>
              <w:t>يبيت النّاس يسيرون إلى جمع،و تبيت دابّة الأرض تسايرهم</w:t>
            </w:r>
            <w:r>
              <w:rPr>
                <w:rStyle w:val="IndexLink"/>
                <w:rtl w:val="true"/>
              </w:rPr>
              <w:t>...]</w:t>
              <w:tab/>
            </w:r>
            <w:r>
              <w:rPr>
                <w:rStyle w:val="IndexLink"/>
              </w:rPr>
              <w:t>365</w:t>
            </w:r>
          </w:hyperlink>
        </w:p>
        <w:p>
          <w:pPr>
            <w:pStyle w:val="Contents4"/>
            <w:tabs>
              <w:tab w:val="clear" w:pos="8176"/>
              <w:tab w:val="right" w:pos="9026" w:leader="dot"/>
            </w:tabs>
            <w:rPr/>
          </w:pPr>
          <w:hyperlink w:anchor="__RefHeading___Toc4180523_3381743652">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4180525_3381743652">
            <w:r>
              <w:rPr>
                <w:webHidden/>
                <w:rStyle w:val="IndexLink"/>
                <w:rtl w:val="true"/>
              </w:rPr>
              <w:t>المصادر</w:t>
            </w:r>
            <w:r>
              <w:rPr>
                <w:rStyle w:val="IndexLink"/>
                <w:rtl w:val="true"/>
              </w:rPr>
              <w:tab/>
            </w:r>
            <w:r>
              <w:rPr>
                <w:rStyle w:val="IndexLink"/>
              </w:rPr>
              <w:t>365</w:t>
            </w:r>
          </w:hyperlink>
        </w:p>
        <w:p>
          <w:pPr>
            <w:pStyle w:val="Contents3"/>
            <w:tabs>
              <w:tab w:val="clear" w:pos="8459"/>
              <w:tab w:val="right" w:pos="9026" w:leader="dot"/>
            </w:tabs>
            <w:rPr/>
          </w:pPr>
          <w:hyperlink w:anchor="__RefHeading___Toc4180527_3381743652">
            <w:r>
              <w:rPr>
                <w:webHidden/>
                <w:rStyle w:val="IndexLink"/>
                <w:rtl w:val="true"/>
              </w:rPr>
              <w:t>[[</w:t>
            </w:r>
            <w:r>
              <w:rPr>
                <w:rStyle w:val="IndexLink"/>
              </w:rPr>
              <w:t>520</w:t>
            </w:r>
            <w:r>
              <w:rPr>
                <w:rStyle w:val="IndexLink"/>
                <w:rtl w:val="true"/>
              </w:rPr>
              <w:t>]</w:t>
            </w:r>
            <w:r>
              <w:rPr>
                <w:rStyle w:val="IndexLink"/>
              </w:rPr>
              <w:t>6</w:t>
            </w:r>
            <w:r>
              <w:rPr>
                <w:rStyle w:val="IndexLink"/>
                <w:rtl w:val="true"/>
              </w:rPr>
              <w:t>-«</w:t>
            </w:r>
            <w:r>
              <w:rPr>
                <w:rStyle w:val="IndexLink"/>
                <w:rtl w:val="true"/>
              </w:rPr>
              <w:t>تخرج الدّابّة فتسم النّاس على خراطيمهم،ثمّ يعمّرون فيكم</w:t>
            </w:r>
            <w:r>
              <w:rPr>
                <w:rStyle w:val="IndexLink"/>
                <w:rtl w:val="true"/>
              </w:rPr>
              <w:t>...]</w:t>
              <w:tab/>
            </w:r>
            <w:r>
              <w:rPr>
                <w:rStyle w:val="IndexLink"/>
              </w:rPr>
              <w:t>366</w:t>
            </w:r>
          </w:hyperlink>
        </w:p>
        <w:p>
          <w:pPr>
            <w:pStyle w:val="Contents4"/>
            <w:tabs>
              <w:tab w:val="clear" w:pos="8176"/>
              <w:tab w:val="right" w:pos="9026" w:leader="dot"/>
            </w:tabs>
            <w:rPr/>
          </w:pPr>
          <w:hyperlink w:anchor="__RefHeading___Toc4180529_3381743652">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4180531_3381743652">
            <w:r>
              <w:rPr>
                <w:webHidden/>
                <w:rStyle w:val="IndexLink"/>
                <w:rtl w:val="true"/>
              </w:rPr>
              <w:t>المصادر</w:t>
            </w:r>
            <w:r>
              <w:rPr>
                <w:rStyle w:val="IndexLink"/>
                <w:rtl w:val="true"/>
              </w:rPr>
              <w:tab/>
            </w:r>
            <w:r>
              <w:rPr>
                <w:rStyle w:val="IndexLink"/>
              </w:rPr>
              <w:t>366</w:t>
            </w:r>
          </w:hyperlink>
        </w:p>
        <w:p>
          <w:pPr>
            <w:pStyle w:val="Contents3"/>
            <w:tabs>
              <w:tab w:val="clear" w:pos="8459"/>
              <w:tab w:val="right" w:pos="9026" w:leader="dot"/>
            </w:tabs>
            <w:rPr/>
          </w:pPr>
          <w:hyperlink w:anchor="__RefHeading___Toc4180533_3381743652">
            <w:r>
              <w:rPr>
                <w:webHidden/>
                <w:rStyle w:val="IndexLink"/>
                <w:rtl w:val="true"/>
              </w:rPr>
              <w:t>[[</w:t>
            </w:r>
            <w:r>
              <w:rPr>
                <w:rStyle w:val="IndexLink"/>
              </w:rPr>
              <w:t>521</w:t>
            </w:r>
            <w:r>
              <w:rPr>
                <w:rStyle w:val="IndexLink"/>
                <w:rtl w:val="true"/>
              </w:rPr>
              <w:t>]</w:t>
            </w:r>
            <w:r>
              <w:rPr>
                <w:rStyle w:val="IndexLink"/>
              </w:rPr>
              <w:t>7</w:t>
            </w:r>
            <w:r>
              <w:rPr>
                <w:rStyle w:val="IndexLink"/>
                <w:rtl w:val="true"/>
              </w:rPr>
              <w:t>-«</w:t>
            </w:r>
            <w:r>
              <w:rPr>
                <w:rStyle w:val="IndexLink"/>
                <w:rtl w:val="true"/>
              </w:rPr>
              <w:t>لا تقوم السّاعة حتّى يجتمع أهل البيت على الإناء الواحد</w:t>
            </w:r>
            <w:r>
              <w:rPr>
                <w:rStyle w:val="IndexLink"/>
                <w:rtl w:val="true"/>
              </w:rPr>
              <w:t>...]</w:t>
              <w:tab/>
            </w:r>
            <w:r>
              <w:rPr>
                <w:rStyle w:val="IndexLink"/>
              </w:rPr>
              <w:t>367</w:t>
            </w:r>
          </w:hyperlink>
        </w:p>
        <w:p>
          <w:pPr>
            <w:pStyle w:val="Contents4"/>
            <w:tabs>
              <w:tab w:val="clear" w:pos="8176"/>
              <w:tab w:val="right" w:pos="9026" w:leader="dot"/>
            </w:tabs>
            <w:rPr/>
          </w:pPr>
          <w:hyperlink w:anchor="__RefHeading___Toc4180535_3381743652">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4180537_3381743652">
            <w:r>
              <w:rPr>
                <w:webHidden/>
                <w:rStyle w:val="IndexLink"/>
                <w:rtl w:val="true"/>
              </w:rPr>
              <w:t>المصادر</w:t>
            </w:r>
            <w:r>
              <w:rPr>
                <w:rStyle w:val="IndexLink"/>
                <w:rtl w:val="true"/>
              </w:rPr>
              <w:tab/>
            </w:r>
            <w:r>
              <w:rPr>
                <w:rStyle w:val="IndexLink"/>
              </w:rPr>
              <w:t>368</w:t>
            </w:r>
          </w:hyperlink>
        </w:p>
        <w:p>
          <w:pPr>
            <w:pStyle w:val="Contents2"/>
            <w:tabs>
              <w:tab w:val="clear" w:pos="8743"/>
              <w:tab w:val="right" w:pos="9026" w:leader="dot"/>
            </w:tabs>
            <w:rPr/>
          </w:pPr>
          <w:hyperlink w:anchor="__RefHeading___Toc4180539_3381743652">
            <w:r>
              <w:rPr>
                <w:webHidden/>
                <w:rStyle w:val="IndexLink"/>
                <w:rtl w:val="true"/>
              </w:rPr>
              <w:t>الدّابّة تخرج بعد الحجّ من مكّة أو قربها</w:t>
            </w:r>
            <w:r>
              <w:rPr>
                <w:rStyle w:val="IndexLink"/>
                <w:rtl w:val="true"/>
              </w:rPr>
              <w:tab/>
            </w:r>
            <w:r>
              <w:rPr>
                <w:rStyle w:val="IndexLink"/>
              </w:rPr>
              <w:t>370</w:t>
            </w:r>
          </w:hyperlink>
        </w:p>
        <w:p>
          <w:pPr>
            <w:pStyle w:val="Contents3"/>
            <w:tabs>
              <w:tab w:val="clear" w:pos="8459"/>
              <w:tab w:val="right" w:pos="9026" w:leader="dot"/>
            </w:tabs>
            <w:rPr/>
          </w:pPr>
          <w:hyperlink w:anchor="__RefHeading___Toc4180541_3381743652">
            <w:r>
              <w:rPr>
                <w:webHidden/>
                <w:rStyle w:val="IndexLink"/>
                <w:rtl w:val="true"/>
              </w:rPr>
              <w:t>[[</w:t>
            </w:r>
            <w:r>
              <w:rPr>
                <w:rStyle w:val="IndexLink"/>
              </w:rPr>
              <w:t>522</w:t>
            </w:r>
            <w:r>
              <w:rPr>
                <w:rStyle w:val="IndexLink"/>
                <w:rtl w:val="true"/>
              </w:rPr>
              <w:t>]</w:t>
            </w:r>
            <w:r>
              <w:rPr>
                <w:rStyle w:val="IndexLink"/>
              </w:rPr>
              <w:t>1</w:t>
            </w:r>
            <w:r>
              <w:rPr>
                <w:rStyle w:val="IndexLink"/>
                <w:rtl w:val="true"/>
              </w:rPr>
              <w:t>-«</w:t>
            </w:r>
            <w:r>
              <w:rPr>
                <w:rStyle w:val="IndexLink"/>
                <w:rtl w:val="true"/>
              </w:rPr>
              <w:t>دابّة الأرض تخرج من مكّة</w:t>
            </w:r>
            <w:r>
              <w:rPr>
                <w:rStyle w:val="IndexLink"/>
                <w:rtl w:val="true"/>
              </w:rPr>
              <w:t>»]</w:t>
              <w:tab/>
            </w:r>
            <w:r>
              <w:rPr>
                <w:rStyle w:val="IndexLink"/>
              </w:rPr>
              <w:t>370</w:t>
            </w:r>
          </w:hyperlink>
        </w:p>
        <w:p>
          <w:pPr>
            <w:pStyle w:val="Contents4"/>
            <w:tabs>
              <w:tab w:val="clear" w:pos="8176"/>
              <w:tab w:val="right" w:pos="9026" w:leader="dot"/>
            </w:tabs>
            <w:rPr/>
          </w:pPr>
          <w:hyperlink w:anchor="__RefHeading___Toc4180543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4180545_3381743652">
            <w:r>
              <w:rPr>
                <w:webHidden/>
                <w:rStyle w:val="IndexLink"/>
                <w:rtl w:val="true"/>
              </w:rPr>
              <w:t>المصادر</w:t>
            </w:r>
            <w:r>
              <w:rPr>
                <w:rStyle w:val="IndexLink"/>
                <w:rtl w:val="true"/>
              </w:rPr>
              <w:tab/>
            </w:r>
            <w:r>
              <w:rPr>
                <w:rStyle w:val="IndexLink"/>
              </w:rPr>
              <w:t>370</w:t>
            </w:r>
          </w:hyperlink>
        </w:p>
        <w:p>
          <w:pPr>
            <w:pStyle w:val="Contents3"/>
            <w:tabs>
              <w:tab w:val="clear" w:pos="8459"/>
              <w:tab w:val="right" w:pos="9026" w:leader="dot"/>
            </w:tabs>
            <w:rPr/>
          </w:pPr>
          <w:hyperlink w:anchor="__RefHeading___Toc4180547_3381743652">
            <w:r>
              <w:rPr>
                <w:webHidden/>
                <w:rStyle w:val="IndexLink"/>
                <w:rtl w:val="true"/>
              </w:rPr>
              <w:t>[[</w:t>
            </w:r>
            <w:r>
              <w:rPr>
                <w:rStyle w:val="IndexLink"/>
              </w:rPr>
              <w:t>523</w:t>
            </w:r>
            <w:r>
              <w:rPr>
                <w:rStyle w:val="IndexLink"/>
                <w:rtl w:val="true"/>
              </w:rPr>
              <w:t>]</w:t>
            </w:r>
            <w:r>
              <w:rPr>
                <w:rStyle w:val="IndexLink"/>
              </w:rPr>
              <w:t>2</w:t>
            </w:r>
            <w:r>
              <w:rPr>
                <w:rStyle w:val="IndexLink"/>
                <w:rtl w:val="true"/>
              </w:rPr>
              <w:t>-«</w:t>
            </w:r>
            <w:r>
              <w:rPr>
                <w:rStyle w:val="IndexLink"/>
                <w:rtl w:val="true"/>
              </w:rPr>
              <w:t>تخرج الدّابّة من هذا الموضع،فإذا فتر في شبر</w:t>
            </w:r>
            <w:r>
              <w:rPr>
                <w:rStyle w:val="IndexLink"/>
                <w:rtl w:val="true"/>
              </w:rPr>
              <w:t>»]</w:t>
              <w:tab/>
            </w:r>
            <w:r>
              <w:rPr>
                <w:rStyle w:val="IndexLink"/>
              </w:rPr>
              <w:t>370</w:t>
            </w:r>
          </w:hyperlink>
        </w:p>
        <w:p>
          <w:pPr>
            <w:pStyle w:val="Contents4"/>
            <w:tabs>
              <w:tab w:val="clear" w:pos="8176"/>
              <w:tab w:val="right" w:pos="9026" w:leader="dot"/>
            </w:tabs>
            <w:rPr/>
          </w:pPr>
          <w:hyperlink w:anchor="__RefHeading___Toc4180549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4180551_3381743652">
            <w:r>
              <w:rPr>
                <w:webHidden/>
                <w:rStyle w:val="IndexLink"/>
                <w:rtl w:val="true"/>
              </w:rPr>
              <w:t>المصادر</w:t>
            </w:r>
            <w:r>
              <w:rPr>
                <w:rStyle w:val="IndexLink"/>
                <w:rtl w:val="true"/>
              </w:rPr>
              <w:tab/>
            </w:r>
            <w:r>
              <w:rPr>
                <w:rStyle w:val="IndexLink"/>
              </w:rPr>
              <w:t>370</w:t>
            </w:r>
          </w:hyperlink>
        </w:p>
        <w:p>
          <w:pPr>
            <w:pStyle w:val="Contents3"/>
            <w:tabs>
              <w:tab w:val="clear" w:pos="8459"/>
              <w:tab w:val="right" w:pos="9026" w:leader="dot"/>
            </w:tabs>
            <w:rPr/>
          </w:pPr>
          <w:hyperlink w:anchor="__RefHeading___Toc4180553_3381743652">
            <w:r>
              <w:rPr>
                <w:webHidden/>
                <w:rStyle w:val="IndexLink"/>
                <w:rtl w:val="true"/>
              </w:rPr>
              <w:t>[[</w:t>
            </w:r>
            <w:r>
              <w:rPr>
                <w:rStyle w:val="IndexLink"/>
              </w:rPr>
              <w:t>524</w:t>
            </w:r>
            <w:r>
              <w:rPr>
                <w:rStyle w:val="IndexLink"/>
                <w:rtl w:val="true"/>
              </w:rPr>
              <w:t>]</w:t>
            </w:r>
            <w:r>
              <w:rPr>
                <w:rStyle w:val="IndexLink"/>
              </w:rPr>
              <w:t>3</w:t>
            </w:r>
            <w:r>
              <w:rPr>
                <w:rStyle w:val="IndexLink"/>
                <w:rtl w:val="true"/>
              </w:rPr>
              <w:t>-«</w:t>
            </w:r>
            <w:r>
              <w:rPr>
                <w:rStyle w:val="IndexLink"/>
                <w:rtl w:val="true"/>
              </w:rPr>
              <w:t>لو شئت لانتعلت بنعليّ هاتين،فلم أمسّ الأرض قاعدا حتّى</w:t>
            </w:r>
            <w:r>
              <w:rPr>
                <w:rStyle w:val="IndexLink"/>
                <w:rtl w:val="true"/>
              </w:rPr>
              <w:t>...]</w:t>
              <w:tab/>
            </w:r>
            <w:r>
              <w:rPr>
                <w:rStyle w:val="IndexLink"/>
              </w:rPr>
              <w:t>371</w:t>
            </w:r>
          </w:hyperlink>
        </w:p>
        <w:p>
          <w:pPr>
            <w:pStyle w:val="Contents4"/>
            <w:tabs>
              <w:tab w:val="clear" w:pos="8176"/>
              <w:tab w:val="right" w:pos="9026" w:leader="dot"/>
            </w:tabs>
            <w:rPr/>
          </w:pPr>
          <w:hyperlink w:anchor="__RefHeading___Toc4180555_3381743652">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180557_3381743652">
            <w:r>
              <w:rPr>
                <w:webHidden/>
                <w:rStyle w:val="IndexLink"/>
                <w:rtl w:val="true"/>
              </w:rPr>
              <w:t>المصادر</w:t>
            </w:r>
            <w:r>
              <w:rPr>
                <w:rStyle w:val="IndexLink"/>
                <w:rtl w:val="true"/>
              </w:rPr>
              <w:tab/>
            </w:r>
            <w:r>
              <w:rPr>
                <w:rStyle w:val="IndexLink"/>
              </w:rPr>
              <w:t>372</w:t>
            </w:r>
          </w:hyperlink>
        </w:p>
        <w:p>
          <w:pPr>
            <w:pStyle w:val="Contents2"/>
            <w:tabs>
              <w:tab w:val="clear" w:pos="8743"/>
              <w:tab w:val="right" w:pos="9026" w:leader="dot"/>
            </w:tabs>
            <w:rPr/>
          </w:pPr>
          <w:hyperlink w:anchor="__RefHeading___Toc4180559_3381743652">
            <w:r>
              <w:rPr>
                <w:webHidden/>
                <w:rStyle w:val="IndexLink"/>
                <w:rtl w:val="true"/>
              </w:rPr>
              <w:t>الدّابّة تخرج من الصفا أو المروة</w:t>
            </w:r>
            <w:r>
              <w:rPr>
                <w:rStyle w:val="IndexLink"/>
                <w:rtl w:val="true"/>
              </w:rPr>
              <w:tab/>
            </w:r>
            <w:r>
              <w:rPr>
                <w:rStyle w:val="IndexLink"/>
              </w:rPr>
              <w:t>374</w:t>
            </w:r>
          </w:hyperlink>
        </w:p>
        <w:p>
          <w:pPr>
            <w:pStyle w:val="Contents3"/>
            <w:tabs>
              <w:tab w:val="clear" w:pos="8459"/>
              <w:tab w:val="right" w:pos="9026" w:leader="dot"/>
            </w:tabs>
            <w:rPr/>
          </w:pPr>
          <w:hyperlink w:anchor="__RefHeading___Toc4180561_3381743652">
            <w:r>
              <w:rPr>
                <w:webHidden/>
                <w:rStyle w:val="IndexLink"/>
                <w:rtl w:val="true"/>
              </w:rPr>
              <w:t>[[</w:t>
            </w:r>
            <w:r>
              <w:rPr>
                <w:rStyle w:val="IndexLink"/>
              </w:rPr>
              <w:t>525</w:t>
            </w:r>
            <w:r>
              <w:rPr>
                <w:rStyle w:val="IndexLink"/>
                <w:rtl w:val="true"/>
              </w:rPr>
              <w:t>]</w:t>
            </w:r>
            <w:r>
              <w:rPr>
                <w:rStyle w:val="IndexLink"/>
              </w:rPr>
              <w:t>1</w:t>
            </w:r>
            <w:r>
              <w:rPr>
                <w:rStyle w:val="IndexLink"/>
                <w:rtl w:val="true"/>
              </w:rPr>
              <w:t>-«</w:t>
            </w:r>
            <w:r>
              <w:rPr>
                <w:rStyle w:val="IndexLink"/>
                <w:rtl w:val="true"/>
              </w:rPr>
              <w:t>تخرج الدّابّة من صدع في الصّفا،حضر الفرس،ثلاثة أيّام،لا</w:t>
            </w:r>
            <w:r>
              <w:rPr>
                <w:rStyle w:val="IndexLink"/>
                <w:rtl w:val="true"/>
              </w:rPr>
              <w:tab/>
            </w:r>
            <w:r>
              <w:rPr>
                <w:rStyle w:val="IndexLink"/>
              </w:rPr>
              <w:t>374</w:t>
            </w:r>
          </w:hyperlink>
        </w:p>
        <w:p>
          <w:pPr>
            <w:pStyle w:val="Contents4"/>
            <w:tabs>
              <w:tab w:val="clear" w:pos="8176"/>
              <w:tab w:val="right" w:pos="9026" w:leader="dot"/>
            </w:tabs>
            <w:rPr/>
          </w:pPr>
          <w:hyperlink w:anchor="__RefHeading___Toc4180563_3381743652">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4180565_3381743652">
            <w:r>
              <w:rPr>
                <w:webHidden/>
                <w:rStyle w:val="IndexLink"/>
                <w:rtl w:val="true"/>
              </w:rPr>
              <w:t>المصادر</w:t>
            </w:r>
            <w:r>
              <w:rPr>
                <w:rStyle w:val="IndexLink"/>
                <w:rtl w:val="true"/>
              </w:rPr>
              <w:tab/>
            </w:r>
            <w:r>
              <w:rPr>
                <w:rStyle w:val="IndexLink"/>
              </w:rPr>
              <w:t>374</w:t>
            </w:r>
          </w:hyperlink>
        </w:p>
        <w:p>
          <w:pPr>
            <w:pStyle w:val="Contents3"/>
            <w:tabs>
              <w:tab w:val="clear" w:pos="8459"/>
              <w:tab w:val="right" w:pos="9026" w:leader="dot"/>
            </w:tabs>
            <w:rPr/>
          </w:pPr>
          <w:hyperlink w:anchor="__RefHeading___Toc4180567_3381743652">
            <w:r>
              <w:rPr>
                <w:webHidden/>
                <w:rStyle w:val="IndexLink"/>
                <w:rtl w:val="true"/>
              </w:rPr>
              <w:t>[[</w:t>
            </w:r>
            <w:r>
              <w:rPr>
                <w:rStyle w:val="IndexLink"/>
              </w:rPr>
              <w:t>526</w:t>
            </w:r>
            <w:r>
              <w:rPr>
                <w:rStyle w:val="IndexLink"/>
                <w:rtl w:val="true"/>
              </w:rPr>
              <w:t>]</w:t>
            </w:r>
            <w:r>
              <w:rPr>
                <w:rStyle w:val="IndexLink"/>
              </w:rPr>
              <w:t>2</w:t>
            </w:r>
            <w:r>
              <w:rPr>
                <w:rStyle w:val="IndexLink"/>
                <w:rtl w:val="true"/>
              </w:rPr>
              <w:t>-«</w:t>
            </w:r>
            <w:r>
              <w:rPr>
                <w:rStyle w:val="IndexLink"/>
                <w:rtl w:val="true"/>
              </w:rPr>
              <w:t>إنّ دابّة الأرض تخرج منه،فضرب بعصاه الشّقّ الذي في الصفا</w:t>
            </w:r>
            <w:r>
              <w:rPr>
                <w:rStyle w:val="IndexLink"/>
                <w:rtl w:val="true"/>
              </w:rPr>
              <w:t>...]</w:t>
              <w:tab/>
            </w:r>
            <w:r>
              <w:rPr>
                <w:rStyle w:val="IndexLink"/>
              </w:rPr>
              <w:t>375</w:t>
            </w:r>
          </w:hyperlink>
        </w:p>
        <w:p>
          <w:pPr>
            <w:pStyle w:val="Contents4"/>
            <w:tabs>
              <w:tab w:val="clear" w:pos="8176"/>
              <w:tab w:val="right" w:pos="9026" w:leader="dot"/>
            </w:tabs>
            <w:rPr/>
          </w:pPr>
          <w:hyperlink w:anchor="__RefHeading___Toc4180569_3381743652">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4180571_3381743652">
            <w:r>
              <w:rPr>
                <w:webHidden/>
                <w:rStyle w:val="IndexLink"/>
                <w:rtl w:val="true"/>
              </w:rPr>
              <w:t>المصادر</w:t>
            </w:r>
            <w:r>
              <w:rPr>
                <w:rStyle w:val="IndexLink"/>
                <w:rtl w:val="true"/>
              </w:rPr>
              <w:tab/>
            </w:r>
            <w:r>
              <w:rPr>
                <w:rStyle w:val="IndexLink"/>
              </w:rPr>
              <w:t>376</w:t>
            </w:r>
          </w:hyperlink>
        </w:p>
        <w:p>
          <w:pPr>
            <w:pStyle w:val="Contents3"/>
            <w:tabs>
              <w:tab w:val="clear" w:pos="8459"/>
              <w:tab w:val="right" w:pos="9026" w:leader="dot"/>
            </w:tabs>
            <w:rPr/>
          </w:pPr>
          <w:hyperlink w:anchor="__RefHeading___Toc4180573_3381743652">
            <w:r>
              <w:rPr>
                <w:webHidden/>
                <w:rStyle w:val="IndexLink"/>
                <w:rtl w:val="true"/>
              </w:rPr>
              <w:t>[[</w:t>
            </w:r>
            <w:r>
              <w:rPr>
                <w:rStyle w:val="IndexLink"/>
              </w:rPr>
              <w:t>527</w:t>
            </w:r>
            <w:r>
              <w:rPr>
                <w:rStyle w:val="IndexLink"/>
                <w:rtl w:val="true"/>
              </w:rPr>
              <w:t>]</w:t>
            </w:r>
            <w:r>
              <w:rPr>
                <w:rStyle w:val="IndexLink"/>
              </w:rPr>
              <w:t>3</w:t>
            </w:r>
            <w:r>
              <w:rPr>
                <w:rStyle w:val="IndexLink"/>
                <w:rtl w:val="true"/>
              </w:rPr>
              <w:t>-«</w:t>
            </w:r>
            <w:r>
              <w:rPr>
                <w:rStyle w:val="IndexLink"/>
                <w:rtl w:val="true"/>
              </w:rPr>
              <w:t>من الصّفا،أو من المروة</w:t>
            </w:r>
            <w:r>
              <w:rPr>
                <w:rStyle w:val="IndexLink"/>
                <w:rtl w:val="true"/>
              </w:rPr>
              <w:t>»]</w:t>
              <w:tab/>
            </w:r>
            <w:r>
              <w:rPr>
                <w:rStyle w:val="IndexLink"/>
              </w:rPr>
              <w:t>376</w:t>
            </w:r>
          </w:hyperlink>
        </w:p>
        <w:p>
          <w:pPr>
            <w:pStyle w:val="Contents4"/>
            <w:tabs>
              <w:tab w:val="clear" w:pos="8176"/>
              <w:tab w:val="right" w:pos="9026" w:leader="dot"/>
            </w:tabs>
            <w:rPr/>
          </w:pPr>
          <w:hyperlink w:anchor="__RefHeading___Toc4180575_3381743652">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180577_3381743652">
            <w:r>
              <w:rPr>
                <w:webHidden/>
                <w:rStyle w:val="IndexLink"/>
                <w:rtl w:val="true"/>
              </w:rPr>
              <w:t>المصادر</w:t>
            </w:r>
            <w:r>
              <w:rPr>
                <w:rStyle w:val="IndexLink"/>
                <w:rtl w:val="true"/>
              </w:rPr>
              <w:tab/>
            </w:r>
            <w:r>
              <w:rPr>
                <w:rStyle w:val="IndexLink"/>
              </w:rPr>
              <w:t>376</w:t>
            </w:r>
          </w:hyperlink>
        </w:p>
        <w:p>
          <w:pPr>
            <w:pStyle w:val="Contents2"/>
            <w:tabs>
              <w:tab w:val="clear" w:pos="8743"/>
              <w:tab w:val="right" w:pos="9026" w:leader="dot"/>
            </w:tabs>
            <w:rPr/>
          </w:pPr>
          <w:hyperlink w:anchor="__RefHeading___Toc4180579_3381743652">
            <w:r>
              <w:rPr>
                <w:webHidden/>
                <w:rStyle w:val="IndexLink"/>
                <w:rtl w:val="true"/>
              </w:rPr>
              <w:t>الدّابّة تخرج من أجياد،و ما يكون بعدها</w:t>
            </w:r>
            <w:r>
              <w:rPr>
                <w:rStyle w:val="IndexLink"/>
                <w:rtl w:val="true"/>
              </w:rPr>
              <w:tab/>
            </w:r>
            <w:r>
              <w:rPr>
                <w:rStyle w:val="IndexLink"/>
              </w:rPr>
              <w:t>378</w:t>
            </w:r>
          </w:hyperlink>
        </w:p>
        <w:p>
          <w:pPr>
            <w:pStyle w:val="Contents3"/>
            <w:tabs>
              <w:tab w:val="clear" w:pos="8459"/>
              <w:tab w:val="right" w:pos="9026" w:leader="dot"/>
            </w:tabs>
            <w:rPr/>
          </w:pPr>
          <w:hyperlink w:anchor="__RefHeading___Toc4180581_3381743652">
            <w:r>
              <w:rPr>
                <w:webHidden/>
                <w:rStyle w:val="IndexLink"/>
                <w:rtl w:val="true"/>
              </w:rPr>
              <w:t>[[</w:t>
            </w:r>
            <w:r>
              <w:rPr>
                <w:rStyle w:val="IndexLink"/>
              </w:rPr>
              <w:t>528</w:t>
            </w:r>
            <w:r>
              <w:rPr>
                <w:rStyle w:val="IndexLink"/>
                <w:rtl w:val="true"/>
              </w:rPr>
              <w:t>]</w:t>
            </w:r>
            <w:r>
              <w:rPr>
                <w:rStyle w:val="IndexLink"/>
              </w:rPr>
              <w:t>1</w:t>
            </w:r>
            <w:r>
              <w:rPr>
                <w:rStyle w:val="IndexLink"/>
                <w:rtl w:val="true"/>
              </w:rPr>
              <w:t>-«</w:t>
            </w:r>
            <w:r>
              <w:rPr>
                <w:rStyle w:val="IndexLink"/>
                <w:rtl w:val="true"/>
              </w:rPr>
              <w:t>تخرج الدّابّة من شعب بالأجياد،رأسها يمسّ السّحاب</w:t>
            </w:r>
            <w:r>
              <w:rPr>
                <w:rStyle w:val="IndexLink"/>
                <w:rtl w:val="true"/>
              </w:rPr>
              <w:t>...]</w:t>
              <w:tab/>
            </w:r>
            <w:r>
              <w:rPr>
                <w:rStyle w:val="IndexLink"/>
              </w:rPr>
              <w:t>378</w:t>
            </w:r>
          </w:hyperlink>
        </w:p>
        <w:p>
          <w:pPr>
            <w:pStyle w:val="Contents4"/>
            <w:tabs>
              <w:tab w:val="clear" w:pos="8176"/>
              <w:tab w:val="right" w:pos="9026" w:leader="dot"/>
            </w:tabs>
            <w:rPr/>
          </w:pPr>
          <w:hyperlink w:anchor="__RefHeading___Toc4180583_3381743652">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4180585_3381743652">
            <w:r>
              <w:rPr>
                <w:webHidden/>
                <w:rStyle w:val="IndexLink"/>
                <w:rtl w:val="true"/>
              </w:rPr>
              <w:t>المصادر</w:t>
            </w:r>
            <w:r>
              <w:rPr>
                <w:rStyle w:val="IndexLink"/>
                <w:rtl w:val="true"/>
              </w:rPr>
              <w:tab/>
            </w:r>
            <w:r>
              <w:rPr>
                <w:rStyle w:val="IndexLink"/>
              </w:rPr>
              <w:t>378</w:t>
            </w:r>
          </w:hyperlink>
        </w:p>
        <w:p>
          <w:pPr>
            <w:pStyle w:val="Contents3"/>
            <w:tabs>
              <w:tab w:val="clear" w:pos="8459"/>
              <w:tab w:val="right" w:pos="9026" w:leader="dot"/>
            </w:tabs>
            <w:rPr/>
          </w:pPr>
          <w:hyperlink w:anchor="__RefHeading___Toc4180587_3381743652">
            <w:r>
              <w:rPr>
                <w:webHidden/>
                <w:rStyle w:val="IndexLink"/>
                <w:rtl w:val="true"/>
              </w:rPr>
              <w:t>[[</w:t>
            </w:r>
            <w:r>
              <w:rPr>
                <w:rStyle w:val="IndexLink"/>
              </w:rPr>
              <w:t>529</w:t>
            </w:r>
            <w:r>
              <w:rPr>
                <w:rStyle w:val="IndexLink"/>
                <w:rtl w:val="true"/>
              </w:rPr>
              <w:t>]</w:t>
            </w:r>
            <w:r>
              <w:rPr>
                <w:rStyle w:val="IndexLink"/>
              </w:rPr>
              <w:t>2</w:t>
            </w:r>
            <w:r>
              <w:rPr>
                <w:rStyle w:val="IndexLink"/>
                <w:rtl w:val="true"/>
              </w:rPr>
              <w:t>-«</w:t>
            </w:r>
            <w:r>
              <w:rPr>
                <w:rStyle w:val="IndexLink"/>
                <w:rtl w:val="true"/>
              </w:rPr>
              <w:t>بئس الشّعب جياد،قال</w:t>
            </w:r>
            <w:r>
              <w:rPr>
                <w:rStyle w:val="IndexLink"/>
                <w:rtl w:val="true"/>
              </w:rPr>
              <w:t>:</w:t>
            </w:r>
            <w:r>
              <w:rPr>
                <w:rStyle w:val="IndexLink"/>
                <w:rtl w:val="true"/>
              </w:rPr>
              <w:t>و لم ذاك يا رسول اللّه؟قال</w:t>
            </w:r>
            <w:r>
              <w:rPr>
                <w:rStyle w:val="IndexLink"/>
                <w:rtl w:val="true"/>
              </w:rPr>
              <w:t>...]</w:t>
              <w:tab/>
            </w:r>
            <w:r>
              <w:rPr>
                <w:rStyle w:val="IndexLink"/>
              </w:rPr>
              <w:t>379</w:t>
            </w:r>
          </w:hyperlink>
        </w:p>
        <w:p>
          <w:pPr>
            <w:pStyle w:val="Contents4"/>
            <w:tabs>
              <w:tab w:val="clear" w:pos="8176"/>
              <w:tab w:val="right" w:pos="9026" w:leader="dot"/>
            </w:tabs>
            <w:rPr/>
          </w:pPr>
          <w:hyperlink w:anchor="__RefHeading___Toc4180589_3381743652">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4180591_3381743652">
            <w:r>
              <w:rPr>
                <w:webHidden/>
                <w:rStyle w:val="IndexLink"/>
                <w:rtl w:val="true"/>
              </w:rPr>
              <w:t>المصادر</w:t>
            </w:r>
            <w:r>
              <w:rPr>
                <w:rStyle w:val="IndexLink"/>
                <w:rtl w:val="true"/>
              </w:rPr>
              <w:tab/>
            </w:r>
            <w:r>
              <w:rPr>
                <w:rStyle w:val="IndexLink"/>
              </w:rPr>
              <w:t>380</w:t>
            </w:r>
          </w:hyperlink>
        </w:p>
        <w:p>
          <w:pPr>
            <w:pStyle w:val="Contents3"/>
            <w:tabs>
              <w:tab w:val="clear" w:pos="8459"/>
              <w:tab w:val="right" w:pos="9026" w:leader="dot"/>
            </w:tabs>
            <w:rPr/>
          </w:pPr>
          <w:hyperlink w:anchor="__RefHeading___Toc4180593_3381743652">
            <w:r>
              <w:rPr>
                <w:webHidden/>
                <w:rStyle w:val="IndexLink"/>
                <w:rtl w:val="true"/>
              </w:rPr>
              <w:t>[[</w:t>
            </w:r>
            <w:r>
              <w:rPr>
                <w:rStyle w:val="IndexLink"/>
              </w:rPr>
              <w:t>530</w:t>
            </w:r>
            <w:r>
              <w:rPr>
                <w:rStyle w:val="IndexLink"/>
                <w:rtl w:val="true"/>
              </w:rPr>
              <w:t>]</w:t>
            </w:r>
            <w:r>
              <w:rPr>
                <w:rStyle w:val="IndexLink"/>
              </w:rPr>
              <w:t>3</w:t>
            </w:r>
            <w:r>
              <w:rPr>
                <w:rStyle w:val="IndexLink"/>
                <w:rtl w:val="true"/>
              </w:rPr>
              <w:t>-«</w:t>
            </w:r>
            <w:r>
              <w:rPr>
                <w:rStyle w:val="IndexLink"/>
                <w:rtl w:val="true"/>
              </w:rPr>
              <w:t>خروج الدّابّة بعد طلوع الشّمس،فإذا خرجت قتلت الدّابّة</w:t>
            </w:r>
            <w:r>
              <w:rPr>
                <w:rStyle w:val="IndexLink"/>
                <w:rtl w:val="true"/>
              </w:rPr>
              <w:t>...]</w:t>
              <w:tab/>
            </w:r>
            <w:r>
              <w:rPr>
                <w:rStyle w:val="IndexLink"/>
              </w:rPr>
              <w:t>382</w:t>
            </w:r>
          </w:hyperlink>
        </w:p>
        <w:p>
          <w:pPr>
            <w:pStyle w:val="Contents4"/>
            <w:tabs>
              <w:tab w:val="clear" w:pos="8176"/>
              <w:tab w:val="right" w:pos="9026" w:leader="dot"/>
            </w:tabs>
            <w:rPr/>
          </w:pPr>
          <w:hyperlink w:anchor="__RefHeading___Toc4180595_3381743652">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4180597_3381743652">
            <w:r>
              <w:rPr>
                <w:webHidden/>
                <w:rStyle w:val="IndexLink"/>
                <w:rtl w:val="true"/>
              </w:rPr>
              <w:t>المصادر</w:t>
            </w:r>
            <w:r>
              <w:rPr>
                <w:rStyle w:val="IndexLink"/>
                <w:rtl w:val="true"/>
              </w:rPr>
              <w:tab/>
            </w:r>
            <w:r>
              <w:rPr>
                <w:rStyle w:val="IndexLink"/>
              </w:rPr>
              <w:t>383</w:t>
            </w:r>
          </w:hyperlink>
        </w:p>
        <w:p>
          <w:pPr>
            <w:pStyle w:val="Contents2"/>
            <w:tabs>
              <w:tab w:val="clear" w:pos="8743"/>
              <w:tab w:val="right" w:pos="9026" w:leader="dot"/>
            </w:tabs>
            <w:rPr/>
          </w:pPr>
          <w:hyperlink w:anchor="__RefHeading___Toc4180599_3381743652">
            <w:r>
              <w:rPr>
                <w:webHidden/>
                <w:rStyle w:val="IndexLink"/>
                <w:rtl w:val="true"/>
              </w:rPr>
              <w:t>من أحاديث الشيعة في دابّة الأرض</w:t>
            </w:r>
            <w:r>
              <w:rPr>
                <w:rStyle w:val="IndexLink"/>
                <w:rtl w:val="true"/>
              </w:rPr>
              <w:tab/>
            </w:r>
            <w:r>
              <w:rPr>
                <w:rStyle w:val="IndexLink"/>
              </w:rPr>
              <w:t>384</w:t>
            </w:r>
          </w:hyperlink>
        </w:p>
        <w:p>
          <w:pPr>
            <w:pStyle w:val="Contents3"/>
            <w:tabs>
              <w:tab w:val="clear" w:pos="8459"/>
              <w:tab w:val="right" w:pos="9026" w:leader="dot"/>
            </w:tabs>
            <w:rPr/>
          </w:pPr>
          <w:hyperlink w:anchor="__RefHeading___Toc4180601_3381743652">
            <w:r>
              <w:rPr>
                <w:webHidden/>
                <w:rStyle w:val="IndexLink"/>
                <w:rtl w:val="true"/>
              </w:rPr>
              <w:t>[[</w:t>
            </w:r>
            <w:r>
              <w:rPr>
                <w:rStyle w:val="IndexLink"/>
              </w:rPr>
              <w:t>531</w:t>
            </w:r>
            <w:r>
              <w:rPr>
                <w:rStyle w:val="IndexLink"/>
                <w:rtl w:val="true"/>
              </w:rPr>
              <w:t>]</w:t>
            </w:r>
            <w:r>
              <w:rPr>
                <w:rStyle w:val="IndexLink"/>
              </w:rPr>
              <w:t>1</w:t>
            </w:r>
            <w:r>
              <w:rPr>
                <w:rStyle w:val="IndexLink"/>
                <w:rtl w:val="true"/>
              </w:rPr>
              <w:t>-«</w:t>
            </w:r>
            <w:r>
              <w:rPr>
                <w:rStyle w:val="IndexLink"/>
                <w:rtl w:val="true"/>
              </w:rPr>
              <w:t>يظهر من أحاديث الشيعة الواردة في تفسير قوله تعالى</w:t>
            </w:r>
            <w:r>
              <w:rPr>
                <w:rStyle w:val="IndexLink"/>
                <w:rtl w:val="true"/>
              </w:rPr>
              <w:t xml:space="preserve">: </w:t>
            </w:r>
            <w:r>
              <w:rPr>
                <w:rStyle w:val="IndexLink"/>
                <w:rtl w:val="true"/>
              </w:rPr>
              <w:t xml:space="preserve">أَخْرَجْنا لَهُمْ دَابَّةً مِنَ الْأَرْضِ تُكَلِّمُهُمْ </w:t>
            </w:r>
            <w:r>
              <w:rPr>
                <w:rStyle w:val="IndexLink"/>
                <w:rtl w:val="true"/>
              </w:rPr>
              <w:t>...]</w:t>
              <w:tab/>
            </w:r>
            <w:r>
              <w:rPr>
                <w:rStyle w:val="IndexLink"/>
              </w:rPr>
              <w:t>384</w:t>
            </w:r>
          </w:hyperlink>
        </w:p>
        <w:p>
          <w:pPr>
            <w:pStyle w:val="Contents4"/>
            <w:tabs>
              <w:tab w:val="clear" w:pos="8176"/>
              <w:tab w:val="right" w:pos="9026" w:leader="dot"/>
            </w:tabs>
            <w:rPr/>
          </w:pPr>
          <w:hyperlink w:anchor="__RefHeading___Toc4180603_3381743652">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4180605_3381743652">
            <w:r>
              <w:rPr>
                <w:webHidden/>
                <w:rStyle w:val="IndexLink"/>
                <w:rtl w:val="true"/>
              </w:rPr>
              <w:t>المصادر</w:t>
            </w:r>
            <w:r>
              <w:rPr>
                <w:rStyle w:val="IndexLink"/>
                <w:rtl w:val="true"/>
              </w:rPr>
              <w:tab/>
            </w:r>
            <w:r>
              <w:rPr>
                <w:rStyle w:val="IndexLink"/>
              </w:rPr>
              <w:t>385</w:t>
            </w:r>
          </w:hyperlink>
        </w:p>
        <w:p>
          <w:pPr>
            <w:pStyle w:val="Contents3"/>
            <w:tabs>
              <w:tab w:val="clear" w:pos="8459"/>
              <w:tab w:val="right" w:pos="9026" w:leader="dot"/>
            </w:tabs>
            <w:rPr/>
          </w:pPr>
          <w:hyperlink w:anchor="__RefHeading___Toc4180607_3381743652">
            <w:r>
              <w:rPr>
                <w:webHidden/>
                <w:rStyle w:val="IndexLink"/>
                <w:rtl w:val="true"/>
              </w:rPr>
              <w:t>[[</w:t>
            </w:r>
            <w:r>
              <w:rPr>
                <w:rStyle w:val="IndexLink"/>
              </w:rPr>
              <w:t>532</w:t>
            </w:r>
            <w:r>
              <w:rPr>
                <w:rStyle w:val="IndexLink"/>
                <w:rtl w:val="true"/>
              </w:rPr>
              <w:t>]</w:t>
            </w:r>
            <w:r>
              <w:rPr>
                <w:rStyle w:val="IndexLink"/>
              </w:rPr>
              <w:t>2</w:t>
            </w:r>
            <w:r>
              <w:rPr>
                <w:rStyle w:val="IndexLink"/>
                <w:rtl w:val="true"/>
              </w:rPr>
              <w:t>-«</w:t>
            </w:r>
            <w:r>
              <w:rPr>
                <w:rStyle w:val="IndexLink"/>
                <w:rtl w:val="true"/>
              </w:rPr>
              <w:t>أنا قسيم الجنّة و النّار،لا يدخلها داخل إلاّ على أحد قسمين</w:t>
            </w:r>
            <w:r>
              <w:rPr>
                <w:rStyle w:val="IndexLink"/>
                <w:rtl w:val="true"/>
              </w:rPr>
              <w:t>...]</w:t>
              <w:tab/>
            </w:r>
            <w:r>
              <w:rPr>
                <w:rStyle w:val="IndexLink"/>
              </w:rPr>
              <w:t>385</w:t>
            </w:r>
          </w:hyperlink>
        </w:p>
        <w:p>
          <w:pPr>
            <w:pStyle w:val="Contents4"/>
            <w:tabs>
              <w:tab w:val="clear" w:pos="8176"/>
              <w:tab w:val="right" w:pos="9026" w:leader="dot"/>
            </w:tabs>
            <w:rPr/>
          </w:pPr>
          <w:hyperlink w:anchor="__RefHeading___Toc4180609_3381743652">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4180611_3381743652">
            <w:r>
              <w:rPr>
                <w:webHidden/>
                <w:rStyle w:val="IndexLink"/>
                <w:rtl w:val="true"/>
              </w:rPr>
              <w:t>المصادر</w:t>
            </w:r>
            <w:r>
              <w:rPr>
                <w:rStyle w:val="IndexLink"/>
                <w:rtl w:val="true"/>
              </w:rPr>
              <w:tab/>
            </w:r>
            <w:r>
              <w:rPr>
                <w:rStyle w:val="IndexLink"/>
              </w:rPr>
              <w:t>386</w:t>
            </w:r>
          </w:hyperlink>
        </w:p>
        <w:p>
          <w:pPr>
            <w:pStyle w:val="Contents2"/>
            <w:tabs>
              <w:tab w:val="clear" w:pos="8743"/>
              <w:tab w:val="right" w:pos="9026" w:leader="dot"/>
            </w:tabs>
            <w:rPr/>
          </w:pPr>
          <w:hyperlink w:anchor="__RefHeading___Toc4180613_3381743652">
            <w:r>
              <w:rPr>
                <w:webHidden/>
                <w:rStyle w:val="IndexLink"/>
                <w:rtl w:val="true"/>
              </w:rPr>
              <w:t>قرب قيام الساعة من بعثة النبيّ صلى اللّه عليه و آله</w:t>
            </w:r>
            <w:r>
              <w:rPr>
                <w:rStyle w:val="IndexLink"/>
                <w:rtl w:val="true"/>
              </w:rPr>
              <w:tab/>
            </w:r>
            <w:r>
              <w:rPr>
                <w:rStyle w:val="IndexLink"/>
              </w:rPr>
              <w:t>390</w:t>
            </w:r>
          </w:hyperlink>
        </w:p>
        <w:p>
          <w:pPr>
            <w:pStyle w:val="Contents3"/>
            <w:tabs>
              <w:tab w:val="clear" w:pos="8459"/>
              <w:tab w:val="right" w:pos="9026" w:leader="dot"/>
            </w:tabs>
            <w:rPr/>
          </w:pPr>
          <w:hyperlink w:anchor="__RefHeading___Toc4180615_3381743652">
            <w:r>
              <w:rPr>
                <w:webHidden/>
                <w:rStyle w:val="IndexLink"/>
                <w:rtl w:val="true"/>
              </w:rPr>
              <w:t>[[</w:t>
            </w:r>
            <w:r>
              <w:rPr>
                <w:rStyle w:val="IndexLink"/>
              </w:rPr>
              <w:t>533</w:t>
            </w:r>
            <w:r>
              <w:rPr>
                <w:rStyle w:val="IndexLink"/>
                <w:rtl w:val="true"/>
              </w:rPr>
              <w:t>]</w:t>
            </w:r>
            <w:r>
              <w:rPr>
                <w:rStyle w:val="IndexLink"/>
              </w:rPr>
              <w:t>1</w:t>
            </w:r>
            <w:r>
              <w:rPr>
                <w:rStyle w:val="IndexLink"/>
                <w:rtl w:val="true"/>
              </w:rPr>
              <w:t>-«</w:t>
            </w:r>
            <w:r>
              <w:rPr>
                <w:rStyle w:val="IndexLink"/>
                <w:rtl w:val="true"/>
              </w:rPr>
              <w:t>بعثت أنا و السّاعة كهاتين</w:t>
            </w:r>
            <w:r>
              <w:rPr>
                <w:rStyle w:val="IndexLink"/>
                <w:rtl w:val="true"/>
              </w:rPr>
              <w:t>»]</w:t>
              <w:tab/>
            </w:r>
            <w:r>
              <w:rPr>
                <w:rStyle w:val="IndexLink"/>
              </w:rPr>
              <w:t>390</w:t>
            </w:r>
          </w:hyperlink>
        </w:p>
        <w:p>
          <w:pPr>
            <w:pStyle w:val="Contents4"/>
            <w:tabs>
              <w:tab w:val="clear" w:pos="8176"/>
              <w:tab w:val="right" w:pos="9026" w:leader="dot"/>
            </w:tabs>
            <w:rPr/>
          </w:pPr>
          <w:hyperlink w:anchor="__RefHeading___Toc4180617_3381743652">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4180619_3381743652">
            <w:r>
              <w:rPr>
                <w:webHidden/>
                <w:rStyle w:val="IndexLink"/>
                <w:rtl w:val="true"/>
              </w:rPr>
              <w:t>المصادر</w:t>
            </w:r>
            <w:r>
              <w:rPr>
                <w:rStyle w:val="IndexLink"/>
                <w:rtl w:val="true"/>
              </w:rPr>
              <w:tab/>
            </w:r>
            <w:r>
              <w:rPr>
                <w:rStyle w:val="IndexLink"/>
              </w:rPr>
              <w:t>390</w:t>
            </w:r>
          </w:hyperlink>
        </w:p>
        <w:p>
          <w:pPr>
            <w:pStyle w:val="Contents2"/>
            <w:tabs>
              <w:tab w:val="clear" w:pos="8743"/>
              <w:tab w:val="right" w:pos="9026" w:leader="dot"/>
            </w:tabs>
            <w:rPr/>
          </w:pPr>
          <w:hyperlink w:anchor="__RefHeading___Toc4180621_3381743652">
            <w:r>
              <w:rPr>
                <w:webHidden/>
                <w:rStyle w:val="IndexLink"/>
                <w:rtl w:val="true"/>
              </w:rPr>
              <w:t>الآيات الكبرى قبل قيام الساعة</w:t>
            </w:r>
            <w:r>
              <w:rPr>
                <w:rStyle w:val="IndexLink"/>
                <w:rtl w:val="true"/>
              </w:rPr>
              <w:tab/>
            </w:r>
            <w:r>
              <w:rPr>
                <w:rStyle w:val="IndexLink"/>
              </w:rPr>
              <w:t>402</w:t>
            </w:r>
          </w:hyperlink>
        </w:p>
        <w:p>
          <w:pPr>
            <w:pStyle w:val="Contents3"/>
            <w:tabs>
              <w:tab w:val="clear" w:pos="8459"/>
              <w:tab w:val="right" w:pos="9026" w:leader="dot"/>
            </w:tabs>
            <w:rPr/>
          </w:pPr>
          <w:hyperlink w:anchor="__RefHeading___Toc4180623_3381743652">
            <w:r>
              <w:rPr>
                <w:webHidden/>
                <w:rStyle w:val="IndexLink"/>
                <w:rtl w:val="true"/>
              </w:rPr>
              <w:t>[[</w:t>
            </w:r>
            <w:r>
              <w:rPr>
                <w:rStyle w:val="IndexLink"/>
              </w:rPr>
              <w:t>534</w:t>
            </w:r>
            <w:r>
              <w:rPr>
                <w:rStyle w:val="IndexLink"/>
                <w:rtl w:val="true"/>
              </w:rPr>
              <w:t>]</w:t>
            </w:r>
            <w:r>
              <w:rPr>
                <w:rStyle w:val="IndexLink"/>
              </w:rPr>
              <w:t>1</w:t>
            </w:r>
            <w:r>
              <w:rPr>
                <w:rStyle w:val="IndexLink"/>
                <w:rtl w:val="true"/>
              </w:rPr>
              <w:t>-«</w:t>
            </w:r>
            <w:r>
              <w:rPr>
                <w:rStyle w:val="IndexLink"/>
                <w:rtl w:val="true"/>
              </w:rPr>
              <w:t>إنّها لن تقوم حتّى تروا عشر آيات،فذكر</w:t>
            </w:r>
            <w:r>
              <w:rPr>
                <w:rStyle w:val="IndexLink"/>
                <w:rtl w:val="true"/>
              </w:rPr>
              <w:t>...]</w:t>
              <w:tab/>
            </w:r>
            <w:r>
              <w:rPr>
                <w:rStyle w:val="IndexLink"/>
              </w:rPr>
              <w:t>402</w:t>
            </w:r>
          </w:hyperlink>
        </w:p>
        <w:p>
          <w:pPr>
            <w:pStyle w:val="Contents4"/>
            <w:tabs>
              <w:tab w:val="clear" w:pos="8176"/>
              <w:tab w:val="right" w:pos="9026" w:leader="dot"/>
            </w:tabs>
            <w:rPr/>
          </w:pPr>
          <w:hyperlink w:anchor="__RefHeading___Toc4180625_3381743652">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4180627_3381743652">
            <w:r>
              <w:rPr>
                <w:webHidden/>
                <w:rStyle w:val="IndexLink"/>
                <w:rtl w:val="true"/>
              </w:rPr>
              <w:t>المصادر</w:t>
            </w:r>
            <w:r>
              <w:rPr>
                <w:rStyle w:val="IndexLink"/>
                <w:rtl w:val="true"/>
              </w:rPr>
              <w:tab/>
            </w:r>
            <w:r>
              <w:rPr>
                <w:rStyle w:val="IndexLink"/>
              </w:rPr>
              <w:t>402</w:t>
            </w:r>
          </w:hyperlink>
        </w:p>
        <w:p>
          <w:pPr>
            <w:pStyle w:val="Contents3"/>
            <w:tabs>
              <w:tab w:val="clear" w:pos="8459"/>
              <w:tab w:val="right" w:pos="9026" w:leader="dot"/>
            </w:tabs>
            <w:rPr/>
          </w:pPr>
          <w:hyperlink w:anchor="__RefHeading___Toc4180629_3381743652">
            <w:r>
              <w:rPr>
                <w:webHidden/>
                <w:rStyle w:val="IndexLink"/>
                <w:rtl w:val="true"/>
              </w:rPr>
              <w:t>[[</w:t>
            </w:r>
            <w:r>
              <w:rPr>
                <w:rStyle w:val="IndexLink"/>
              </w:rPr>
              <w:t>535</w:t>
            </w:r>
            <w:r>
              <w:rPr>
                <w:rStyle w:val="IndexLink"/>
                <w:rtl w:val="true"/>
              </w:rPr>
              <w:t>]</w:t>
            </w:r>
            <w:r>
              <w:rPr>
                <w:rStyle w:val="IndexLink"/>
              </w:rPr>
              <w:t>2</w:t>
            </w:r>
            <w:r>
              <w:rPr>
                <w:rStyle w:val="IndexLink"/>
                <w:rtl w:val="true"/>
              </w:rPr>
              <w:t>-«</w:t>
            </w:r>
            <w:r>
              <w:rPr>
                <w:rStyle w:val="IndexLink"/>
                <w:rtl w:val="true"/>
              </w:rPr>
              <w:t>بادروا بالأعمال ستّا</w:t>
            </w:r>
            <w:r>
              <w:rPr>
                <w:rStyle w:val="IndexLink"/>
                <w:rtl w:val="true"/>
              </w:rPr>
              <w:t>:</w:t>
            </w:r>
            <w:r>
              <w:rPr>
                <w:rStyle w:val="IndexLink"/>
                <w:rtl w:val="true"/>
              </w:rPr>
              <w:t>طلوع الشّمس من مغربها،و</w:t>
            </w:r>
            <w:r>
              <w:rPr>
                <w:rStyle w:val="IndexLink"/>
                <w:rtl w:val="true"/>
              </w:rPr>
              <w:t>...]</w:t>
              <w:tab/>
            </w:r>
            <w:r>
              <w:rPr>
                <w:rStyle w:val="IndexLink"/>
              </w:rPr>
              <w:t>411</w:t>
            </w:r>
          </w:hyperlink>
        </w:p>
        <w:p>
          <w:pPr>
            <w:pStyle w:val="Contents4"/>
            <w:tabs>
              <w:tab w:val="clear" w:pos="8176"/>
              <w:tab w:val="right" w:pos="9026" w:leader="dot"/>
            </w:tabs>
            <w:rPr/>
          </w:pPr>
          <w:hyperlink w:anchor="__RefHeading___Toc4180631_3381743652">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4180633_3381743652">
            <w:r>
              <w:rPr>
                <w:webHidden/>
                <w:rStyle w:val="IndexLink"/>
                <w:rtl w:val="true"/>
              </w:rPr>
              <w:t>المصادر</w:t>
            </w:r>
            <w:r>
              <w:rPr>
                <w:rStyle w:val="IndexLink"/>
                <w:rtl w:val="true"/>
              </w:rPr>
              <w:tab/>
            </w:r>
            <w:r>
              <w:rPr>
                <w:rStyle w:val="IndexLink"/>
              </w:rPr>
              <w:t>411</w:t>
            </w:r>
          </w:hyperlink>
        </w:p>
        <w:p>
          <w:pPr>
            <w:pStyle w:val="Contents3"/>
            <w:tabs>
              <w:tab w:val="clear" w:pos="8459"/>
              <w:tab w:val="right" w:pos="9026" w:leader="dot"/>
            </w:tabs>
            <w:rPr/>
          </w:pPr>
          <w:hyperlink w:anchor="__RefHeading___Toc4180635_3381743652">
            <w:r>
              <w:rPr>
                <w:webHidden/>
                <w:rStyle w:val="IndexLink"/>
                <w:rtl w:val="true"/>
              </w:rPr>
              <w:t>[[</w:t>
            </w:r>
            <w:r>
              <w:rPr>
                <w:rStyle w:val="IndexLink"/>
              </w:rPr>
              <w:t>536</w:t>
            </w:r>
            <w:r>
              <w:rPr>
                <w:rStyle w:val="IndexLink"/>
                <w:rtl w:val="true"/>
              </w:rPr>
              <w:t>]</w:t>
            </w:r>
            <w:r>
              <w:rPr>
                <w:rStyle w:val="IndexLink"/>
              </w:rPr>
              <w:t>3</w:t>
            </w:r>
            <w:r>
              <w:rPr>
                <w:rStyle w:val="IndexLink"/>
                <w:rtl w:val="true"/>
              </w:rPr>
              <w:t>-«</w:t>
            </w:r>
            <w:r>
              <w:rPr>
                <w:rStyle w:val="IndexLink"/>
                <w:rtl w:val="true"/>
              </w:rPr>
              <w:t>إنّ أوّل الآيات خروجا طلوع الشّمس من مغربها،أو</w:t>
            </w:r>
            <w:r>
              <w:rPr>
                <w:rStyle w:val="IndexLink"/>
                <w:rtl w:val="true"/>
              </w:rPr>
              <w:t>...]</w:t>
              <w:tab/>
            </w:r>
            <w:r>
              <w:rPr>
                <w:rStyle w:val="IndexLink"/>
              </w:rPr>
              <w:t>415</w:t>
            </w:r>
          </w:hyperlink>
        </w:p>
        <w:p>
          <w:pPr>
            <w:pStyle w:val="Contents4"/>
            <w:tabs>
              <w:tab w:val="clear" w:pos="8176"/>
              <w:tab w:val="right" w:pos="9026" w:leader="dot"/>
            </w:tabs>
            <w:rPr/>
          </w:pPr>
          <w:hyperlink w:anchor="__RefHeading___Toc4180637_3381743652">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4180639_3381743652">
            <w:r>
              <w:rPr>
                <w:webHidden/>
                <w:rStyle w:val="IndexLink"/>
                <w:rtl w:val="true"/>
              </w:rPr>
              <w:t>المصادر</w:t>
            </w:r>
            <w:r>
              <w:rPr>
                <w:rStyle w:val="IndexLink"/>
                <w:rtl w:val="true"/>
              </w:rPr>
              <w:tab/>
            </w:r>
            <w:r>
              <w:rPr>
                <w:rStyle w:val="IndexLink"/>
              </w:rPr>
              <w:t>415</w:t>
            </w:r>
          </w:hyperlink>
        </w:p>
        <w:p>
          <w:pPr>
            <w:pStyle w:val="Contents3"/>
            <w:tabs>
              <w:tab w:val="clear" w:pos="8459"/>
              <w:tab w:val="right" w:pos="9026" w:leader="dot"/>
            </w:tabs>
            <w:rPr/>
          </w:pPr>
          <w:hyperlink w:anchor="__RefHeading___Toc4180641_3381743652">
            <w:r>
              <w:rPr>
                <w:webHidden/>
                <w:rStyle w:val="IndexLink"/>
                <w:rtl w:val="true"/>
              </w:rPr>
              <w:t>[[</w:t>
            </w:r>
            <w:r>
              <w:rPr>
                <w:rStyle w:val="IndexLink"/>
              </w:rPr>
              <w:t>537</w:t>
            </w:r>
            <w:r>
              <w:rPr>
                <w:rStyle w:val="IndexLink"/>
                <w:rtl w:val="true"/>
              </w:rPr>
              <w:t>]</w:t>
            </w:r>
            <w:r>
              <w:rPr>
                <w:rStyle w:val="IndexLink"/>
              </w:rPr>
              <w:t>4</w:t>
            </w:r>
            <w:r>
              <w:rPr>
                <w:rStyle w:val="IndexLink"/>
                <w:rtl w:val="true"/>
              </w:rPr>
              <w:t>-«</w:t>
            </w:r>
            <w:r>
              <w:rPr>
                <w:rStyle w:val="IndexLink"/>
                <w:rtl w:val="true"/>
              </w:rPr>
              <w:t>إنّ اللّه عز و جلّ يبسط يده باللّيل ليتوب مسيء النّهار</w:t>
            </w:r>
            <w:r>
              <w:rPr>
                <w:rStyle w:val="IndexLink"/>
                <w:rtl w:val="true"/>
              </w:rPr>
              <w:t>...]</w:t>
              <w:tab/>
            </w:r>
            <w:r>
              <w:rPr>
                <w:rStyle w:val="IndexLink"/>
              </w:rPr>
              <w:t>420</w:t>
            </w:r>
          </w:hyperlink>
        </w:p>
        <w:p>
          <w:pPr>
            <w:pStyle w:val="Contents4"/>
            <w:tabs>
              <w:tab w:val="clear" w:pos="8176"/>
              <w:tab w:val="right" w:pos="9026" w:leader="dot"/>
            </w:tabs>
            <w:rPr/>
          </w:pPr>
          <w:hyperlink w:anchor="__RefHeading___Toc4180643_3381743652">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4180645_3381743652">
            <w:r>
              <w:rPr>
                <w:webHidden/>
                <w:rStyle w:val="IndexLink"/>
                <w:rtl w:val="true"/>
              </w:rPr>
              <w:t>المصادر</w:t>
            </w:r>
            <w:r>
              <w:rPr>
                <w:rStyle w:val="IndexLink"/>
                <w:rtl w:val="true"/>
              </w:rPr>
              <w:tab/>
            </w:r>
            <w:r>
              <w:rPr>
                <w:rStyle w:val="IndexLink"/>
              </w:rPr>
              <w:t>420</w:t>
            </w:r>
          </w:hyperlink>
        </w:p>
        <w:p>
          <w:pPr>
            <w:pStyle w:val="Contents2"/>
            <w:tabs>
              <w:tab w:val="clear" w:pos="8743"/>
              <w:tab w:val="right" w:pos="9026" w:leader="dot"/>
            </w:tabs>
            <w:rPr/>
          </w:pPr>
          <w:hyperlink w:anchor="__RefHeading___Toc4180647_3381743652">
            <w:r>
              <w:rPr>
                <w:webHidden/>
                <w:rStyle w:val="IndexLink"/>
                <w:rtl w:val="true"/>
              </w:rPr>
              <w:t>بعد الناس عن الدين عند قرب الساعة</w:t>
            </w:r>
            <w:r>
              <w:rPr>
                <w:rStyle w:val="IndexLink"/>
                <w:rtl w:val="true"/>
              </w:rPr>
              <w:tab/>
            </w:r>
            <w:r>
              <w:rPr>
                <w:rStyle w:val="IndexLink"/>
              </w:rPr>
              <w:t>434</w:t>
            </w:r>
          </w:hyperlink>
        </w:p>
        <w:p>
          <w:pPr>
            <w:pStyle w:val="Contents3"/>
            <w:tabs>
              <w:tab w:val="clear" w:pos="8459"/>
              <w:tab w:val="right" w:pos="9026" w:leader="dot"/>
            </w:tabs>
            <w:rPr/>
          </w:pPr>
          <w:hyperlink w:anchor="__RefHeading___Toc4180649_3381743652">
            <w:r>
              <w:rPr>
                <w:webHidden/>
                <w:rStyle w:val="IndexLink"/>
                <w:rtl w:val="true"/>
              </w:rPr>
              <w:t>[[</w:t>
            </w:r>
            <w:r>
              <w:rPr>
                <w:rStyle w:val="IndexLink"/>
              </w:rPr>
              <w:t>538</w:t>
            </w:r>
            <w:r>
              <w:rPr>
                <w:rStyle w:val="IndexLink"/>
                <w:rtl w:val="true"/>
              </w:rPr>
              <w:t>]</w:t>
            </w:r>
            <w:r>
              <w:rPr>
                <w:rStyle w:val="IndexLink"/>
              </w:rPr>
              <w:t>1</w:t>
            </w:r>
            <w:r>
              <w:rPr>
                <w:rStyle w:val="IndexLink"/>
                <w:rtl w:val="true"/>
              </w:rPr>
              <w:t>-«</w:t>
            </w:r>
            <w:r>
              <w:rPr>
                <w:rStyle w:val="IndexLink"/>
                <w:rtl w:val="true"/>
              </w:rPr>
              <w:t>إنّ من أشراط السّاعة أن يرفع العلم،و يظهر الجهل</w:t>
            </w:r>
            <w:r>
              <w:rPr>
                <w:rStyle w:val="IndexLink"/>
                <w:rtl w:val="true"/>
              </w:rPr>
              <w:t>...]</w:t>
              <w:tab/>
            </w:r>
            <w:r>
              <w:rPr>
                <w:rStyle w:val="IndexLink"/>
              </w:rPr>
              <w:t>434</w:t>
            </w:r>
          </w:hyperlink>
        </w:p>
        <w:p>
          <w:pPr>
            <w:pStyle w:val="Contents4"/>
            <w:tabs>
              <w:tab w:val="clear" w:pos="8176"/>
              <w:tab w:val="right" w:pos="9026" w:leader="dot"/>
            </w:tabs>
            <w:rPr/>
          </w:pPr>
          <w:hyperlink w:anchor="__RefHeading___Toc4180651_3381743652">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4180653_3381743652">
            <w:r>
              <w:rPr>
                <w:webHidden/>
                <w:rStyle w:val="IndexLink"/>
                <w:rtl w:val="true"/>
              </w:rPr>
              <w:t>المصادر</w:t>
            </w:r>
            <w:r>
              <w:rPr>
                <w:rStyle w:val="IndexLink"/>
                <w:rtl w:val="true"/>
              </w:rPr>
              <w:tab/>
            </w:r>
            <w:r>
              <w:rPr>
                <w:rStyle w:val="IndexLink"/>
              </w:rPr>
              <w:t>434</w:t>
            </w:r>
          </w:hyperlink>
        </w:p>
        <w:p>
          <w:pPr>
            <w:pStyle w:val="Contents3"/>
            <w:tabs>
              <w:tab w:val="clear" w:pos="8459"/>
              <w:tab w:val="right" w:pos="9026" w:leader="dot"/>
            </w:tabs>
            <w:rPr/>
          </w:pPr>
          <w:hyperlink w:anchor="__RefHeading___Toc4180655_3381743652">
            <w:r>
              <w:rPr>
                <w:webHidden/>
                <w:rStyle w:val="IndexLink"/>
                <w:rtl w:val="true"/>
              </w:rPr>
              <w:t>[[</w:t>
            </w:r>
            <w:r>
              <w:rPr>
                <w:rStyle w:val="IndexLink"/>
              </w:rPr>
              <w:t>539</w:t>
            </w:r>
            <w:r>
              <w:rPr>
                <w:rStyle w:val="IndexLink"/>
                <w:rtl w:val="true"/>
              </w:rPr>
              <w:t>]</w:t>
            </w:r>
            <w:r>
              <w:rPr>
                <w:rStyle w:val="IndexLink"/>
              </w:rPr>
              <w:t>2</w:t>
            </w:r>
            <w:r>
              <w:rPr>
                <w:rStyle w:val="IndexLink"/>
                <w:rtl w:val="true"/>
              </w:rPr>
              <w:t>-«</w:t>
            </w:r>
            <w:r>
              <w:rPr>
                <w:rStyle w:val="IndexLink"/>
                <w:rtl w:val="true"/>
              </w:rPr>
              <w:t>إنّ من أشراط القيامة إضاعة الصّلوات</w:t>
            </w:r>
            <w:r>
              <w:rPr>
                <w:rStyle w:val="IndexLink"/>
                <w:rtl w:val="true"/>
              </w:rPr>
              <w:t>...]</w:t>
              <w:tab/>
            </w:r>
            <w:r>
              <w:rPr>
                <w:rStyle w:val="IndexLink"/>
              </w:rPr>
              <w:t>438</w:t>
            </w:r>
          </w:hyperlink>
        </w:p>
        <w:p>
          <w:pPr>
            <w:pStyle w:val="Contents4"/>
            <w:tabs>
              <w:tab w:val="clear" w:pos="8176"/>
              <w:tab w:val="right" w:pos="9026" w:leader="dot"/>
            </w:tabs>
            <w:rPr/>
          </w:pPr>
          <w:hyperlink w:anchor="__RefHeading___Toc4180657_3381743652">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4180659_3381743652">
            <w:r>
              <w:rPr>
                <w:webHidden/>
                <w:rStyle w:val="IndexLink"/>
                <w:rtl w:val="true"/>
              </w:rPr>
              <w:t>المصادر</w:t>
            </w:r>
            <w:r>
              <w:rPr>
                <w:rStyle w:val="IndexLink"/>
                <w:rtl w:val="true"/>
              </w:rPr>
              <w:tab/>
            </w:r>
            <w:r>
              <w:rPr>
                <w:rStyle w:val="IndexLink"/>
              </w:rPr>
              <w:t>442</w:t>
            </w:r>
          </w:hyperlink>
        </w:p>
        <w:p>
          <w:pPr>
            <w:pStyle w:val="Contents3"/>
            <w:tabs>
              <w:tab w:val="clear" w:pos="8459"/>
              <w:tab w:val="right" w:pos="9026" w:leader="dot"/>
            </w:tabs>
            <w:rPr/>
          </w:pPr>
          <w:hyperlink w:anchor="__RefHeading___Toc4180661_3381743652">
            <w:r>
              <w:rPr>
                <w:webHidden/>
                <w:rStyle w:val="IndexLink"/>
                <w:rtl w:val="true"/>
              </w:rPr>
              <w:t>[[</w:t>
            </w:r>
            <w:r>
              <w:rPr>
                <w:rStyle w:val="IndexLink"/>
              </w:rPr>
              <w:t>540</w:t>
            </w:r>
            <w:r>
              <w:rPr>
                <w:rStyle w:val="IndexLink"/>
                <w:rtl w:val="true"/>
              </w:rPr>
              <w:t>]</w:t>
            </w:r>
            <w:r>
              <w:rPr>
                <w:rStyle w:val="IndexLink"/>
              </w:rPr>
              <w:t>3</w:t>
            </w:r>
            <w:r>
              <w:rPr>
                <w:rStyle w:val="IndexLink"/>
                <w:rtl w:val="true"/>
              </w:rPr>
              <w:t>-«</w:t>
            </w:r>
            <w:r>
              <w:rPr>
                <w:rStyle w:val="IndexLink"/>
                <w:rtl w:val="true"/>
              </w:rPr>
              <w:t>لا تقوم السّاعة على أحد يقول</w:t>
            </w:r>
            <w:r>
              <w:rPr>
                <w:rStyle w:val="IndexLink"/>
                <w:rtl w:val="true"/>
              </w:rPr>
              <w:t>:</w:t>
            </w:r>
            <w:r>
              <w:rPr>
                <w:rStyle w:val="IndexLink"/>
                <w:rtl w:val="true"/>
              </w:rPr>
              <w:t>اللّه اللّه</w:t>
            </w:r>
            <w:r>
              <w:rPr>
                <w:rStyle w:val="IndexLink"/>
                <w:rtl w:val="true"/>
              </w:rPr>
              <w:t>»]</w:t>
              <w:tab/>
            </w:r>
            <w:r>
              <w:rPr>
                <w:rStyle w:val="IndexLink"/>
              </w:rPr>
              <w:t>444</w:t>
            </w:r>
          </w:hyperlink>
        </w:p>
        <w:p>
          <w:pPr>
            <w:pStyle w:val="Contents4"/>
            <w:tabs>
              <w:tab w:val="clear" w:pos="8176"/>
              <w:tab w:val="right" w:pos="9026" w:leader="dot"/>
            </w:tabs>
            <w:rPr/>
          </w:pPr>
          <w:hyperlink w:anchor="__RefHeading___Toc4180663_3381743652">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4180665_3381743652">
            <w:r>
              <w:rPr>
                <w:webHidden/>
                <w:rStyle w:val="IndexLink"/>
                <w:rtl w:val="true"/>
              </w:rPr>
              <w:t>المصادر</w:t>
            </w:r>
            <w:r>
              <w:rPr>
                <w:rStyle w:val="IndexLink"/>
                <w:rtl w:val="true"/>
              </w:rPr>
              <w:tab/>
            </w:r>
            <w:r>
              <w:rPr>
                <w:rStyle w:val="IndexLink"/>
              </w:rPr>
              <w:t>444</w:t>
            </w:r>
          </w:hyperlink>
        </w:p>
        <w:p>
          <w:pPr>
            <w:pStyle w:val="Contents3"/>
            <w:tabs>
              <w:tab w:val="clear" w:pos="8459"/>
              <w:tab w:val="right" w:pos="9026" w:leader="dot"/>
            </w:tabs>
            <w:rPr/>
          </w:pPr>
          <w:hyperlink w:anchor="__RefHeading___Toc4180667_3381743652">
            <w:r>
              <w:rPr>
                <w:webHidden/>
                <w:rStyle w:val="IndexLink"/>
                <w:rtl w:val="true"/>
              </w:rPr>
              <w:t>[[</w:t>
            </w:r>
            <w:r>
              <w:rPr>
                <w:rStyle w:val="IndexLink"/>
              </w:rPr>
              <w:t>541</w:t>
            </w:r>
            <w:r>
              <w:rPr>
                <w:rStyle w:val="IndexLink"/>
                <w:rtl w:val="true"/>
              </w:rPr>
              <w:t>]</w:t>
            </w:r>
            <w:r>
              <w:rPr>
                <w:rStyle w:val="IndexLink"/>
              </w:rPr>
              <w:t>4</w:t>
            </w:r>
            <w:r>
              <w:rPr>
                <w:rStyle w:val="IndexLink"/>
                <w:rtl w:val="true"/>
              </w:rPr>
              <w:t>-«</w:t>
            </w:r>
            <w:r>
              <w:rPr>
                <w:rStyle w:val="IndexLink"/>
                <w:rtl w:val="true"/>
              </w:rPr>
              <w:t>لا تقوم السّاعة حتّى لا يحجّ البيت</w:t>
            </w:r>
            <w:r>
              <w:rPr>
                <w:rStyle w:val="IndexLink"/>
                <w:rtl w:val="true"/>
              </w:rPr>
              <w:t>»]</w:t>
              <w:tab/>
            </w:r>
            <w:r>
              <w:rPr>
                <w:rStyle w:val="IndexLink"/>
              </w:rPr>
              <w:t>449</w:t>
            </w:r>
          </w:hyperlink>
        </w:p>
        <w:p>
          <w:pPr>
            <w:pStyle w:val="Contents4"/>
            <w:tabs>
              <w:tab w:val="clear" w:pos="8176"/>
              <w:tab w:val="right" w:pos="9026" w:leader="dot"/>
            </w:tabs>
            <w:rPr/>
          </w:pPr>
          <w:hyperlink w:anchor="__RefHeading___Toc4180669_3381743652">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4180671_3381743652">
            <w:r>
              <w:rPr>
                <w:webHidden/>
                <w:rStyle w:val="IndexLink"/>
                <w:rtl w:val="true"/>
              </w:rPr>
              <w:t>المصادر</w:t>
            </w:r>
            <w:r>
              <w:rPr>
                <w:rStyle w:val="IndexLink"/>
                <w:rtl w:val="true"/>
              </w:rPr>
              <w:tab/>
            </w:r>
            <w:r>
              <w:rPr>
                <w:rStyle w:val="IndexLink"/>
              </w:rPr>
              <w:t>449</w:t>
            </w:r>
          </w:hyperlink>
        </w:p>
        <w:p>
          <w:pPr>
            <w:pStyle w:val="Contents2"/>
            <w:tabs>
              <w:tab w:val="clear" w:pos="8743"/>
              <w:tab w:val="right" w:pos="9026" w:leader="dot"/>
            </w:tabs>
            <w:rPr/>
          </w:pPr>
          <w:hyperlink w:anchor="__RefHeading___Toc4180673_3381743652">
            <w:r>
              <w:rPr>
                <w:webHidden/>
                <w:rStyle w:val="IndexLink"/>
                <w:rtl w:val="true"/>
              </w:rPr>
              <w:t>تقارب الزمان و تكلّم الجماد قبل الساعة</w:t>
            </w:r>
            <w:r>
              <w:rPr>
                <w:rStyle w:val="IndexLink"/>
                <w:rtl w:val="true"/>
              </w:rPr>
              <w:tab/>
            </w:r>
            <w:r>
              <w:rPr>
                <w:rStyle w:val="IndexLink"/>
              </w:rPr>
              <w:t>452</w:t>
            </w:r>
          </w:hyperlink>
        </w:p>
        <w:p>
          <w:pPr>
            <w:pStyle w:val="Contents3"/>
            <w:tabs>
              <w:tab w:val="clear" w:pos="8459"/>
              <w:tab w:val="right" w:pos="9026" w:leader="dot"/>
            </w:tabs>
            <w:rPr/>
          </w:pPr>
          <w:hyperlink w:anchor="__RefHeading___Toc4180675_3381743652">
            <w:r>
              <w:rPr>
                <w:webHidden/>
                <w:rStyle w:val="IndexLink"/>
                <w:rtl w:val="true"/>
              </w:rPr>
              <w:t>[[</w:t>
            </w:r>
            <w:r>
              <w:rPr>
                <w:rStyle w:val="IndexLink"/>
              </w:rPr>
              <w:t>542</w:t>
            </w:r>
            <w:r>
              <w:rPr>
                <w:rStyle w:val="IndexLink"/>
                <w:rtl w:val="true"/>
              </w:rPr>
              <w:t>]</w:t>
            </w:r>
            <w:r>
              <w:rPr>
                <w:rStyle w:val="IndexLink"/>
              </w:rPr>
              <w:t>1</w:t>
            </w:r>
            <w:r>
              <w:rPr>
                <w:rStyle w:val="IndexLink"/>
                <w:rtl w:val="true"/>
              </w:rPr>
              <w:t>-«</w:t>
            </w:r>
            <w:r>
              <w:rPr>
                <w:rStyle w:val="IndexLink"/>
                <w:rtl w:val="true"/>
              </w:rPr>
              <w:t>لا تقوم السّاعة حتّى يتقارب الزّمان،فتكون السّنة كالشّهر</w:t>
            </w:r>
            <w:r>
              <w:rPr>
                <w:rStyle w:val="IndexLink"/>
                <w:rtl w:val="true"/>
              </w:rPr>
              <w:t>...]</w:t>
              <w:tab/>
            </w:r>
            <w:r>
              <w:rPr>
                <w:rStyle w:val="IndexLink"/>
              </w:rPr>
              <w:t>452</w:t>
            </w:r>
          </w:hyperlink>
        </w:p>
        <w:p>
          <w:pPr>
            <w:pStyle w:val="Contents4"/>
            <w:tabs>
              <w:tab w:val="clear" w:pos="8176"/>
              <w:tab w:val="right" w:pos="9026" w:leader="dot"/>
            </w:tabs>
            <w:rPr/>
          </w:pPr>
          <w:hyperlink w:anchor="__RefHeading___Toc4180677_3381743652">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4180679_3381743652">
            <w:r>
              <w:rPr>
                <w:webHidden/>
                <w:rStyle w:val="IndexLink"/>
                <w:rtl w:val="true"/>
              </w:rPr>
              <w:t>المصادر</w:t>
            </w:r>
            <w:r>
              <w:rPr>
                <w:rStyle w:val="IndexLink"/>
                <w:rtl w:val="true"/>
              </w:rPr>
              <w:tab/>
            </w:r>
            <w:r>
              <w:rPr>
                <w:rStyle w:val="IndexLink"/>
              </w:rPr>
              <w:t>452</w:t>
            </w:r>
          </w:hyperlink>
        </w:p>
        <w:p>
          <w:pPr>
            <w:pStyle w:val="Contents3"/>
            <w:tabs>
              <w:tab w:val="clear" w:pos="8459"/>
              <w:tab w:val="right" w:pos="9026" w:leader="dot"/>
            </w:tabs>
            <w:rPr/>
          </w:pPr>
          <w:hyperlink w:anchor="__RefHeading___Toc4180681_3381743652">
            <w:r>
              <w:rPr>
                <w:webHidden/>
                <w:rStyle w:val="IndexLink"/>
                <w:rtl w:val="true"/>
              </w:rPr>
              <w:t>[[</w:t>
            </w:r>
            <w:r>
              <w:rPr>
                <w:rStyle w:val="IndexLink"/>
              </w:rPr>
              <w:t>543</w:t>
            </w:r>
            <w:r>
              <w:rPr>
                <w:rStyle w:val="IndexLink"/>
                <w:rtl w:val="true"/>
              </w:rPr>
              <w:t>]</w:t>
            </w:r>
            <w:r>
              <w:rPr>
                <w:rStyle w:val="IndexLink"/>
              </w:rPr>
              <w:t>2</w:t>
            </w:r>
            <w:r>
              <w:rPr>
                <w:rStyle w:val="IndexLink"/>
                <w:rtl w:val="true"/>
              </w:rPr>
              <w:t>-«</w:t>
            </w:r>
            <w:r>
              <w:rPr>
                <w:rStyle w:val="IndexLink"/>
                <w:rtl w:val="true"/>
              </w:rPr>
              <w:t>من اقتراب السّاعة انتفاخ الأهلّة</w:t>
            </w:r>
            <w:r>
              <w:rPr>
                <w:rStyle w:val="IndexLink"/>
                <w:rtl w:val="true"/>
              </w:rPr>
              <w:t>»]</w:t>
              <w:tab/>
            </w:r>
            <w:r>
              <w:rPr>
                <w:rStyle w:val="IndexLink"/>
              </w:rPr>
              <w:t>455</w:t>
            </w:r>
          </w:hyperlink>
        </w:p>
        <w:p>
          <w:pPr>
            <w:pStyle w:val="Contents4"/>
            <w:tabs>
              <w:tab w:val="clear" w:pos="8176"/>
              <w:tab w:val="right" w:pos="9026" w:leader="dot"/>
            </w:tabs>
            <w:rPr/>
          </w:pPr>
          <w:hyperlink w:anchor="__RefHeading___Toc4180683_3381743652">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4180685_3381743652">
            <w:r>
              <w:rPr>
                <w:webHidden/>
                <w:rStyle w:val="IndexLink"/>
                <w:rtl w:val="true"/>
              </w:rPr>
              <w:t>المصادر</w:t>
            </w:r>
            <w:r>
              <w:rPr>
                <w:rStyle w:val="IndexLink"/>
                <w:rtl w:val="true"/>
              </w:rPr>
              <w:tab/>
            </w:r>
            <w:r>
              <w:rPr>
                <w:rStyle w:val="IndexLink"/>
              </w:rPr>
              <w:t>455</w:t>
            </w:r>
          </w:hyperlink>
        </w:p>
        <w:p>
          <w:pPr>
            <w:pStyle w:val="Contents3"/>
            <w:tabs>
              <w:tab w:val="clear" w:pos="8459"/>
              <w:tab w:val="right" w:pos="9026" w:leader="dot"/>
            </w:tabs>
            <w:rPr/>
          </w:pPr>
          <w:hyperlink w:anchor="__RefHeading___Toc4180687_3381743652">
            <w:r>
              <w:rPr>
                <w:webHidden/>
                <w:rStyle w:val="IndexLink"/>
                <w:rtl w:val="true"/>
              </w:rPr>
              <w:t>[[</w:t>
            </w:r>
            <w:r>
              <w:rPr>
                <w:rStyle w:val="IndexLink"/>
              </w:rPr>
              <w:t>544</w:t>
            </w:r>
            <w:r>
              <w:rPr>
                <w:rStyle w:val="IndexLink"/>
                <w:rtl w:val="true"/>
              </w:rPr>
              <w:t>]</w:t>
            </w:r>
            <w:r>
              <w:rPr>
                <w:rStyle w:val="IndexLink"/>
              </w:rPr>
              <w:t>3</w:t>
            </w:r>
            <w:r>
              <w:rPr>
                <w:rStyle w:val="IndexLink"/>
                <w:rtl w:val="true"/>
              </w:rPr>
              <w:t>-«</w:t>
            </w:r>
            <w:r>
              <w:rPr>
                <w:rStyle w:val="IndexLink"/>
                <w:rtl w:val="true"/>
              </w:rPr>
              <w:t>إنّها أمارة من أمارات بين يدي السّاعة</w:t>
            </w:r>
            <w:r>
              <w:rPr>
                <w:rStyle w:val="IndexLink"/>
                <w:rtl w:val="true"/>
              </w:rPr>
              <w:t>...]</w:t>
              <w:tab/>
            </w:r>
            <w:r>
              <w:rPr>
                <w:rStyle w:val="IndexLink"/>
              </w:rPr>
              <w:t>457</w:t>
            </w:r>
          </w:hyperlink>
        </w:p>
        <w:p>
          <w:pPr>
            <w:pStyle w:val="Contents4"/>
            <w:tabs>
              <w:tab w:val="clear" w:pos="8176"/>
              <w:tab w:val="right" w:pos="9026" w:leader="dot"/>
            </w:tabs>
            <w:rPr/>
          </w:pPr>
          <w:hyperlink w:anchor="__RefHeading___Toc4180689_3381743652">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4180691_3381743652">
            <w:r>
              <w:rPr>
                <w:webHidden/>
                <w:rStyle w:val="IndexLink"/>
                <w:rtl w:val="true"/>
              </w:rPr>
              <w:t>المصادر</w:t>
            </w:r>
            <w:r>
              <w:rPr>
                <w:rStyle w:val="IndexLink"/>
                <w:rtl w:val="true"/>
              </w:rPr>
              <w:tab/>
            </w:r>
            <w:r>
              <w:rPr>
                <w:rStyle w:val="IndexLink"/>
              </w:rPr>
              <w:t>457</w:t>
            </w:r>
          </w:hyperlink>
        </w:p>
        <w:p>
          <w:pPr>
            <w:pStyle w:val="Contents2"/>
            <w:tabs>
              <w:tab w:val="clear" w:pos="8743"/>
              <w:tab w:val="right" w:pos="9026" w:leader="dot"/>
            </w:tabs>
            <w:rPr/>
          </w:pPr>
          <w:hyperlink w:anchor="__RefHeading___Toc4180693_3381743652">
            <w:r>
              <w:rPr>
                <w:webHidden/>
                <w:rStyle w:val="IndexLink"/>
                <w:rtl w:val="true"/>
              </w:rPr>
              <w:t>عقوبة بعض المجرمين بالمسخ و الخسف و القذف</w:t>
            </w:r>
            <w:r>
              <w:rPr>
                <w:rStyle w:val="IndexLink"/>
                <w:rtl w:val="true"/>
              </w:rPr>
              <w:tab/>
            </w:r>
            <w:r>
              <w:rPr>
                <w:rStyle w:val="IndexLink"/>
              </w:rPr>
              <w:t>460</w:t>
            </w:r>
          </w:hyperlink>
        </w:p>
        <w:p>
          <w:pPr>
            <w:pStyle w:val="Contents3"/>
            <w:tabs>
              <w:tab w:val="clear" w:pos="8459"/>
              <w:tab w:val="right" w:pos="9026" w:leader="dot"/>
            </w:tabs>
            <w:rPr/>
          </w:pPr>
          <w:hyperlink w:anchor="__RefHeading___Toc4180695_3381743652">
            <w:r>
              <w:rPr>
                <w:webHidden/>
                <w:rStyle w:val="IndexLink"/>
                <w:rtl w:val="true"/>
              </w:rPr>
              <w:t>[[</w:t>
            </w:r>
            <w:r>
              <w:rPr>
                <w:rStyle w:val="IndexLink"/>
              </w:rPr>
              <w:t>545</w:t>
            </w:r>
            <w:r>
              <w:rPr>
                <w:rStyle w:val="IndexLink"/>
                <w:rtl w:val="true"/>
              </w:rPr>
              <w:t>]</w:t>
            </w:r>
            <w:r>
              <w:rPr>
                <w:rStyle w:val="IndexLink"/>
              </w:rPr>
              <w:t>1</w:t>
            </w:r>
            <w:r>
              <w:rPr>
                <w:rStyle w:val="IndexLink"/>
                <w:rtl w:val="true"/>
              </w:rPr>
              <w:t>-«</w:t>
            </w:r>
            <w:r>
              <w:rPr>
                <w:rStyle w:val="IndexLink"/>
                <w:rtl w:val="true"/>
              </w:rPr>
              <w:t>إذا فعلت أمّتي خمس عشرة خصلة،حلّ بها البلاء،فقيل</w:t>
            </w:r>
            <w:r>
              <w:rPr>
                <w:rStyle w:val="IndexLink"/>
                <w:rtl w:val="true"/>
              </w:rPr>
              <w:t>...]</w:t>
              <w:tab/>
            </w:r>
            <w:r>
              <w:rPr>
                <w:rStyle w:val="IndexLink"/>
              </w:rPr>
              <w:t>460</w:t>
            </w:r>
          </w:hyperlink>
        </w:p>
        <w:p>
          <w:pPr>
            <w:pStyle w:val="Contents4"/>
            <w:tabs>
              <w:tab w:val="clear" w:pos="8176"/>
              <w:tab w:val="right" w:pos="9026" w:leader="dot"/>
            </w:tabs>
            <w:rPr/>
          </w:pPr>
          <w:hyperlink w:anchor="__RefHeading___Toc4180697_3381743652">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4180699_3381743652">
            <w:r>
              <w:rPr>
                <w:webHidden/>
                <w:rStyle w:val="IndexLink"/>
                <w:rtl w:val="true"/>
              </w:rPr>
              <w:t>المصادر</w:t>
            </w:r>
            <w:r>
              <w:rPr>
                <w:rStyle w:val="IndexLink"/>
                <w:rtl w:val="true"/>
              </w:rPr>
              <w:tab/>
            </w:r>
            <w:r>
              <w:rPr>
                <w:rStyle w:val="IndexLink"/>
              </w:rPr>
              <w:t>460</w:t>
            </w:r>
          </w:hyperlink>
        </w:p>
        <w:p>
          <w:pPr>
            <w:pStyle w:val="Contents3"/>
            <w:tabs>
              <w:tab w:val="clear" w:pos="8459"/>
              <w:tab w:val="right" w:pos="9026" w:leader="dot"/>
            </w:tabs>
            <w:rPr/>
          </w:pPr>
          <w:hyperlink w:anchor="__RefHeading___Toc4180701_3381743652">
            <w:r>
              <w:rPr>
                <w:webHidden/>
                <w:rStyle w:val="IndexLink"/>
                <w:rtl w:val="true"/>
              </w:rPr>
              <w:t>[[</w:t>
            </w:r>
            <w:r>
              <w:rPr>
                <w:rStyle w:val="IndexLink"/>
              </w:rPr>
              <w:t>546</w:t>
            </w:r>
            <w:r>
              <w:rPr>
                <w:rStyle w:val="IndexLink"/>
                <w:rtl w:val="true"/>
              </w:rPr>
              <w:t>]</w:t>
            </w:r>
            <w:r>
              <w:rPr>
                <w:rStyle w:val="IndexLink"/>
              </w:rPr>
              <w:t>2</w:t>
            </w:r>
            <w:r>
              <w:rPr>
                <w:rStyle w:val="IndexLink"/>
                <w:rtl w:val="true"/>
              </w:rPr>
              <w:t>-«</w:t>
            </w:r>
            <w:r>
              <w:rPr>
                <w:rStyle w:val="IndexLink"/>
                <w:rtl w:val="true"/>
              </w:rPr>
              <w:t>إنّ في أمّتي خسفا و مسخا و قذفا</w:t>
            </w:r>
            <w:r>
              <w:rPr>
                <w:rStyle w:val="IndexLink"/>
                <w:rtl w:val="true"/>
              </w:rPr>
              <w:t>»]</w:t>
              <w:tab/>
            </w:r>
            <w:r>
              <w:rPr>
                <w:rStyle w:val="IndexLink"/>
              </w:rPr>
              <w:t>463</w:t>
            </w:r>
          </w:hyperlink>
        </w:p>
        <w:p>
          <w:pPr>
            <w:pStyle w:val="Contents4"/>
            <w:tabs>
              <w:tab w:val="clear" w:pos="8176"/>
              <w:tab w:val="right" w:pos="9026" w:leader="dot"/>
            </w:tabs>
            <w:rPr/>
          </w:pPr>
          <w:hyperlink w:anchor="__RefHeading___Toc4180703_3381743652">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4180705_3381743652">
            <w:r>
              <w:rPr>
                <w:webHidden/>
                <w:rStyle w:val="IndexLink"/>
                <w:rtl w:val="true"/>
              </w:rPr>
              <w:t>المصادر</w:t>
            </w:r>
            <w:r>
              <w:rPr>
                <w:rStyle w:val="IndexLink"/>
                <w:rtl w:val="true"/>
              </w:rPr>
              <w:tab/>
            </w:r>
            <w:r>
              <w:rPr>
                <w:rStyle w:val="IndexLink"/>
              </w:rPr>
              <w:t>463</w:t>
            </w:r>
          </w:hyperlink>
        </w:p>
        <w:p>
          <w:pPr>
            <w:pStyle w:val="Contents3"/>
            <w:tabs>
              <w:tab w:val="clear" w:pos="8459"/>
              <w:tab w:val="right" w:pos="9026" w:leader="dot"/>
            </w:tabs>
            <w:rPr/>
          </w:pPr>
          <w:hyperlink w:anchor="__RefHeading___Toc4180707_3381743652">
            <w:r>
              <w:rPr>
                <w:webHidden/>
                <w:rStyle w:val="IndexLink"/>
                <w:rtl w:val="true"/>
              </w:rPr>
              <w:t>[[</w:t>
            </w:r>
            <w:r>
              <w:rPr>
                <w:rStyle w:val="IndexLink"/>
              </w:rPr>
              <w:t>547</w:t>
            </w:r>
            <w:r>
              <w:rPr>
                <w:rStyle w:val="IndexLink"/>
                <w:rtl w:val="true"/>
              </w:rPr>
              <w:t>]</w:t>
            </w:r>
            <w:r>
              <w:rPr>
                <w:rStyle w:val="IndexLink"/>
              </w:rPr>
              <w:t>3</w:t>
            </w:r>
            <w:r>
              <w:rPr>
                <w:rStyle w:val="IndexLink"/>
                <w:rtl w:val="true"/>
              </w:rPr>
              <w:t>-«</w:t>
            </w:r>
            <w:r>
              <w:rPr>
                <w:rStyle w:val="IndexLink"/>
                <w:rtl w:val="true"/>
              </w:rPr>
              <w:t>ليؤفكنّ من هذه الأمّة قوم قردة،و قوم خنازير</w:t>
            </w:r>
            <w:r>
              <w:rPr>
                <w:rStyle w:val="IndexLink"/>
                <w:rtl w:val="true"/>
              </w:rPr>
              <w:t>...]</w:t>
              <w:tab/>
            </w:r>
            <w:r>
              <w:rPr>
                <w:rStyle w:val="IndexLink"/>
              </w:rPr>
              <w:t>470</w:t>
            </w:r>
          </w:hyperlink>
        </w:p>
        <w:p>
          <w:pPr>
            <w:pStyle w:val="Contents4"/>
            <w:tabs>
              <w:tab w:val="clear" w:pos="8176"/>
              <w:tab w:val="right" w:pos="9026" w:leader="dot"/>
            </w:tabs>
            <w:rPr/>
          </w:pPr>
          <w:hyperlink w:anchor="__RefHeading___Toc4180709_3381743652">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4180711_3381743652">
            <w:r>
              <w:rPr>
                <w:webHidden/>
                <w:rStyle w:val="IndexLink"/>
                <w:rtl w:val="true"/>
              </w:rPr>
              <w:t>المصادر</w:t>
            </w:r>
            <w:r>
              <w:rPr>
                <w:rStyle w:val="IndexLink"/>
                <w:rtl w:val="true"/>
              </w:rPr>
              <w:tab/>
            </w:r>
            <w:r>
              <w:rPr>
                <w:rStyle w:val="IndexLink"/>
              </w:rPr>
              <w:t>470</w:t>
            </w:r>
          </w:hyperlink>
        </w:p>
        <w:p>
          <w:pPr>
            <w:pStyle w:val="Contents3"/>
            <w:tabs>
              <w:tab w:val="clear" w:pos="8459"/>
              <w:tab w:val="right" w:pos="9026" w:leader="dot"/>
            </w:tabs>
            <w:rPr/>
          </w:pPr>
          <w:hyperlink w:anchor="__RefHeading___Toc4180713_3381743652">
            <w:r>
              <w:rPr>
                <w:webHidden/>
                <w:rStyle w:val="IndexLink"/>
                <w:rtl w:val="true"/>
              </w:rPr>
              <w:t>[[</w:t>
            </w:r>
            <w:r>
              <w:rPr>
                <w:rStyle w:val="IndexLink"/>
              </w:rPr>
              <w:t>548</w:t>
            </w:r>
            <w:r>
              <w:rPr>
                <w:rStyle w:val="IndexLink"/>
                <w:rtl w:val="true"/>
              </w:rPr>
              <w:t>]</w:t>
            </w:r>
            <w:r>
              <w:rPr>
                <w:rStyle w:val="IndexLink"/>
              </w:rPr>
              <w:t>4</w:t>
            </w:r>
            <w:r>
              <w:rPr>
                <w:rStyle w:val="IndexLink"/>
                <w:rtl w:val="true"/>
              </w:rPr>
              <w:t>-«</w:t>
            </w:r>
            <w:r>
              <w:rPr>
                <w:rStyle w:val="IndexLink"/>
                <w:rtl w:val="true"/>
              </w:rPr>
              <w:t>تكثر الصّواعق عند اقتراب السّاعة حتّى يأتي الرّجل القوم فيقول</w:t>
            </w:r>
            <w:r>
              <w:rPr>
                <w:rStyle w:val="IndexLink"/>
                <w:rtl w:val="true"/>
              </w:rPr>
              <w:t>...]</w:t>
              <w:tab/>
            </w:r>
            <w:r>
              <w:rPr>
                <w:rStyle w:val="IndexLink"/>
              </w:rPr>
              <w:t>473</w:t>
            </w:r>
          </w:hyperlink>
        </w:p>
        <w:p>
          <w:pPr>
            <w:pStyle w:val="Contents4"/>
            <w:tabs>
              <w:tab w:val="clear" w:pos="8176"/>
              <w:tab w:val="right" w:pos="9026" w:leader="dot"/>
            </w:tabs>
            <w:rPr/>
          </w:pPr>
          <w:hyperlink w:anchor="__RefHeading___Toc4180715_3381743652">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4180717_3381743652">
            <w:r>
              <w:rPr>
                <w:webHidden/>
                <w:rStyle w:val="IndexLink"/>
                <w:rtl w:val="true"/>
              </w:rPr>
              <w:t>المصادر</w:t>
            </w:r>
            <w:r>
              <w:rPr>
                <w:rStyle w:val="IndexLink"/>
                <w:rtl w:val="true"/>
              </w:rPr>
              <w:tab/>
            </w:r>
            <w:r>
              <w:rPr>
                <w:rStyle w:val="IndexLink"/>
              </w:rPr>
              <w:t>473</w:t>
            </w:r>
          </w:hyperlink>
        </w:p>
        <w:p>
          <w:pPr>
            <w:pStyle w:val="Contents3"/>
            <w:tabs>
              <w:tab w:val="clear" w:pos="8459"/>
              <w:tab w:val="right" w:pos="9026" w:leader="dot"/>
            </w:tabs>
            <w:rPr/>
          </w:pPr>
          <w:hyperlink w:anchor="__RefHeading___Toc4180719_3381743652">
            <w:r>
              <w:rPr>
                <w:webHidden/>
                <w:rStyle w:val="IndexLink"/>
                <w:rtl w:val="true"/>
              </w:rPr>
              <w:t>[[</w:t>
            </w:r>
            <w:r>
              <w:rPr>
                <w:rStyle w:val="IndexLink"/>
              </w:rPr>
              <w:t>549</w:t>
            </w:r>
            <w:r>
              <w:rPr>
                <w:rStyle w:val="IndexLink"/>
                <w:rtl w:val="true"/>
              </w:rPr>
              <w:t>]</w:t>
            </w:r>
            <w:r>
              <w:rPr>
                <w:rStyle w:val="IndexLink"/>
              </w:rPr>
              <w:t>5</w:t>
            </w:r>
            <w:r>
              <w:rPr>
                <w:rStyle w:val="IndexLink"/>
                <w:rtl w:val="true"/>
              </w:rPr>
              <w:t>-«</w:t>
            </w:r>
            <w:r>
              <w:rPr>
                <w:rStyle w:val="IndexLink"/>
                <w:rtl w:val="true"/>
              </w:rPr>
              <w:t>و الّذي بعثني بالحقّ لا تنقضي الدّنيا حتّى يقع</w:t>
            </w:r>
            <w:r>
              <w:rPr>
                <w:rStyle w:val="IndexLink"/>
                <w:rtl w:val="true"/>
              </w:rPr>
              <w:t>...]</w:t>
              <w:tab/>
            </w:r>
            <w:r>
              <w:rPr>
                <w:rStyle w:val="IndexLink"/>
              </w:rPr>
              <w:t>474</w:t>
            </w:r>
          </w:hyperlink>
        </w:p>
        <w:p>
          <w:pPr>
            <w:pStyle w:val="Contents4"/>
            <w:tabs>
              <w:tab w:val="clear" w:pos="8176"/>
              <w:tab w:val="right" w:pos="9026" w:leader="dot"/>
            </w:tabs>
            <w:rPr/>
          </w:pPr>
          <w:hyperlink w:anchor="__RefHeading___Toc4180721_3381743652">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4180723_3381743652">
            <w:r>
              <w:rPr>
                <w:webHidden/>
                <w:rStyle w:val="IndexLink"/>
                <w:rtl w:val="true"/>
              </w:rPr>
              <w:t>المصادر</w:t>
            </w:r>
            <w:r>
              <w:rPr>
                <w:rStyle w:val="IndexLink"/>
                <w:rtl w:val="true"/>
              </w:rPr>
              <w:tab/>
            </w:r>
            <w:r>
              <w:rPr>
                <w:rStyle w:val="IndexLink"/>
              </w:rPr>
              <w:t>475</w:t>
            </w:r>
          </w:hyperlink>
        </w:p>
        <w:p>
          <w:pPr>
            <w:pStyle w:val="Contents2"/>
            <w:tabs>
              <w:tab w:val="clear" w:pos="8743"/>
              <w:tab w:val="right" w:pos="9026" w:leader="dot"/>
            </w:tabs>
            <w:rPr/>
          </w:pPr>
          <w:hyperlink w:anchor="__RefHeading___Toc4180725_3381743652">
            <w:r>
              <w:rPr>
                <w:webHidden/>
                <w:rStyle w:val="IndexLink"/>
                <w:rtl w:val="true"/>
              </w:rPr>
              <w:t>النار التي تسوق الناس إلى المحشر</w:t>
            </w:r>
            <w:r>
              <w:rPr>
                <w:rStyle w:val="IndexLink"/>
                <w:rtl w:val="true"/>
              </w:rPr>
              <w:tab/>
            </w:r>
            <w:r>
              <w:rPr>
                <w:rStyle w:val="IndexLink"/>
              </w:rPr>
              <w:t>478</w:t>
            </w:r>
          </w:hyperlink>
        </w:p>
        <w:p>
          <w:pPr>
            <w:pStyle w:val="Contents3"/>
            <w:tabs>
              <w:tab w:val="clear" w:pos="8459"/>
              <w:tab w:val="right" w:pos="9026" w:leader="dot"/>
            </w:tabs>
            <w:rPr/>
          </w:pPr>
          <w:hyperlink w:anchor="__RefHeading___Toc4180727_3381743652">
            <w:r>
              <w:rPr>
                <w:webHidden/>
                <w:rStyle w:val="IndexLink"/>
                <w:rtl w:val="true"/>
              </w:rPr>
              <w:t>[[</w:t>
            </w:r>
            <w:r>
              <w:rPr>
                <w:rStyle w:val="IndexLink"/>
              </w:rPr>
              <w:t>550</w:t>
            </w:r>
            <w:r>
              <w:rPr>
                <w:rStyle w:val="IndexLink"/>
                <w:rtl w:val="true"/>
              </w:rPr>
              <w:t>]</w:t>
            </w:r>
            <w:r>
              <w:rPr>
                <w:rStyle w:val="IndexLink"/>
              </w:rPr>
              <w:t>1</w:t>
            </w:r>
            <w:r>
              <w:rPr>
                <w:rStyle w:val="IndexLink"/>
                <w:rtl w:val="true"/>
              </w:rPr>
              <w:t>-«</w:t>
            </w:r>
            <w:r>
              <w:rPr>
                <w:rStyle w:val="IndexLink"/>
                <w:rtl w:val="true"/>
              </w:rPr>
              <w:t>تبعث نار على أهل المشرق فتحشرهم إلى المغرب</w:t>
            </w:r>
            <w:r>
              <w:rPr>
                <w:rStyle w:val="IndexLink"/>
                <w:rtl w:val="true"/>
              </w:rPr>
              <w:t>...]</w:t>
              <w:tab/>
            </w:r>
            <w:r>
              <w:rPr>
                <w:rStyle w:val="IndexLink"/>
              </w:rPr>
              <w:t>478</w:t>
            </w:r>
          </w:hyperlink>
        </w:p>
        <w:p>
          <w:pPr>
            <w:pStyle w:val="Contents4"/>
            <w:tabs>
              <w:tab w:val="clear" w:pos="8176"/>
              <w:tab w:val="right" w:pos="9026" w:leader="dot"/>
            </w:tabs>
            <w:rPr/>
          </w:pPr>
          <w:hyperlink w:anchor="__RefHeading___Toc4180729_3381743652">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4180731_3381743652">
            <w:r>
              <w:rPr>
                <w:webHidden/>
                <w:rStyle w:val="IndexLink"/>
                <w:rtl w:val="true"/>
              </w:rPr>
              <w:t>المصادر</w:t>
            </w:r>
            <w:r>
              <w:rPr>
                <w:rStyle w:val="IndexLink"/>
                <w:rtl w:val="true"/>
              </w:rPr>
              <w:tab/>
            </w:r>
            <w:r>
              <w:rPr>
                <w:rStyle w:val="IndexLink"/>
              </w:rPr>
              <w:t>478</w:t>
            </w:r>
          </w:hyperlink>
        </w:p>
        <w:p>
          <w:pPr>
            <w:pStyle w:val="Contents2"/>
            <w:tabs>
              <w:tab w:val="clear" w:pos="8743"/>
              <w:tab w:val="right" w:pos="9026" w:leader="dot"/>
            </w:tabs>
            <w:rPr/>
          </w:pPr>
          <w:hyperlink w:anchor="__RefHeading___Toc4180733_3381743652">
            <w:r>
              <w:rPr>
                <w:webHidden/>
                <w:rStyle w:val="IndexLink"/>
                <w:rtl w:val="true"/>
              </w:rPr>
              <w:t>الريح الطيّبة بين يدي الساعة</w:t>
            </w:r>
            <w:r>
              <w:rPr>
                <w:rStyle w:val="IndexLink"/>
                <w:rtl w:val="true"/>
              </w:rPr>
              <w:tab/>
            </w:r>
            <w:r>
              <w:rPr>
                <w:rStyle w:val="IndexLink"/>
              </w:rPr>
              <w:t>490</w:t>
            </w:r>
          </w:hyperlink>
        </w:p>
        <w:p>
          <w:pPr>
            <w:pStyle w:val="Contents3"/>
            <w:tabs>
              <w:tab w:val="clear" w:pos="8459"/>
              <w:tab w:val="right" w:pos="9026" w:leader="dot"/>
            </w:tabs>
            <w:rPr/>
          </w:pPr>
          <w:hyperlink w:anchor="__RefHeading___Toc4180735_3381743652">
            <w:r>
              <w:rPr>
                <w:webHidden/>
                <w:rStyle w:val="IndexLink"/>
                <w:rtl w:val="true"/>
              </w:rPr>
              <w:t>[[</w:t>
            </w:r>
            <w:r>
              <w:rPr>
                <w:rStyle w:val="IndexLink"/>
              </w:rPr>
              <w:t>551</w:t>
            </w:r>
            <w:r>
              <w:rPr>
                <w:rStyle w:val="IndexLink"/>
                <w:rtl w:val="true"/>
              </w:rPr>
              <w:t>]</w:t>
            </w:r>
            <w:r>
              <w:rPr>
                <w:rStyle w:val="IndexLink"/>
              </w:rPr>
              <w:t>1</w:t>
            </w:r>
            <w:r>
              <w:rPr>
                <w:rStyle w:val="IndexLink"/>
                <w:rtl w:val="true"/>
              </w:rPr>
              <w:t>-«</w:t>
            </w:r>
            <w:r>
              <w:rPr>
                <w:rStyle w:val="IndexLink"/>
                <w:rtl w:val="true"/>
              </w:rPr>
              <w:t>لا يذهب اللّيل و النّهار حتّى تعبد اللات و العزّى</w:t>
            </w:r>
            <w:r>
              <w:rPr>
                <w:rStyle w:val="IndexLink"/>
                <w:rtl w:val="true"/>
              </w:rPr>
              <w:t>.</w:t>
            </w:r>
            <w:r>
              <w:rPr>
                <w:rStyle w:val="IndexLink"/>
                <w:rtl w:val="true"/>
              </w:rPr>
              <w:t>فقلت</w:t>
            </w:r>
            <w:r>
              <w:rPr>
                <w:rStyle w:val="IndexLink"/>
                <w:rtl w:val="true"/>
              </w:rPr>
              <w:t>:</w:t>
            </w:r>
            <w:r>
              <w:rPr>
                <w:rStyle w:val="IndexLink"/>
                <w:rtl w:val="true"/>
              </w:rPr>
              <w:t>يا رسول اللّه</w:t>
            </w:r>
            <w:r>
              <w:rPr>
                <w:rStyle w:val="IndexLink"/>
                <w:rtl w:val="true"/>
              </w:rPr>
              <w:t>...]</w:t>
              <w:tab/>
            </w:r>
            <w:r>
              <w:rPr>
                <w:rStyle w:val="IndexLink"/>
              </w:rPr>
              <w:t>490</w:t>
            </w:r>
          </w:hyperlink>
        </w:p>
        <w:p>
          <w:pPr>
            <w:pStyle w:val="Contents4"/>
            <w:tabs>
              <w:tab w:val="clear" w:pos="8176"/>
              <w:tab w:val="right" w:pos="9026" w:leader="dot"/>
            </w:tabs>
            <w:rPr/>
          </w:pPr>
          <w:hyperlink w:anchor="__RefHeading___Toc4180737_3381743652">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4180739_3381743652">
            <w:r>
              <w:rPr>
                <w:webHidden/>
                <w:rStyle w:val="IndexLink"/>
                <w:rtl w:val="true"/>
              </w:rPr>
              <w:t>المصادر</w:t>
            </w:r>
            <w:r>
              <w:rPr>
                <w:rStyle w:val="IndexLink"/>
                <w:rtl w:val="true"/>
              </w:rPr>
              <w:tab/>
            </w:r>
            <w:r>
              <w:rPr>
                <w:rStyle w:val="IndexLink"/>
              </w:rPr>
              <w:t>490</w:t>
            </w:r>
          </w:hyperlink>
        </w:p>
        <w:p>
          <w:pPr>
            <w:pStyle w:val="Contents3"/>
            <w:tabs>
              <w:tab w:val="clear" w:pos="8459"/>
              <w:tab w:val="right" w:pos="9026" w:leader="dot"/>
            </w:tabs>
            <w:rPr/>
          </w:pPr>
          <w:hyperlink w:anchor="__RefHeading___Toc4180741_3381743652">
            <w:r>
              <w:rPr>
                <w:webHidden/>
                <w:rStyle w:val="IndexLink"/>
                <w:rtl w:val="true"/>
              </w:rPr>
              <w:t>[[</w:t>
            </w:r>
            <w:r>
              <w:rPr>
                <w:rStyle w:val="IndexLink"/>
              </w:rPr>
              <w:t>552</w:t>
            </w:r>
            <w:r>
              <w:rPr>
                <w:rStyle w:val="IndexLink"/>
                <w:rtl w:val="true"/>
              </w:rPr>
              <w:t>]</w:t>
            </w:r>
            <w:r>
              <w:rPr>
                <w:rStyle w:val="IndexLink"/>
              </w:rPr>
              <w:t>2</w:t>
            </w:r>
            <w:r>
              <w:rPr>
                <w:rStyle w:val="IndexLink"/>
                <w:rtl w:val="true"/>
              </w:rPr>
              <w:t>-«</w:t>
            </w:r>
            <w:r>
              <w:rPr>
                <w:rStyle w:val="IndexLink"/>
                <w:rtl w:val="true"/>
              </w:rPr>
              <w:t>تجيء ريح بين يدي السّاعة فيقبض فيها روح كلّ مؤمن</w:t>
            </w:r>
            <w:r>
              <w:rPr>
                <w:rStyle w:val="IndexLink"/>
                <w:rtl w:val="true"/>
              </w:rPr>
              <w:t>»]</w:t>
              <w:tab/>
            </w:r>
            <w:r>
              <w:rPr>
                <w:rStyle w:val="IndexLink"/>
              </w:rPr>
              <w:t>491</w:t>
            </w:r>
          </w:hyperlink>
        </w:p>
        <w:p>
          <w:pPr>
            <w:pStyle w:val="Contents4"/>
            <w:tabs>
              <w:tab w:val="clear" w:pos="8176"/>
              <w:tab w:val="right" w:pos="9026" w:leader="dot"/>
            </w:tabs>
            <w:rPr/>
          </w:pPr>
          <w:hyperlink w:anchor="__RefHeading___Toc4180743_3381743652">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4180745_3381743652">
            <w:r>
              <w:rPr>
                <w:webHidden/>
                <w:rStyle w:val="IndexLink"/>
                <w:rtl w:val="true"/>
              </w:rPr>
              <w:t>المصادر</w:t>
            </w:r>
            <w:r>
              <w:rPr>
                <w:rStyle w:val="IndexLink"/>
                <w:rtl w:val="true"/>
              </w:rPr>
              <w:tab/>
            </w:r>
            <w:r>
              <w:rPr>
                <w:rStyle w:val="IndexLink"/>
              </w:rPr>
              <w:t>492</w:t>
            </w:r>
          </w:hyperlink>
        </w:p>
        <w:p>
          <w:pPr>
            <w:pStyle w:val="Contents2"/>
            <w:tabs>
              <w:tab w:val="clear" w:pos="8743"/>
              <w:tab w:val="right" w:pos="9026" w:leader="dot"/>
            </w:tabs>
            <w:rPr/>
          </w:pPr>
          <w:hyperlink w:anchor="__RefHeading___Toc4180747_3381743652">
            <w:r>
              <w:rPr>
                <w:webHidden/>
                <w:rStyle w:val="IndexLink"/>
                <w:rtl w:val="true"/>
              </w:rPr>
              <w:t>ما بعد الإمام المهدي عجّل اللّه تعالى فرجه الشّريف</w:t>
            </w:r>
            <w:r>
              <w:rPr>
                <w:rStyle w:val="IndexLink"/>
                <w:rtl w:val="true"/>
              </w:rPr>
              <w:tab/>
            </w:r>
            <w:r>
              <w:rPr>
                <w:rStyle w:val="IndexLink"/>
              </w:rPr>
              <w:t>496</w:t>
            </w:r>
          </w:hyperlink>
        </w:p>
        <w:p>
          <w:pPr>
            <w:pStyle w:val="Contents3"/>
            <w:tabs>
              <w:tab w:val="clear" w:pos="8459"/>
              <w:tab w:val="right" w:pos="9026" w:leader="dot"/>
            </w:tabs>
            <w:rPr/>
          </w:pPr>
          <w:hyperlink w:anchor="__RefHeading___Toc4180749_3381743652">
            <w:r>
              <w:rPr>
                <w:webHidden/>
                <w:rStyle w:val="IndexLink"/>
                <w:rtl w:val="true"/>
              </w:rPr>
              <w:t>[[</w:t>
            </w:r>
            <w:r>
              <w:rPr>
                <w:rStyle w:val="IndexLink"/>
              </w:rPr>
              <w:t>553</w:t>
            </w:r>
            <w:r>
              <w:rPr>
                <w:rStyle w:val="IndexLink"/>
                <w:rtl w:val="true"/>
              </w:rPr>
              <w:t>]</w:t>
            </w:r>
            <w:r>
              <w:rPr>
                <w:rStyle w:val="IndexLink"/>
              </w:rPr>
              <w:t>1</w:t>
            </w:r>
            <w:r>
              <w:rPr>
                <w:rStyle w:val="IndexLink"/>
                <w:rtl w:val="true"/>
              </w:rPr>
              <w:t>-</w:t>
            </w:r>
            <w:r>
              <w:rPr>
                <w:rStyle w:val="IndexLink"/>
                <w:rtl w:val="true"/>
              </w:rPr>
              <w:t>روى ابن حمّاد أربع روايات غير مسندة فيما يكون بعد المهدي عليه السّلام</w:t>
            </w:r>
            <w:r>
              <w:rPr>
                <w:rStyle w:val="IndexLink"/>
                <w:rtl w:val="true"/>
              </w:rPr>
              <w:t>...]</w:t>
              <w:tab/>
            </w:r>
            <w:r>
              <w:rPr>
                <w:rStyle w:val="IndexLink"/>
              </w:rPr>
              <w:t>496</w:t>
            </w:r>
          </w:hyperlink>
        </w:p>
        <w:p>
          <w:pPr>
            <w:pStyle w:val="Contents4"/>
            <w:tabs>
              <w:tab w:val="clear" w:pos="8176"/>
              <w:tab w:val="right" w:pos="9026" w:leader="dot"/>
            </w:tabs>
            <w:rPr/>
          </w:pPr>
          <w:hyperlink w:anchor="__RefHeading___Toc4180751_3381743652">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4180753_3381743652">
            <w:r>
              <w:rPr>
                <w:webHidden/>
                <w:rStyle w:val="IndexLink"/>
                <w:rtl w:val="true"/>
              </w:rPr>
              <w:t>المصادر</w:t>
            </w:r>
            <w:r>
              <w:rPr>
                <w:rStyle w:val="IndexLink"/>
                <w:rtl w:val="true"/>
              </w:rPr>
              <w:tab/>
            </w:r>
            <w:r>
              <w:rPr>
                <w:rStyle w:val="IndexLink"/>
              </w:rPr>
              <w:t>496</w:t>
            </w:r>
          </w:hyperlink>
        </w:p>
        <w:p>
          <w:pPr>
            <w:pStyle w:val="Contents2"/>
            <w:tabs>
              <w:tab w:val="clear" w:pos="8743"/>
              <w:tab w:val="right" w:pos="9026" w:leader="dot"/>
            </w:tabs>
            <w:rPr/>
          </w:pPr>
          <w:hyperlink w:anchor="__RefHeading___Toc4180755_3381743652">
            <w:r>
              <w:rPr>
                <w:webHidden/>
                <w:rStyle w:val="IndexLink"/>
                <w:rtl w:val="true"/>
              </w:rPr>
              <w:t>ضرورة وجود الإمام في كلّ عصر</w:t>
            </w:r>
            <w:r>
              <w:rPr>
                <w:rStyle w:val="IndexLink"/>
                <w:rtl w:val="true"/>
              </w:rPr>
              <w:tab/>
            </w:r>
            <w:r>
              <w:rPr>
                <w:rStyle w:val="IndexLink"/>
              </w:rPr>
              <w:t>500</w:t>
            </w:r>
          </w:hyperlink>
        </w:p>
        <w:p>
          <w:pPr>
            <w:pStyle w:val="Contents3"/>
            <w:tabs>
              <w:tab w:val="clear" w:pos="8459"/>
              <w:tab w:val="right" w:pos="9026" w:leader="dot"/>
            </w:tabs>
            <w:rPr/>
          </w:pPr>
          <w:hyperlink w:anchor="__RefHeading___Toc4180757_3381743652">
            <w:r>
              <w:rPr>
                <w:webHidden/>
                <w:rStyle w:val="IndexLink"/>
                <w:rtl w:val="true"/>
              </w:rPr>
              <w:t>[[</w:t>
            </w:r>
            <w:r>
              <w:rPr>
                <w:rStyle w:val="IndexLink"/>
              </w:rPr>
              <w:t>554</w:t>
            </w:r>
            <w:r>
              <w:rPr>
                <w:rStyle w:val="IndexLink"/>
                <w:rtl w:val="true"/>
              </w:rPr>
              <w:t>]</w:t>
            </w:r>
            <w:r>
              <w:rPr>
                <w:rStyle w:val="IndexLink"/>
              </w:rPr>
              <w:t>1</w:t>
            </w:r>
            <w:r>
              <w:rPr>
                <w:rStyle w:val="IndexLink"/>
                <w:rtl w:val="true"/>
              </w:rPr>
              <w:t>-</w:t>
            </w:r>
            <w:r>
              <w:rPr>
                <w:rStyle w:val="IndexLink"/>
                <w:rtl w:val="true"/>
              </w:rPr>
              <w:t>نورد فيما يلي نماذج من الأحاديث الدالّة على ضرورة وجود الإمام</w:t>
            </w:r>
            <w:r>
              <w:rPr>
                <w:rStyle w:val="IndexLink"/>
                <w:rtl w:val="true"/>
              </w:rPr>
              <w:t>...]</w:t>
              <w:tab/>
            </w:r>
            <w:r>
              <w:rPr>
                <w:rStyle w:val="IndexLink"/>
              </w:rPr>
              <w:t>500</w:t>
            </w:r>
          </w:hyperlink>
        </w:p>
        <w:p>
          <w:pPr>
            <w:pStyle w:val="Contents4"/>
            <w:tabs>
              <w:tab w:val="clear" w:pos="8176"/>
              <w:tab w:val="right" w:pos="9026" w:leader="dot"/>
            </w:tabs>
            <w:rPr/>
          </w:pPr>
          <w:hyperlink w:anchor="__RefHeading___Toc4180759_3381743652">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4180761_3381743652">
            <w:r>
              <w:rPr>
                <w:webHidden/>
                <w:rStyle w:val="IndexLink"/>
                <w:rtl w:val="true"/>
              </w:rPr>
              <w:t>المصادر</w:t>
            </w:r>
            <w:r>
              <w:rPr>
                <w:rStyle w:val="IndexLink"/>
                <w:rtl w:val="true"/>
              </w:rPr>
              <w:tab/>
            </w:r>
            <w:r>
              <w:rPr>
                <w:rStyle w:val="IndexLink"/>
              </w:rPr>
              <w:t>500</w:t>
            </w:r>
          </w:hyperlink>
        </w:p>
        <w:p>
          <w:pPr>
            <w:pStyle w:val="Contents3"/>
            <w:tabs>
              <w:tab w:val="clear" w:pos="8459"/>
              <w:tab w:val="right" w:pos="9026" w:leader="dot"/>
            </w:tabs>
            <w:rPr/>
          </w:pPr>
          <w:hyperlink w:anchor="__RefHeading___Toc4180763_3381743652">
            <w:r>
              <w:rPr>
                <w:webHidden/>
                <w:rStyle w:val="IndexLink"/>
                <w:rtl w:val="true"/>
              </w:rPr>
              <w:t>[[</w:t>
            </w:r>
            <w:r>
              <w:rPr>
                <w:rStyle w:val="IndexLink"/>
              </w:rPr>
              <w:t>555</w:t>
            </w:r>
            <w:r>
              <w:rPr>
                <w:rStyle w:val="IndexLink"/>
                <w:rtl w:val="true"/>
              </w:rPr>
              <w:t>]</w:t>
            </w:r>
            <w:r>
              <w:rPr>
                <w:rStyle w:val="IndexLink"/>
              </w:rPr>
              <w:t>2</w:t>
            </w:r>
            <w:r>
              <w:rPr>
                <w:rStyle w:val="IndexLink"/>
                <w:rtl w:val="true"/>
              </w:rPr>
              <w:t>-«</w:t>
            </w:r>
            <w:r>
              <w:rPr>
                <w:rStyle w:val="IndexLink"/>
                <w:rtl w:val="true"/>
              </w:rPr>
              <w:t>من مات و لا بيعة عليه مات ميتة جاهليّة</w:t>
            </w:r>
            <w:r>
              <w:rPr>
                <w:rStyle w:val="IndexLink"/>
                <w:rtl w:val="true"/>
              </w:rPr>
              <w:t>»]</w:t>
              <w:tab/>
            </w:r>
            <w:r>
              <w:rPr>
                <w:rStyle w:val="IndexLink"/>
              </w:rPr>
              <w:t>503</w:t>
            </w:r>
          </w:hyperlink>
        </w:p>
        <w:p>
          <w:pPr>
            <w:pStyle w:val="Contents4"/>
            <w:tabs>
              <w:tab w:val="clear" w:pos="8176"/>
              <w:tab w:val="right" w:pos="9026" w:leader="dot"/>
            </w:tabs>
            <w:rPr/>
          </w:pPr>
          <w:hyperlink w:anchor="__RefHeading___Toc4180765_3381743652">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4180767_3381743652">
            <w:r>
              <w:rPr>
                <w:webHidden/>
                <w:rStyle w:val="IndexLink"/>
                <w:rtl w:val="true"/>
              </w:rPr>
              <w:t>المصادر</w:t>
            </w:r>
            <w:r>
              <w:rPr>
                <w:rStyle w:val="IndexLink"/>
                <w:rtl w:val="true"/>
              </w:rPr>
              <w:tab/>
            </w:r>
            <w:r>
              <w:rPr>
                <w:rStyle w:val="IndexLink"/>
              </w:rPr>
              <w:t>503</w:t>
            </w:r>
          </w:hyperlink>
        </w:p>
        <w:p>
          <w:pPr>
            <w:pStyle w:val="Contents3"/>
            <w:tabs>
              <w:tab w:val="clear" w:pos="8459"/>
              <w:tab w:val="right" w:pos="9026" w:leader="dot"/>
            </w:tabs>
            <w:rPr/>
          </w:pPr>
          <w:hyperlink w:anchor="__RefHeading___Toc4180769_3381743652">
            <w:r>
              <w:rPr>
                <w:webHidden/>
                <w:rStyle w:val="IndexLink"/>
                <w:rtl w:val="true"/>
              </w:rPr>
              <w:t>[[</w:t>
            </w:r>
            <w:r>
              <w:rPr>
                <w:rStyle w:val="IndexLink"/>
              </w:rPr>
              <w:t>556</w:t>
            </w:r>
            <w:r>
              <w:rPr>
                <w:rStyle w:val="IndexLink"/>
                <w:rtl w:val="true"/>
              </w:rPr>
              <w:t>]</w:t>
            </w:r>
            <w:r>
              <w:rPr>
                <w:rStyle w:val="IndexLink"/>
              </w:rPr>
              <w:t>3</w:t>
            </w:r>
            <w:r>
              <w:rPr>
                <w:rStyle w:val="IndexLink"/>
                <w:rtl w:val="true"/>
              </w:rPr>
              <w:t>-«</w:t>
            </w:r>
            <w:r>
              <w:rPr>
                <w:rStyle w:val="IndexLink"/>
                <w:rtl w:val="true"/>
              </w:rPr>
              <w:t>من فارق جماعة المسلمين قيد شبر فقد خلع ربقة الإسلام من عنقه</w:t>
            </w:r>
            <w:r>
              <w:rPr>
                <w:rStyle w:val="IndexLink"/>
                <w:rtl w:val="true"/>
              </w:rPr>
              <w:t>...]</w:t>
              <w:tab/>
            </w:r>
            <w:r>
              <w:rPr>
                <w:rStyle w:val="IndexLink"/>
              </w:rPr>
              <w:t>505</w:t>
            </w:r>
          </w:hyperlink>
        </w:p>
        <w:p>
          <w:pPr>
            <w:pStyle w:val="Contents4"/>
            <w:tabs>
              <w:tab w:val="clear" w:pos="8176"/>
              <w:tab w:val="right" w:pos="9026" w:leader="dot"/>
            </w:tabs>
            <w:rPr/>
          </w:pPr>
          <w:hyperlink w:anchor="__RefHeading___Toc4180771_3381743652">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4180773_3381743652">
            <w:r>
              <w:rPr>
                <w:webHidden/>
                <w:rStyle w:val="IndexLink"/>
                <w:rtl w:val="true"/>
              </w:rPr>
              <w:t>المصادر</w:t>
            </w:r>
            <w:r>
              <w:rPr>
                <w:rStyle w:val="IndexLink"/>
                <w:rtl w:val="true"/>
              </w:rPr>
              <w:tab/>
            </w:r>
            <w:r>
              <w:rPr>
                <w:rStyle w:val="IndexLink"/>
              </w:rPr>
              <w:t>506</w:t>
            </w:r>
          </w:hyperlink>
        </w:p>
        <w:p>
          <w:pPr>
            <w:pStyle w:val="Contents3"/>
            <w:tabs>
              <w:tab w:val="clear" w:pos="8459"/>
              <w:tab w:val="right" w:pos="9026" w:leader="dot"/>
            </w:tabs>
            <w:rPr/>
          </w:pPr>
          <w:hyperlink w:anchor="__RefHeading___Toc4180775_3381743652">
            <w:r>
              <w:rPr>
                <w:webHidden/>
                <w:rStyle w:val="IndexLink"/>
                <w:rtl w:val="true"/>
              </w:rPr>
              <w:t>[[</w:t>
            </w:r>
            <w:r>
              <w:rPr>
                <w:rStyle w:val="IndexLink"/>
              </w:rPr>
              <w:t>557</w:t>
            </w:r>
            <w:r>
              <w:rPr>
                <w:rStyle w:val="IndexLink"/>
                <w:rtl w:val="true"/>
              </w:rPr>
              <w:t>]</w:t>
            </w:r>
            <w:r>
              <w:rPr>
                <w:rStyle w:val="IndexLink"/>
              </w:rPr>
              <w:t>4</w:t>
            </w:r>
            <w:r>
              <w:rPr>
                <w:rStyle w:val="IndexLink"/>
                <w:rtl w:val="true"/>
              </w:rPr>
              <w:t>-«</w:t>
            </w:r>
            <w:r>
              <w:rPr>
                <w:rStyle w:val="IndexLink"/>
                <w:rtl w:val="true"/>
              </w:rPr>
              <w:t>من مات و هو لا يعرف إمامه مات ميتة جاهليّة</w:t>
            </w:r>
            <w:r>
              <w:rPr>
                <w:rStyle w:val="IndexLink"/>
                <w:rtl w:val="true"/>
              </w:rPr>
              <w:t>...]</w:t>
              <w:tab/>
            </w:r>
            <w:r>
              <w:rPr>
                <w:rStyle w:val="IndexLink"/>
              </w:rPr>
              <w:t>510</w:t>
            </w:r>
          </w:hyperlink>
        </w:p>
        <w:p>
          <w:pPr>
            <w:pStyle w:val="Contents4"/>
            <w:tabs>
              <w:tab w:val="clear" w:pos="8176"/>
              <w:tab w:val="right" w:pos="9026" w:leader="dot"/>
            </w:tabs>
            <w:rPr/>
          </w:pPr>
          <w:hyperlink w:anchor="__RefHeading___Toc4180777_3381743652">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4180779_3381743652">
            <w:r>
              <w:rPr>
                <w:webHidden/>
                <w:rStyle w:val="IndexLink"/>
                <w:rtl w:val="true"/>
              </w:rPr>
              <w:t>المصادر</w:t>
            </w:r>
            <w:r>
              <w:rPr>
                <w:rStyle w:val="IndexLink"/>
                <w:rtl w:val="true"/>
              </w:rPr>
              <w:tab/>
            </w:r>
            <w:r>
              <w:rPr>
                <w:rStyle w:val="IndexLink"/>
              </w:rPr>
              <w:t>510</w:t>
            </w:r>
          </w:hyperlink>
        </w:p>
        <w:p>
          <w:pPr>
            <w:pStyle w:val="Contents3"/>
            <w:tabs>
              <w:tab w:val="clear" w:pos="8459"/>
              <w:tab w:val="right" w:pos="9026" w:leader="dot"/>
            </w:tabs>
            <w:rPr/>
          </w:pPr>
          <w:hyperlink w:anchor="__RefHeading___Toc4180781_3381743652">
            <w:r>
              <w:rPr>
                <w:webHidden/>
                <w:rStyle w:val="IndexLink"/>
                <w:rtl w:val="true"/>
              </w:rPr>
              <w:t>[[</w:t>
            </w:r>
            <w:r>
              <w:rPr>
                <w:rStyle w:val="IndexLink"/>
              </w:rPr>
              <w:t>558</w:t>
            </w:r>
            <w:r>
              <w:rPr>
                <w:rStyle w:val="IndexLink"/>
                <w:rtl w:val="true"/>
              </w:rPr>
              <w:t>]</w:t>
            </w:r>
            <w:r>
              <w:rPr>
                <w:rStyle w:val="IndexLink"/>
              </w:rPr>
              <w:t>5</w:t>
            </w:r>
            <w:r>
              <w:rPr>
                <w:rStyle w:val="IndexLink"/>
                <w:rtl w:val="true"/>
              </w:rPr>
              <w:t>-«</w:t>
            </w:r>
            <w:r>
              <w:rPr>
                <w:rStyle w:val="IndexLink"/>
                <w:rtl w:val="true"/>
              </w:rPr>
              <w:t>من أنكر القائم من ولدي في زمان غيبته</w:t>
            </w:r>
            <w:r>
              <w:rPr>
                <w:rStyle w:val="IndexLink"/>
                <w:rtl w:val="true"/>
              </w:rPr>
              <w:t>...]</w:t>
              <w:tab/>
            </w:r>
            <w:r>
              <w:rPr>
                <w:rStyle w:val="IndexLink"/>
              </w:rPr>
              <w:t>514</w:t>
            </w:r>
          </w:hyperlink>
        </w:p>
        <w:p>
          <w:pPr>
            <w:pStyle w:val="Contents4"/>
            <w:tabs>
              <w:tab w:val="clear" w:pos="8176"/>
              <w:tab w:val="right" w:pos="9026" w:leader="dot"/>
            </w:tabs>
            <w:rPr/>
          </w:pPr>
          <w:hyperlink w:anchor="__RefHeading___Toc4180783_3381743652">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4180785_3381743652">
            <w:r>
              <w:rPr>
                <w:webHidden/>
                <w:rStyle w:val="IndexLink"/>
                <w:rtl w:val="true"/>
              </w:rPr>
              <w:t>المصادر</w:t>
            </w:r>
            <w:r>
              <w:rPr>
                <w:rStyle w:val="IndexLink"/>
                <w:rtl w:val="true"/>
              </w:rPr>
              <w:tab/>
            </w:r>
            <w:r>
              <w:rPr>
                <w:rStyle w:val="IndexLink"/>
              </w:rPr>
              <w:t>514</w:t>
            </w:r>
          </w:hyperlink>
        </w:p>
        <w:p>
          <w:pPr>
            <w:pStyle w:val="Contents2"/>
            <w:tabs>
              <w:tab w:val="clear" w:pos="8743"/>
              <w:tab w:val="right" w:pos="9026" w:leader="dot"/>
            </w:tabs>
            <w:rPr/>
          </w:pPr>
          <w:hyperlink w:anchor="__RefHeading___Toc4180787_3381743652">
            <w:r>
              <w:rPr>
                <w:webHidden/>
                <w:rStyle w:val="IndexLink"/>
                <w:rtl w:val="true"/>
              </w:rPr>
              <w:t>نماذج من أحاديث أنّ الأئمّة اثنا عشر</w:t>
            </w:r>
            <w:r>
              <w:rPr>
                <w:rStyle w:val="IndexLink"/>
                <w:rtl w:val="true"/>
              </w:rPr>
              <w:tab/>
            </w:r>
            <w:r>
              <w:rPr>
                <w:rStyle w:val="IndexLink"/>
              </w:rPr>
              <w:t>516</w:t>
            </w:r>
          </w:hyperlink>
        </w:p>
        <w:p>
          <w:pPr>
            <w:pStyle w:val="Contents3"/>
            <w:tabs>
              <w:tab w:val="clear" w:pos="8459"/>
              <w:tab w:val="right" w:pos="9026" w:leader="dot"/>
            </w:tabs>
            <w:rPr/>
          </w:pPr>
          <w:hyperlink w:anchor="__RefHeading___Toc4180789_3381743652">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4180791_3381743652">
            <w:r>
              <w:rPr>
                <w:webHidden/>
                <w:rStyle w:val="IndexLink"/>
                <w:rtl w:val="true"/>
              </w:rPr>
              <w:t>[[</w:t>
            </w:r>
            <w:r>
              <w:rPr>
                <w:rStyle w:val="IndexLink"/>
              </w:rPr>
              <w:t>559</w:t>
            </w:r>
            <w:r>
              <w:rPr>
                <w:rStyle w:val="IndexLink"/>
                <w:rtl w:val="true"/>
              </w:rPr>
              <w:t>]</w:t>
            </w:r>
            <w:r>
              <w:rPr>
                <w:rStyle w:val="IndexLink"/>
              </w:rPr>
              <w:t>1</w:t>
            </w:r>
            <w:r>
              <w:rPr>
                <w:rStyle w:val="IndexLink"/>
                <w:rtl w:val="true"/>
              </w:rPr>
              <w:t>-«</w:t>
            </w:r>
            <w:r>
              <w:rPr>
                <w:rStyle w:val="IndexLink"/>
                <w:rtl w:val="true"/>
              </w:rPr>
              <w:t>إنّ الاسلام لا يزال عزيزا إلى اثني عشر خليفة،ثمّ قال</w:t>
            </w:r>
            <w:r>
              <w:rPr>
                <w:rStyle w:val="IndexLink"/>
                <w:rtl w:val="true"/>
              </w:rPr>
              <w:t>...]</w:t>
              <w:tab/>
            </w:r>
            <w:r>
              <w:rPr>
                <w:rStyle w:val="IndexLink"/>
              </w:rPr>
              <w:t>516</w:t>
            </w:r>
          </w:hyperlink>
        </w:p>
        <w:p>
          <w:pPr>
            <w:pStyle w:val="Contents4"/>
            <w:tabs>
              <w:tab w:val="clear" w:pos="8176"/>
              <w:tab w:val="right" w:pos="9026" w:leader="dot"/>
            </w:tabs>
            <w:rPr/>
          </w:pPr>
          <w:hyperlink w:anchor="__RefHeading___Toc4180793_3381743652">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4180795_3381743652">
            <w:r>
              <w:rPr>
                <w:webHidden/>
                <w:rStyle w:val="IndexLink"/>
                <w:rtl w:val="true"/>
              </w:rPr>
              <w:t>المصادر</w:t>
            </w:r>
            <w:r>
              <w:rPr>
                <w:rStyle w:val="IndexLink"/>
                <w:rtl w:val="true"/>
              </w:rPr>
              <w:tab/>
            </w:r>
            <w:r>
              <w:rPr>
                <w:rStyle w:val="IndexLink"/>
              </w:rPr>
              <w:t>516</w:t>
            </w:r>
          </w:hyperlink>
        </w:p>
        <w:p>
          <w:pPr>
            <w:pStyle w:val="Contents3"/>
            <w:tabs>
              <w:tab w:val="clear" w:pos="8459"/>
              <w:tab w:val="right" w:pos="9026" w:leader="dot"/>
            </w:tabs>
            <w:rPr/>
          </w:pPr>
          <w:hyperlink w:anchor="__RefHeading___Toc4180797_3381743652">
            <w:r>
              <w:rPr>
                <w:webHidden/>
                <w:rStyle w:val="IndexLink"/>
                <w:rtl w:val="true"/>
              </w:rPr>
              <w:t>[[</w:t>
            </w:r>
            <w:r>
              <w:rPr>
                <w:rStyle w:val="IndexLink"/>
              </w:rPr>
              <w:t>560</w:t>
            </w:r>
            <w:r>
              <w:rPr>
                <w:rStyle w:val="IndexLink"/>
                <w:rtl w:val="true"/>
              </w:rPr>
              <w:t>]</w:t>
            </w:r>
            <w:r>
              <w:rPr>
                <w:rStyle w:val="IndexLink"/>
              </w:rPr>
              <w:t>2</w:t>
            </w:r>
            <w:r>
              <w:rPr>
                <w:rStyle w:val="IndexLink"/>
                <w:rtl w:val="true"/>
              </w:rPr>
              <w:t>-«</w:t>
            </w:r>
            <w:r>
              <w:rPr>
                <w:rStyle w:val="IndexLink"/>
                <w:rtl w:val="true"/>
              </w:rPr>
              <w:t>اثنا عشر كعدّة نقباء بني إسرائيل</w:t>
            </w:r>
            <w:r>
              <w:rPr>
                <w:rStyle w:val="IndexLink"/>
                <w:rtl w:val="true"/>
              </w:rPr>
              <w:t>»]</w:t>
              <w:tab/>
            </w:r>
            <w:r>
              <w:rPr>
                <w:rStyle w:val="IndexLink"/>
              </w:rPr>
              <w:t>533</w:t>
            </w:r>
          </w:hyperlink>
        </w:p>
        <w:p>
          <w:pPr>
            <w:pStyle w:val="Contents4"/>
            <w:tabs>
              <w:tab w:val="clear" w:pos="8176"/>
              <w:tab w:val="right" w:pos="9026" w:leader="dot"/>
            </w:tabs>
            <w:rPr/>
          </w:pPr>
          <w:hyperlink w:anchor="__RefHeading___Toc4180799_3381743652">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4180801_3381743652">
            <w:r>
              <w:rPr>
                <w:webHidden/>
                <w:rStyle w:val="IndexLink"/>
                <w:rtl w:val="true"/>
              </w:rPr>
              <w:t>المصادر</w:t>
            </w:r>
            <w:r>
              <w:rPr>
                <w:rStyle w:val="IndexLink"/>
                <w:rtl w:val="true"/>
              </w:rPr>
              <w:tab/>
            </w:r>
            <w:r>
              <w:rPr>
                <w:rStyle w:val="IndexLink"/>
              </w:rPr>
              <w:t>533</w:t>
            </w:r>
          </w:hyperlink>
        </w:p>
        <w:p>
          <w:pPr>
            <w:pStyle w:val="Contents2"/>
            <w:tabs>
              <w:tab w:val="clear" w:pos="8743"/>
              <w:tab w:val="right" w:pos="9026" w:leader="dot"/>
            </w:tabs>
            <w:rPr/>
          </w:pPr>
          <w:hyperlink w:anchor="__RefHeading___Toc4180803_3381743652">
            <w:r>
              <w:rPr>
                <w:webHidden/>
                <w:rStyle w:val="IndexLink"/>
                <w:rtl w:val="true"/>
              </w:rPr>
              <w:t>فضل ليلة النصف من شعبان</w:t>
            </w:r>
            <w:r>
              <w:rPr>
                <w:rStyle w:val="IndexLink"/>
                <w:rtl w:val="true"/>
              </w:rPr>
              <w:tab/>
            </w:r>
            <w:r>
              <w:rPr>
                <w:rStyle w:val="IndexLink"/>
              </w:rPr>
              <w:t>540</w:t>
            </w:r>
          </w:hyperlink>
        </w:p>
        <w:p>
          <w:pPr>
            <w:pStyle w:val="Contents3"/>
            <w:tabs>
              <w:tab w:val="clear" w:pos="8459"/>
              <w:tab w:val="right" w:pos="9026" w:leader="dot"/>
            </w:tabs>
            <w:rPr/>
          </w:pPr>
          <w:hyperlink w:anchor="__RefHeading___Toc4180805_3381743652">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4180807_3381743652">
            <w:r>
              <w:rPr>
                <w:webHidden/>
                <w:rStyle w:val="IndexLink"/>
                <w:rtl w:val="true"/>
              </w:rPr>
              <w:t>[[</w:t>
            </w:r>
            <w:r>
              <w:rPr>
                <w:rStyle w:val="IndexLink"/>
              </w:rPr>
              <w:t>561</w:t>
            </w:r>
            <w:r>
              <w:rPr>
                <w:rStyle w:val="IndexLink"/>
                <w:rtl w:val="true"/>
              </w:rPr>
              <w:t>]</w:t>
            </w:r>
            <w:r>
              <w:rPr>
                <w:rStyle w:val="IndexLink"/>
              </w:rPr>
              <w:t>1</w:t>
            </w:r>
            <w:r>
              <w:rPr>
                <w:rStyle w:val="IndexLink"/>
                <w:rtl w:val="true"/>
              </w:rPr>
              <w:t>-«</w:t>
            </w:r>
            <w:r>
              <w:rPr>
                <w:rStyle w:val="IndexLink"/>
                <w:rtl w:val="true"/>
              </w:rPr>
              <w:t>إنّ اللّه يطّلع ليلة النّصف من شعبان إلى العباد</w:t>
            </w:r>
            <w:r>
              <w:rPr>
                <w:rStyle w:val="IndexLink"/>
                <w:rtl w:val="true"/>
              </w:rPr>
              <w:t>...]</w:t>
              <w:tab/>
            </w:r>
            <w:r>
              <w:rPr>
                <w:rStyle w:val="IndexLink"/>
              </w:rPr>
              <w:t>540</w:t>
            </w:r>
          </w:hyperlink>
        </w:p>
        <w:p>
          <w:pPr>
            <w:pStyle w:val="Contents4"/>
            <w:tabs>
              <w:tab w:val="clear" w:pos="8176"/>
              <w:tab w:val="right" w:pos="9026" w:leader="dot"/>
            </w:tabs>
            <w:rPr/>
          </w:pPr>
          <w:hyperlink w:anchor="__RefHeading___Toc4180809_3381743652">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4180811_3381743652">
            <w:r>
              <w:rPr>
                <w:webHidden/>
                <w:rStyle w:val="IndexLink"/>
                <w:rtl w:val="true"/>
              </w:rPr>
              <w:t>المصادر</w:t>
            </w:r>
            <w:r>
              <w:rPr>
                <w:rStyle w:val="IndexLink"/>
                <w:rtl w:val="true"/>
              </w:rPr>
              <w:tab/>
            </w:r>
            <w:r>
              <w:rPr>
                <w:rStyle w:val="IndexLink"/>
              </w:rPr>
              <w:t>540</w:t>
            </w:r>
          </w:hyperlink>
        </w:p>
        <w:p>
          <w:pPr>
            <w:pStyle w:val="Contents3"/>
            <w:tabs>
              <w:tab w:val="clear" w:pos="8459"/>
              <w:tab w:val="right" w:pos="9026" w:leader="dot"/>
            </w:tabs>
            <w:rPr/>
          </w:pPr>
          <w:hyperlink w:anchor="__RefHeading___Toc4180813_3381743652">
            <w:r>
              <w:rPr>
                <w:webHidden/>
                <w:rStyle w:val="IndexLink"/>
                <w:rtl w:val="true"/>
              </w:rPr>
              <w:t>[[</w:t>
            </w:r>
            <w:r>
              <w:rPr>
                <w:rStyle w:val="IndexLink"/>
              </w:rPr>
              <w:t>562</w:t>
            </w:r>
            <w:r>
              <w:rPr>
                <w:rStyle w:val="IndexLink"/>
                <w:rtl w:val="true"/>
              </w:rPr>
              <w:t>]</w:t>
            </w:r>
            <w:r>
              <w:rPr>
                <w:rStyle w:val="IndexLink"/>
              </w:rPr>
              <w:t>2</w:t>
            </w:r>
            <w:r>
              <w:rPr>
                <w:rStyle w:val="IndexLink"/>
                <w:rtl w:val="true"/>
              </w:rPr>
              <w:t>-«</w:t>
            </w:r>
            <w:r>
              <w:rPr>
                <w:rStyle w:val="IndexLink"/>
                <w:rtl w:val="true"/>
              </w:rPr>
              <w:t>إذا كانت ليلة النّصف من شعبان،فقوموا ليلها و صوموا نهارها</w:t>
            </w:r>
            <w:r>
              <w:rPr>
                <w:rStyle w:val="IndexLink"/>
                <w:rtl w:val="true"/>
              </w:rPr>
              <w:t>...]</w:t>
              <w:tab/>
            </w:r>
            <w:r>
              <w:rPr>
                <w:rStyle w:val="IndexLink"/>
              </w:rPr>
              <w:t>544</w:t>
            </w:r>
          </w:hyperlink>
        </w:p>
        <w:p>
          <w:pPr>
            <w:pStyle w:val="Contents4"/>
            <w:tabs>
              <w:tab w:val="clear" w:pos="8176"/>
              <w:tab w:val="right" w:pos="9026" w:leader="dot"/>
            </w:tabs>
            <w:rPr/>
          </w:pPr>
          <w:hyperlink w:anchor="__RefHeading___Toc4180815_3381743652">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4180817_3381743652">
            <w:r>
              <w:rPr>
                <w:webHidden/>
                <w:rStyle w:val="IndexLink"/>
                <w:rtl w:val="true"/>
              </w:rPr>
              <w:t>المصادر</w:t>
            </w:r>
            <w:r>
              <w:rPr>
                <w:rStyle w:val="IndexLink"/>
                <w:rtl w:val="true"/>
              </w:rPr>
              <w:tab/>
            </w:r>
            <w:r>
              <w:rPr>
                <w:rStyle w:val="IndexLink"/>
              </w:rPr>
              <w:t>545</w:t>
            </w:r>
          </w:hyperlink>
        </w:p>
        <w:p>
          <w:pPr>
            <w:pStyle w:val="Contents3"/>
            <w:tabs>
              <w:tab w:val="clear" w:pos="8459"/>
              <w:tab w:val="right" w:pos="9026" w:leader="dot"/>
            </w:tabs>
            <w:rPr/>
          </w:pPr>
          <w:hyperlink w:anchor="__RefHeading___Toc4180819_3381743652">
            <w:r>
              <w:rPr>
                <w:webHidden/>
                <w:rStyle w:val="IndexLink"/>
                <w:rtl w:val="true"/>
              </w:rPr>
              <w:t>[[</w:t>
            </w:r>
            <w:r>
              <w:rPr>
                <w:rStyle w:val="IndexLink"/>
              </w:rPr>
              <w:t>563</w:t>
            </w:r>
            <w:r>
              <w:rPr>
                <w:rStyle w:val="IndexLink"/>
                <w:rtl w:val="true"/>
              </w:rPr>
              <w:t>]</w:t>
            </w:r>
            <w:r>
              <w:rPr>
                <w:rStyle w:val="IndexLink"/>
              </w:rPr>
              <w:t>3</w:t>
            </w:r>
            <w:r>
              <w:rPr>
                <w:rStyle w:val="IndexLink"/>
                <w:rtl w:val="true"/>
              </w:rPr>
              <w:t>-«</w:t>
            </w:r>
            <w:r>
              <w:rPr>
                <w:rStyle w:val="IndexLink"/>
                <w:rtl w:val="true"/>
              </w:rPr>
              <w:t>من أحيا ليلة العيد،و ليلة النّصف من شعبان لم يمت قلبه يوم تموت القلوب</w:t>
            </w:r>
            <w:r>
              <w:rPr>
                <w:rStyle w:val="IndexLink"/>
                <w:rtl w:val="true"/>
              </w:rPr>
              <w:t>»]</w:t>
              <w:tab/>
            </w:r>
            <w:r>
              <w:rPr>
                <w:rStyle w:val="IndexLink"/>
              </w:rPr>
              <w:t>547</w:t>
            </w:r>
          </w:hyperlink>
        </w:p>
        <w:p>
          <w:pPr>
            <w:pStyle w:val="Contents4"/>
            <w:tabs>
              <w:tab w:val="clear" w:pos="8176"/>
              <w:tab w:val="right" w:pos="9026" w:leader="dot"/>
            </w:tabs>
            <w:rPr/>
          </w:pPr>
          <w:hyperlink w:anchor="__RefHeading___Toc4180821_3381743652">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4180823_3381743652">
            <w:r>
              <w:rPr>
                <w:webHidden/>
                <w:rStyle w:val="IndexLink"/>
                <w:rtl w:val="true"/>
              </w:rPr>
              <w:t>المصادر</w:t>
            </w:r>
            <w:r>
              <w:rPr>
                <w:rStyle w:val="IndexLink"/>
                <w:rtl w:val="true"/>
              </w:rPr>
              <w:tab/>
            </w:r>
            <w:r>
              <w:rPr>
                <w:rStyle w:val="IndexLink"/>
              </w:rPr>
              <w:t>547</w:t>
            </w:r>
          </w:hyperlink>
        </w:p>
        <w:p>
          <w:pPr>
            <w:pStyle w:val="Contents2"/>
            <w:tabs>
              <w:tab w:val="clear" w:pos="8743"/>
              <w:tab w:val="right" w:pos="9026" w:leader="dot"/>
            </w:tabs>
            <w:rPr/>
          </w:pPr>
          <w:hyperlink w:anchor="__RefHeading___Toc4180825_3381743652">
            <w:r>
              <w:rPr>
                <w:webHidden/>
                <w:rStyle w:val="IndexLink"/>
                <w:rtl w:val="true"/>
              </w:rPr>
              <w:t>فهرس المواضيع</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9_141009"/>
      <w:bookmarkStart w:id="1" w:name="pg14119_141009"/>
      <w:bookmarkEnd w:id="1"/>
    </w:p>
    <w:p>
      <w:pPr>
        <w:pStyle w:val="Heading2"/>
        <w:numPr>
          <w:ilvl w:val="1"/>
          <w:numId w:val="1"/>
        </w:numPr>
        <w:rPr/>
      </w:pPr>
      <w:bookmarkStart w:id="2" w:name="pg14119_141009"/>
      <w:bookmarkStart w:id="3" w:name="__RefHeading___Toc417964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964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الاحادیث الامام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و نشر موسسه‌المعارف‌الاسلامیه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19_141013"/>
      <w:bookmarkStart w:id="8" w:name="pg14119_141013"/>
      <w:bookmarkEnd w:id="8"/>
    </w:p>
    <w:p>
      <w:pPr>
        <w:pStyle w:val="Heading2"/>
        <w:numPr>
          <w:ilvl w:val="1"/>
          <w:numId w:val="1"/>
        </w:numPr>
        <w:rPr/>
      </w:pPr>
      <w:bookmarkStart w:id="9" w:name="pg14119_141013"/>
      <w:bookmarkStart w:id="10" w:name="__RefHeading___Toc4179649_3381743652"/>
      <w:bookmarkStart w:id="11" w:name="_Toc3"/>
      <w:bookmarkEnd w:id="9"/>
      <w:bookmarkEnd w:id="10"/>
      <w:r>
        <w:rPr>
          <w:rtl w:val="true"/>
        </w:rPr>
        <w:t>تحذير النبي صلى اللّه عليه و آله أمّته من الدجّال</w:t>
      </w:r>
      <w:bookmarkEnd w:id="11"/>
    </w:p>
    <w:p>
      <w:pPr>
        <w:pStyle w:val="Heading3"/>
        <w:numPr>
          <w:ilvl w:val="2"/>
          <w:numId w:val="1"/>
        </w:numPr>
        <w:rPr/>
      </w:pPr>
      <w:bookmarkStart w:id="12" w:name="__RefHeading___Toc4179651_3381743652"/>
      <w:bookmarkStart w:id="13" w:name="_Toc4"/>
      <w:bookmarkEnd w:id="12"/>
      <w:r>
        <w:rPr>
          <w:rtl w:val="true"/>
        </w:rPr>
        <w:t>[[</w:t>
      </w:r>
      <w:r>
        <w:rPr/>
        <w:t>384</w:t>
      </w:r>
      <w:r>
        <w:rPr>
          <w:rtl w:val="true"/>
        </w:rPr>
        <w:t>]</w:t>
      </w:r>
      <w:r>
        <w:rPr/>
        <w:t>1</w:t>
      </w:r>
      <w:r>
        <w:rPr>
          <w:rtl w:val="true"/>
        </w:rPr>
        <w:t>-«</w:t>
      </w:r>
      <w:r>
        <w:rPr>
          <w:rtl w:val="true"/>
        </w:rPr>
        <w:t>ما من نبيّ إلاّ و قد أنذر أمّته الأعور الكذّاب</w:t>
      </w:r>
      <w:r>
        <w:rPr>
          <w:rtl w:val="true"/>
        </w:rPr>
        <w:t>...]</w:t>
      </w:r>
      <w:bookmarkEnd w:id="13"/>
    </w:p>
    <w:p>
      <w:pPr>
        <w:pStyle w:val="Heading4"/>
        <w:numPr>
          <w:ilvl w:val="3"/>
          <w:numId w:val="1"/>
        </w:numPr>
        <w:rPr/>
      </w:pPr>
      <w:bookmarkStart w:id="14" w:name="__RefHeading___Toc4179653_3381743652"/>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أنذر أمّته الأعور الكذّاب،ألا و إنّه أعور،و إنّ اللّه تبارك و تعالى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179655_3381743652"/>
      <w:bookmarkStart w:id="17" w:name="_Toc6"/>
      <w:bookmarkEnd w:id="16"/>
      <w:r>
        <w:rPr>
          <w:rtl w:val="true"/>
        </w:rPr>
        <w:t>المصادر</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قتادة،عن أنس،أنّ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معشر،عن سعيد،عن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أنذر الدجّال أمّته،أو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الدجّال أمّته،ألا و إنّي قائل فيكم قولا لم يقله نبيّ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أعور،و ربّكم تبارك و تعالى ليس كذلك،مكتوب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سالم،عن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سلم في الناس،فأثنى على اللّه بما هو أهله،ثمّ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لأنذركموه،و ما من نبيّ إلاّ قد أنذره قومه،لقد أنذره نوح قومه،و لكنّي سأقول لكم فيه قولا لم يقله نبيّ لقومه،تعلمون أنّه أعور،و أنّ اللّه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ثابت الأنصاري أنّه أخبره بعض أصحاب النبيّ صلى اللّه عليه و سلم أنّ رسول اللّه صلى اللّه عليه و سلم قال يومئذ للناس و هو يحذّرهم 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يرى أحد منكم ربّه حتّى يموت،و إنّه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من كره عمله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 بن مسرهد لأبي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أبي داود السجستاني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أختم ألف نبيّ أو أكثر،و إنّه ليس من نبيّ بعث إلى قوم إلاّ ينذر قومه الدجّال،و إنّه قد بيّن لي ما لم يبيّن لأحد،و إنّه أعور،و إنّ ربّكم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 رسول اللّه ذكر المسيح بين ظهرانيّ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بأعور،و إنّ المسيح الدجّال أعور العين اليمنى،كأنّ عينه عنبة طافية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داود بن عامر بن سعد،عن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و قد وصف الدجّال لأمّته،و لأصفنّه صفة لم يصفها أحد قبلي،إنّه أعور،و ليس اللّه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معاوية،عن مجالد،عن أبي الوداك،عن أبي سعيد الخدري،عن النبي صلى اللّه عليه و سلم أنّه قال،كما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أعور عين اليمنى لا حدقة له،جاحظة،و الأخرى كأنّها كوكب درّيّ،و إنّه يتبعه من كلّ قوم يدعونه بلسانهم إلها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ابن أبي شيبة الثالثة،بتفاوت،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وصفه لأمّته،و لأصفنّه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قبلي أنّه أعور،و اللّه تبارك و تعالى ليس بأعور،عينه اليمنى كأنّها عنبة طافية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العين،كأنّها عنبة طافية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عمر،كما في روايته الرابعة،بتفاوت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الأولى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الرابعة،بسند يلتقي مع سنده من مجالد،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عينه اليمنى عوراء جاحظة و لا تخفى،كأنّها نخامة في حائط </w:t>
      </w:r>
    </w:p>
    <w:p>
      <w:pPr>
        <w:pStyle w:val="BookText"/>
        <w:rPr/>
      </w:pPr>
      <w:r>
        <w:rPr>
          <w:rFonts w:ascii="Amiri" w:hAnsi="Amiri" w:eastAsia="Amiri" w:cs="Amiri"/>
          <w:color w:val="111111"/>
          <w:sz w:val="28"/>
          <w:sz w:val="28"/>
          <w:szCs w:val="28"/>
          <w:rtl w:val="true"/>
          <w:lang w:bidi="ar-SA"/>
        </w:rPr>
        <w:t>مجصّص،و عينه اليسرى كأنّها كوكب درّيّ،معه من كلّ لسان،و معه صورة الجنّة خضراء يجري فيها الماء،و صورة النّار سوداء تداخن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الطيالسي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نحدّث بحجّة الوداع و لا ندري أنّه الوداع من رسول اللّه صلى اللّه عليه و سلم،فلمّا كان في حجّة الوداع خطب رسول اللّه صلى اللّه عليه و سلم،فذكر المسيح الدجّال فأطنب في ذكره،ثمّ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من نبيّ إلاّ قد أنذر أمّته،لقد أنذر نوح عليه السّلام أمّته،و النبيّون عليهم السّلام من بعده،إلاّ ما خفي عليكم من شأنه،فلا يخفينّ عليكم، إنّ ربّكم ليس بأعور،ألا ما خفي عليكم من شأنه فلا يخفينّ عليكم،إنّ ربّكم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يلتقي مع سنده من شعبة،و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أعور،و إنّ ربّكم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 كاتب و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السابقة،بتفاوت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 كفر مهجّى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و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و غير 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 جلّ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مكتوب بين عيني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عبد الرّزّاق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حدثتني أسماء بنت يزيد أنّ رسول اللّه صلى اللّه عليه و سلم جلس مجلسا مرّة يحدّثهم عن أعور الدجّال،فذكر نحوه،و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حدثتني مهيم،و كانت كلمة رسول اللّه صلى اللّه عليه و سلم إذا سئل عن شيء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حضر مجلسي،و سمع قولي،فليبلغ الشاهد </w:t>
      </w:r>
    </w:p>
    <w:p>
      <w:pPr>
        <w:pStyle w:val="BookText"/>
        <w:rPr/>
      </w:pPr>
      <w:r>
        <w:rPr>
          <w:rFonts w:ascii="Amiri" w:hAnsi="Amiri" w:eastAsia="Amiri" w:cs="Amiri"/>
          <w:color w:val="111111"/>
          <w:sz w:val="28"/>
          <w:sz w:val="28"/>
          <w:szCs w:val="28"/>
          <w:rtl w:val="true"/>
          <w:lang w:bidi="ar-SA"/>
        </w:rPr>
        <w:t>منكم الغائب،و اعلموا أنّ اللّه عزّ و جلّ صحيح ليس بأعور،و أنّ الدجّال أعور ممسوح العين، 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 كاتب و غير 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سعد بن أبي وقّاص للدورقي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بتفاوت يسير،ليس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اللّه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حجّاج بن منهال،ثنا حمّاد بن سلمة،ثنا الحجّاج،عن عطيّة،عن أبي سعيد،أنّ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و قد أنذر الدجّال أمّته،و إنّي أنذركموه،إنّه أعور ذو حدقة جاحظة و لا تخفى كأنّها نخاعة في جنب جدار،و عينه اليسرى كأنّها كوكب درّيّ و معه مثل الجنّة،و مثل النار،و جنّته غبراء ذات دخان،و ناره روضة خضراء،و بين يديه رجلان ينذران أهل القرى كلّما خرجا من قرية دخل أوائلهم،و يسلّط على رجل لا يسلّط على غيره فيذبحه،ثمّ يضربه بعصا،ثمّ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قم،فيقوم 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ترون؟فيشهدون له بالشرك،و يقول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هذا المسيح الدجّال الذي أنذرناه رسول اللّه صلى اللّه عليه و سلم ما زادني هذا فيك إلاّ بصيرة،فيعود فيذبحه فيضربه بعصا معه،فيقول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قم،فيقوم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فيشهدون له بالشرك،فيقول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النّاس،ها إنّ هذا المسيح الدجّال الذي أنذرناه رسول اللّه صلى اللّه عليه و سلم ما زادني هذا فيك إلاّ بصيرة،فيعود فيذبحه فيضربه بعصا معه،فيقول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قم،فيقوم 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ترون؟فيشهدون له بالشرك،فيقول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هذا المسيح الذي أنذرناه رسول اللّه صلى اللّه عليه و سلم ما زادني هذا فيك إلاّ بصيرة،فيعود الرابعة ليذبحه فيضرب اللّه على حلقه صفيحة من نحاس،فيريد أن يذبحه فلا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دريت ما النحاس إلاّ يومئذ،فكنّا نرى ذلك الرجل عمر بن الخطّاب حتى مات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يغرس الناس بعد ذلك و يزرعون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سلمة،سمعت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حديثا عن الدجّال ما حدّث به نبيّ قومه،إنّه أعور،و إنّه يجيء معه بمثال الجنّة و النّار،فالّتي يقول إنّها الجنّة هي النّار،و إنّي أنذركم كما أنذر به نوح قومه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 السابعة،بتفاوت،و بسند يلتقي مع سنده من عمر ابن محمد،و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سلم بين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يخرج فيكم،فما خفي عليكم من </w:t>
      </w:r>
    </w:p>
    <w:p>
      <w:pPr>
        <w:pStyle w:val="BookText"/>
        <w:rPr/>
      </w:pPr>
      <w:r>
        <w:rPr>
          <w:rFonts w:ascii="Amiri" w:hAnsi="Amiri" w:eastAsia="Amiri" w:cs="Amiri"/>
          <w:color w:val="111111"/>
          <w:sz w:val="28"/>
          <w:sz w:val="28"/>
          <w:szCs w:val="28"/>
          <w:rtl w:val="true"/>
          <w:lang w:bidi="ar-SA"/>
        </w:rPr>
        <w:t>شأنه فليس يخفى عليكم،ألا إنّ ربّكم ليس على ما يخفى عليكم ثلاثا،إنّ ربّكم ليس بأعور،و إنّه أعور عين اليمنى،كأنّ عينه عنبة طافية،ألا إنّ اللّه حرّم عليكم دماءكم و أموالكم،كحرمة يومكم هذا،في بلدكم هذا،في شهركم هذا،ألا هل بلّغت؟قالوا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ثلاثا،ويلكم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ترجعوا بعدي كفّارا،يضرب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 يسير،بسند آخر،عن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الثانية،بتفاوت يسير،بسند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إسماعيل،حدثنا جويرية،عن نافع،عن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 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ممسوح العين،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كافر،ثمّ تهجّاها ك ف ر،يقرؤه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مسدّد،بسند آخر،عن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مسدّد،بسند آخر،عن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الأعلى الصنعاني،أخبرنا المعتمر بن سليمان،عن عبيد اللّه بن عمر،عن نافع،عن ابن عمر،عن النبي صلى اللّه عليه و سلم أنّه سئل عن الدجّال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ربّكم ليس بأعور، و إنّه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 و بتفاوت في اللفظ،و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لأصفنّ الدجّال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الأولى،و بتفاوت يسير،ليس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الثالثة،بتفاوت يسير، و بسند يلتقي مع سنده من يزيد بن هارون،و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معاوية الجمحي،قال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حمّاد بن سلمة،عن خالد الحذّاء،عن عبد اللّه بن شقيق،عن عبد اللّه بن سراقة،عن أبي عبيدة بن الجرّاح،عن النبيّ صلى اللّه عليه و سلم أنّه 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لأصفه صفة لم يصفها نبيّ قبلي،إنّه لم يكن نبيّ بعد نوح إلاّ قد أنذر قومه الدجّال،و إني أنذركموه،فوصفه لنا رسول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سيدركه بعض من رآني أو سمع كلامي،قالوا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قلوبنا يومئذ مثلها اليوم أو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الثالثة،بسند آخر،عن داود بن عامر بن سعد،عن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قتادة أنّه يقرؤه كلّ مؤمن أمّي و كاتب،يخرج في قلّة من </w:t>
      </w:r>
    </w:p>
    <w:p>
      <w:pPr>
        <w:pStyle w:val="BookText"/>
        <w:rPr/>
      </w:pPr>
      <w:r>
        <w:rPr>
          <w:rFonts w:ascii="Amiri" w:hAnsi="Amiri" w:eastAsia="Amiri" w:cs="Amiri"/>
          <w:color w:val="111111"/>
          <w:sz w:val="28"/>
          <w:sz w:val="28"/>
          <w:szCs w:val="28"/>
          <w:rtl w:val="true"/>
          <w:lang w:bidi="ar-SA"/>
        </w:rPr>
        <w:t>الناس،و نقص من الطعام،يدخل أمصار العرب كلّها غير طيبة،و هي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اللّه،أما يريد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 الملائكة صافّون بنقابها و أبوابها يحرسونها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الأولى،عن أحمد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الطيالسي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الثالثة،بتفاوت يسير،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الزنباع و أحمد بن يحيى بن خالد بن حبّان الرقّي،قالا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يحيى بن بكير،ثنا خنيس بن عامر،عن أبي قبيل،عن جنادة بن أبي أمية أنّ قوما دخلوا على معاذ بن جبل و هو مريض،فقالوا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حديثا سمعته من رسول اللّه صلى اللّه عليه و سلم لم تنسه و لم يتشبّه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أجلسوني،فأخذ بعض القوم بيده و جلس بعضهم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لأحدّثنّكم بحديث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ربّي ليس بأعور، 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الكاتب و غير الكاتب،معه جنّة و نار،فناره جنّة،و جنّته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نافع الطحّان المصري،ثنا أحمد بن صالح،ثنا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مخرمة بن كبير،عن أبيه،عن عروة بن الزبير،قال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المسيح الدجّال ليلة فلم يأتني النوم،فلمّا أصبحت غدوت على رسول اللّه صلى اللّه عليه و سلم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تفعلي،فإنّه إن يخرج و أنا فيكم يكفيكم اللّه بي،و إن </w:t>
      </w:r>
    </w:p>
    <w:p>
      <w:pPr>
        <w:pStyle w:val="BookText"/>
        <w:rPr/>
      </w:pPr>
      <w:r>
        <w:rPr>
          <w:rFonts w:ascii="Amiri" w:hAnsi="Amiri" w:eastAsia="Amiri" w:cs="Amiri"/>
          <w:color w:val="111111"/>
          <w:sz w:val="28"/>
          <w:sz w:val="28"/>
          <w:szCs w:val="28"/>
          <w:rtl w:val="true"/>
          <w:lang w:bidi="ar-SA"/>
        </w:rPr>
        <w:t>يخرج بعد أن أموت يكفيكموه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قد حذّره أمّته،و أنا أحذّركموه،إنّه أعور،و إنّ اللّه ليس بأعور،إلاّ أنّ المسيح الدجّال كأنّ عينيه عنبة طافية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حمّاد بن زغبة،قال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خنيس بن عامر،عن أبي قبيل،عن جنادة بن أبي أميّة،عن معاذ بن جبل،عن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أعور،و إنّ ربّكم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الكاتب و غير الكاتب من المؤمنين،معه جنّة و نار،فناره جنّة،و جنّته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هو يذكر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سأقول لكم فيه كلمة ما قالها نبيّ قبلي،إنّه أعور،و ليس اللّه بأعور، بين عينيه كتاب كافر،قال جابر،عن النبي صلى اللّه عليه و سلم،يقرؤه كلّ مؤمن كاتب و غير كاتب، يسيح في الأرض أربعين يوما،يرد كلّ بلد غير هاتين المدينة و مكّة حرّمهما اللّه عليه، يوم من أيّامه كالسنة،و يوم كالشهر،و يوم كالجمعة،ثمّ بقيّة أيّامه كأيّامكم هذه،لا يبقى إلاّ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معاذ بن جبل،كما في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أنذر أمّته الدجّال،و أنا أحذّركم أمر الدجّال،إنّه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 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أعور،و إنّ ربّكم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اعتقادات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كما في رواية الطيالسي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أنذر الدجّال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البخاري الرابعة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الأولى،بتفاوت يسير، بسند آخر،عن جابر بن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من حديث الشعبي تفرّد به عمر بن إسماعيل،عن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سند ابن أبي شيبة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العين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الثامنة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الثانية،و بسند يلتقي مع سنده من يحيى،و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يلتقي مع سنده من عبيد اللّه،و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الثالثة،بسند يلتقي مع سنده من يزيد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بسند يلتقي مع سنده من أبي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يسير،بسند آخر،عن سالم بن عبد اللّه بن عمر،عن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أبي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عند رسول اللّه صلى اللّه عليه و 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أعور،و إنّ ربّكم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 في روايتهما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الرابعة،و رواية مسلم الثالثة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الرّزّاق،من صحاحه،مرسلا، عن ابن عمر،عن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ابن أبي شيبة الثانية،من صحاحه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الطيالسي،من صحاحه،مرسلا،عن أنس،عن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البخاري،من صحاحه،مرسلا،عن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بسند يلتقي مع سنده من يحيى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ابن أبي شيبة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العبدري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في صفة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عينه عنبة طافية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الثالثة،بسند يلتقي مع سنده من ابن وهب،بتفاوت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 و مسلم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و بسنده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عبد اللّه،عن النبي صلى اللّه عليه و سلم،كما في رواية مسند أحمد السابعة،بتفاوت،و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يخرج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يخفى عليكم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أعور اليمنى،كأنّ عينه عنبة طافية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الطيالسي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الطيالسي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رواية ابن أبي شيبة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اللّه،كما في رواية البخاري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التاسعة،بتفاوت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معاذ بن جبل،كما في رواية المعجم الأوسط للطبراني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من حديث أبي بكر،عن حبيش،عن عامر،عن أبي قبيل،به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 سندا،و بتفاوت في المتن،إلى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حجيجه،و إن يخرج بعدي يكفيكم اللّه بالصالحين،ثمّ خرج فخطب الناس،فقال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يكن نبيّ إلاّ و أنذر قومه المسيح الدجّال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الرابعة،بسند يلتقي مع سنده من شعيب ابن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المعجم الأوسط الأولى، 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الثانية،بتقديم و تأخير،و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الترمذي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أوّل رواية الطيالسي،و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الثالثة،بتفاوت يسير، بأحد أسانيد البزّار،عن داود بن عامر بن سعد،عن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الأولى،بتفاوت يسير،عن البزّار،بسند آخر، عن جابر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معاذ بن جبل،كما في مسند 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جنّة و نار،فناره جنّة،و جنّته 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ربّي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الأولى،بتفاوت،عن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الطبراني،في رواية المعجم الأوسط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كيسان،عن عبيد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أحذّركم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و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سعد بن أبي وقّاص،كما في رواية ابن أبي شيبة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ربّكم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سلم فرفع يديه مدّا يستعيذ من فتنة الدجّال،و من عذاب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حذّر أمّته الدجّال،و سأحذّركموه بتحذير لم يحذّره نبيّ،إنّه أعور،و إنّ اللّه ليس بأعور، و إنّه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داود بن عامر بن سعد بن أبي وقّاص، كما في رواية ابن أبي شيبة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قبلي،إنّه أعور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التاسعة،بتفاوت،و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من كلّ قوم يدعونهم بلسانهم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الأولى و رواية صحيح مسلم الأولى و سنن أبي داود و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و صحيح مسلم و البخاري و أبي داود و الترمذي، كما في رواية الطيالسي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و صحيح مسلم و البخاري و البزّار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الأوسط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الأولى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مسلم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ابن أبي شيبة الثانية،باختصار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الرابعة،عن مسلم و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أحمد السابعة،باختصار،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الشيخان و أبو داود و الترمذي،عن أنس و البخاري،عن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رواية أحمد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الأولى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الأولى</w:t>
      </w:r>
      <w:r>
        <w:rPr>
          <w:rFonts w:eastAsia="Amiri" w:cs="Amiri" w:ascii="Amiri" w:hAnsi="Amiri"/>
          <w:color w:val="111111"/>
          <w:sz w:val="28"/>
          <w:szCs w:val="28"/>
          <w:rtl w:val="true"/>
          <w:lang w:bidi="ar-SA"/>
        </w:rPr>
        <w:t>.</w:t>
      </w:r>
      <w:bookmarkStart w:id="18" w:name="pg14119_141028"/>
    </w:p>
    <w:p>
      <w:pPr>
        <w:pStyle w:val="Heading3"/>
        <w:numPr>
          <w:ilvl w:val="2"/>
          <w:numId w:val="1"/>
        </w:numPr>
        <w:rPr/>
      </w:pPr>
      <w:bookmarkStart w:id="19" w:name="__RefHeading___Toc4179657_3381743652"/>
      <w:bookmarkStart w:id="20" w:name="_Toc7"/>
      <w:bookmarkEnd w:id="18"/>
      <w:bookmarkEnd w:id="19"/>
      <w:r>
        <w:rPr>
          <w:rtl w:val="true"/>
        </w:rPr>
        <w:t>[[</w:t>
      </w:r>
      <w:r>
        <w:rPr/>
        <w:t>385</w:t>
      </w:r>
      <w:r>
        <w:rPr>
          <w:rtl w:val="true"/>
        </w:rPr>
        <w:t>]</w:t>
      </w:r>
      <w:r>
        <w:rPr/>
        <w:t>2</w:t>
      </w:r>
      <w:r>
        <w:rPr>
          <w:rtl w:val="true"/>
        </w:rPr>
        <w:t>-«</w:t>
      </w:r>
      <w:r>
        <w:rPr>
          <w:rtl w:val="true"/>
        </w:rPr>
        <w:t>إنّه لم يكن نبيّ إلاّ و قد أنذر الدجّال أمّته</w:t>
      </w:r>
      <w:r>
        <w:rPr>
          <w:rtl w:val="true"/>
        </w:rPr>
        <w:t>...]</w:t>
      </w:r>
      <w:bookmarkEnd w:id="20"/>
    </w:p>
    <w:p>
      <w:pPr>
        <w:pStyle w:val="Heading4"/>
        <w:numPr>
          <w:ilvl w:val="3"/>
          <w:numId w:val="1"/>
        </w:numPr>
        <w:rPr/>
      </w:pPr>
      <w:bookmarkStart w:id="21" w:name="__RefHeading___Toc4179659_3381743652"/>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و قد أنذر الدجّال أمّته،ألا و إنّه أعور عين الشّمال و باليمنى ظفرة غليظة بين عينيه كافر،يعني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فاء راء،و يخرج معه واديان إحداهما جنّة،و أخرى نار،فناره جنّة،و جنّته نار،فيقول الدجّال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أحيي و أميت؟و معه نبيّان من الأنبياء إنّي لأعرف اسمهما و اسم آبائهما،لو شئت أن أسمّيهما سمّيتهما، أحدهما عن يمينه،و الآخر عن يساره،فيقول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أحيي و أميت؟فيقول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كذبت،فلا يسمعه أحد من النّاس إلاّ صاحبه، و 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يسمعه النّاس،و ذلك فتنة،ثمّ يسير حتّى يأتي المدينة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قرية ذاك الرجل،فلا يؤذن له أن يدخلها،ثمّ يسير حتّى يأتي الشّام،فيهلكه اللّه عند عقبة أفيق</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179661_3381743652"/>
      <w:bookmarkStart w:id="24" w:name="_Toc9"/>
      <w:bookmarkEnd w:id="23"/>
      <w:r>
        <w:rPr>
          <w:rtl w:val="true"/>
        </w:rPr>
        <w:t>المصادر</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الحشرج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جمهان،عن سفينة مولى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حشرج،قال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جمهان،عن سفينة،قال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سفينة مولى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حشرج، و باختصار كثير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w:t>
      </w:r>
    </w:p>
    <w:p>
      <w:pPr>
        <w:pStyle w:val="BookText"/>
        <w:rPr/>
      </w:pPr>
      <w:r>
        <w:rPr>
          <w:rFonts w:ascii="Amiri" w:hAnsi="Amiri" w:eastAsia="Amiri" w:cs="Amiri"/>
          <w:color w:val="111111"/>
          <w:sz w:val="28"/>
          <w:sz w:val="28"/>
          <w:szCs w:val="28"/>
          <w:rtl w:val="true"/>
          <w:lang w:bidi="ar-SA"/>
        </w:rPr>
        <w:t>ابن عبد اللّه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خنيس بن عامر بن يحيى المعافري،عن أبي قبيل،عن جنادة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دخلوا على معاذ بن جبل و هو مريض،فقالوا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حديثا سمعته من رسول اللّه لم يشتبه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أجلسوني،فأخذ بعض القوم بيده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أحدّثكم إلاّ حديثا سمعته من رسول اللّه،سمعت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حذّر قومه الدجّال،و أنا أحذّركم الدجّال إنّه أعور،مكتوب بين عينيه كافر،يقرؤه الكاتب و غير الكاتب،معه جنّة و نار،فجنّته نار،و ناره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حشرج،و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ملكان يشبهان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فيظنّون أنّه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فناره جنّة،و جنّته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حشرج،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ملكان يشبهان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حشرج،و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ملكان يشبهان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فيظنّون أنه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فناره جنّة،و جنّته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أبي 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سفينة،عن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الطيالسي،بتفاوت،عن ابن عساكر،عن سفينة</w:t>
      </w:r>
      <w:r>
        <w:rPr>
          <w:rFonts w:eastAsia="Amiri" w:cs="Amiri" w:ascii="Amiri" w:hAnsi="Amiri"/>
          <w:color w:val="111111"/>
          <w:sz w:val="28"/>
          <w:szCs w:val="28"/>
          <w:rtl w:val="true"/>
          <w:lang w:bidi="ar-SA"/>
        </w:rPr>
        <w:t xml:space="preserve">. </w:t>
      </w:r>
      <w:bookmarkStart w:id="25" w:name="pg14119_141030"/>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سفينة،عن النبي صلى اللّه عليه و سلم،كما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الكبير،بتفاوت،و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يسمعه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سعيد بن جمهان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المشكلة في هذا الحديث أن يكون مع الدجّال نبيّان،و أنّ أحدهما يصدّقه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نبيّان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مصحّفة عن جملة أخرى</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179663_3381743652"/>
      <w:bookmarkStart w:id="27" w:name="_Toc10"/>
      <w:bookmarkEnd w:id="26"/>
      <w:r>
        <w:rPr>
          <w:rtl w:val="true"/>
        </w:rPr>
        <w:t>[[</w:t>
      </w:r>
      <w:r>
        <w:rPr/>
        <w:t>386</w:t>
      </w:r>
      <w:r>
        <w:rPr>
          <w:rtl w:val="true"/>
        </w:rPr>
        <w:t>]</w:t>
      </w:r>
      <w:r>
        <w:rPr/>
        <w:t>3</w:t>
      </w:r>
      <w:r>
        <w:rPr>
          <w:rtl w:val="true"/>
        </w:rPr>
        <w:t>-«</w:t>
      </w:r>
      <w:r>
        <w:rPr>
          <w:rtl w:val="true"/>
        </w:rPr>
        <w:t>إنّه لم يكن نبيّ بعد نوح إلاّ و قد أنذر قومه الدجّال</w:t>
      </w:r>
      <w:r>
        <w:rPr>
          <w:rtl w:val="true"/>
        </w:rPr>
        <w:t>...]</w:t>
      </w:r>
      <w:bookmarkEnd w:id="27"/>
    </w:p>
    <w:p>
      <w:pPr>
        <w:pStyle w:val="Heading4"/>
        <w:numPr>
          <w:ilvl w:val="3"/>
          <w:numId w:val="1"/>
        </w:numPr>
        <w:rPr/>
      </w:pPr>
      <w:bookmarkStart w:id="28" w:name="__RefHeading___Toc4179665_3381743652"/>
      <w:bookmarkStart w:id="29" w:name="_Toc11"/>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بعد نوح إلاّ و قد أنذر قومه الدجّال،و إنّي أنذركموه،وصفه لنا رسول اللّه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سيدركه بعض من رآني أو سمع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قلوبنا يومئذ أمثلها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 يومئذ خير منها اليوم و أقوى إيمانا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179667_3381743652"/>
      <w:bookmarkStart w:id="31" w:name="_Toc12"/>
      <w:bookmarkEnd w:id="30"/>
      <w:r>
        <w:rPr>
          <w:rtl w:val="true"/>
        </w:rPr>
        <w:t>المصادر</w:t>
      </w:r>
      <w:bookmarkEnd w:id="3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أيّوب،عن أرطأة،عن عبد الرحمن بن </w:t>
      </w:r>
    </w:p>
    <w:p>
      <w:pPr>
        <w:pStyle w:val="BookText"/>
        <w:rPr/>
      </w:pPr>
      <w:r>
        <w:rPr>
          <w:rFonts w:ascii="Amiri" w:hAnsi="Amiri" w:eastAsia="Amiri" w:cs="Amiri"/>
          <w:color w:val="111111"/>
          <w:sz w:val="28"/>
          <w:sz w:val="28"/>
          <w:szCs w:val="28"/>
          <w:rtl w:val="true"/>
          <w:lang w:bidi="ar-SA"/>
        </w:rPr>
        <w:t>جبير بن نفير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المسيح بن مريم رجال من أمّتي هم مثلكم أو خيرهم مثلكم أو 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ابن سلمة،عن خالد،عن عبد اللّه بن شفيق،عن عبد اللّه بن سراقة،عن أبي عبيدة،قال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أبي عبيدة بن الجرّاح،عن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عبيدة بن الجرّاح،عن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الدجّال فحلاّه بحلية لا أحفظها،قالوا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قلوبنا يومئذ؟كاليوم؟فقال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أبي عبيدة بن الجرّاح،عن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أبي عبيدة بن الجرّاح،عن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 بسند آخر،عن أبي عبيدة بن الجرّاح،عن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عبيدة بن الجرّاح،عن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يخرّجاه،و قد رواه حمّاد بن سلمة،عن خالد الحذّاء،و ساقه أتمّ من حديث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المصنّف،بسند يلتقي مع سنده من حمّاد بن سلمة،و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يلتقي مع سنده من عبد اللّه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شيبة،بتفاوت،بسند آخر،عن أبي عبيدة بن الجرّاح،عن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يسير،من حسانه،عن أبي عبيدة بن الجرّاح،عن النبي صلى اللّه عليه و سلم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المصنّف،بسند يلتقي مع سنده من حمّاد </w:t>
      </w:r>
    </w:p>
    <w:p>
      <w:pPr>
        <w:pStyle w:val="BookText"/>
        <w:rPr/>
      </w:pPr>
      <w:r>
        <w:rPr>
          <w:rFonts w:ascii="Amiri" w:hAnsi="Amiri" w:eastAsia="Amiri" w:cs="Amiri"/>
          <w:color w:val="111111"/>
          <w:sz w:val="28"/>
          <w:sz w:val="28"/>
          <w:szCs w:val="28"/>
          <w:rtl w:val="true"/>
          <w:lang w:bidi="ar-SA"/>
        </w:rPr>
        <w:t>ابن سلمة،و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مثلها يعني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المستدرك للحاكم،و بسند يلتقي مع سنده من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لابن أبي شيبة،بسند يلتقي مع سنده من حمّاد بن سلمة،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عبيدة الجرّاح بالجابية،فحمد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خطبنا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قطّ بعد نوح إلاّ حذّر قومه الدجّال،و إنّي محدّثكم فيه حديثا لم يحدّث به أحد كان قبل،ليدركنّه بعض من يراني أو سمع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قلوبنا يومئذ أهي كاليوم؟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عبيد الجراح كما في روايته الثالثة،أوّله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المصنّف،بسند يلتقي مع سنده من حمّاد بن سلمة،و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 بسند يلتقي مع سنده من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المصنّف،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اليوم أو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عبيدة بن الجرّاح،كما في رواية المصنّف،باختصار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 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المسيح أقواما إنّهم لمثلكم أو خير،ثلاثا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أبي عبيدة بن الجرّاح،عن النبي صلى اللّه عليه و سلم، </w:t>
      </w:r>
      <w:bookmarkStart w:id="32" w:name="pg14119_141033"/>
    </w:p>
    <w:p>
      <w:pPr>
        <w:pStyle w:val="BookText"/>
        <w:rPr/>
      </w:pPr>
      <w:bookmarkEnd w:id="32"/>
      <w:r>
        <w:rPr>
          <w:rFonts w:ascii="Amiri" w:hAnsi="Amiri" w:eastAsia="Amiri" w:cs="Amiri"/>
          <w:color w:val="111111"/>
          <w:sz w:val="28"/>
          <w:sz w:val="28"/>
          <w:szCs w:val="28"/>
          <w:rtl w:val="true"/>
          <w:lang w:bidi="ar-SA"/>
        </w:rPr>
        <w:t>كما في عارضة الأحوذي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عارضة الأحوذي،بسند يلتقي مع سنده من عبد اللّه بن سراقة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179669_3381743652"/>
      <w:bookmarkStart w:id="34" w:name="_Toc13"/>
      <w:bookmarkEnd w:id="33"/>
      <w:r>
        <w:rPr>
          <w:rtl w:val="true"/>
        </w:rPr>
        <w:t>[[</w:t>
      </w:r>
      <w:r>
        <w:rPr/>
        <w:t>387</w:t>
      </w:r>
      <w:r>
        <w:rPr>
          <w:rtl w:val="true"/>
        </w:rPr>
        <w:t>]</w:t>
      </w:r>
      <w:r>
        <w:rPr/>
        <w:t>4</w:t>
      </w:r>
      <w:r>
        <w:rPr>
          <w:rtl w:val="true"/>
        </w:rPr>
        <w:t>-«</w:t>
      </w:r>
      <w:r>
        <w:rPr>
          <w:rtl w:val="true"/>
        </w:rPr>
        <w:t>يا أيّها النّاس،إنّها لم تكن فتنة في الأرض أعظم من فتنة الدجّال</w:t>
      </w:r>
      <w:r>
        <w:rPr>
          <w:rtl w:val="true"/>
        </w:rPr>
        <w:t>...]</w:t>
      </w:r>
      <w:bookmarkEnd w:id="34"/>
    </w:p>
    <w:p>
      <w:pPr>
        <w:pStyle w:val="Heading4"/>
        <w:numPr>
          <w:ilvl w:val="3"/>
          <w:numId w:val="1"/>
        </w:numPr>
        <w:rPr/>
      </w:pPr>
      <w:bookmarkStart w:id="35" w:name="__RefHeading___Toc4179671_3381743652"/>
      <w:bookmarkStart w:id="36" w:name="_Toc14"/>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النّاس،إنّها لم تكن فتنة في الأرض أعظم من فتنة الدجّال، و إنّ اللّه تعالى لم يبعث نبيّا إلاّ حذّره أمّته،و أنا آخر الأنبياء و أنتم آخر الامم،و هو خارج فيكم لا محالة،فإن يخرج و أنا فيكم فأنا حجيج كلّ مسلم،و إن يخرج بعدي فكلّ امرئ حجيج نفسه،و اللّه خليفتي على كلّ مسلم،فمن لقيه منكم فليتفل في وجهه،و ليقرأ بفواتيح سورة الكهف</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179673_3381743652"/>
      <w:bookmarkStart w:id="38" w:name="_Toc15"/>
      <w:bookmarkEnd w:id="37"/>
      <w:r>
        <w:rPr>
          <w:rtl w:val="true"/>
        </w:rPr>
        <w:t>المصادر</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ضمرة بن ربيعة،حدثني يحيى بن أبي عمرو الشيباني،عن عمرو بن عبد اللّه الحضرمي،عن أبي أمامة الباهلي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سلم،فكان أكثر خطبته ما يحدّثنا عن الدجّال يحذّرناه،و كان من قوله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الرحمن بن جبير،و عبد الرحمن ابن ميسرة و شريح بن عبيد،أنّ رسول اللّه صلى اللّه عليه و سلم حذّر أصحابه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غير ملاقي ربّكم حتّى تموتوا،و إنّ ربّكم ليس بأعور،إنّ الدجّال يكذب على اللّه،مطموس عينه ليست بناتئة،و لا حجراء،مكتوب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يقرؤه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حجيجكم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فيكم فامرؤ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فليقرأ فاتحة الكهف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الحكم بن نافع،عن سعيد بن سنان، عن أبي الزاهرية،عن كثير بن مرّة،عن ابن عمر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تخوّف الدجّال،و ذكر من علاماته و إمارته و مقدّمات أمره، حتى ظنّ الملأ أنّه ثائر عليهم من بينهم،من النخل أو خارج من النخل عليهم،ثمّ قام لبعض شأنه،ثمّ عاد و قد اشتدّ تخوّف من حضره و بكاؤهم،فقال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 ثلاثا،ما الّذي أبكاكم؟قالوا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الدجّال و قرّبت أمره حتى ظنّنا أنّه ثائر علينا،و أنّه خارج من النخل علينا،فقال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حجيجه،و إن يخرج و لست فيكم فامرؤ حجيج نفسه؛إحدى عينيه مطموسة،و الاخرى ممزوجة بالدّم كأنّها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الرواية الأولى،عن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الدجّال أربعون يوما،فيوم كالسّنة،و يوم دون ذلك،و يوم كالشّهر،و يوم دون ذلك، و يوم كالجمعة،و يوم دون ذلك،و يوم كالأيّام،و يوم دون ذلك،و آخر أيّامه كالشّررة في الجريدة،فيصبح الرّجل بباب المدينة فلا يبلغ بابها الآخر حتّى تغيب الشّمس،قالوا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نصلّي في تلك الأيّام القصار،قال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تقدّرون كما تقدّرون في هذه الأيّام الطّوال ثمّ تصلّون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سليم الطائي،عن عبد اللّه بن عثمّان بن خثيم،عن شهر ابن حوشب،عن أسماء بنت يزيد بن السكن الأنصارية رضي اللّه عنهم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 الدجّال أربعين سنة،السنة كالشهر،و الشهر كالجمعة،و الجمعة كاليوم، احتراق السعفة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ابن خيثمّ،عن شهر بن حوشب،عن أسماء بنت يزيد،قالت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الدجّال في الأرض أربعين سنة، السّنة كالشّهر،و الشّهر كالجمعة،و الجمعة كاليوم،و اليوم كاضطرام السّعفة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أسماء ابنة يزيد،عن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الرّزّاق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نوّاس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w:t>
      </w:r>
    </w:p>
    <w:p>
      <w:pPr>
        <w:pStyle w:val="BookText"/>
        <w:rPr/>
      </w:pPr>
      <w:r>
        <w:rPr>
          <w:rFonts w:ascii="Amiri" w:hAnsi="Amiri" w:eastAsia="Amiri" w:cs="Amiri"/>
          <w:color w:val="111111"/>
          <w:sz w:val="28"/>
          <w:sz w:val="28"/>
          <w:szCs w:val="28"/>
          <w:rtl w:val="true"/>
          <w:lang w:bidi="ar-SA"/>
        </w:rPr>
        <w:t>اللّه صلى اللّه عليه و سلم الدجّال ذات غداة فخفض فيه و رفع حتى ظنّناه في طائفة النخل،فلمّا رحنا إليه عرف ذلك فينا،فقال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اللّه،ذكرت الدجّال غداة،فخفضت فيه و رفعت،حتى ظننّاه في طائفة النخل،فقال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أخوفني عليكم،إن يخرج و أنا فيكم فأنا حجيجه دونكم،و إن يخرج و لست فيكم فامرؤ حجيج نفسه،و اللّه خليفتي على كلّ مسلم،إنّه شابّ قطط،عينه طافئة،كأنّي أشبّهه بعبد العزّى بن قطن،فمن أدركه منكم فليقرأ عليه فواتح سورة الكهف،إنّه خارج من خلّة بين الشّام و العراق،فعاث يمينا و عاث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فاثبتوا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لبثه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يوما،يوم كسنة،و يوم كشهر،و يوم كجمعة،و سائر أيّامه كأيّامكم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فذلك اليوم الذي كسنة أتكفينا فيه صلاة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لا،اقدروا له قدره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إسراعه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الرّيح،فيأتي على القوم فيدعوهم فيؤمنون به و يستجيبون له،فيأمر السّماء فتمطر و الأرض فتنبت،فتروح عليهم سارحتهم أطول ما كانت درّا،و أسيغه ضروعا،و أمدّه خواصر،ثمّ يأتي القوم فيدعوهم فيردّون عليه قوله،فينصرف عنهم فيصبحون ممحلين ليس بأيديهم شيء من أموالهم، و يمرّ بالخربة 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كنوزك،فتتبعه كنوزها كيعاسيب النّحل،ثمّ يدعو رجلا ممتلئا شبابا،فيضربه بالسّيف،فيقطعه جزلتين رمية الغرض،ثمّ يدعوه فيقبل،و يتهلّل وجهه يضحك،فبينما هو كذلك إذ بعث اللّه المسيح بن مريم،فينزل عند المنارة البيضاء شرقيّ دمشق بين مهرودتين،واضعا كفّيه على أجنحة ملكين،إذا طأطأ رأسه قطر،و إذا رفعه تحدّر منه جمان كاللّؤلؤ،فلا يحلّ لكافر يجد ريح نفسه إلاّ مات،و نفسه ينتهي حيث ينتهي طرفه،فيطلبه حتّى يدركه بباب لدّ فيقتله،ثمّ يأتي عيسى بن مريم قوم قد عصمهم اللّه منه،فيمسح عن وجوههم،و يحدّثهم بدرجاتهم في الجنّة،فبينما هو كذلك، إذ أوحى اللّه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أخرجت عبادا لي لا يدان لأحد بقتالهم،فحرّز عبادي إلى الطّور،و يبعث اللّه يأجوج و مأجوج،و هم من كلّ حدب ينسلون،فيمرّ أوائلهم على بحيرة طبريّة فيشربون ما فيها،و يمرّ آخرهم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بهذه مرّة ماء،و يحصر نبيّ اللّه عيسى و أصحابه حتّى يكون رأس الثّور لأحدهم خيرا من مائة دينار لأحدكم اليوم، فيرغب نبيّ اللّه عيسى و أصحابه،فيرسل اللّه عليهم النّغف في رقابهم،فيصبحون فرسى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كموت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يهبط نبيّ اللّه عيسى و أصحابه إلى الأرض فلا يجدون في الأرض موضع شبر إلاّ ملأه زهمهم و نتنهم،فيرغب نبيّ اللّه عيسى و أصحابه إلى اللّه،فيرسل اللّه طيرا كأعناق البخت فتحملهم فتطرحهم حيث شاء اللّه،ثمّ يرسل اللّه مطرا لا يكنّ منه بيت مدر،و لا وبر، فيغسل الأرض حتّى يتركها كالزّلقة،ثمّ يقال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أنبتي ثمّرتك،و ردّي بركتك، فيومئذ تأكل العصابة من الرّمّانة و يستظلّون بقحفها،و يبارك في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اللّقحة من الإبل لتكفي الفئام من النّاس،و اللّقحة من البقر لتكفي القبيلة من النّاس، و اللّقحة من الغنم لتكفي النّفر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بعث اللّه ريحا طيّبة فتأخذهم تحت آباطهم،فتقبض روح كلّ مؤمن و كلّ مسلم،و يبقى شرار النّاس يتهارجون فيها تهارج الحمر،فعليهم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حجر السعدي،حدثنا عبد اللّه بن عبد الرحمن بن يزيد بن جابر و الوليد بن مسلم،قال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حديث أحدهما في الآخر،عن عبد الرحمن بن يزيد بن جابر،بهذا الإسناد نحو ما ذكرنا،و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بهذه مرّة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يسيرون حتّى ينتهوا إلى جبل الخمر،و هو جبل بيت المقدس،فيقولون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قتلنا من في الأرض هلمّ فلنقتل من في السّماء،فيرمون بنشّابهم إلى السّماء،فيردّ اللّه عليهم نشّابهم مخضوبة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يسير،بسند آخر،عن النّواس بن سمعان الكلابي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الأولى،مختصرا،بسند آخر،عن النّواس بن سمعان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الأولى،و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يخرج من قلّة بين الشام و العراق،فيعيث يمينا فيعيث شمالا،فيا عباد اللّه أثبتوا فإنّه يبدأ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 و لا نبيّ بعدي،ثمّ يثني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ربّكم،و لن تروا ربّكم حتى تموتوا،و إنّه أعور،و إنّ ربّكم ليس بأعور،و إنّه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يقرؤه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فتنته إنّ معه جنّة و نارا،فناره جنّة،و جنّته نار،فمن ابتلي بناره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ليستعذ باللّه،تكون عليه بردا و سلاما،كما كانت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اختصرناه بقدر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بتفاوت يسير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أبي،حدثنا محمد بن جعفر، حدثنا شعبة،عن قتادة سمعت أبا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حذيفة بن أسيد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يقعدك و قد خرج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و ربكم ليس بأعور،و لا تسخّر له من الدوابّ إلاّ حمار،رجس على رجس،مكتوب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 كاتب أو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فكان أكثر خطبته ما يحذّرنا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يبدأ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 ثمّ يثني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و لن تروا ربكم حتى تموتوا،و إنه أعور و إنّ ربكم ليس بأعور،من لقيه فليتفل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 بتفاوت،بسند آخر،عن النواس بن سمعان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بين خلق آدم إلى قيام السّاعة فتنة أعظم من الدجّال،و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أنذر قومه بالدجّال،و وصفه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بين لي ما لم يبيّن لأحد،إنّه أعور كيت و كيت، فإن خرج و أنا فيكم فأنا حجّتكم،و إن لم يخرج إلاّ بعدي فاللّه خليفتي عليكم،فما اشتبه عليكم فاعلموا أنّ ربّكم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الأولى،بسند يلتقي مع سنده من النواس بن سمعان،بتفاوت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و بزيادة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زمعة،عن زياد بن سعد،عن أبي الزبير،عن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هو يذكر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سأقول لكم فيه كلمة ما قالها نبي قبلي،إنه أعور،و ليس اللّه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عينيه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كافر،قال جابر،عن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مؤمن كاتب و غير كاتب،يسيح في الأرض أربعين يوما،يرد كلّ بلد غير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المدينة،و مكة،حرّمهما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 أيامه كالسنة،و يوم كالشهر، و يوم كالجمعة،ثمّ بقية أيامه كأيامكم هذه،لا يبقى إلاّ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رواية صحيح مسلم الأولى،بسند آخر، عن أبي أمامة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آخر،عن النواس بن سمعان،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موجود في مسلم،كما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جبير بن نفير،عن أبيه،عن جدّه أنّ رسول اللّه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 بهذه السياقة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 باختصار،من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يدعو رجلا ممتلأ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يضحك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لتمام بن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 بسند يلتقي مع سنده من ضمرة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النصوص على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إبراهيم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يحيى بن أبي عمرو السيباني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الحضرمي من أهل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فحمد اللّه و أثنى عليه،فما كان خطبته حتى نزل إلاّ في الدجّال،ثمّ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الناس،إنه يبدأ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نبي و لا نبي بعدي،ثمّ </w:t>
      </w:r>
    </w:p>
    <w:p>
      <w:pPr>
        <w:pStyle w:val="BookText"/>
        <w:rPr/>
      </w:pPr>
      <w:r>
        <w:rPr>
          <w:rFonts w:ascii="Amiri" w:hAnsi="Amiri" w:eastAsia="Amiri" w:cs="Amiri"/>
          <w:color w:val="111111"/>
          <w:sz w:val="28"/>
          <w:sz w:val="28"/>
          <w:szCs w:val="28"/>
          <w:rtl w:val="true"/>
          <w:lang w:bidi="ar-SA"/>
        </w:rPr>
        <w:t>يثني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و ليس ربكم بأعور،و لا ترون ربكم حتى تموتوا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أسماء بنت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النواس بن سمعان،عن النبي صلى اللّه عليه و سلم،كما في رواية صحيح مسلم الأولى،بتفاوت يسير،من صحاحه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النواس بن سمعان،كما في رواية صحيح مسلم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الترمذي و النسائي عن علي بن حجر، و رواه أيّوب بن سويد،عن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يحيى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الأولى،و بسند يلتقي مع سنده من ضمرة ابن ربيعة،و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ليستغث باللّه يكن عليه بردا و سلاما كما كانت على إبراهيم عليه الصلاة و السلام،و إنّ من فتنته أن معه شياطين تتمثّل على صور الناس،فيأتي الأعرابي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بعثت لك أباك و أمك أتشهد أني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نعم،فيتمثل له شيطانه على صورة أبيه و أمه 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اتّبعه فإنه ربك،و إنّ من فتنته أن يسلّط على نفس فيقتلها ثمّ يحييها و أن تعود بعد ذلك،و أن يصنع ذلك بنفس غيرها يقول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عبدي هذا فإني أبعثه الآن يزعم أنّ له ربا غيري فيبعثه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عز و جلّ و أنت عدوّ اللّه الدجّال،و إنّ من فتنته أن يقول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بعثت لك امك أتشهد أنّي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فيمثل له شيطانه على صورة أبيه،و إن من فتنته أن يأمر السماء أن تمطر فتمطر و يأمر الأرض أن تنبت فتنبت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فتنته أن يمرّ بالحيّ فيكذّبوه فلا يبقى لهم سائمة إلاّ هلكت،و يمرّ بالحيّ فيصدّقوه فيأمر السماء أن تمطر فتمطر،و يأمر الأرض أن تنبت فتنبت،فتروح عليهم مواشيهم من يومهم هذا أعظم ما كانت و أسمنه خواصر و أدرّه ضروعا،و إنّ أيامه أربعون يوما،فيوم كالسنة و يوم دون ذلك،و يوم كالشهر و يوم دون ذلك،و يوم كالجمعة و يوم دون ذلك،و يوم كالأيام و يوم دون ذلك،و آخر أيامه كالشرارة في الجريدة،يضحي الرجل بباب المدينة فلا يبلغ بابها </w:t>
      </w:r>
    </w:p>
    <w:p>
      <w:pPr>
        <w:pStyle w:val="BookText"/>
        <w:rPr/>
      </w:pPr>
      <w:r>
        <w:rPr>
          <w:rFonts w:ascii="Amiri" w:hAnsi="Amiri" w:eastAsia="Amiri" w:cs="Amiri"/>
          <w:color w:val="111111"/>
          <w:sz w:val="28"/>
          <w:sz w:val="28"/>
          <w:szCs w:val="28"/>
          <w:rtl w:val="true"/>
          <w:lang w:bidi="ar-SA"/>
        </w:rPr>
        <w:t>الآخر حتى تغرب الشمس،قالوا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نصلّي في تلك الأيام القصار؟قال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تقدروا في الأيام القصار كما تقدروا في الأيام الطوال،ثمّ تصلّون و أنه لا يبقى شيء من الأرض إلاّ وطأه،و غلب عليه إلاّ مكة و المدينة،فإنّه لا يأتيها من نقب من أنقابها إلاّ لقيه ملك مصلت بالسيف،فينزل عند الضرب الأحمر عند منقطع السبخة عند مجتمع السيول، ثمّ ترجف المدينة بأهلها ثلاث رجفات فلا يبقى منافق و لا منافقة إلاّ صرخ،فينفي المدينة يومئذ خبثها كما ينفي الكير خبث الحديد،يدعى ذلك اليوم يوم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المسلمون؟قال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المقدس،يخرج حتى يحاصرهم و إمام المسلمين يومئذ رجل صالح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الصبح،فإذا كبّر و دخل في الصلاة نزل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رآه ذلك الرجل عرفه،فيرجع يمشي القهقرى ليتقدّم عيسى عليه السّلام فيضع يده بين كتفيه،ثمّ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فإنما أقيمت الصلاة لك،فيصلّي عيسى عليه السّلام وراءه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الباب فيفتحوه،و مع الدجّال يومئذ سبعون ألف يهودي كلّهم ذو سلاح و سيف محلّى، فإذا نظر إلى عيسى عليه السّلام ذاب كما يذوب الرصاص في النار،و كما يذوب الملح في الماء،ثمّ يخرج هاربا 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فيك ضربة لن تفوتني بها،فيدركه عند باب الشراب فيقتله،فلا يبقى شيء مما خلق اللّه عزّ و جل يتوارى به يهودي إلاّ أنطق اللّه عزّ و جل ذلك الشيء،لا شجرة،و لا حجر،و لا دابّة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المسلم هذا يهودي فاقتله،إلاّ الغرقدة فإنّها من شجرهم لا تنطق</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 يكون بناحية بيت المقدس،قال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عيسى في أمّتي حكما عدلا، و إماما مقسطا،فيقتل الخنزير،و يدق الصليب،و يضع الجزية،و لا يسعى على شاة و لا بعير،فترفع الشحناء،و البغضاء،و التباغض،و تنزع حمة كلّ ذي دابّة،حتى يلقى الوليدة الأسد فلا يضرّها،و يكون الذئب في الغنم كأنّه كلبها،و يملأ الأرض من الإسلام، و يسلب الكفّار ملكهم،فلا يكون ملك إلاّ الإسلام،و تكون الأرض كقانور الفضة،تنبت نباتها كما كانت على عهد آدم عليه الصلاة و السلام،يجتمع النفر على القطف فيشبعهم، و يجتمع النفر على الرمّانة،و يكون الثور بكذا و كذا من المال،و تكون الفرس بالدريهمات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جعفر البغدادي بمصر،نا هارون بن كامل،نا أبو صالح،عن معاوية بن صالح،عن عبد الرحمن بن جبير بن نفير،عن أبيه،عن جدّه،أن رسول اللّه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 و إلاّ فاللّه خليفتي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جبير بن نفير،عن أبيه،عن جدّه،كما في الرواية السابقة و بزيادة في آخره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مطموس العين كأنها عين عبد العزّى بن قطن الخزاعي،ألا و إنه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مسلم،فمن لقيه منكم فليقرأ عليه بفاتحة الكتاب،ألا و إنّي رأيته خرج خلّة بين الشام و العراق،فغاب يمينا و غاب شمالا،يا عباد اللّه،اثبتوا،ثلاثا،قيل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لبثه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 يوما منها كسنة،و يوما كجمعة،و سائرها كأيامكم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نصنع بالصلاة يومئذ،صلاة يوم أو نقدر؟قال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تقدروا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الاولى،باختصار كثير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بعث اللّه 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النبي صلى اللّه عليه و آله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أوله،عن البزّار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الطبراني و فيه عبد اللّه ابن صالح و قد وثّق و ضعّفه جماعة،و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البزّار،بسند آخر،عن جبير بن نفير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المعجم الكبير، و بسند يلتقي مع سنده من ابن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 الباهلي،كما في رواية سنن ابن ماجة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مستدرك الحاكم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النواس بن سمعان،كما في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 الباهلي،كما في رواية ابن ماجة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 الأولى،باختصار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أمامة،كما في أول رواية سنن ابن ماجة الثانية،أوّله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نفير،عن النواس بن سمعان، كما في رواية صحيح مسلم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 ملكين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 ذكر فتنة الدجّال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 ذكر فتنة الدجّال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نصلّي في تلك الأيام القصار؟قال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تقدرون فيها كما تقدرون في هذه الأيام الطوال ثمّ تصلّون،و إنّه لا يبقى شيء من الأرض إلاّ وطأه و غلب عليه،إلاّ مكة و المدينة،فإنه لا يأتيهما من نقب من أنقابهما إلاّ لقيه ملك مصلت بالسيف حتى ينزل الوطيب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مجتمع السيول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منقطع السبخة،ثمّ ترجف المدينة بأهلها ثلاث رجفات،فلا يبقى فيها منافق و لا منافقة إلاّ خرج إليه،فتنقي المدينة يومئذ الخبث كما ينقي الكير خبث الحديد؛يدعى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اللّه،أين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 يخرج حتى يحاصرهم،و إمام الناس يومئذ رجل صالح،فيقال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الصبح،فإذا كبّر و دخل في الصلاة نزل عيسى ابن مريم عليه السّلام فإذا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عرفه،فرجع يمشي القهقرى، فيتقدّم عيسى عليه السّلام فيضع يده بين كتفيه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فإنّما أقيمت لك الصلاة،فيصلّي عيسى وراءه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الباب،فيفتحون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119_141045"/>
      <w:bookmarkStart w:id="40" w:name="pg14119_141045"/>
      <w:bookmarkEnd w:id="40"/>
    </w:p>
    <w:p>
      <w:pPr>
        <w:pStyle w:val="Heading2"/>
        <w:numPr>
          <w:ilvl w:val="1"/>
          <w:numId w:val="1"/>
        </w:numPr>
        <w:rPr/>
      </w:pPr>
      <w:bookmarkStart w:id="41" w:name="pg14119_141045"/>
      <w:bookmarkStart w:id="42" w:name="__RefHeading___Toc4179675_3381743652"/>
      <w:bookmarkStart w:id="43" w:name="_Toc16"/>
      <w:bookmarkEnd w:id="41"/>
      <w:bookmarkEnd w:id="42"/>
      <w:r>
        <w:rPr>
          <w:rtl w:val="true"/>
        </w:rPr>
        <w:t>عظم أمر الدجّال</w:t>
      </w:r>
      <w:bookmarkEnd w:id="43"/>
    </w:p>
    <w:p>
      <w:pPr>
        <w:pStyle w:val="Heading3"/>
        <w:numPr>
          <w:ilvl w:val="2"/>
          <w:numId w:val="1"/>
        </w:numPr>
        <w:rPr/>
      </w:pPr>
      <w:bookmarkStart w:id="44" w:name="__RefHeading___Toc4179677_3381743652"/>
      <w:bookmarkStart w:id="45" w:name="_Toc17"/>
      <w:bookmarkEnd w:id="44"/>
      <w:r>
        <w:rPr>
          <w:rtl w:val="true"/>
        </w:rPr>
        <w:t>[[</w:t>
      </w:r>
      <w:r>
        <w:rPr/>
        <w:t>388</w:t>
      </w:r>
      <w:r>
        <w:rPr>
          <w:rtl w:val="true"/>
        </w:rPr>
        <w:t>]</w:t>
      </w:r>
      <w:r>
        <w:rPr/>
        <w:t>1</w:t>
      </w:r>
      <w:r>
        <w:rPr>
          <w:rtl w:val="true"/>
        </w:rPr>
        <w:t>-«</w:t>
      </w:r>
      <w:r>
        <w:rPr>
          <w:rtl w:val="true"/>
        </w:rPr>
        <w:t>ما بين خلق آدم عليه السّلام إلى قيام السّاعة أمر أكبر من الدجّال</w:t>
      </w:r>
      <w:r>
        <w:rPr>
          <w:rtl w:val="true"/>
        </w:rPr>
        <w:t>»]</w:t>
      </w:r>
      <w:bookmarkEnd w:id="45"/>
    </w:p>
    <w:p>
      <w:pPr>
        <w:pStyle w:val="Heading4"/>
        <w:numPr>
          <w:ilvl w:val="3"/>
          <w:numId w:val="1"/>
        </w:numPr>
        <w:rPr/>
      </w:pPr>
      <w:bookmarkStart w:id="46" w:name="__RefHeading___Toc4179679_3381743652"/>
      <w:bookmarkStart w:id="47" w:name="_Toc18"/>
      <w:bookmarkEnd w:id="46"/>
      <w:r>
        <w:rPr>
          <w:rtl w:val="true"/>
        </w:rPr>
        <w:t>اشارة</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عليه السّلام إلى قيام السّاعة أمر أكبر من الدجّال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179681_3381743652"/>
      <w:bookmarkStart w:id="49" w:name="_Toc19"/>
      <w:bookmarkEnd w:id="48"/>
      <w:r>
        <w:rPr>
          <w:rtl w:val="true"/>
        </w:rPr>
        <w:t>المصادر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هلال،عن بعض أشياخهم،عن هشام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عارم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زيد، عن أيّوب،عن حميد بن هلال،أنّ هشام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تجاوزوني إلى رهط من أصحاب رسول اللّه صلى اللّه عليه و سلم ما كانوا بألزم لرسول اللّه صلى اللّه عليه و سلم منّي،و لا أحفظ منّي،سمعت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و القيامة فتنة أعظم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عفّان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رجال من الحيّ يتخطّون هشام بن عامر إلى عمران بن الحصين و غيره من أصحاب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لتخطّوني إلى رجال لم يكونوا أحضر لرسول اللّه صلى اللّه عليه و سلم و لا أوعى لحديثه منّي،سمعت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الثانية،بسند آخر،عن عمران بن حصين،عن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فتن ابن حمّاد،بسند آخر،عن هشام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 الرواية السابقة من حميد بن هلال،و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إلى أن تقوم الساعة فتنة أكبر من فتنة الدجّال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فتن ابن حمّاد،بسند </w:t>
      </w:r>
    </w:p>
    <w:p>
      <w:pPr>
        <w:pStyle w:val="BookText"/>
        <w:rPr/>
      </w:pPr>
      <w:r>
        <w:rPr>
          <w:rFonts w:ascii="Amiri" w:hAnsi="Amiri" w:eastAsia="Amiri" w:cs="Amiri"/>
          <w:color w:val="111111"/>
          <w:sz w:val="28"/>
          <w:sz w:val="28"/>
          <w:szCs w:val="28"/>
          <w:rtl w:val="true"/>
          <w:lang w:bidi="ar-SA"/>
        </w:rPr>
        <w:t>آخر،عن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يلتقي مع سنده من سليمان بن المغيرة،و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آخر،عن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آخر،عن هشام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آخر،عن هشام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الطبقات الكبرى الثانية،بسند يلتقي مع سنده من عفّان بن مسلم،و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حمّاد،بسند يلتقي مع سنده من حميد بن هلال،و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 الطعام،و مشى في 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يلتقي مع سنده من سليمان بن المغيرة،و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حميد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حمّاد،مرسلا،عن هشام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 الثانية،و بسند يلتقي مع سنده من حميد بن هلال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هاشم بن عامر،كما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أبي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حصين،كما في رواية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هشام بن عامر،كما في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الفتن لابن حمّاد،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أو أثر أكبر من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حصين،عن النبي صلى اللّه عليه و سلم،كما في رواية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حصين،مرفوعا،كما في رواية مسلم،و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أحمد الأولى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مسند أحمد الثانية،بسند يلتقي </w:t>
      </w:r>
      <w:bookmarkStart w:id="50" w:name="pg14119_141048"/>
    </w:p>
    <w:p>
      <w:pPr>
        <w:pStyle w:val="BookText"/>
        <w:rPr/>
      </w:pPr>
      <w:bookmarkEnd w:id="50"/>
      <w:r>
        <w:rPr>
          <w:rFonts w:ascii="Amiri" w:hAnsi="Amiri" w:eastAsia="Amiri" w:cs="Amiri"/>
          <w:color w:val="111111"/>
          <w:sz w:val="28"/>
          <w:sz w:val="28"/>
          <w:szCs w:val="28"/>
          <w:rtl w:val="true"/>
          <w:lang w:bidi="ar-SA"/>
        </w:rPr>
        <w:t>مع سنده من حميد بن هلال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179683_3381743652"/>
      <w:bookmarkStart w:id="52" w:name="_Toc20"/>
      <w:bookmarkEnd w:id="51"/>
      <w:r>
        <w:rPr>
          <w:rtl w:val="true"/>
        </w:rPr>
        <w:t>[[</w:t>
      </w:r>
      <w:r>
        <w:rPr/>
        <w:t>389</w:t>
      </w:r>
      <w:r>
        <w:rPr>
          <w:rtl w:val="true"/>
        </w:rPr>
        <w:t>]</w:t>
      </w:r>
      <w:r>
        <w:rPr/>
        <w:t>2</w:t>
      </w:r>
      <w:r>
        <w:rPr>
          <w:rtl w:val="true"/>
        </w:rPr>
        <w:t>-«</w:t>
      </w:r>
      <w:r>
        <w:rPr>
          <w:rtl w:val="true"/>
        </w:rPr>
        <w:t>من كذّب بالدجّال فقد كفر،و من كذّب بالمهديّ فقد كفر</w:t>
      </w:r>
      <w:r>
        <w:rPr>
          <w:rtl w:val="true"/>
        </w:rPr>
        <w:t>»]</w:t>
      </w:r>
      <w:bookmarkEnd w:id="52"/>
    </w:p>
    <w:p>
      <w:pPr>
        <w:pStyle w:val="Heading4"/>
        <w:numPr>
          <w:ilvl w:val="3"/>
          <w:numId w:val="1"/>
        </w:numPr>
        <w:rPr/>
      </w:pPr>
      <w:bookmarkStart w:id="53" w:name="__RefHeading___Toc4179685_3381743652"/>
      <w:bookmarkStart w:id="54" w:name="_Toc21"/>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كفر،و من كذّب بالمهديّ فقد كفر</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179687_3381743652"/>
      <w:bookmarkStart w:id="56" w:name="_Toc22"/>
      <w:bookmarkEnd w:id="55"/>
      <w:r>
        <w:rPr>
          <w:rtl w:val="true"/>
        </w:rPr>
        <w:t>المصادر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الأخبار،أبو بكر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عرف السيوطي،الحاوي، و الفتاوى الحديثية،و لوائح الأنوار،و الإذاعة،و العطر الوردي،و القول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 و القول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الإمام أبو بكر الإسكافي في فوائد الأخبار،كذا رواه أبو القاسم السهيلي رحمه اللّه تعالى في شرح السيرة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الصالح صدر الدين إبراهيم بن الشيخ الإمام عماد الدين محمد بن شيخ الإسلام شهاب الدين عمر بن محمد السهروردي قدس اللّه روحه العزيز،قلت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أبو الحسن علي بن عبد اللّه بن المعين البغدادي، إجازة بروايته،عن أبي الفضل محمد بن ناصر السلامي إجازة بروايته،عن الحافظ أبي محمد الحسن بن أحمد السمرقندي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الإمام أبو بكر محمد بن أبي إسحاق بن يعقوب الكلاباذي البخاري رضي اللّه عنه،حدثني محمد بن الحسن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الحسين بن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أوكس،قال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مالك بن البين،قال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المنذر،عن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محمّد،و من أنكر نزول عيسى فقد كفر،و من أنكر خروج الدجّال فقد كفر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أقربها إسنادا ما ذكره أبو بكر الإسكافي في فوائد الأخبار مسندا إلى مالك بن أنس،عن محمد بن </w:t>
      </w:r>
    </w:p>
    <w:p>
      <w:pPr>
        <w:pStyle w:val="BookText"/>
        <w:rPr/>
      </w:pPr>
      <w:r>
        <w:rPr>
          <w:rFonts w:ascii="Amiri" w:hAnsi="Amiri" w:eastAsia="Amiri" w:cs="Amiri"/>
          <w:color w:val="111111"/>
          <w:sz w:val="28"/>
          <w:sz w:val="28"/>
          <w:szCs w:val="28"/>
          <w:rtl w:val="true"/>
          <w:lang w:bidi="ar-SA"/>
        </w:rPr>
        <w:t>المنكدر،عن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عقد الدرر،عن فوائد الأخبار و شرح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بكر الإسكافي في فوائد الأخبار،عن 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أبي بكر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عبد اللّه،عن النبي صلى اللّه عليه و سلم،كما في عقد الدرر،عن فوائد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الإمام الحافظ ابن الإسكافي بسند مرضي إلى جابر بن عبد اللّه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الإمام الحافظ ابن الإسكافي مرضيا مسندا إلى جابر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عبد اللّه،عن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بكر ابن خيثمّة في جمعه للأحاديث الواردة في المهديّ،على ما نقله السهيلي،و رواه أبو بكر الإسكافي في فوائد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الإسكافي،و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رواه أبو القاسم السهيلي في شرح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الحافظ أبو بكر أحمد بن محمد 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مالك،عن محمد بن المنكدر،عن جابر بن عبد اللّه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بالمهديّ فقد كفر،و من كذّب بالدجّال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المنتظر،عن فوائد الأخبار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 xml:space="preserve">. </w:t>
      </w:r>
      <w:bookmarkStart w:id="57" w:name="pg14119_141050"/>
    </w:p>
    <w:p>
      <w:pPr>
        <w:pStyle w:val="BookText"/>
        <w:rPr/>
      </w:pPr>
      <w:bookmarkEnd w:id="57"/>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الكفر في الحديث بمعنى آخر غير الكفر المصطلح في الفقه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179689_3381743652"/>
      <w:bookmarkStart w:id="59" w:name="_Toc23"/>
      <w:bookmarkEnd w:id="58"/>
      <w:r>
        <w:rPr>
          <w:rtl w:val="true"/>
        </w:rPr>
        <w:t>[[</w:t>
      </w:r>
      <w:r>
        <w:rPr/>
        <w:t>390</w:t>
      </w:r>
      <w:r>
        <w:rPr>
          <w:rtl w:val="true"/>
        </w:rPr>
        <w:t>]</w:t>
      </w:r>
      <w:r>
        <w:rPr/>
        <w:t>3</w:t>
      </w:r>
      <w:r>
        <w:rPr>
          <w:rtl w:val="true"/>
        </w:rPr>
        <w:t>-«</w:t>
      </w:r>
      <w:r>
        <w:rPr>
          <w:rtl w:val="true"/>
        </w:rPr>
        <w:t>لأنا لفتنة بعضكم أخوف عندي من فتنة الدجّال</w:t>
      </w:r>
      <w:r>
        <w:rPr>
          <w:rtl w:val="true"/>
        </w:rPr>
        <w:t>...]</w:t>
      </w:r>
      <w:bookmarkEnd w:id="59"/>
    </w:p>
    <w:p>
      <w:pPr>
        <w:pStyle w:val="Heading4"/>
        <w:numPr>
          <w:ilvl w:val="3"/>
          <w:numId w:val="1"/>
        </w:numPr>
        <w:rPr/>
      </w:pPr>
      <w:bookmarkStart w:id="60" w:name="__RefHeading___Toc4179691_3381743652"/>
      <w:bookmarkStart w:id="61" w:name="_Toc24"/>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لفتنة بعضكم أخوف عندي من فتنة الدجّال،و لن ينجو أحد ممّا قبلها إلاّ نجا منها،و ما صنعت فتنة منذ كانت الدّنيا صغيرة و لا كبيرة إلاّ لفتنة الدجّال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179693_3381743652"/>
      <w:bookmarkStart w:id="63" w:name="_Toc25"/>
      <w:bookmarkEnd w:id="62"/>
      <w:r>
        <w:rPr>
          <w:rtl w:val="true"/>
        </w:rPr>
        <w:t>المصادر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وهب بن جرير،ثنا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الأعمش،عن أبي وائل،عن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عند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آدم،قال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الأعمش،عن سليمان بن ميسرة،عن طارق بن شهاب،عن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سلم فذكر الدجّال،فقال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لفتنة بعضكم أخوف عندي من فتنة الدجّال،ليس من فتنة صغيرة و لا كبيرة إلاّ تضع لفتنة الدجّال،فمن نجا من فتنة ما قبلها نجا منها،و اللّه لا يضرّ مسلما،مكتوب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لفتنة بعضكم أخوف منّي لفتنة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ابن حبّان،و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يعلى،كما في رواية البزّار،بتفاوت يسير،و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مهجّاة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وهب بن جرير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الأعلى بن واصل،ثنا علي بن ثابت الدهّان،ثنا منصور ابن أبي الأسود،عن الأعمش،قلت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نحوه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البزّار،و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وهب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مسند البزّار،بتفاوت،و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أبي يعلي و البزّار و ابن حبّان و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أبي 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النبيّ صلى اللّه عليه و آله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رسائل المفيد،مرسلا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4119_141053"/>
      <w:bookmarkStart w:id="65" w:name="pg14119_141053"/>
      <w:bookmarkEnd w:id="65"/>
    </w:p>
    <w:p>
      <w:pPr>
        <w:pStyle w:val="Heading2"/>
        <w:numPr>
          <w:ilvl w:val="1"/>
          <w:numId w:val="1"/>
        </w:numPr>
        <w:rPr/>
      </w:pPr>
      <w:bookmarkStart w:id="66" w:name="pg14119_141053"/>
      <w:bookmarkStart w:id="67" w:name="__RefHeading___Toc4179695_3381743652"/>
      <w:bookmarkStart w:id="68" w:name="_Toc26"/>
      <w:bookmarkEnd w:id="66"/>
      <w:bookmarkEnd w:id="67"/>
      <w:r>
        <w:rPr>
          <w:rtl w:val="true"/>
        </w:rPr>
        <w:t>هوان أمر الدجّال</w:t>
      </w:r>
      <w:bookmarkEnd w:id="68"/>
    </w:p>
    <w:p>
      <w:pPr>
        <w:pStyle w:val="Heading3"/>
        <w:numPr>
          <w:ilvl w:val="2"/>
          <w:numId w:val="1"/>
        </w:numPr>
        <w:rPr/>
      </w:pPr>
      <w:bookmarkStart w:id="69" w:name="__RefHeading___Toc4179697_3381743652"/>
      <w:bookmarkStart w:id="70" w:name="_Toc27"/>
      <w:bookmarkEnd w:id="69"/>
      <w:r>
        <w:rPr>
          <w:rtl w:val="true"/>
        </w:rPr>
        <w:t>[[</w:t>
      </w:r>
      <w:r>
        <w:rPr/>
        <w:t>391</w:t>
      </w:r>
      <w:r>
        <w:rPr>
          <w:rtl w:val="true"/>
        </w:rPr>
        <w:t>]</w:t>
      </w:r>
      <w:r>
        <w:rPr/>
        <w:t>1</w:t>
      </w:r>
      <w:r>
        <w:rPr>
          <w:rtl w:val="true"/>
        </w:rPr>
        <w:t>-«</w:t>
      </w:r>
      <w:r>
        <w:rPr>
          <w:rtl w:val="true"/>
        </w:rPr>
        <w:t>ما سأل أحد رسول اللّه صلى اللّه عليه و سلم عن الدجّال أكثر ما سألته عنه،فقال</w:t>
      </w:r>
      <w:r>
        <w:rPr>
          <w:rtl w:val="true"/>
        </w:rPr>
        <w:t>...]</w:t>
      </w:r>
      <w:bookmarkEnd w:id="70"/>
    </w:p>
    <w:p>
      <w:pPr>
        <w:pStyle w:val="Heading4"/>
        <w:numPr>
          <w:ilvl w:val="3"/>
          <w:numId w:val="1"/>
        </w:numPr>
        <w:rPr/>
      </w:pPr>
      <w:bookmarkStart w:id="71" w:name="__RefHeading___Toc4179699_3381743652"/>
      <w:bookmarkStart w:id="72" w:name="_Toc28"/>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 أحد رسول اللّه صلى اللّه عليه و سلم عن الدجّال أكثر ما سألته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تسأل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يزعمون أنّ معه الطّعام و الشّراب،قال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أهون على اللّه تعالى من ذلك</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179701_3381743652"/>
      <w:bookmarkStart w:id="74" w:name="_Toc29"/>
      <w:bookmarkEnd w:id="73"/>
      <w:r>
        <w:rPr>
          <w:rtl w:val="true"/>
        </w:rPr>
        <w:t>المصادر</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أبي خلد،قال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قيس بن أبي حازم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المغيرة بن شعبة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 أحد رسول اللّه صلى اللّه عليه و سلم عن الدجّال ما سألته،قال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مسألتك عنه إنك لن 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و أبو معاوية جميعا،عن إسماعيل بن أبي خالد،عن قيس بن أبي حازم،عن المغيرة بن شعبة رضي اللّه عنه،عن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المغيرة بن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 رسول اللّه صلى اللّه عليه و سلم أحد عن الدجّال أكثر مما 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و ما يصيبك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إسماعيل بن أبي خالد،عن قيس،عن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المغيرة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نهر و كذا و كذا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آخر،عن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و ما ينصبك منه؟إنّه لن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إنهم يزعمون أنّ معه جبال الخبز و أنهار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أهون على اللّه عزّ و جل من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يسير،بسند آخر،عن 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الثالثة،بتفاوت،بسند آخر،عن المغيرة بن شعبة،و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و ما ينصبك منه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حمّاد،بتفاوت،بسند آخر، عن المغيرة بن شعبة،و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سؤالك؟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جبال من خبز و لحم،و نهر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يسير،بسند آخر،عن المغيرة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 أحد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ينصبك منه؟إنّه لا يضرّك،قال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نمير و علي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وكيع،ثنا إسماعيل بن أبي خالد،عن قيس بن أبي حازم،عن المغيرة بن شعبة، عن النبي،كما في رواية سنن ابن ماجة،بتفاوت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الثانية،بتفاوت،بسند يلتقي مع سنده من إسماعيل،بهذا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بلغني أنّ مع الدجّال أنهارا و ماء و جبال 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أهون على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من أكثر الناس سؤالا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بالذي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عن إسحاق،عن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البخاري من حديث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البخاري،و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 من تلخيص كتاب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مرسلا،باختصار،بلفظ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 xml:space="preserve">. </w:t>
      </w:r>
      <w:bookmarkStart w:id="75" w:name="pg14119_141055"/>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حمّاد،بتفاوت،عن المغيرة بن شعبة،عن النبي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الأفكار لمعاني تنقيح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معه جنّة و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عن الحميدي و أحمد و البخاري و مسلم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يدعونا إلى التدقيق و التأنّي في قبول بعض روايات الدجّال خشية أن تكون متأثّرا بأساطير الناس المشار إليها في الحديث</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79703_3381743652"/>
      <w:bookmarkStart w:id="77" w:name="_Toc30"/>
      <w:bookmarkEnd w:id="76"/>
      <w:r>
        <w:rPr>
          <w:rtl w:val="true"/>
        </w:rPr>
        <w:t>[[</w:t>
      </w:r>
      <w:r>
        <w:rPr/>
        <w:t>392</w:t>
      </w:r>
      <w:r>
        <w:rPr>
          <w:rtl w:val="true"/>
        </w:rPr>
        <w:t>]</w:t>
      </w:r>
      <w:r>
        <w:rPr/>
        <w:t>2</w:t>
      </w:r>
      <w:r>
        <w:rPr>
          <w:rtl w:val="true"/>
        </w:rPr>
        <w:t>-«</w:t>
      </w:r>
      <w:r>
        <w:rPr>
          <w:rtl w:val="true"/>
        </w:rPr>
        <w:t>لا يخرج الدجّال حتّى لا يكون غائب أحبّ إلى المؤمن خروجا</w:t>
      </w:r>
      <w:r>
        <w:rPr>
          <w:rtl w:val="true"/>
        </w:rPr>
        <w:t>...]</w:t>
      </w:r>
      <w:bookmarkEnd w:id="77"/>
    </w:p>
    <w:p>
      <w:pPr>
        <w:pStyle w:val="Heading4"/>
        <w:numPr>
          <w:ilvl w:val="3"/>
          <w:numId w:val="1"/>
        </w:numPr>
        <w:rPr/>
      </w:pPr>
      <w:bookmarkStart w:id="78" w:name="__RefHeading___Toc4179705_3381743652"/>
      <w:bookmarkStart w:id="79" w:name="_Toc31"/>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الدجّال حتّى لا يكون غائب أحبّ إلى المؤمن خروجا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خروجه بأضرّ للمؤمن من حصاة يرفعها من الأرض،و ما علم أدناهم و أقصاهم إلاّ سواء</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179707_3381743652"/>
      <w:bookmarkStart w:id="81" w:name="_Toc32"/>
      <w:bookmarkEnd w:id="80"/>
      <w:r>
        <w:rPr>
          <w:rtl w:val="true"/>
        </w:rPr>
        <w:t>المصادر</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علي،عن زائدة،عن عبد العزيز بن رفيع،عن أبي عمرو الشيباني،عن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بشر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قبيصة ابن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عبيد بن الطفيل،عن ربعي بن حراش،عن حذيفة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أمّتي زمان يتمنّون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 ذلك،يا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أذنيه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أذنه فهزّهما،ثمّ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يلقون من الفتن،أو كلمة 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الأحاديث و شرح الصدور و كشف 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الأعناقي،قال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عباد،عن مجالد،عن الشعبي،عن صلة بن زفر،قال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أفلحتم إن خرج و أصحاب محمد فيكم، إنّه لا يخرج حتى لا يكون غائب أحبّ إلى الناس ممّا يلقون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زوائد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 لأبي نعيم الأصفهاني،بإسناده عن ابن مسعود،قال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الدجّال حتى لا يكون شيء أحبّ إلى المؤمن من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الإصبهاني،بإسناده،عن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يتمنّون فيه الدجّال،لما يلقون في الدنيا من الزلازل و الفتن و البلايا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 لأبي نعيم،كما في رواية جامع الأحاديث الأولى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نعيم،عن حذيفة،كما في رواية جامع الأحاديث،و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فيه الرجال الموت لما يلقون</w:t>
      </w:r>
      <w:r>
        <w:rPr>
          <w:rFonts w:eastAsia="Amiri" w:cs="Amiri" w:ascii="Amiri" w:hAnsi="Amiri"/>
          <w:color w:val="111111"/>
          <w:sz w:val="28"/>
          <w:szCs w:val="28"/>
          <w:rtl w:val="true"/>
          <w:lang w:bidi="ar-SA"/>
        </w:rPr>
        <w:t>...».</w:t>
      </w:r>
      <w:bookmarkStart w:id="82" w:name="pg14119_141057"/>
    </w:p>
    <w:p>
      <w:pPr>
        <w:pStyle w:val="Heading3"/>
        <w:numPr>
          <w:ilvl w:val="2"/>
          <w:numId w:val="1"/>
        </w:numPr>
        <w:rPr/>
      </w:pPr>
      <w:bookmarkStart w:id="83" w:name="__RefHeading___Toc4179709_3381743652"/>
      <w:bookmarkStart w:id="84" w:name="_Toc33"/>
      <w:bookmarkEnd w:id="82"/>
      <w:bookmarkEnd w:id="83"/>
      <w:r>
        <w:rPr>
          <w:rtl w:val="true"/>
        </w:rPr>
        <w:t>[[</w:t>
      </w:r>
      <w:r>
        <w:rPr/>
        <w:t>393</w:t>
      </w:r>
      <w:r>
        <w:rPr>
          <w:rtl w:val="true"/>
        </w:rPr>
        <w:t>]</w:t>
      </w:r>
      <w:r>
        <w:rPr/>
        <w:t>3</w:t>
      </w:r>
      <w:r>
        <w:rPr>
          <w:rtl w:val="true"/>
        </w:rPr>
        <w:t>-«</w:t>
      </w:r>
      <w:r>
        <w:rPr>
          <w:rtl w:val="true"/>
        </w:rPr>
        <w:t>إنّ رأس الدجّال من ورائه حبك حبك،و إنّه سيقول</w:t>
      </w:r>
      <w:r>
        <w:rPr>
          <w:rtl w:val="true"/>
        </w:rPr>
        <w:t>...]</w:t>
      </w:r>
      <w:bookmarkEnd w:id="84"/>
    </w:p>
    <w:p>
      <w:pPr>
        <w:pStyle w:val="Heading4"/>
        <w:numPr>
          <w:ilvl w:val="3"/>
          <w:numId w:val="1"/>
        </w:numPr>
        <w:rPr/>
      </w:pPr>
      <w:bookmarkStart w:id="85" w:name="__RefHeading___Toc4179711_3381743652"/>
      <w:bookmarkStart w:id="86" w:name="_Toc34"/>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الدجّال من ورائه حبك حبك،و إنّه 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افتتن،و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كذبت،ربّي اللّه و عليه توكّلت و إليه أنيب،فلا يضرّه،أو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فتنة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الحبك بضمّ الحاء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المجعّد الذي فيه طرائق،أي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شعر رأسه من الخلف مجعّد ذو خطوط</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179713_3381743652"/>
      <w:bookmarkStart w:id="88" w:name="_Toc35"/>
      <w:bookmarkEnd w:id="87"/>
      <w:r>
        <w:rPr>
          <w:rtl w:val="true"/>
        </w:rPr>
        <w:t>المصادر</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أيّوب،عن أبي قلابة،عن هشام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عبد المجيد،عن أيّوب، 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قد ازدحموا على رجل فزاحمت الناس حتى خلصت إليه فسألت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أصحاب رسول اللّه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لست بربّنا و لكنّ اللّه ربّنا،عليه توكّلنا و إليه أنبنا،و نعوذ باللّه منك،فلا سبيل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حرب،ثنا حمّاد بن زيد، عن أيّوب،عن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بالمدينة و قد طاف الناس 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سلم،فإذا رجل من أصحاب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حبك حبك حبك،ثلاث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 لم يكن له عليه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إسماعيل،ثنا أيّوب،عن أبي قلابة،عن رجل من أصحاب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قلابة،كما في رواية أحمد الثانية،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الصحيح غير هذا رواه أحمد،و رجاله رجال الصحيح،و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الحاكم،عن أحمد و الحاكم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الثانية،عن أحمد و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الاولى،عن أحمد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الرّزّاق،عن أحمد، و المعجم الكبير،و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بغداد،عن أحمد و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bookmarkStart w:id="89" w:name="pg14119_141059"/>
    </w:p>
    <w:p>
      <w:pPr>
        <w:pStyle w:val="Heading2"/>
        <w:numPr>
          <w:ilvl w:val="1"/>
          <w:numId w:val="1"/>
        </w:numPr>
        <w:rPr/>
      </w:pPr>
      <w:bookmarkStart w:id="90" w:name="__RefHeading___Toc4179715_3381743652"/>
      <w:bookmarkStart w:id="91" w:name="_Toc36"/>
      <w:bookmarkEnd w:id="89"/>
      <w:bookmarkEnd w:id="90"/>
      <w:r>
        <w:rPr>
          <w:rtl w:val="true"/>
        </w:rPr>
        <w:t>أمّ الدجّال و أبوه و إنّه عقيم</w:t>
      </w:r>
      <w:bookmarkEnd w:id="91"/>
    </w:p>
    <w:p>
      <w:pPr>
        <w:pStyle w:val="Heading3"/>
        <w:numPr>
          <w:ilvl w:val="2"/>
          <w:numId w:val="1"/>
        </w:numPr>
        <w:rPr/>
      </w:pPr>
      <w:bookmarkStart w:id="92" w:name="__RefHeading___Toc4179717_3381743652"/>
      <w:bookmarkStart w:id="93" w:name="_Toc37"/>
      <w:bookmarkEnd w:id="92"/>
      <w:r>
        <w:rPr>
          <w:rtl w:val="true"/>
        </w:rPr>
        <w:t>[[</w:t>
      </w:r>
      <w:r>
        <w:rPr/>
        <w:t>394</w:t>
      </w:r>
      <w:r>
        <w:rPr>
          <w:rtl w:val="true"/>
        </w:rPr>
        <w:t>]</w:t>
      </w:r>
      <w:r>
        <w:rPr/>
        <w:t>1</w:t>
      </w:r>
      <w:r>
        <w:rPr>
          <w:rtl w:val="true"/>
        </w:rPr>
        <w:t>-«</w:t>
      </w:r>
      <w:r>
        <w:rPr>
          <w:rtl w:val="true"/>
        </w:rPr>
        <w:t>يمكث أبوا الدجّال ثلاثين عاما لا يولد لهما</w:t>
      </w:r>
      <w:r>
        <w:rPr>
          <w:rtl w:val="true"/>
        </w:rPr>
        <w:t>...]</w:t>
      </w:r>
      <w:bookmarkEnd w:id="93"/>
    </w:p>
    <w:p>
      <w:pPr>
        <w:pStyle w:val="Heading4"/>
        <w:numPr>
          <w:ilvl w:val="3"/>
          <w:numId w:val="1"/>
        </w:numPr>
        <w:rPr/>
      </w:pPr>
      <w:bookmarkStart w:id="94" w:name="__RefHeading___Toc4179719_3381743652"/>
      <w:bookmarkStart w:id="95" w:name="_Toc38"/>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أبوا الدجّال ثلاثين عاما لا يولد لهما،ثمّ يولد لهما غلام أعور أضرّ شيء و أقلّه نفعا،تنام عيناه و لا ينام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 رسول اللّه صلى اللّه عليه و سلم أباه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رجل طوال،مضطرب اللّحم،كأنّ أنفه منقار، و أمّا أمّه فامرأة طويلة فرضاخيّة عظيمة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الفرضاخ و الفرضاخة و الفرضاخيّة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للرجل و المرأة العظيم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فرغانيّة نسبة إلى فرغانة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و مدينة في ازباكستان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179721_3381743652"/>
      <w:bookmarkStart w:id="97" w:name="_Toc39"/>
      <w:bookmarkEnd w:id="96"/>
      <w:r>
        <w:rPr>
          <w:rtl w:val="true"/>
        </w:rPr>
        <w:t>المصادر</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علي بن زيد،عن عبد الرحمن بن أبي بكرة،عن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بمولود ولد بالمدينة في اليهود،فذهبت أنا و الزبير بن العوّام فدخلنا على أبويه فإذا نعت رسول اللّه صلى اللّه عليه و سلم فيهما،فقلت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ولد لكما من ولد؟فقالا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مكثنا ثلاثين عاما لا يولد لنا،ثمّ ولد لنا هذا،أضرّ شيء و أقلّه نفعا،تنام عيناه و لا ينام قلبه،فخرجنا من عندهما،فإذا هو منجدل في قطيفة في الشمس له همهمة فكشف عن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قلتما؟قلنا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أنام و لا ينام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هارون،عن حمّاد بن سلمة، عن علي بن زيد،عن عبد الرحمن بن أبي بكرة،عن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الطيالسي،بتفاوت يسير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عبد الرحمن بن أبي بكرة،كما في رواية مسند </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 سندا،و بتفاوت يسير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إلى أبي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رسول اللّه صلى اللّه عليه و سلم ذات يوم صفة الدجّال و صفة أبويه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يولد لهما ابن مسرور مختون،أقلّ شيء نفعا و أضره،تنام عيناه و لا ينام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ولد لنا هذا أعور مسرورا مختونا أقلّ شيء نفعا و أضرّه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أبي بكرة يرفعه،بتفاوت،و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شيء و أقلّه منفعة،ثمّ نعت رسول اللّه صلى اللّه عليه و سلم 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فرصاخية طويلة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تتمّة ما قاله أبو بكرة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لا نعرفه إلاّ من حديث حمّاد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الثانية،من حسانه،عن أبي بكرة رضي اللّه عنه،عن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الترمذي من حديث حمّاد بن سلمة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منكر جدّا،و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الترمذي،عن أحمد و الترمذي</w:t>
      </w:r>
      <w:r>
        <w:rPr>
          <w:rFonts w:eastAsia="Amiri" w:cs="Amiri" w:ascii="Amiri" w:hAnsi="Amiri"/>
          <w:color w:val="111111"/>
          <w:sz w:val="28"/>
          <w:szCs w:val="28"/>
          <w:rtl w:val="true"/>
          <w:lang w:bidi="ar-SA"/>
        </w:rPr>
        <w:t xml:space="preserve">. </w:t>
      </w:r>
      <w:bookmarkStart w:id="98" w:name="pg14119_141061"/>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عمدة الأحاديث التي تذكر أن الدجّال هو عبد اللّه بن صياد أو صائد الذي ولد في المدينة زمن النبي صلى اللّه عليه و آله،و أنّه حيّ يرزق حتى يخرج،أوردناه في أواخر أحاديث الدجّال تحت عنوان حديث ابن صياد و حديث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ورد بعضها تحت عناوين أخر لارتباطه بها كما في هذا الحديث</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179723_3381743652"/>
      <w:bookmarkStart w:id="100" w:name="_Toc40"/>
      <w:bookmarkEnd w:id="99"/>
      <w:r>
        <w:rPr>
          <w:rtl w:val="true"/>
        </w:rPr>
        <w:t>[[</w:t>
      </w:r>
      <w:r>
        <w:rPr/>
        <w:t>395</w:t>
      </w:r>
      <w:r>
        <w:rPr>
          <w:rtl w:val="true"/>
        </w:rPr>
        <w:t>]</w:t>
      </w:r>
      <w:r>
        <w:rPr/>
        <w:t>2</w:t>
      </w:r>
      <w:r>
        <w:rPr>
          <w:rtl w:val="true"/>
        </w:rPr>
        <w:t>-«</w:t>
      </w:r>
      <w:r>
        <w:rPr>
          <w:rtl w:val="true"/>
        </w:rPr>
        <w:t>تلده أمّه و هي منبوذة في قبرها</w:t>
      </w:r>
      <w:r>
        <w:rPr>
          <w:rtl w:val="true"/>
        </w:rPr>
        <w:t>...]</w:t>
      </w:r>
      <w:bookmarkEnd w:id="100"/>
    </w:p>
    <w:p>
      <w:pPr>
        <w:pStyle w:val="Heading4"/>
        <w:numPr>
          <w:ilvl w:val="3"/>
          <w:numId w:val="1"/>
        </w:numPr>
        <w:rPr/>
      </w:pPr>
      <w:bookmarkStart w:id="101" w:name="__RefHeading___Toc4179725_3381743652"/>
      <w:bookmarkStart w:id="102" w:name="_Toc41"/>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تلده أمّه و هي منبوذة في قبرها،فإذا ولدته حملت النساء بالخطّائين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179727_3381743652"/>
      <w:bookmarkStart w:id="104" w:name="_Toc42"/>
      <w:bookmarkEnd w:id="103"/>
      <w:r>
        <w:rPr>
          <w:rtl w:val="true"/>
        </w:rPr>
        <w:t>المصادر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هشام المستملي،قال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المدينيّ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عبد الرحمن،عن عبد اللّه بن طاووس،عن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عند النبي صلى اللّه عليه و 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عثمّان بن عبد الرحمن الجمحي،و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عن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تلده أمه مقبورة فتحمل النساء بالخطّائين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عن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الدجّال ولد مقبورا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 xml:space="preserve">. </w:t>
      </w:r>
      <w:bookmarkStart w:id="105" w:name="pg14119_141062"/>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منبوذة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179729_3381743652"/>
      <w:bookmarkStart w:id="107" w:name="_Toc43"/>
      <w:bookmarkEnd w:id="106"/>
      <w:r>
        <w:rPr>
          <w:rtl w:val="true"/>
        </w:rPr>
        <w:t>[[</w:t>
      </w:r>
      <w:r>
        <w:rPr/>
        <w:t>396</w:t>
      </w:r>
      <w:r>
        <w:rPr>
          <w:rtl w:val="true"/>
        </w:rPr>
        <w:t>]</w:t>
      </w:r>
      <w:r>
        <w:rPr/>
        <w:t>3</w:t>
      </w:r>
      <w:r>
        <w:rPr>
          <w:rtl w:val="true"/>
        </w:rPr>
        <w:t>-«</w:t>
      </w:r>
      <w:r>
        <w:rPr>
          <w:rtl w:val="true"/>
        </w:rPr>
        <w:t>الدّجّال لا يولد له،و لا يدخل المدينة و لا مكّة</w:t>
      </w:r>
      <w:r>
        <w:rPr>
          <w:rtl w:val="true"/>
        </w:rPr>
        <w:t>»]</w:t>
      </w:r>
      <w:bookmarkEnd w:id="107"/>
    </w:p>
    <w:p>
      <w:pPr>
        <w:pStyle w:val="Heading4"/>
        <w:numPr>
          <w:ilvl w:val="3"/>
          <w:numId w:val="1"/>
        </w:numPr>
        <w:rPr/>
      </w:pPr>
      <w:bookmarkStart w:id="108" w:name="__RefHeading___Toc4179731_3381743652"/>
      <w:bookmarkStart w:id="109" w:name="_Toc44"/>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لا يولد له،و لا يدخل المدينة و لا مكّة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179733_3381743652"/>
      <w:bookmarkStart w:id="111" w:name="_Toc45"/>
      <w:bookmarkEnd w:id="110"/>
      <w:r>
        <w:rPr>
          <w:rtl w:val="true"/>
        </w:rPr>
        <w:t>المصادر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سريح،ثنا حمّاد،عن الجريري، عن أبي نضرة،عن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فنزلنا تحت الشجرة و جاء ابن صائد، فنزل في ناحيتها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للّه،ما صبّ هذا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سعيد،ما ألقى من الناس و ما يقولون لي؟يقولون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الدجّال،أما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لي و قد خرجت من المدينة و أنا أريد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رققت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أعلم الناس بمكانه لأنا،قال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عوف،عن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هممت ممّا يصنع بي هؤلاء الناس أن آخذ حبلا فأخلو فأجعله في عنقي فأختنق فأستريح من هؤلاء الناس،و اللّه ما أنا بالدجّال،و لكن و اللّه لو شئت لأخبرتك باسمه و اسم أبيه و اسم أمّه و اسم القرية التي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حمّاد بن سلمة،أنا سعيد الجريري، عن أبي نضرة،عن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حديثه الأول،بتفاوت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ابن أبي عديّ،عن داود،عن عامر، عن عائشة،أنّ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الدجّال مكّة و لا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عمر القواريري و محمد بن المثنّى قالا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الأعلى،حدثنا داود،عن أبي نضرة،عن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آخرين،كما في روايتي أحمد،بتفاوت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احمد الاولى،و بسند يلتقي مع سنده من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الخدري،كما في رواية ابن حمّاد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صادرين من مكّة إذ لحقني ابن صياد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سعيد،إنّ الناس قد أخذوا قواي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الحرمين و قد دخلتهما،و اللّه إنّي لأعلم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ارتبت به إنّه هو إلاّ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احمد الاولى،بسند يلتقي مع سنده من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4119_141065"/>
      <w:bookmarkStart w:id="113" w:name="pg14119_141065"/>
      <w:bookmarkEnd w:id="113"/>
    </w:p>
    <w:p>
      <w:pPr>
        <w:pStyle w:val="Heading2"/>
        <w:numPr>
          <w:ilvl w:val="1"/>
          <w:numId w:val="1"/>
        </w:numPr>
        <w:rPr/>
      </w:pPr>
      <w:bookmarkStart w:id="114" w:name="pg14119_141065"/>
      <w:bookmarkStart w:id="115" w:name="__RefHeading___Toc4179735_3381743652"/>
      <w:bookmarkStart w:id="116" w:name="_Toc46"/>
      <w:bookmarkEnd w:id="114"/>
      <w:bookmarkEnd w:id="115"/>
      <w:r>
        <w:rPr>
          <w:rtl w:val="true"/>
        </w:rPr>
        <w:t>صفة الدجّال</w:t>
      </w:r>
      <w:bookmarkEnd w:id="116"/>
    </w:p>
    <w:p>
      <w:pPr>
        <w:pStyle w:val="Heading3"/>
        <w:numPr>
          <w:ilvl w:val="2"/>
          <w:numId w:val="1"/>
        </w:numPr>
        <w:rPr/>
      </w:pPr>
      <w:bookmarkStart w:id="117" w:name="__RefHeading___Toc4179737_3381743652"/>
      <w:bookmarkStart w:id="118" w:name="_Toc47"/>
      <w:bookmarkEnd w:id="117"/>
      <w:r>
        <w:rPr>
          <w:rtl w:val="true"/>
        </w:rPr>
        <w:t>[[</w:t>
      </w:r>
      <w:r>
        <w:rPr/>
        <w:t>397</w:t>
      </w:r>
      <w:r>
        <w:rPr>
          <w:rtl w:val="true"/>
        </w:rPr>
        <w:t>]</w:t>
      </w:r>
      <w:r>
        <w:rPr/>
        <w:t>1</w:t>
      </w:r>
      <w:r>
        <w:rPr>
          <w:rtl w:val="true"/>
        </w:rPr>
        <w:t>-«</w:t>
      </w:r>
      <w:r>
        <w:rPr>
          <w:rtl w:val="true"/>
        </w:rPr>
        <w:t>إنّي قد حدّثتكم عن الدجّال حتّى خشيت أن لا تعقلوا</w:t>
      </w:r>
      <w:r>
        <w:rPr>
          <w:rtl w:val="true"/>
        </w:rPr>
        <w:t>...]</w:t>
      </w:r>
      <w:bookmarkEnd w:id="118"/>
    </w:p>
    <w:p>
      <w:pPr>
        <w:pStyle w:val="Heading4"/>
        <w:numPr>
          <w:ilvl w:val="3"/>
          <w:numId w:val="1"/>
        </w:numPr>
        <w:rPr/>
      </w:pPr>
      <w:bookmarkStart w:id="119" w:name="__RefHeading___Toc4179739_3381743652"/>
      <w:bookmarkStart w:id="120" w:name="_Toc48"/>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حدّثتكم عن الدجّال حتّى خشيت أن لا تعقلوا،إنّ مسيح الدجّال رجل قصير أفحج،جعد،أعور مطموس العين ليست بناتئة و لا حجراء،فإن التبس عليكم فاعلموا أنّ ربّكم ليس بأعور،و إنّكم لن تروا ربّكم حتّى تموتوا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متباعد ما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التفحّج و الفرشحة مترادفان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الناتئة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البارزة،و الحجراء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الغائرة في المحجر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179741_3381743652"/>
      <w:bookmarkStart w:id="122" w:name="_Toc49"/>
      <w:bookmarkEnd w:id="121"/>
      <w:r>
        <w:rPr>
          <w:rtl w:val="true"/>
        </w:rPr>
        <w:t>المصادر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بقية،عن بحير بن سعد،عن خالد بن معدان،ثنا عمرو بن الأسود،عن جنادة بن أبي أمية،أنّه حدّثهم،عن عبادة بن الصامت رضي اللّه عنه،قال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معاوية،عن الأعمش،عن أبي وائل،عن حذيفة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العين اليسرى،جفال الشّعر،معه جنّة و نار،فناره جنّة،و جنّته نار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نافع،عن سعيد بن سنان،عن أبي الزاهرية،عن كثير بن مرة، عن ابن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إحدى عينيه مطموسة،و الأخرى ممزوجة بالدّم كأنّها الزّهرة،و يسير معه جبلان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من أنهار و ثمّار،و جبل دخان و نار، يشقّ الشّمس كما يشقّ الشّعرة،و يتناول الطّير في الهواء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أبي نعيم في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حيوة بن شريح و يزيد بن عبد ربه،قالا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بقية،حدثني بحير بن سعد،عن خالد بن معدان،عن عمرو بن الأسود،عن جنادة بن أبي أمية،أنّه حدّثهم عن عبادة بن الصامت،أنّه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بسندها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بدل أبي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آخر،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 أحمد من حياة بن شريح،بدون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آخر،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الاولى،بسند يلتقي مع سنده من بقية،بتفاوت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الاولى،بسند يلتقي مع سنده من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تروا ربكم حتى تموتوا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الاولى،بسند يلتقي مع سنده من بقية،و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 سندا،و بتفاوت بالمتن،و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مسيح الدجّال رجل قصير أفحج 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الاولى،بسند يلتقي مع سنده من بقية،و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عليكم منه شيء فاعلموا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حمّاد الاولى،بتفاوت يسير،بسند آخر، </w:t>
      </w:r>
    </w:p>
    <w:p>
      <w:pPr>
        <w:pStyle w:val="BookText"/>
        <w:rPr/>
      </w:pPr>
      <w:r>
        <w:rPr>
          <w:rFonts w:ascii="Amiri" w:hAnsi="Amiri" w:eastAsia="Amiri" w:cs="Amiri"/>
          <w:color w:val="111111"/>
          <w:sz w:val="28"/>
          <w:sz w:val="28"/>
          <w:szCs w:val="28"/>
          <w:rtl w:val="true"/>
          <w:lang w:bidi="ar-SA"/>
        </w:rPr>
        <w:t>عن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عبد الوهاب الحوطي عن بقيّة،فقال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و جنادة جميعا،عن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 بسند يلتقي مع سنده من خالد بن معدان،بتفاوت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الصامت،عن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لن تروا ربّكم حتى تموتوا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فناره جنّة و جنّته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البزّار،بسند آخر،عن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حسبت و ذكر كلمة،ألا و إنّه رجل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الاولى،بتفاوت،عن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يلتقي مع سنده من أبي معاوية،باختصار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 في الذبّ عن سنّة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حمّاد،عنه و أبي داود،و أحمد،و حلية الأولياء،و الضياء المقدسي،عن 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 عن رواية مسند أحمد و سنن أبي داود،عن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أحمد،عنه،و أبي داود،عن عبادة ابن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ابن حمّاد الثانية،آخره</w:t>
      </w:r>
      <w:r>
        <w:rPr>
          <w:rFonts w:eastAsia="Amiri" w:cs="Amiri" w:ascii="Amiri" w:hAnsi="Amiri"/>
          <w:color w:val="111111"/>
          <w:sz w:val="28"/>
          <w:szCs w:val="28"/>
          <w:rtl w:val="true"/>
          <w:lang w:bidi="ar-SA"/>
        </w:rPr>
        <w:t>.</w:t>
      </w:r>
      <w:bookmarkStart w:id="123" w:name="pg14119_141069"/>
    </w:p>
    <w:p>
      <w:pPr>
        <w:pStyle w:val="Heading3"/>
        <w:numPr>
          <w:ilvl w:val="2"/>
          <w:numId w:val="1"/>
        </w:numPr>
        <w:rPr/>
      </w:pPr>
      <w:bookmarkStart w:id="124" w:name="__RefHeading___Toc4179743_3381743652"/>
      <w:bookmarkStart w:id="125" w:name="_Toc50"/>
      <w:bookmarkEnd w:id="123"/>
      <w:bookmarkEnd w:id="124"/>
      <w:r>
        <w:rPr>
          <w:rtl w:val="true"/>
        </w:rPr>
        <w:t>[[</w:t>
      </w:r>
      <w:r>
        <w:rPr/>
        <w:t>398</w:t>
      </w:r>
      <w:r>
        <w:rPr>
          <w:rtl w:val="true"/>
        </w:rPr>
        <w:t>]</w:t>
      </w:r>
      <w:r>
        <w:rPr/>
        <w:t>2</w:t>
      </w:r>
      <w:r>
        <w:rPr>
          <w:rtl w:val="true"/>
        </w:rPr>
        <w:t>-«</w:t>
      </w:r>
      <w:r>
        <w:rPr>
          <w:rtl w:val="true"/>
        </w:rPr>
        <w:t>إحدى عينيه كأنّها زجاجة خضراء</w:t>
      </w:r>
      <w:r>
        <w:rPr>
          <w:rtl w:val="true"/>
        </w:rPr>
        <w:t>...]</w:t>
      </w:r>
      <w:bookmarkEnd w:id="125"/>
    </w:p>
    <w:p>
      <w:pPr>
        <w:pStyle w:val="Heading4"/>
        <w:numPr>
          <w:ilvl w:val="3"/>
          <w:numId w:val="1"/>
        </w:numPr>
        <w:rPr/>
      </w:pPr>
      <w:bookmarkStart w:id="126" w:name="__RefHeading___Toc4179745_3381743652"/>
      <w:bookmarkStart w:id="127" w:name="_Toc51"/>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عينيه كأنّها زجاجة خضراء،و تعوّذوا باللّه من عذاب القبر</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179747_3381743652"/>
      <w:bookmarkStart w:id="129" w:name="_Toc52"/>
      <w:bookmarkEnd w:id="128"/>
      <w:r>
        <w:rPr>
          <w:rtl w:val="true"/>
        </w:rPr>
        <w:t>المصادر</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حبيب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ابن أبي الهذيل يحدّث عن عبد الرحمن بن أبزي،قال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خباب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ذكر الدجّال عند النبي صلى اللّه عليه و سلم،أو قال ذكر النبي صلى اللّه عليه و سلم الدجّال،فقال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يوسف،عن حميد،عن أنس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عين الشّمال،بين جبينه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 على عينه ظفرة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كافر،و الكاف و الفاء و الراء ملتزق بعضه ببعض كالكتابة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العين اليمنى،عليها ظفرة،مكتوب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بكرة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بعين الشّمال،بين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الأمّيّ و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عينه 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 بسند آخر،عن أنس</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آخر،عن أنس بن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اللّه بن خباب سمع أبيّ بن كعب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عند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كافر،يقرؤها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ممسوح العين،مكتوب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كفر،ثمّ تهجّاها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ر،يقرؤه كلّ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أبزى،أنّ عبد اللّه بن خباب حدّثه،عن أبي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حمراء كأنّها زجاجة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 بسنده،عن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آخر،عن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الشمال،عليها ظفرة غليظة،بين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 ف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تعوّذوا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بتفاوت،بسنده،عن أبي بن كعب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الطيالسي،عن أبي داود و أحمد بن منيع و أحمد بن حنبل و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البخاري،عن فتح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 xml:space="preserve">. </w:t>
      </w:r>
      <w:bookmarkStart w:id="130" w:name="pg14119_141072"/>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أحمد،في روايتيه السادسة و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أحمد،في روايتيه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أحمد،في روايته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أحمد،كما في روايته الخامسة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179749_3381743652"/>
      <w:bookmarkStart w:id="132" w:name="_Toc53"/>
      <w:bookmarkEnd w:id="131"/>
      <w:r>
        <w:rPr>
          <w:rtl w:val="true"/>
        </w:rPr>
        <w:t>[[</w:t>
      </w:r>
      <w:r>
        <w:rPr/>
        <w:t>399</w:t>
      </w:r>
      <w:r>
        <w:rPr>
          <w:rtl w:val="true"/>
        </w:rPr>
        <w:t>]</w:t>
      </w:r>
      <w:r>
        <w:rPr/>
        <w:t>3</w:t>
      </w:r>
      <w:r>
        <w:rPr>
          <w:rtl w:val="true"/>
        </w:rPr>
        <w:t>-«</w:t>
      </w:r>
      <w:r>
        <w:rPr>
          <w:rtl w:val="true"/>
        </w:rPr>
        <w:t>دحية الكلبيّ يشبه جبرئيل،و عروة بن مسعود الثّقفيّ يشبه</w:t>
      </w:r>
      <w:r>
        <w:rPr>
          <w:rtl w:val="true"/>
        </w:rPr>
        <w:t>...]</w:t>
      </w:r>
      <w:bookmarkEnd w:id="132"/>
    </w:p>
    <w:p>
      <w:pPr>
        <w:pStyle w:val="Heading4"/>
        <w:numPr>
          <w:ilvl w:val="3"/>
          <w:numId w:val="1"/>
        </w:numPr>
        <w:rPr/>
      </w:pPr>
      <w:bookmarkStart w:id="133" w:name="__RefHeading___Toc4179751_3381743652"/>
      <w:bookmarkStart w:id="134" w:name="_Toc54"/>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الكلبيّ يشبه جبرئيل،و عروة بن مسعود الثّقفيّ يشبه عيسى بن مريم،و عبد العزّى يشبه الدجّال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179753_3381743652"/>
      <w:bookmarkStart w:id="136" w:name="_Toc55"/>
      <w:bookmarkEnd w:id="135"/>
      <w:r>
        <w:rPr>
          <w:rtl w:val="true"/>
        </w:rPr>
        <w:t>المصادر</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يعلى بن عبيد،و عبيد اللّه بن موسى،و الفضل بن دكين،قالوا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أبي زائدة،عن عامر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رسول اللّه صلى اللّه عليه و سلم ثلاثة نفر من أمّته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عفّان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عوانة،عن مغيرة،عن يزيد بن الوليد،عن أبي وائل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دحية الكلبي شبّه بجبرئيل،و كان عروة بن مسعود مثله كمثل صاحب يس،و كان عبد العزّى بن قطن يشبّه بالدجّال</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المسعودي،عن عاصم بن كليب الجرمي،عن أبيه،عن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إليكم و قد بيّنت لي ليلة القدر و مسيح الضّلالة،فكان تلاح بين رجلين في المسجد،فذهبت لأحجز بينهما فأنسيتهما،و سأبدوا </w:t>
      </w:r>
    </w:p>
    <w:p>
      <w:pPr>
        <w:pStyle w:val="BookText"/>
        <w:rPr/>
      </w:pPr>
      <w:r>
        <w:rPr>
          <w:rFonts w:ascii="Amiri" w:hAnsi="Amiri" w:eastAsia="Amiri" w:cs="Amiri"/>
          <w:color w:val="111111"/>
          <w:sz w:val="28"/>
          <w:sz w:val="28"/>
          <w:szCs w:val="28"/>
          <w:rtl w:val="true"/>
          <w:lang w:bidi="ar-SA"/>
        </w:rPr>
        <w:t>لكم منهما 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ليلة القدر فالتمسوها في العشر الأواخر في وتر،و أمّا مسيح الضّلالة فإنّه أعور العين أجلى الجبهة عريض النّحر،فيه اندفاء مثل قطن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 بي يا رسول اللّه شبهه؟فقال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لا،أنت مسلم و 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سماك،قال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عكرمة يحدّث عن ابن عباس،أن رسول اللّه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هجان أعور أشبه الناس بعبد العزّى بن 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هلكت الهلك فإنّ ربكم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إدريس،عن عاصم بن كليب،عن أبيه،عن خالد يعني الفلتان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المسيح الدجّال فرجل أجلى الجبهة،ممسوح العين اليسرى،عريض النّحر،فيه دمامة،كأنّه فلان ابن عبد العزّى أو عبد العزّى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علي،عن زائدة،عن سماك،عن عكرمة،عن ابن عباس،عن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أعور،جعد،هجان،أقمر،كأنّ رأسه 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شجرة،أشبه النّاس بعبد العزّى بن قطن،فإنّه أعور و إنّ اللّه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ابن عباس،عن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هجان أزهر،كأنّ رأسه أصلة،أشبه الناس بعبد العزّى بن قطن،فأمّا هلك الهلك فإنّ ربّكم تعالى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عباس،عن النبي صلى اللّه عليه و سلم،كما في حديثه الأوّل،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فيلمانيا أقمر هجانا،إحدى عينيه قائمة كأنّها كوكب درّيّ،كأنّ شعر رأسه أغصان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أبي هريرة،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الثانية،باختصار كثير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سنده الوليد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الثالثة،باختصار،بسند يلتقي مع سنده من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يلتقي مع سنده من مالك،بتفاوت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خزاعة فأمّا هلك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 أبي عبد اللّه محمد بن بكّار و الوليد بن 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فضيل،عن عاصم بن كليب،عن أبيه،عن خاله الفلتان،قال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ليلة القدر ثمّ أنسيتها و أريت مسيح الضلالة فرأيت رجلين يتلاحيان فحجزت بينهما فأنسيتها،فاطلبوها في العشر الأواخر وترا،فأمّا مسيح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أجلى الجبهة،ممسوح العين اليسرى، عريض النحر،كأنّه عبد العزّى بن 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سماك،و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الهلك كلّ الهلك أنه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روايته السابقة،و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أقمر كأنّ رأسه غصن شجرة مطموس عينه اليسرى،و الأخرى كأنّها عنبة طافية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رواية أحمد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الدجّال أقمر هجانا ضخما فيلميا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كأنّ عينه كوكب الصبح، أشبه بعبد العزّى رجل من خزاعة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الفلتان بن عاصم،و 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الكبير،الرواية الاولى،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أحمر هجان ضخم فيلمي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نهاية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الهروي في 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في الغريبين،و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الهلك كلّ الهلك أنّ ربّكم ليس بأعور،و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هلكته فإنّ ربّكم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الرواية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 كلّ الهلاك للدجّال،لأنّه و إن ادّعى الربوبية و لبّس على الناس بما لا يقدر عليه البشر،فإنّه لا يقدر على إزالة العور،لأنّ اللّه تعالى منزّه عن النقائص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بالضمّ و التشديد جمع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هلك به ناس جاهلون و ضلّوا، فاعلموا أنّ اللّه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الثالثة،مرسلا،و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روايته السابقة،و 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أبي شيبة الاولى،و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الدجّال هجانا ضخما فيلمانيّا،كأنّ شعره أغصان شجرة،أعور كأنّ عينيه كوكب الصّبح،أشبه بعبد العزّى بن قطن،رجل من خزاعة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رواية الطيالسي الاولى،بتفاوت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الفلتان بن عاصم الجرمي رفعه،كما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طبقات ابن سعد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أحمد،كما في رواية المعجم الكبير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طبقات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و الطيالسي الثانية،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البزّار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bookmarkStart w:id="137" w:name="pg14119_141077"/>
    </w:p>
    <w:p>
      <w:pPr>
        <w:pStyle w:val="Heading2"/>
        <w:numPr>
          <w:ilvl w:val="1"/>
          <w:numId w:val="1"/>
        </w:numPr>
        <w:rPr/>
      </w:pPr>
      <w:bookmarkStart w:id="138" w:name="__RefHeading___Toc4179755_3381743652"/>
      <w:bookmarkStart w:id="139" w:name="_Toc56"/>
      <w:bookmarkEnd w:id="137"/>
      <w:bookmarkEnd w:id="138"/>
      <w:r>
        <w:rPr>
          <w:rtl w:val="true"/>
        </w:rPr>
        <w:t>الكذّابون قبل الدجّال</w:t>
      </w:r>
      <w:bookmarkEnd w:id="139"/>
    </w:p>
    <w:p>
      <w:pPr>
        <w:pStyle w:val="Heading3"/>
        <w:numPr>
          <w:ilvl w:val="2"/>
          <w:numId w:val="1"/>
        </w:numPr>
        <w:rPr/>
      </w:pPr>
      <w:bookmarkStart w:id="140" w:name="__RefHeading___Toc4179757_3381743652"/>
      <w:bookmarkStart w:id="141" w:name="_Toc57"/>
      <w:bookmarkEnd w:id="140"/>
      <w:r>
        <w:rPr>
          <w:rtl w:val="true"/>
        </w:rPr>
        <w:t>[[</w:t>
      </w:r>
      <w:r>
        <w:rPr/>
        <w:t>400</w:t>
      </w:r>
      <w:r>
        <w:rPr>
          <w:rtl w:val="true"/>
        </w:rPr>
        <w:t>]</w:t>
      </w:r>
      <w:r>
        <w:rPr/>
        <w:t>1</w:t>
      </w:r>
      <w:r>
        <w:rPr>
          <w:rtl w:val="true"/>
        </w:rPr>
        <w:t>-«</w:t>
      </w:r>
      <w:r>
        <w:rPr>
          <w:rtl w:val="true"/>
        </w:rPr>
        <w:t>و اللّه لا تقوم السّاعة حتّى يخرج ثلاثون كذّابا آخرهم الأعور</w:t>
      </w:r>
      <w:r>
        <w:rPr>
          <w:rtl w:val="true"/>
        </w:rPr>
        <w:t>...]</w:t>
      </w:r>
      <w:bookmarkEnd w:id="141"/>
    </w:p>
    <w:p>
      <w:pPr>
        <w:pStyle w:val="Heading4"/>
        <w:numPr>
          <w:ilvl w:val="3"/>
          <w:numId w:val="1"/>
        </w:numPr>
        <w:rPr/>
      </w:pPr>
      <w:bookmarkStart w:id="142" w:name="__RefHeading___Toc4179759_3381743652"/>
      <w:bookmarkStart w:id="143" w:name="_Toc58"/>
      <w:bookmarkEnd w:id="142"/>
      <w:r>
        <w:rPr>
          <w:rtl w:val="true"/>
        </w:rPr>
        <w:t>اشارة</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تقوم السّاعة حتّى يخرج ثلاثون كذّابا آخرهم الأعور الدجّال ممسوح العين اليسرى،كأنّها عين أبي تحيى أو يحيى شيخ من الأنصار،و إنّه متى يخرج فإنّه يزعم أنّه اللّه،فمن آمن به و صدّقه و اتّبعه فليس ينفعه صالح من 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به و كذّبه فليس يعاقب بشيء من عمله سلف،و إنّه سيظهر على الأرض كلّها إلاّ الحرم و بيت المقدس،و إنّه يحصر المؤمنين في بيت المقدس،قال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فيهزمه اللّه و جنوده حتّى أنّ جذم الحائط و أصل الشّجرة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كافر يستتر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اقتله،قال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يكون ذاك كذاك حتّى ترون أمورا يتفاجّ شأنها في أنفسكم،تساءلون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نبيّكم ذكر لكم منها ذكرا؟و حتّى تزول جبال عن مراتبها،ثمّ على أثر ذلك القبض و أشار بيده،قال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شهدت له خطبة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هذا الحديث ما قدّم كلمة و لا 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جذم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يتفاجّ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الأرواح</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179761_3381743652"/>
      <w:bookmarkStart w:id="145" w:name="_Toc59"/>
      <w:bookmarkEnd w:id="144"/>
      <w:r>
        <w:rPr>
          <w:rtl w:val="true"/>
        </w:rPr>
        <w:t>المصادر</w:t>
      </w:r>
      <w:bookmarkEnd w:id="14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سننه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ثعلبة بن عباد العبدي من أهل البصرة،أنّه شهد يوما خطبة لسمرة بن جندب،فذكر في خطبته حديثا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أبو كامل،حدثنا زهير، حدثنا الأسود بن قيس،حدثنا ثعلبة بن عباد العبدي من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يوما خطبة لسمرة بن جندب،فذكر في خطبته حديثا عن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 غلام من الأنصار نرمي في غرضين لنا على عهد رسول اللّه صلى اللّه عليه و سلم،حتى إذا كانت الشمس قيد رمحين أو ثلاثة في عين الناظر،اسودّت حتى آضت كأنها تنومة،قال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أحدنا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المسجد فو اللّه ليحدثنّ شأن هذه الشمس لرسول اللّه صلى اللّه عليه و سلم في أمته حديثا،قال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فدفعنا إلى المسجد فإذا هو 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وافقنا رسول اللّه صلى اللّه عليه و سلم حين خرج إلى الناس فاستقدم،فقام بنا كأطول ما قام بنا في صلاة قط لا نسمع له صوتا،ثمّ ركع كأطول ما ركع بنا في صلاة قطّ لا نسمع له صوتا،ثمّ فعل في الركعة الثانية مثل ذلك فوافق تجلّي الشمس جلوسه في الركعة الثانية،قال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فحمد اللّه و أثنى عليه،و شهد أنّه عبد اللّه و رسوله،ثمّ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أنشدكم باللّه إن كنتم تعلمون أنّي قصّرت عن شيء،من تبليغ رسالات ربّي عزّ و جل لما أخبرتموني ذاك،فبلّغت رسالات ربّي كما ينبغي لها أن تبلّغ،و إن كنتم تعلمون أنّي بلّغت رسالات ربّي لما أخبرتموني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رجال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رسالات ربّك و نصحت لأمتك و قضيت الذي عليك،ثمّ 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رجالا يزعمون أنّ كسوف هذه الشّمس و كسوف هذا القمر و زوال هذه النّجوم عن مطالعها لموت رجال عظماء من أهل الأرض و إنّهم قد كذبوا،و لكنّها آيات من آيات اللّه تبارك و تعالى يعتبر بها عباده،فينظر من يحدث له منهم توبة،و أيم اللّه لقد رأيت منذ قمت أصلّي ما أنتم لاقون في أمر دنياكم و آخرتكم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و اللّه لا تقوم الساعة حتى يخرج ثلاثون كذّابا آخرهم الأعور الدجّال ممسوح العين اليسرى،كأنّها عين أبي تحيى لشيخ حينئذ من الأنصار بينه و بين حجرة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يخرج فإنّه سوف يزعم أنّه اللّه،فمن آمن به و صدّقه و اتّبعه لم ينفعه صالح من عمله سلف،و من كفر به و كذّبه لم يعاقب بشيء من </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حسن الأشيب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بسيّء من عمله سلف،و أنّه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يظهر على الأرض كلّها،إلاّ الحرم و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يحصر المؤمنين في بيت المقدس، فيزلزلون زلزالا شديدا،ثمّ يهلكه اللّه تبارك و تعالى و جنوده حتى أنّ جذم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حسن الأشيب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لينادي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هذا يهوديّ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تعال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يكون ذلك حتّى تروا أمورا يتفاقم شأنها في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مسند أحمد،بسند آخر،عن سمرة ابن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مسند أحمد،بسند آخر،عن 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و السنن،للطبري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ثعلبة بن عبّاد العبدي،عن سمرة ابن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تقوم الساعة حتى يخرج ثلاثون دجّالا،كلّهم يكذب على اللّه و رسوله،آخرهم الأعور المسيح،ممسوح العين اليمنى كأنها عين ابن أبي 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مسند أحمد،بسند يلتقي مع سنده </w:t>
      </w:r>
    </w:p>
    <w:p>
      <w:pPr>
        <w:pStyle w:val="BookText"/>
        <w:rPr/>
      </w:pPr>
      <w:r>
        <w:rPr>
          <w:rFonts w:ascii="Amiri" w:hAnsi="Amiri" w:eastAsia="Amiri" w:cs="Amiri"/>
          <w:color w:val="111111"/>
          <w:sz w:val="28"/>
          <w:sz w:val="28"/>
          <w:szCs w:val="28"/>
          <w:rtl w:val="true"/>
          <w:lang w:bidi="ar-SA"/>
        </w:rPr>
        <w:t>من زهير،و باختصار كثير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فيؤزلون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 في 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نهاية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بعضه،مختصرا،مرسلا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بعضه،مختصرا،عن الهروي في الغريبين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أحمد،باختصار كثير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يحصر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فيؤزلون أزلا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مسند أحمد،بسنده إلى ابن أبي شيبة 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لابن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أحمد،و البزّار ببعضه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عباد،عن سمرة بن جندب، 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 بن جندب،مرفوعا،كما في رواية ابن أبي شيبة،باختصار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سمرة بن جندب،كما في رواية أحمد،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أحمد،باختصار،و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أبو يعلى،و ابن خزيمة و الطحاوي،و ابن حبّان،و ابن جرير،و الطبراني،و الحاكم، و البيهقي،و سعيد بن منصور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w:t>
      </w:r>
      <w:bookmarkStart w:id="146" w:name="pg14119_141081"/>
    </w:p>
    <w:p>
      <w:pPr>
        <w:pStyle w:val="BookText"/>
        <w:rPr/>
      </w:pPr>
      <w:bookmarkEnd w:id="146"/>
      <w:r>
        <w:rPr>
          <w:rFonts w:ascii="Amiri" w:hAnsi="Amiri" w:eastAsia="Amiri" w:cs="Amiri"/>
          <w:color w:val="111111"/>
          <w:sz w:val="28"/>
          <w:sz w:val="28"/>
          <w:szCs w:val="28"/>
          <w:rtl w:val="true"/>
          <w:lang w:bidi="ar-SA"/>
        </w:rPr>
        <w:t>الشيخين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وافقه الذهبي على تصحيحه،و أخرجه الإمام أحمد في مسنده، و أخرجه الطبراني بلفظ المسند كما في الدرّ المنثور،و أخرجه ابن خزيمة و ابن حبّان في صحيحيهما،و الطحاوي في معاني الآثار،و البيهقي في السنن الكبرى،و ابن جرير في تهذيب السنن و الآثار،و سعيد بن منصور في سننه،و أبو يعلى في مسنده،كما في كنز العمّال،و أخرجه أبو داود و النسائي و الترمذي و ابن ماجة في سننهم،و البزّار في مسنده، و البخاري في خلق أفعال العباد مختصرا،و بعض ألفاظه يتّحد مع ما عند مسلم عن عبد الرحمن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179763_3381743652"/>
      <w:bookmarkStart w:id="148" w:name="_Toc60"/>
      <w:bookmarkEnd w:id="147"/>
      <w:r>
        <w:rPr>
          <w:rtl w:val="true"/>
        </w:rPr>
        <w:t>[[</w:t>
      </w:r>
      <w:r>
        <w:rPr/>
        <w:t>401</w:t>
      </w:r>
      <w:r>
        <w:rPr>
          <w:rtl w:val="true"/>
        </w:rPr>
        <w:t>]</w:t>
      </w:r>
      <w:r>
        <w:rPr/>
        <w:t>2</w:t>
      </w:r>
      <w:r>
        <w:rPr>
          <w:rtl w:val="true"/>
        </w:rPr>
        <w:t>-«</w:t>
      </w:r>
      <w:r>
        <w:rPr>
          <w:rtl w:val="true"/>
        </w:rPr>
        <w:t>لا تقوم السّاعة حتّى ينبعث دجّالون كذّابون قريب من ثلاثين</w:t>
      </w:r>
      <w:r>
        <w:rPr>
          <w:rtl w:val="true"/>
        </w:rPr>
        <w:t>...]</w:t>
      </w:r>
      <w:bookmarkEnd w:id="148"/>
    </w:p>
    <w:p>
      <w:pPr>
        <w:pStyle w:val="Heading4"/>
        <w:numPr>
          <w:ilvl w:val="3"/>
          <w:numId w:val="1"/>
        </w:numPr>
        <w:rPr/>
      </w:pPr>
      <w:bookmarkStart w:id="149" w:name="__RefHeading___Toc4179765_3381743652"/>
      <w:bookmarkStart w:id="150" w:name="_Toc61"/>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ينبعث دجّالون كذّابون قريب من ثلاثين، كلّهم يزعم أنّه رسول اللّه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179767_3381743652"/>
      <w:bookmarkStart w:id="152" w:name="_Toc62"/>
      <w:bookmarkEnd w:id="151"/>
      <w:r>
        <w:rPr>
          <w:rtl w:val="true"/>
        </w:rPr>
        <w:t>المصادر</w:t>
      </w:r>
      <w:bookmarkEnd w:id="15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همّام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الحافظ التقي أبو بكر محمد ابن علي بن ياسر الأنصاري قراءة عليه بالموصل و أنا أسمع فأقرّ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الإمام الحافظ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الشحامي المستملي قراءة عليه،أنا المشايخ أبو بكر محمد بن الصفّار،و أبو بكر أحمد بن علي بن خلف الأديب الشيرازي،و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النامقي القصال،و أخبرنا الشيخ الزكي أبو المظفر عبد الكريم بن خلف ابن طاهر الشحامي قراءة عليه،و أنا أبو بكر أحمد بن خلف الشيرازي،قال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الشيخ الإمام أبو الفضل محمد بن أحمد بن أبي الفضل أحمد بن جعفر الماهياني المروزي قراءة عليه بمرو،أنا أبو بكر أحمد بن خلف و أبو سعد عبد الرحمن بن منصور بن رامش 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الإستاذ الإمام أبو طاهر محمد بن محمد بن محمش الزيادي قراءة عليه،أنا أبو بكر محمد 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القطّان قراءة عليه فأقرّبه،ثنا أحمد بن يوسف السلمي،ثنا عبد الرزاق بن همّام،أنا معمر بن راشد الصنعاني،عن همام بن منبّه،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حدثنا أبو هريرة،عن محمد رسول اللّه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أحمد،و مسلم،و الترمذي،و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جرير،عن عبد العزيز بن رفيع،عن عبيد بن عمير الليثي،قال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كذّابا كلّهم يزعم أنّه نبي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عمرو،عن أبي سلمة،عن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 دجّالا يكذب على اللّه و 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الوليد،ثنا عبيد اللّه بن أياد ابن لقيط،ثنا أياد،عن عبد الرحمن بن نعم،أو نعيم الأعرجي شكّ أبو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ابن عمر عن المتعة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كنّا على عهد رسول اللّه صلى اللّه عليه و آله زانين و لا مسافحين،ثمّ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قبل يوم القيامة المسيح الدجّال و كذّابون ثلاثون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اللّه،ثنا أبي،ثنا عفّان،ثنا عبيد اللّه بن أياد،قال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أياد يعني ابن لقيط،عن عبد الرحمن بن نعيم الأعرجي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و قال أبو الوليد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الصمد،ثنا حمّاد،عن علي بن زيد،عن يوسف بن مهران،عن عبد اللّه بن عمر،أنّه كان عنده رجل من أهل الكوفة، فجعل يحدّثه عن المختار،فقال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كما تقول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ثلاثين دجّالا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الرحمن بن مهدي،عن مالك، عن أبي الزناد،عن الأعرج،عن أبي هريرة،عن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صحيفة همام بن منبه،و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معمر،عن همّام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حدّثنا به أبو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بهذا السند عدّة أحاديث،منها كما في روايته السابقة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آخر،عن أبي هريرة،عن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مصنّف ابن أبي شيبة الاولى،بتفاوت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يظهر ثلاثون دجّالون كذّابون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حرب،ثنا حمّاد،عن أيّوب، 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سيكون في أمّتي كذّابون ثلاثون كلّهم يزعم أنّه نبيّ و أنا خاتم النبيّين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الرابعة،بسنده إلى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أورده البخاري في عدة مواضع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أبي هريرة،ثمّ روى مثله،بسنده إلى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قال ينبعث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دجّالون كلّهم يزعم أنّه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كريب محمد بن العلاء،حدثنا محمد بن الحسن الأسدي،حدثنا هارون بن صالح الهمداني،عن الحارث بن عبد الرحمن،عن أبي الجلاس سمعت عليا يقول لعبد اللّه السبأي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أفضى إليّ رسول اللّه صلى اللّه عليه و سلم عليه شيئا كتمه أحدا من الناس،و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ثلاثين كذّابا و إنّك لأحدهم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خلف أبو سلمة،نا وهب بن جرير،نا أبي،نا محمد بن إسحاق،حدثني شيخ من أشجع،عن سلمة بن نعيم بن مسعود،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شيبة الاولى،و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الخامسة،بسنده إلى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جابر بن سمرة و ابن عمر،و هذا حديث حسن صحيح</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الزبير،كما في رواية أحمد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السنة لعبد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 الثانية،بسند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أبي شيبة،حدثنا محمد بن الحسن الأسدي، حدثنا شريك،عن أبي إسحاق،عن عبد اللّه بن 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مسلمة،و العنسي،و المختار،و شرّ قبائل العرب بنو أمية و بنو حنيفة و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هذه الأمة حتى يخرج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دجّالون كذّابون كلّهم يزعم أنه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يعلى،ثنا عثمّان بن أبي شيب،ثنا محمد ابن الحسن الأسدي،ثنا شريك،عن أبي إسحاق،عن عبد اللّه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ابن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يلتقي مع سنده من محمد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نعيم،عن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دجّالون كذّابون قريب من ثلاثين كلّهم يزعم أنّه نبيّ و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فيه ثلاث و ثلاثون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ابن أبي الزناد،و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حتى يمرّ الرجل بقبر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آخر،عن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صحيفة همّام،بسند يلتقي مع سنده من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القاسم بن مخيمرة على أبي إدريس الخولاني و هو على القضاء بدمشق في زمان عبد 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حارثا لقيني فأخذ عهدي لأسمعنّ منه،فإن قبلته قبلت،و إن سخطته كتمته عليه في أمر إنّه رسول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أحد الدجّالين الكذّابين الذين أخبر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لا تقوم حتّى يخرج ثلاثون دجّالا كلّهم يزعم أنّه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العلاء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غبطت عبد الملك بشيء من ولايته إلاّ بقتله حارثا،حدّثت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دجّالون كذّابون كلّهم يزعم أنّه نبيّ،فمن قاله فاقتلوه،و من قتل منهم أحدا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لابن عدي،و بسند يلتقي مع سنده من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يتبع الرجل ثلاثون امرأة كلّهنّ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أنكحني أنكحني،و لا تقوم الساعة حتى يخرج ثلاثون كلّهم يقول أنا نبيّ أنا نبيّ</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المهدي من ولدي،و لا يخرج المهدي حتى يخرج ستّون كذّابا كلّهم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عبد الرحمن،عن أبي الجلاس،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فيمن سمع من عبد اللّه السبائي كلاما عظيما فأتينا به عليا و نحن نهزّ عنقه في طريقه فوجدناه في الرحبة مستلقيا على ظهره و رداؤه تحت رأسه،واضعا إحدى رجليه على الأخرى،فسأله عن الكلام فتكلّم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أترويه عن اللّه،أو عن كتابه،أو عن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رويت عن اللّه،أو عن كتابه،أو عن رسوله،لضربت عنقك،و لو رويته عنّي لأوجعتك عقوبة،و كنت كاذبا، 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لعبد اللّه بن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المثنى،قال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قتادة،عن أبي قلابة،عن أبي أسماء،عن ثوبان،أنّ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سيخرج من أمّتي كذّابون دجّالون قريبا من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لعبد اللّه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للغرناطي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في مسند أحمد في روايته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همّام،عن أبي هريرة،كما في صحيفة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يعلي الاولى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صفية ابنة أبي عبيد،فقال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تبكي؟قالوا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أخته،قال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أنها أخته ما حدّثتك من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ثلاثون كذّابا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الجلاس،كما في رواية السنّة لعبد اللّه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الثالثة،عن البزّار، بسنده عن 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 الثالثة،عن أبي يعلى و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لابن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الجلاس،كما في رواية السنّة لعبد اللّه بن أحمد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أحمد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لابن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الدجّال،و بين يدي الدجّال كذّابون ثلاثون أو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آيتهم؟قال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يأتوك بسنّة لم تكونوا عليها يغيّرون بها سنّتكم و دينكم،فإذا رأيتموهم فاجتنبوهم و عادوهم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المسانيد للخوارزمي،و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أنس،عن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 صحيحه و 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الأخيرة</w:t>
      </w:r>
      <w:r>
        <w:rPr>
          <w:rFonts w:eastAsia="Amiri" w:cs="Amiri" w:ascii="Amiri" w:hAnsi="Amiri"/>
          <w:color w:val="111111"/>
          <w:sz w:val="28"/>
          <w:szCs w:val="28"/>
          <w:rtl w:val="true"/>
          <w:lang w:bidi="ar-SA"/>
        </w:rPr>
        <w:t xml:space="preserve">. </w:t>
      </w:r>
      <w:bookmarkStart w:id="153" w:name="pg14119_141089"/>
    </w:p>
    <w:p>
      <w:pPr>
        <w:pStyle w:val="BookText"/>
        <w:rPr/>
      </w:pPr>
      <w:bookmarkEnd w:id="15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أبي طالب،عن علي بن عاصم،عن عطاء بن السائب،عن أبيه،عن عبد اللّه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ينتظرهم العالم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،عن عبد اللّه ابن عمر،كما في رواية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179769_3381743652"/>
      <w:bookmarkStart w:id="155" w:name="_Toc63"/>
      <w:bookmarkEnd w:id="154"/>
      <w:r>
        <w:rPr>
          <w:rtl w:val="true"/>
        </w:rPr>
        <w:t>[[</w:t>
      </w:r>
      <w:r>
        <w:rPr/>
        <w:t>402</w:t>
      </w:r>
      <w:r>
        <w:rPr>
          <w:rtl w:val="true"/>
        </w:rPr>
        <w:t>]</w:t>
      </w:r>
      <w:r>
        <w:rPr/>
        <w:t>3</w:t>
      </w:r>
      <w:r>
        <w:rPr>
          <w:rtl w:val="true"/>
        </w:rPr>
        <w:t>-«</w:t>
      </w:r>
      <w:r>
        <w:rPr>
          <w:rtl w:val="true"/>
        </w:rPr>
        <w:t>أمّا بعد،ففي شأن هذا الدجّال الّذي قد أكثرتم فيه</w:t>
      </w:r>
      <w:r>
        <w:rPr>
          <w:rtl w:val="true"/>
        </w:rPr>
        <w:t>...]</w:t>
      </w:r>
      <w:bookmarkEnd w:id="155"/>
    </w:p>
    <w:p>
      <w:pPr>
        <w:pStyle w:val="Heading4"/>
        <w:numPr>
          <w:ilvl w:val="3"/>
          <w:numId w:val="1"/>
        </w:numPr>
        <w:rPr/>
      </w:pPr>
      <w:bookmarkStart w:id="156" w:name="__RefHeading___Toc4179771_3381743652"/>
      <w:bookmarkStart w:id="157" w:name="_Toc64"/>
      <w:bookmarkEnd w:id="156"/>
      <w:r>
        <w:rPr>
          <w:rtl w:val="true"/>
        </w:rPr>
        <w:t>اشارة</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بعد،ففي شأن هذا الدجّال الّذي قد أكثرتم فيه،و إنّه كذّاب من ثلاثين كذّابا يخرجون بين يدي المسيح،و إنّه ليس من بلد إلاّ يبلغه رعب المسيح إلاّ المدينة على كلّ نقب من أنقابها ملكان يذبّان عنها رعب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مداخلها من بين الجبال</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179773_3381743652"/>
      <w:bookmarkStart w:id="159" w:name="_Toc65"/>
      <w:bookmarkEnd w:id="158"/>
      <w:r>
        <w:rPr>
          <w:rtl w:val="true"/>
        </w:rPr>
        <w:t>المصادر</w:t>
      </w:r>
      <w:bookmarkEnd w:id="15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معمر،عن الزهري،عن طلحة بن </w:t>
      </w:r>
    </w:p>
    <w:p>
      <w:pPr>
        <w:pStyle w:val="BookText"/>
        <w:rPr/>
      </w:pPr>
      <w:r>
        <w:rPr>
          <w:rFonts w:ascii="Amiri" w:hAnsi="Amiri" w:eastAsia="Amiri" w:cs="Amiri"/>
          <w:color w:val="111111"/>
          <w:sz w:val="28"/>
          <w:sz w:val="28"/>
          <w:szCs w:val="28"/>
          <w:rtl w:val="true"/>
          <w:lang w:bidi="ar-SA"/>
        </w:rPr>
        <w:t>عبيد اللّه بن عوف،عن أبي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في مسيلمة قبل أن يقول رسول اللّه صلى اللّه عليه و سلم فيه شيئا،فقام رسول اللّه صلى اللّه عليه و سلم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يسير،بسند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قد أكثرتم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إلا يبلغها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الرّزّاق،عن معمر،عن الزهري،أخبرني عبيد اللّه بن عبد اللّه بن عتبة أن أبا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على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ليس من بلدة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حجّاج،ثنا ليث،حدّثني عقيل،عن ابن شهاب،عن طلحة بن عبد اللّه بن عوف،أنّ عياض بن مسافع أخبره عن أبي بكرة أخي زياد لامه 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في شأن مسيلمة الكذّاب قبل أن يقول فيه رسول اللّه صلى اللّه عليه و سلم شيئا،ثمّ قام رسول اللّه صلى اللّه عليه و سلم في الناس فأثنى على اللّه تبارك و تعالى بما هو أهله،ثمّ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طلحة بن عبيد اللّه،و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حديث عياض بن مسافع،عن أبي بكرة،قال رسول اللّه صلى اللّه عليه و سلم في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كذّاب،و يخرج قبل الدجّال ثلاثة،و ليس من بلد إلاّ يدخله الدجّال غير المدينة،على كلّ نقب منها ملكان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يسير،بسندين آخرين،عن أبي 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الثانية،و بتفاوت يسير،و بسند يلتقي مع سنده من ابن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 xml:space="preserve">. </w:t>
      </w:r>
      <w:bookmarkStart w:id="160" w:name="pg14119_141091"/>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الطبراني،و أحد أسانيد مسند أحمد و الطبراني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الزراق،بتفاوت يسير،عن أحمد و الطبراني و ابن عساكر،عن أبي 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عن أحمد و الطبراني،و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179775_3381743652"/>
      <w:bookmarkStart w:id="162" w:name="_Toc66"/>
      <w:bookmarkEnd w:id="161"/>
      <w:r>
        <w:rPr>
          <w:rtl w:val="true"/>
        </w:rPr>
        <w:t>[[</w:t>
      </w:r>
      <w:r>
        <w:rPr/>
        <w:t>403</w:t>
      </w:r>
      <w:r>
        <w:rPr>
          <w:rtl w:val="true"/>
        </w:rPr>
        <w:t>]</w:t>
      </w:r>
      <w:r>
        <w:rPr/>
        <w:t>4</w:t>
      </w:r>
      <w:r>
        <w:rPr>
          <w:rtl w:val="true"/>
        </w:rPr>
        <w:t>-«</w:t>
      </w:r>
      <w:r>
        <w:rPr>
          <w:rtl w:val="true"/>
        </w:rPr>
        <w:t>يكون قبل خروج الدجّال نيف على سبعين دجّالا</w:t>
      </w:r>
      <w:r>
        <w:rPr>
          <w:rtl w:val="true"/>
        </w:rPr>
        <w:t>»]</w:t>
      </w:r>
      <w:bookmarkEnd w:id="162"/>
    </w:p>
    <w:p>
      <w:pPr>
        <w:pStyle w:val="Heading4"/>
        <w:numPr>
          <w:ilvl w:val="3"/>
          <w:numId w:val="1"/>
        </w:numPr>
        <w:rPr/>
      </w:pPr>
      <w:bookmarkStart w:id="163" w:name="__RefHeading___Toc4179777_3381743652"/>
      <w:bookmarkStart w:id="164" w:name="_Toc67"/>
      <w:bookmarkEnd w:id="163"/>
      <w:r>
        <w:rPr>
          <w:rtl w:val="true"/>
        </w:rPr>
        <w:t>اشارة</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 الدجّال نيف على سبعين دجّالا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زائد على</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179779_3381743652"/>
      <w:bookmarkStart w:id="166" w:name="_Toc68"/>
      <w:bookmarkEnd w:id="165"/>
      <w:r>
        <w:rPr>
          <w:rtl w:val="true"/>
        </w:rPr>
        <w:t>المصادر</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جرير بن عبد الحميد،عن ليث بن أبي سليم،عن بشر،عن أنس بن مالك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لإبن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المحاربي،عن ليث،عن بشر،عن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الدجّال لستّا و سبعين دجّالا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علي،ثنا أبا علي بن عاصم،عن عطاء بن السائب،عن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بين يدي الساعة سبعون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أنس</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الأعلى،حدثنا ابن فضيل،عن ليث، عن سعيد بن عامر،عن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لنيفا و سبعين داعيا كلّهم داع إلى النار،لو أشاء لأنبأتكم بآبائهم و قبائلهم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الصغير،و مجمع الزوائد،عن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شيبة،بسند يلتقي مع سنده من ليث،و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و سبعون دجّالا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سبعون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بغية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 الاولى،عن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بن السائب،عن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المطالب العالية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رواية أبي يعلى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 الثانية،عن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فتن ابن حمّاد،عنه و عن رواية أبي يعلى الثانية،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الطبراني،كما في رواية مجمع الزوائد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الطبراني،كما في رواية مجمع الزوائد الثانية</w:t>
      </w:r>
      <w:r>
        <w:rPr>
          <w:rFonts w:eastAsia="Amiri" w:cs="Amiri" w:ascii="Amiri" w:hAnsi="Amiri"/>
          <w:color w:val="111111"/>
          <w:sz w:val="28"/>
          <w:szCs w:val="28"/>
          <w:rtl w:val="true"/>
          <w:lang w:bidi="ar-SA"/>
        </w:rPr>
        <w:t>.</w:t>
      </w:r>
      <w:bookmarkStart w:id="167" w:name="pg14119_141093"/>
    </w:p>
    <w:p>
      <w:pPr>
        <w:pStyle w:val="Heading3"/>
        <w:numPr>
          <w:ilvl w:val="2"/>
          <w:numId w:val="1"/>
        </w:numPr>
        <w:rPr/>
      </w:pPr>
      <w:bookmarkStart w:id="168" w:name="__RefHeading___Toc4179781_3381743652"/>
      <w:bookmarkStart w:id="169" w:name="_Toc69"/>
      <w:bookmarkEnd w:id="167"/>
      <w:bookmarkEnd w:id="168"/>
      <w:r>
        <w:rPr>
          <w:rtl w:val="true"/>
        </w:rPr>
        <w:t>[[</w:t>
      </w:r>
      <w:r>
        <w:rPr/>
        <w:t>404</w:t>
      </w:r>
      <w:r>
        <w:rPr>
          <w:rtl w:val="true"/>
        </w:rPr>
        <w:t>]</w:t>
      </w:r>
      <w:r>
        <w:rPr/>
        <w:t>5</w:t>
      </w:r>
      <w:r>
        <w:rPr>
          <w:rtl w:val="true"/>
        </w:rPr>
        <w:t>-«</w:t>
      </w:r>
      <w:r>
        <w:rPr>
          <w:rtl w:val="true"/>
        </w:rPr>
        <w:t>إنّ بين يدي السّاعة كذّابين،فقال كلمة لم أفهمها،فقلت</w:t>
      </w:r>
      <w:r>
        <w:rPr>
          <w:rtl w:val="true"/>
        </w:rPr>
        <w:t>...]</w:t>
      </w:r>
      <w:bookmarkEnd w:id="169"/>
    </w:p>
    <w:p>
      <w:pPr>
        <w:pStyle w:val="Heading4"/>
        <w:numPr>
          <w:ilvl w:val="3"/>
          <w:numId w:val="1"/>
        </w:numPr>
        <w:rPr/>
      </w:pPr>
      <w:bookmarkStart w:id="170" w:name="__RefHeading___Toc4179783_3381743652"/>
      <w:bookmarkStart w:id="171" w:name="_Toc70"/>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كذّابين،فقال كلمة لم أفهمها،فقلت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179785_3381743652"/>
      <w:bookmarkStart w:id="173" w:name="_Toc71"/>
      <w:bookmarkEnd w:id="172"/>
      <w:r>
        <w:rPr>
          <w:rtl w:val="true"/>
        </w:rPr>
        <w:t>المصادر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سماك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يخطب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مثله،بنفس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أحمد،و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أبي الزبير،عن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قبل موته بشهر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 منهم صاحب اليمامة،و منهم صاحب صنعاء العنسي،و منهم صاحب حمير،و منهم الدجّال،و الدجّال أعظمهم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 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سمعته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ابن لهيعة،و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أصحابي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ثلاثين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الطيالسي،بتفاوت،عن عبد الرّزّاق،بسند آخر،عن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جابر 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أخي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أخرى،عن جابر بن سمرة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 الاولى،بسند آخر،عن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أخرى،عن جابر بن سمرة،كما في رواية مسند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كرامة،قال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ابن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إسرائيل،عن عاصم،عن شقيق،عن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البزّار،و في سنده الحسين عن محمد بن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الثالثة،بأسانيد أخرى،عن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الطيالسي،من صحاحه،عن جابر بن سمرة،عن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جابر بن عبد اللّه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الاولى،عن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فتن ابن حمّاد،بتفاوت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حمير،و منهم الدجّال،و الدجّال أعظمهم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الطيالسي،عن البزّار،بسند آخر،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المسانيد و السنن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هريرة،و ابن عباس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الناس،إنه كائن في هذه الأمة ثلاثون كذّابا أوّلهم صاحب اليمامة،و صاحب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يسير،عنه،و أحمد،و ابن أبي شيبة،و مسلم،عن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موسى،ثنا عبد الرحمن بن مغراء،ثنا مجالد،عن الشعبي،عن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ثلاثين كذّابا،منهم صاحب صنعاء الأسود العنسي،و صاحب اليمامة،يعني مسيلمة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الزبير،قال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المسانيد و السنن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الاولى</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البزّار،و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دجالين</w:t>
      </w:r>
      <w:r>
        <w:rPr>
          <w:rFonts w:eastAsia="Amiri" w:cs="Amiri" w:ascii="Amiri" w:hAnsi="Amiri"/>
          <w:color w:val="111111"/>
          <w:sz w:val="28"/>
          <w:szCs w:val="28"/>
          <w:rtl w:val="true"/>
          <w:lang w:bidi="ar-SA"/>
        </w:rPr>
        <w:t xml:space="preserve">». </w:t>
      </w:r>
      <w:bookmarkStart w:id="174" w:name="pg14119_141096"/>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الاولى،بسند يلتقي مع سنده من عامر 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179787_3381743652"/>
      <w:bookmarkStart w:id="176" w:name="_Toc72"/>
      <w:bookmarkEnd w:id="175"/>
      <w:r>
        <w:rPr>
          <w:rtl w:val="true"/>
        </w:rPr>
        <w:t>[[</w:t>
      </w:r>
      <w:r>
        <w:rPr/>
        <w:t>405</w:t>
      </w:r>
      <w:r>
        <w:rPr>
          <w:rtl w:val="true"/>
        </w:rPr>
        <w:t>]</w:t>
      </w:r>
      <w:r>
        <w:rPr/>
        <w:t>6</w:t>
      </w:r>
      <w:r>
        <w:rPr>
          <w:rtl w:val="true"/>
        </w:rPr>
        <w:t>-«</w:t>
      </w:r>
      <w:r>
        <w:rPr>
          <w:rtl w:val="true"/>
        </w:rPr>
        <w:t>سيكون في أمّتي دجّالون كذّابون يحدّثونكم ببدع من الحديث</w:t>
      </w:r>
      <w:r>
        <w:rPr>
          <w:rtl w:val="true"/>
        </w:rPr>
        <w:t>...]</w:t>
      </w:r>
      <w:bookmarkEnd w:id="176"/>
    </w:p>
    <w:p>
      <w:pPr>
        <w:pStyle w:val="Heading4"/>
        <w:numPr>
          <w:ilvl w:val="3"/>
          <w:numId w:val="1"/>
        </w:numPr>
        <w:rPr/>
      </w:pPr>
      <w:bookmarkStart w:id="177" w:name="__RefHeading___Toc4179789_3381743652"/>
      <w:bookmarkStart w:id="178" w:name="_Toc73"/>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دجّالون كذّابون يحدّثونكم ببدع من الحديث بما لم تسمعوا أنتم و لا آباؤكم،فإيّاكم و إيّاهم لا يفتنونكم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179791_3381743652"/>
      <w:bookmarkStart w:id="180" w:name="_Toc74"/>
      <w:bookmarkEnd w:id="179"/>
      <w:r>
        <w:rPr>
          <w:rtl w:val="true"/>
        </w:rPr>
        <w:t>المصادر</w:t>
      </w:r>
      <w:bookmarkEnd w:id="18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اللّه،حدثني أبي،حدثنا حسن بن موسى،حدثنا </w:t>
      </w:r>
      <w:bookmarkStart w:id="181" w:name="pg14119_141097"/>
    </w:p>
    <w:p>
      <w:pPr>
        <w:pStyle w:val="BookText"/>
        <w:rPr/>
      </w:pPr>
      <w:bookmarkEnd w:id="181"/>
      <w:r>
        <w:rPr>
          <w:rFonts w:ascii="Amiri" w:hAnsi="Amiri" w:eastAsia="Amiri" w:cs="Amiri"/>
          <w:color w:val="111111"/>
          <w:sz w:val="28"/>
          <w:sz w:val="28"/>
          <w:szCs w:val="28"/>
          <w:rtl w:val="true"/>
          <w:lang w:bidi="ar-SA"/>
        </w:rPr>
        <w:t>ابن لهيعة،حدثنا سلامان بن عامر،عن أبي عثمّان الأصبحي،قال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حرملة بن يحيى بن عبد اللّه بن حرملة بن عمران التجيبي،قال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شريح،أنّه سمع شراحيل 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مسلم بن يسار،أنّه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دجّالون كذّابون،يأتونكم من الأحاديث بما لم تسمعوا أنتم و لا آباؤكم،فإيّاكم و إيّاهم لا يضلّونكم و لا يفتنونكم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شراحيل بن يزيد،بتفاوت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بسند آخر،عن أبي هريرة،و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مسلم،و بتفاوت يسير،و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لا آباؤكم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هريرة،كما في صحيح مسلم،بتفاوت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أبي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هريرة،كما في صحيح مسلم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179793_3381743652"/>
      <w:bookmarkStart w:id="183" w:name="_Toc75"/>
      <w:bookmarkEnd w:id="182"/>
      <w:r>
        <w:rPr>
          <w:rtl w:val="true"/>
        </w:rPr>
        <w:t>[[</w:t>
      </w:r>
      <w:r>
        <w:rPr/>
        <w:t>406</w:t>
      </w:r>
      <w:r>
        <w:rPr>
          <w:rtl w:val="true"/>
        </w:rPr>
        <w:t>]</w:t>
      </w:r>
      <w:r>
        <w:rPr/>
        <w:t>7</w:t>
      </w:r>
      <w:r>
        <w:rPr>
          <w:rtl w:val="true"/>
        </w:rPr>
        <w:t>-«</w:t>
      </w:r>
      <w:r>
        <w:rPr>
          <w:rtl w:val="true"/>
        </w:rPr>
        <w:t>في أمّتي كذّابون و دجّالون سبعة و عشرون</w:t>
      </w:r>
      <w:r>
        <w:rPr>
          <w:rtl w:val="true"/>
        </w:rPr>
        <w:t>...]</w:t>
      </w:r>
      <w:bookmarkEnd w:id="183"/>
    </w:p>
    <w:p>
      <w:pPr>
        <w:pStyle w:val="Heading4"/>
        <w:numPr>
          <w:ilvl w:val="3"/>
          <w:numId w:val="1"/>
        </w:numPr>
        <w:rPr/>
      </w:pPr>
      <w:bookmarkStart w:id="184" w:name="__RefHeading___Toc4179795_3381743652"/>
      <w:bookmarkStart w:id="185" w:name="_Toc76"/>
      <w:bookmarkEnd w:id="184"/>
      <w:r>
        <w:rPr>
          <w:rtl w:val="true"/>
        </w:rPr>
        <w:t>اشارة</w:t>
      </w:r>
      <w:bookmarkEnd w:id="18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أمّتي كذّابون و دجّالون سبعة و عشرون،منهم أربع نسوة، </w:t>
      </w:r>
      <w:bookmarkStart w:id="186" w:name="pg14119_141098"/>
    </w:p>
    <w:p>
      <w:pPr>
        <w:pStyle w:val="BookText"/>
        <w:rPr/>
      </w:pPr>
      <w:bookmarkEnd w:id="186"/>
      <w:r>
        <w:rPr>
          <w:rFonts w:ascii="Amiri" w:hAnsi="Amiri" w:eastAsia="Amiri" w:cs="Amiri"/>
          <w:color w:val="111111"/>
          <w:sz w:val="28"/>
          <w:sz w:val="28"/>
          <w:szCs w:val="28"/>
          <w:rtl w:val="true"/>
          <w:lang w:bidi="ar-SA"/>
        </w:rPr>
        <w:t>و إنّي خاتم النّبييّن لا نبيّ بعدي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179797_3381743652"/>
      <w:bookmarkStart w:id="188" w:name="_Toc77"/>
      <w:bookmarkEnd w:id="187"/>
      <w:r>
        <w:rPr>
          <w:rtl w:val="true"/>
        </w:rPr>
        <w:t>المصادر</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علي بن عبد اللّه،ثنا معاذ يعني ابن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بخطّ يده و لم أسمعه منه،عن قتادة،عن أبي معشر،عن إبراهيم النخعي،عن همّام،عن حذيفة أنّ نبي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الطبراني الكبير،و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معاذ 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شيبة،ثنا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خلف بن عمرو الكعبري و محمد بن محمد الجذوعي،قالا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إبراهيم بن محمد بن عرعرة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معاذ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أبي بخطّه و لم أسمعه منه،عن قتادة،عن أبي معشر،عن إبراهيم،عن همّام بن الحارث،عن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الكبير،بسند يلتقي مع سنده من محمد بن الجدوعي،و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علي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الطبراني في الكبير و الأوسط و البزّار و رجال البزّار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علي ابن عبد اللّه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 xml:space="preserve">. </w:t>
      </w:r>
      <w:bookmarkStart w:id="189" w:name="pg14119_141099"/>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مسند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أحمد،عنه،و عن الطبراني،و الضياء،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همّام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179799_3381743652"/>
      <w:bookmarkStart w:id="191" w:name="_Toc78"/>
      <w:bookmarkEnd w:id="190"/>
      <w:r>
        <w:rPr>
          <w:rtl w:val="true"/>
        </w:rPr>
        <w:t>[[</w:t>
      </w:r>
      <w:r>
        <w:rPr/>
        <w:t>407</w:t>
      </w:r>
      <w:r>
        <w:rPr>
          <w:rtl w:val="true"/>
        </w:rPr>
        <w:t>]</w:t>
      </w:r>
      <w:r>
        <w:rPr/>
        <w:t>8</w:t>
      </w:r>
      <w:r>
        <w:rPr>
          <w:rtl w:val="true"/>
        </w:rPr>
        <w:t>-«</w:t>
      </w:r>
      <w:r>
        <w:rPr>
          <w:rtl w:val="true"/>
        </w:rPr>
        <w:t>إيّاكم و الدجّالين الثّلاث</w:t>
      </w:r>
      <w:r>
        <w:rPr>
          <w:rtl w:val="true"/>
        </w:rPr>
        <w:t>...]</w:t>
      </w:r>
      <w:bookmarkEnd w:id="191"/>
    </w:p>
    <w:p>
      <w:pPr>
        <w:pStyle w:val="Heading4"/>
        <w:numPr>
          <w:ilvl w:val="3"/>
          <w:numId w:val="1"/>
        </w:numPr>
        <w:rPr/>
      </w:pPr>
      <w:bookmarkStart w:id="192" w:name="__RefHeading___Toc4179801_3381743652"/>
      <w:bookmarkStart w:id="193" w:name="_Toc79"/>
      <w:bookmarkEnd w:id="192"/>
      <w:r>
        <w:rPr>
          <w:rtl w:val="true"/>
        </w:rPr>
        <w:t>اشارة</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الدجّالين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قد أخبرتنا عن الدجّال الأعور،و عن أكذب الكذّابين،فمن الدجّال الثّالث؟قال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في قوم أوّلهم مثبور،و آخرهم مبتور،عليهم اللّعنة دائمة،في فتنة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الحارقة،و هو الدجّال الأطلس،يأكل عباد اللّه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179803_3381743652"/>
      <w:bookmarkStart w:id="195" w:name="_Toc80"/>
      <w:bookmarkEnd w:id="194"/>
      <w:r>
        <w:rPr>
          <w:rtl w:val="true"/>
        </w:rPr>
        <w:t>المصادر</w:t>
      </w:r>
      <w:bookmarkEnd w:id="19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مهدي،حدثنا محمد بن مرزوق،ثنا صالح بن عمر بن شعيب،عن جدّه شعيب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فمررنا بطريق المنكدر و كان الناس يأخذون فيه،فضللنا الطريق،فبينما نحن كذلك و إذا بأعرابي كأنّما نبع علينا من الأرض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شيخ،تدري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بالدوائب،و هذا التلّ الأبيض الذي تراه عظام بكر بن وائل و تغلب،و هذا قبر كليب أخي مهلهل،ثمّ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رجل له صحبة من النبي صلى اللّه عليه و سلم صحبة تسمع منه؟قلت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فذهب بي إلى قبة آدم،فإذا أنا برجل معصوب الحاجبين بعصاب،فقلت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العداء بن خالد بن عمرو بن عامر فارس الضحياء في الجاهلية،فقلت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حدثنا بحديث سمعته من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 إذ قام قومة له كأنّه مفزع 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قمت كأنّك مفزع،فقال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الحاكم،و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محمد بن زياد العدل،ثنا محمد بن إسحاق الإمام،ثنا محمد بن محمد بن مرزوق،ثنا صالح بن عمر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شعيب بن عمر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فمررنا بطريق المنكدر،و كان الناس إذ ذاك يأخذون فيه فضللنا الطريق،قال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كذلك إذ نحن بأعرابي كأنما نبع علينا من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شيخ،تدري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بالربائب،و هذا التلّ الأبيض الذي تراه عظام بكر بن وائل و تغلب،و هذا قبر كليب و أخيه مهلهل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فدلّنا على الطريق،ثمّ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رجل له من النبي صلى اللّه عليه و سلم صحبة،هل لكم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بنا إلى شيخ معصوب الحاجبين بعصابة في قبّة أدم،فقلنا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العداء بن خالد فارس الصحبا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رحمك اللّه عن النبي صلى اللّه عليه و سلم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 إذ قام قومة له كأنّه مفزع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أحذّركم الدجّالين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رسول اللّه قد أخبرتنا عن الدجّال الأعور،و عن أكذب الكذّابين،فمن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في قوم أوّلهم مثبور و آخرهم مثبور،عليهم اللعنة دائبة في فتنة الجارفة،و هو الدجّال الأليس،يأكل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أبعد الناس من شيبة،من شرط الإمام أبي بكر محمد بن إسحاق رضي اللّه عنه،إذا روى حديثا لا يصحّحه أن يقول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عن فلان و فلان،و أنا لا أعرفه بعدالة كذا و كذا،و قد أخرج هذا الحديث ابن خزيمة على شرط الصحيح،و هو القدوة في هذا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bookmarkStart w:id="196" w:name="pg14119_141101"/>
    </w:p>
    <w:p>
      <w:pPr>
        <w:pStyle w:val="Heading2"/>
        <w:numPr>
          <w:ilvl w:val="1"/>
          <w:numId w:val="1"/>
        </w:numPr>
        <w:rPr/>
      </w:pPr>
      <w:bookmarkStart w:id="197" w:name="__RefHeading___Toc4179805_3381743652"/>
      <w:bookmarkStart w:id="198" w:name="_Toc81"/>
      <w:bookmarkEnd w:id="196"/>
      <w:bookmarkEnd w:id="197"/>
      <w:r>
        <w:rPr>
          <w:rtl w:val="true"/>
        </w:rPr>
        <w:t>الفتن قبل الدجّال</w:t>
      </w:r>
      <w:bookmarkEnd w:id="198"/>
    </w:p>
    <w:p>
      <w:pPr>
        <w:pStyle w:val="Heading3"/>
        <w:numPr>
          <w:ilvl w:val="2"/>
          <w:numId w:val="1"/>
        </w:numPr>
        <w:rPr/>
      </w:pPr>
      <w:bookmarkStart w:id="199" w:name="__RefHeading___Toc4179807_3381743652"/>
      <w:bookmarkStart w:id="200" w:name="_Toc82"/>
      <w:bookmarkEnd w:id="199"/>
      <w:r>
        <w:rPr>
          <w:rtl w:val="true"/>
        </w:rPr>
        <w:t>[[</w:t>
      </w:r>
      <w:r>
        <w:rPr/>
        <w:t>408</w:t>
      </w:r>
      <w:r>
        <w:rPr>
          <w:rtl w:val="true"/>
        </w:rPr>
        <w:t>]</w:t>
      </w:r>
      <w:r>
        <w:rPr/>
        <w:t>1</w:t>
      </w:r>
      <w:r>
        <w:rPr>
          <w:rtl w:val="true"/>
        </w:rPr>
        <w:t>-«</w:t>
      </w:r>
      <w:r>
        <w:rPr>
          <w:rtl w:val="true"/>
        </w:rPr>
        <w:t>تكون أربع فتن،الاولى يستحلّ فيها الدّم،و الثّانية</w:t>
      </w:r>
      <w:r>
        <w:rPr>
          <w:rtl w:val="true"/>
        </w:rPr>
        <w:t>...]</w:t>
      </w:r>
      <w:bookmarkEnd w:id="200"/>
    </w:p>
    <w:p>
      <w:pPr>
        <w:pStyle w:val="Heading4"/>
        <w:numPr>
          <w:ilvl w:val="3"/>
          <w:numId w:val="1"/>
        </w:numPr>
        <w:rPr/>
      </w:pPr>
      <w:bookmarkStart w:id="201" w:name="__RefHeading___Toc4179809_3381743652"/>
      <w:bookmarkStart w:id="202" w:name="_Toc83"/>
      <w:bookmarkEnd w:id="201"/>
      <w:r>
        <w:rPr>
          <w:rtl w:val="true"/>
        </w:rPr>
        <w:t>اشارة</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أربع فتن،الاولى يستحلّ فيها الدّم،و الثّانية يستحلّ الدّم و المال،و الثّالثة يستحلّ فيها الدّم و المال و الفرج،و الرّابعة الدجّال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179811_3381743652"/>
      <w:bookmarkStart w:id="204" w:name="_Toc84"/>
      <w:bookmarkEnd w:id="203"/>
      <w:r>
        <w:rPr>
          <w:rtl w:val="true"/>
        </w:rPr>
        <w:t>المصادر</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معبد،عن الحسن،عن عمران بن حصين رضي اللّه عنه،عن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نعيم،ثنا رشدين،عن ابن لهيعة،عن عبد العزيز بن صالح،عن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 الفتنة الرّابعة، بقاؤه أربعون سنة،يحفّظها اللّه على المؤمنين،فتكون السّنة كاليوم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عبد العزيز بن صالح،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بعد رسول اللّه صلى اللّه عليه و سلم،إلى أن تقوم الساعة أربع فتن،فالاولى خمس، و الثانية عشرون،و الثالثة عشرون،و الرابعة الدجّال</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179813_3381743652"/>
      <w:bookmarkStart w:id="206" w:name="_Toc85"/>
      <w:bookmarkEnd w:id="205"/>
      <w:r>
        <w:rPr>
          <w:rtl w:val="true"/>
        </w:rPr>
        <w:t>[[</w:t>
      </w:r>
      <w:r>
        <w:rPr/>
        <w:t>409</w:t>
      </w:r>
      <w:r>
        <w:rPr>
          <w:rtl w:val="true"/>
        </w:rPr>
        <w:t>]</w:t>
      </w:r>
      <w:r>
        <w:rPr/>
        <w:t>2</w:t>
      </w:r>
      <w:r>
        <w:rPr>
          <w:rtl w:val="true"/>
        </w:rPr>
        <w:t>-«</w:t>
      </w:r>
      <w:r>
        <w:rPr>
          <w:rtl w:val="true"/>
        </w:rPr>
        <w:t>لا تعجلوا عليّ أحدّثكم،بأنّا كنّا حديث عهد جاهليّة</w:t>
      </w:r>
      <w:r>
        <w:rPr>
          <w:rtl w:val="true"/>
        </w:rPr>
        <w:t>...]</w:t>
      </w:r>
      <w:bookmarkEnd w:id="206"/>
    </w:p>
    <w:p>
      <w:pPr>
        <w:pStyle w:val="Heading4"/>
        <w:numPr>
          <w:ilvl w:val="3"/>
          <w:numId w:val="1"/>
        </w:numPr>
        <w:rPr/>
      </w:pPr>
      <w:bookmarkStart w:id="207" w:name="__RefHeading___Toc4179815_3381743652"/>
      <w:bookmarkStart w:id="208" w:name="_Toc86"/>
      <w:bookmarkEnd w:id="207"/>
      <w:r>
        <w:rPr>
          <w:rtl w:val="true"/>
        </w:rPr>
        <w:t>اشارة</w:t>
      </w:r>
      <w:bookmarkEnd w:id="20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عليّ أحدّثكم،بأنّا كنّا حديث عهد جاهليّة فلمّا جاء الإسلام فإذا أمر لم أر قبله مثله،و كان اللّه رزقني فهما في القرآن،كان النّاس يسألون رسول اللّه صلى اللّه عليه و سلم عن الخير و أسأله عن الشرّ،فقلت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w:t>
      </w:r>
      <w:bookmarkStart w:id="209" w:name="pg14119_141102"/>
    </w:p>
    <w:p>
      <w:pPr>
        <w:pStyle w:val="BookText"/>
        <w:rPr/>
      </w:pPr>
      <w:bookmarkEnd w:id="209"/>
      <w:r>
        <w:rPr>
          <w:rFonts w:ascii="Amiri" w:hAnsi="Amiri" w:eastAsia="Amiri" w:cs="Amiri"/>
          <w:color w:val="111111"/>
          <w:sz w:val="28"/>
          <w:sz w:val="28"/>
          <w:szCs w:val="28"/>
          <w:rtl w:val="true"/>
          <w:lang w:bidi="ar-SA"/>
        </w:rPr>
        <w:t>اللّه،هل بعد الخير شرّ كما كان قبله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العصمة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للسّيف من بقيّة،فما يكون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بعد الهدنة؟قال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الضّلالة،فإن رأيت يومئذ للّه عز و جلّ في الأرض خليفة فألزمه و إن ضرب ظهرك و أخذ مالك،فإن لم تر خليفة فاهرب حتّى يدركك الموت و أنت عاضّ على جذل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يكون بعد ذلك؟قال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179817_3381743652"/>
      <w:bookmarkStart w:id="211" w:name="_Toc87"/>
      <w:bookmarkEnd w:id="210"/>
      <w:r>
        <w:rPr>
          <w:rtl w:val="true"/>
        </w:rPr>
        <w:t>المصادر</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الدستوائي،عن قتادة،عن سبيع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حمّاد بن زيد،أو أبو عبيد عبد الوارث،و حماد بن نجيح،كلّهم عن أبي التياح يزيد بن حميد الضبعي،عن زيد بن صخر،عن سبيع بن خالد،أو خالد بن سبيع،قال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الدوابّ فأتينا الكوفة نجلب منها دوابّا،فدخلت المسجد،فإذا رجل صدع من الرجال،حسن الثغر،يعرف أنه من رجال الحجاز،و إذا أناس مسربيون مشرفون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قتادة،عن نصر بن عاصم الليثي،عن خالد بن خالد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زمن فتحت تستر حتى قدمت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أمارة على أقذاء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نهر و نار من وقع في ناره،وجب أجره، و حطّ وزره،و من وقع في نهره،وجب وزره،و حطّ أجره،قال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ينتج المهر فلا يركب حتى تقوم الساعة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وكيع،عن حمّاد بن نجيح،عن </w:t>
      </w:r>
    </w:p>
    <w:p>
      <w:pPr>
        <w:pStyle w:val="BookText"/>
        <w:rPr/>
      </w:pPr>
      <w:r>
        <w:rPr>
          <w:rFonts w:ascii="Amiri" w:hAnsi="Amiri" w:eastAsia="Amiri" w:cs="Amiri"/>
          <w:color w:val="111111"/>
          <w:sz w:val="28"/>
          <w:sz w:val="28"/>
          <w:szCs w:val="28"/>
          <w:rtl w:val="true"/>
          <w:lang w:bidi="ar-SA"/>
        </w:rPr>
        <w:t>أبي التياح،عن صخر بن بدر،عن خالد بن سبيع،أو سبيع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الكوفة فجلبت منها دوابّ،فإنّي لفي مسجدها إذ جاء رجل قد اجتمع الناس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يسألون النبي صلى اللّه عليه و سلم عن الخير،و كنت أسأله عن الشرّ،قال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هذا الخير الذي كنّا فيه، هل كان قبله شرّ،و هل كان بعده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العصمة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اللّه،فهل بعد السيف من 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بعد الهدنة؟قال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الضّلالة،فإن رأيت خليفة فالزمه و إن نهك ظهرك ضربا و أخذ مالك،فإن لم يكن خليفة فالهرب حتّى يأتيك الموت و أنت عاضّ على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يجئ به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بنار و نهر،فمن وقع في ناره وجب أجره،و حطّ وزره،و من وقع في نهره حطّ أجره،و وجب وزره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بعد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أنتج فرسه ما ركب مهره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شيبة،بسند يلتقي مع سنده من أبي التياح،بتفاوت،و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ثمّ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أنتجت فرسا لم تركب فلوها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 بسند يلتقي مع سندها من أبي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الرّزّاق،بسند يلتقي مع سنده من عبد الرّزّاق</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المثنّى،حدثنا الوليد بن مسلم، حدثنا عبد الرحمن بن يزيد بن جابر،حدثني بسر بن عبيد اللّه الحضرمي أنّه سمع أبا إدريس الخولاني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يسألون رسول اللّه صلى اللّه عليه و سلم عن الخير،و كنت أسأله عن الشرّ،مخافة أن يدركني،فقلت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كنّا في جاهليّة و شرّ فجاءنا اللّه بهذا الخير فهل بعد هذا الخير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ذلك الشرّ من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فيه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دخنه؟قال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يستنّون بغير سنّتي، و يهدون بغير هديي،تعرف منهم و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ذلك الخير من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دعاة على أبواب جهنّم من أجابهم إليها قذفوه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اللّه،صفهم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من جلدتنا،و يتكلّمون بألسنتا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ترى إن أدركني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 جماعة المسلمين و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لهم جماعة و لا 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تلك الفرق كلّها،و لو أن تعضّ على أصل شجرة حتى يدركك الموت، و أنت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شيبة،بتفاوت،بسند آخر،عن سبيع بن خالد،عن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فأحدقه القوم بأبصارهم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الّذي تنكرون، إنّي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اللّه أ يكون بعده شرّ،كما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فأطعه و إلاّ فمت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بعضه،بسنده عن عبد الرّزّاق،عن خالد بن خالد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آخر،عن نصر بن عاصم،و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حذيفة،تعلّم كتاب اللّه و اتّبع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اللّه،هل بعد هذا الشرّ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 قلوب أقوام على الّذي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اللّه،أبعد هذا الخير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عمياء صمّاء،عليها دعاة على أبواب النّار،فإن تمت يا حذيفة و أنت عاضّ على جذل خير لك من أن تتبع أحدا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حذيفة،عن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مختصرا،بسند آخر،عن عبد الرحمن بن قرط،عن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حذيفة،كما في سنن أبي داود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حذيفة،تعلّم كتاب اللّه و اتّبع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ترجع قلوب أقوام على الذي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يدعون إلى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على أبواب النار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المقدام،قال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الرحمن بن يزيد بن جابر،عن بسر بن عبيد اللّه،عن أبي إدريس الخولاني،عن حذيفة بن اليمان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يسألون رسول اللّه صلى اللّه عليه و سلم عن الخير،و كنت أسأله عن </w:t>
      </w:r>
    </w:p>
    <w:p>
      <w:pPr>
        <w:pStyle w:val="BookText"/>
        <w:rPr/>
      </w:pPr>
      <w:r>
        <w:rPr>
          <w:rFonts w:ascii="Amiri" w:hAnsi="Amiri" w:eastAsia="Amiri" w:cs="Amiri"/>
          <w:color w:val="111111"/>
          <w:sz w:val="28"/>
          <w:sz w:val="28"/>
          <w:szCs w:val="28"/>
          <w:rtl w:val="true"/>
          <w:lang w:bidi="ar-SA"/>
        </w:rPr>
        <w:t>الشرّ مخافة أن يدركني،فقلت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كنّا في جاهلية و شرّ فجاء اللّه تبارك و تعالى بهذا الخير فهل بعد هذا الخير من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فتنة 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بعد ذلك الشرّ من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دخنة؟قال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تهدون بغير هدى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بعد ذلك الخير من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دعاة على أبواب جهنّم،من أجابهم ألقوه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اللّه،صفهم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بألسنتنا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تأمرني إن أدركني،يعني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 جماعة الناس و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لهم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و لو أن تعضّ على شجرة حتى يدركك الموت و أنت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الرابعة،بتفاوت،بسند آخر،عن سبيع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شمائل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البزّار الثانية، بسند يلتقي مع سنده من سيرين بن عبيد اللّه،بتفاوت،و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تعرف،منهم و 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جلدتنا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تلك الفرق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حذيفة،كما في رواية المصنّف لعبد الرزاق،بتفاوت،و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هذا الخير الذي أعطانه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فاهرب في الأرض جدّ هربك حتى يدركك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بعد دعاة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عيسى بن مريم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أن رجلا أنتج فرسا لم يركب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أمارة على أقذاء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نهر و نار،من وقع في ناره وجب أجره و حطّ وزره،و من وقع في نهره وجب وزره و حطّ أجره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البزّار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يستنّون بغير سنّتي،و يهدون بغير هديي، تعرف منهم و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قوم من جلدتنا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تلك 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داود،الرواية الثالثة،و بسند يلتقي مع سنده من نصر بن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أبي التياح،و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تره فاهرب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هربك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مريم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البزّار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يستنّون بغير سنّتي،و يهدون بغير هدى، تعرف منهم و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تلك الفرق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لابن أبي شيبة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مطابقة الاختراعات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العباس بن المغيرة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منصور الرمادي،قال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معمر،عن قتادة،عن نصر بن </w:t>
      </w:r>
      <w:bookmarkStart w:id="212" w:name="pg14119_141107"/>
    </w:p>
    <w:p>
      <w:pPr>
        <w:pStyle w:val="BookText"/>
        <w:rPr/>
      </w:pPr>
      <w:bookmarkEnd w:id="212"/>
      <w:r>
        <w:rPr>
          <w:rFonts w:ascii="Amiri" w:hAnsi="Amiri" w:eastAsia="Amiri" w:cs="Amiri"/>
          <w:color w:val="111111"/>
          <w:sz w:val="28"/>
          <w:sz w:val="28"/>
          <w:szCs w:val="28"/>
          <w:rtl w:val="true"/>
          <w:lang w:bidi="ar-SA"/>
        </w:rPr>
        <w:t>عاصم الليثي،عن خالد بن خالد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سنة فتح تستر حتى قدمت الكوفة فدخلت المسجد،فإذا أنا بحلقة فيها رجل جهم من الرجال،فقلت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حذيفة بن اليمان صاحب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إليه فحدّث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هذا الحديث على أنّ نزول عيسى عليه السّلام يكون بعد خروج الدجّال،و بهذا يعارض ما ورد من أنه بعد نزوله،لكن له مؤيدات أخرى وردت من طرق الأئمة من أهل البيت عليهم السّلام كما يلاحظ تفاوت التوجيه الذي ورد عن النبي صلى اللّه عليه و آله في حالة عدم وجود خليفة شرعي،فبعض روايات الحديث أمرت بالطاعة،و بعضها أمر بالجهاد، و بعضها أمر بالجهاد السلبي و البعد عن الحاكم الجائر حتى الموت،و بذلك تكون رواية هذا الحديث من مظاهر الاتّجاهات الفكرية السياسية الثلاثة في الأمة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179819_3381743652"/>
      <w:bookmarkStart w:id="214" w:name="_Toc88"/>
      <w:bookmarkEnd w:id="213"/>
      <w:r>
        <w:rPr>
          <w:rtl w:val="true"/>
        </w:rPr>
        <w:t>[[</w:t>
      </w:r>
      <w:r>
        <w:rPr/>
        <w:t>410</w:t>
      </w:r>
      <w:r>
        <w:rPr>
          <w:rtl w:val="true"/>
        </w:rPr>
        <w:t>]</w:t>
      </w:r>
      <w:r>
        <w:rPr/>
        <w:t>3</w:t>
      </w:r>
      <w:r>
        <w:rPr>
          <w:rtl w:val="true"/>
        </w:rPr>
        <w:t>-«</w:t>
      </w:r>
      <w:r>
        <w:rPr>
          <w:rtl w:val="true"/>
        </w:rPr>
        <w:t>عمران بيت المقدس خراب يثرب،و خراب يثرب</w:t>
      </w:r>
      <w:r>
        <w:rPr>
          <w:rtl w:val="true"/>
        </w:rPr>
        <w:t>...]</w:t>
      </w:r>
      <w:bookmarkEnd w:id="214"/>
    </w:p>
    <w:p>
      <w:pPr>
        <w:pStyle w:val="Heading4"/>
        <w:numPr>
          <w:ilvl w:val="3"/>
          <w:numId w:val="1"/>
        </w:numPr>
        <w:rPr/>
      </w:pPr>
      <w:bookmarkStart w:id="215" w:name="__RefHeading___Toc4179821_3381743652"/>
      <w:bookmarkStart w:id="216" w:name="_Toc89"/>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بيت المقدس خراب يثرب،و خراب يثرب خروج الملحمة،و خروج الملحمة فتح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الدجّال،ثمّ ضرب على فخذ الرجل الّذي حدّثه معاذ أو على منكبه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لحقّ كما أنّك هاهنا،أو كما أنّك هاهنا قاعد</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179823_3381743652"/>
      <w:bookmarkStart w:id="218" w:name="_Toc90"/>
      <w:bookmarkEnd w:id="217"/>
      <w:r>
        <w:rPr>
          <w:rtl w:val="true"/>
        </w:rPr>
        <w:t>المصادر</w:t>
      </w:r>
      <w:bookmarkEnd w:id="21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ابن ثوبان،عن أبيه أنّه سمع مكحولا يحدّث،عن جبير بن نفير،عن مالك بن يخامر،عن معاذ بن جبل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الجعد،بسند يلتقي مع سنده من ابن ثوبان،بتفاوت،و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زيد بن الحباب،ثنا عبد الرحمن بن ثوبان،حدثني أبي،عن مكحول،عن معاذ 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مكحول يحدّث به عن جبير بن نفير،عن مالك بن يخامر،عن معاذ بن جبل،عن النبي صلى اللّه عليه و سلم،مثله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عبد الرحمن بن ثابت بن ثوبان،عن أبيه،عن مكحول،عن جبير بن نفير،عن مالك بن يخامر،عن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يسير،عن معاذ ابن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النضر هشام بن القسم بن ثوبان،عن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الجعد،و بسنده إليه،إلى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ابن الجعد،باختصار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القسطنطينية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معاذ على منكب عمر بن </w:t>
      </w:r>
    </w:p>
    <w:p>
      <w:pPr>
        <w:pStyle w:val="BookText"/>
        <w:rPr/>
      </w:pPr>
      <w:r>
        <w:rPr>
          <w:rFonts w:ascii="Amiri" w:hAnsi="Amiri" w:eastAsia="Amiri" w:cs="Amiri"/>
          <w:color w:val="111111"/>
          <w:sz w:val="28"/>
          <w:sz w:val="28"/>
          <w:szCs w:val="28"/>
          <w:rtl w:val="true"/>
          <w:lang w:bidi="ar-SA"/>
        </w:rPr>
        <w:t>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لحق كما أنّك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إن كان موقوفا،فإنّ إسناده صحيح على شرط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الجعد،بسند يلتقي مع سنده من ابن ثوبان،و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الجعد،بسند يلتقي مع سنده من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ابن الجعد،مرسلا،عن معاذ عن النبي صلى اللّه عليه و سلم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الجعد،و بسنده إليه،إلى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الحافظ أبو عبد اللّه الحاكم في مستدركه،و أخرجه الإمام أبو داود السجستاني في سننه من حديث معاذ هكذا مسندا و انتهى حديثه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القسطنطينيّة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الحاكم أبو عبد اللّه النيسابوري في مستدركه من وجه آخر موقوفا على معاذ،و قال بعد ذكر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معاذ على منكب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لحقّ كما أنّك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إن كان موقوفا فإنّ إسناده صحيح على شرط الرجال،و هو اللائق بالمسند الذي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يورده الحاكم مرتين كما يوهم كلام المصنّف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يخامر،عن معاذ بن جبل مرفوعا،كما في رواية ابن الجعد، 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 في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أبو داود،و الحاكم و صحّحه،عن معاذ بن 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 بن جبل،كما في رواية مسند ابن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الأحاديث الستّة بعده تذكر أنّ فتح القسطنطينية يتبعه خروج الدجّال،و مهما أسأنا الظّن بهذه الأحاديث و قلنا بأنها تعبّر عن تطلّع المسلمين لحلّ عقدة عاصمة الروم التي استعصت عليهم بعد عاصمة كسرى،و ظلّت عدوّا عنيدا قرونا طويلة،لذلك رووا أحاديث في فتحها،مهما أسأنا الظنّ و قلنا ذلك،كما يقول المستشرقون،فما هو الموجب لأن تتضمّن روايات فتح القسطنطينية خروج الدجّال على أثره و انشغال المسلمين به؟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يقرب في ذهننا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فتح عاصمة الروم و خروج الدجّال على أثره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صحيح،و قد صدر عن النبي صلى اللّه عليه و آله،و الذي حصل في روايته أنّ الرواة و التابعين طبقوه على عاصمته في عصورهم التي كانت القسطنطينية،و لكنّ المقصود هو عاصمة الروم في زمن المهدي عجل اللّه تعالى فرجه الشّريف،و أنّ حركة الدجّال تكون ردّة فعل يهوديّة رومية على الانتصار الكاسح الذي يحققه المهدي و عيسى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لو كان في أصل الحديث اسم القسطينطينية فهو لا ينافي أن يكون المقصود به عاصمة الروم في زمن المهدي عجل اللّه تعالى فرجه الشّريف،و لا يضرّ به أنّها تحوّلت من تركيا إلى أوروبا أو غيرها،و أنّ الروم الغربيين ورثوا الروم الشرقيين،و في أحاديث الروم و اليهود و الدجّال، و أحاديث نزول عيسى عليه السّلام شواهد على ذلك</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119_141113"/>
      <w:bookmarkStart w:id="220" w:name="pg14119_141113"/>
      <w:bookmarkEnd w:id="220"/>
    </w:p>
    <w:p>
      <w:pPr>
        <w:pStyle w:val="Heading2"/>
        <w:numPr>
          <w:ilvl w:val="1"/>
          <w:numId w:val="1"/>
        </w:numPr>
        <w:rPr/>
      </w:pPr>
      <w:bookmarkStart w:id="221" w:name="pg14119_141113"/>
      <w:bookmarkStart w:id="222" w:name="__RefHeading___Toc4179825_3381743652"/>
      <w:bookmarkStart w:id="223" w:name="_Toc91"/>
      <w:bookmarkEnd w:id="221"/>
      <w:bookmarkEnd w:id="222"/>
      <w:r>
        <w:rPr>
          <w:rtl w:val="true"/>
        </w:rPr>
        <w:t>فتح القسطنطينيّة قبل الدجّال</w:t>
      </w:r>
      <w:bookmarkEnd w:id="223"/>
    </w:p>
    <w:p>
      <w:pPr>
        <w:pStyle w:val="Heading3"/>
        <w:numPr>
          <w:ilvl w:val="2"/>
          <w:numId w:val="1"/>
        </w:numPr>
        <w:rPr/>
      </w:pPr>
      <w:bookmarkStart w:id="224" w:name="__RefHeading___Toc4179827_3381743652"/>
      <w:bookmarkStart w:id="225" w:name="_Toc92"/>
      <w:bookmarkEnd w:id="224"/>
      <w:r>
        <w:rPr>
          <w:rtl w:val="true"/>
        </w:rPr>
        <w:t>[[</w:t>
      </w:r>
      <w:r>
        <w:rPr/>
        <w:t>411</w:t>
      </w:r>
      <w:r>
        <w:rPr>
          <w:rtl w:val="true"/>
        </w:rPr>
        <w:t>]</w:t>
      </w:r>
      <w:r>
        <w:rPr/>
        <w:t>1</w:t>
      </w:r>
      <w:r>
        <w:rPr>
          <w:rtl w:val="true"/>
        </w:rPr>
        <w:t>-«</w:t>
      </w:r>
      <w:r>
        <w:rPr>
          <w:rtl w:val="true"/>
        </w:rPr>
        <w:t>يا ابن أخي لعلّك تدرك فتح قسطنطينيّة</w:t>
      </w:r>
      <w:r>
        <w:rPr>
          <w:rtl w:val="true"/>
        </w:rPr>
        <w:t>...]</w:t>
      </w:r>
      <w:bookmarkEnd w:id="225"/>
    </w:p>
    <w:p>
      <w:pPr>
        <w:pStyle w:val="Heading4"/>
        <w:numPr>
          <w:ilvl w:val="3"/>
          <w:numId w:val="1"/>
        </w:numPr>
        <w:rPr/>
      </w:pPr>
      <w:bookmarkStart w:id="226" w:name="__RefHeading___Toc4179829_3381743652"/>
      <w:bookmarkStart w:id="227" w:name="_Toc93"/>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لعلّك تدرك فتح قسطنطينيّة،فإيّاك إن أدركت فتحها أن تترك غنيمتك منها،فإنّ بين فتحها و بين خروج الدجّال سبع سنين</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179831_3381743652"/>
      <w:bookmarkStart w:id="229" w:name="_Toc94"/>
      <w:bookmarkEnd w:id="228"/>
      <w:r>
        <w:rPr>
          <w:rtl w:val="true"/>
        </w:rPr>
        <w:t>المصادر</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بقية و أبو المغيرة،عن بشير ابن عبد اللّه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عبد اللّه بن بسر المازني صاحب رسول اللّه صلى اللّه عليه و سلم بأذني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مسلم،عن صفوان بن عمرو،عن أبي اليمان و غيره، عن كعب،و لم يسنده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الدجّال حتى تفتح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جبير،عن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الدجّال حتى تفتح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بسنده،و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ابن لهيعة،و الليث بن سعد،عن خالد بن يزيد،عن سعيد ابن أبي هلال،عن أبي سلمة،عن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بعد فتح القسطنطينية قبل نزول عيسى بن مريم بيت المقدس</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محمد،ثنا بحر،ثنا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معاوية،عن صفوان بن عمرو،عن عبد الرحمن بن جبير بن نفير،عن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يرفعه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الجزيرة آمنة من الخراب حتى تخرب أرمينية،و مصر آمنة من الخراب </w:t>
      </w:r>
    </w:p>
    <w:p>
      <w:pPr>
        <w:pStyle w:val="BookText"/>
        <w:rPr/>
      </w:pPr>
      <w:r>
        <w:rPr>
          <w:rFonts w:ascii="Amiri" w:hAnsi="Amiri" w:eastAsia="Amiri" w:cs="Amiri"/>
          <w:color w:val="111111"/>
          <w:sz w:val="28"/>
          <w:sz w:val="28"/>
          <w:szCs w:val="28"/>
          <w:rtl w:val="true"/>
          <w:lang w:bidi="ar-SA"/>
        </w:rPr>
        <w:t>حتى تخرب الجزيرة،و الكوفة آمنة من الخراب حتى تخرب مصر،و لا تكون الملحمة حتى تخرب الكوفة،و لا تفتح مدينة الكفر حتى تكون الملحمة،و لا يخرج الدجّال حتى تفتح مدينة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 الأحبار،كما في رواية مستدرك الحاكم،بتفاوت،و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تخرب مصر،و لا تكون الملحمة حتى تخرب الكوفة،و لا تفتح مدينة حتى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بن أحمد الهروي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أحمد ابن عثمّان بن شاهين،قال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المنعم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وهب بن منبه،قال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آمنة من الخراب حتى تخرب أرمينية،و أرمينية آمنة من الخراب حتى تخرب مصر،و مصر آمنة من الخراب حتى تخرب الكوفة،و لا تكون الملحمة الكبرى حتى تخرب الكوفة،فإذا كانت الملحمة الكبرى فتحت القسطنطينية على يد رجل من بني هاشم،و خراب الأندلس من قبل الريح،و خراب أفريقية من قبل الأندلس،و خراب مصر من انقطاع النيل،و اختلاف الجيوش فيها،و خراب العراق من قبل الجوع و السيف، و خراب الكوفة من قبل عدوّ من ورائهم يخفرهم حتى لا يستطيعون أن يشربوا من الفرات قطرة،و خراب البصرة من قبل العراق،و خراب الأبلّة من قبل عدوّ يخفرهم مرّة برّا،و مرّة بحرا،و خراب الريّ من قبل الديلم،و خراب خراسان من قبل التّبت،و خراب التّبت من قبل الصين،و خراب الصين من قبل الهند،و خراب اليمن من قبل الجراد و السلطان،و خراب مكّة من قبل الحبشة،و خراب المدينة من قبل الجوع</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وهب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الجزيرة آمنة من الخراب حتى يخرب مصر،و لا تكون الملحمة الكبرى حتى تخرب الكوفة،فإذا كانت الملحمة الكبرى فتحت القسطنطينية على يد رجل من بني هاشم،و خراب الأندلس و خراب الجزيرة من سنابك الخيل،و اختلاف الجيوش فيها،و خراب العراق من قبل الجوع و السيف،و خراب أرمينية من قبل الرجف و الصواعق،و خراب الكوفة من قبل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 من قبل الغرق،و خراب أبلّة من قبل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خراب الريّ من قبل </w:t>
      </w:r>
    </w:p>
    <w:p>
      <w:pPr>
        <w:pStyle w:val="BookText"/>
        <w:rPr/>
      </w:pPr>
      <w:r>
        <w:rPr>
          <w:rFonts w:ascii="Amiri" w:hAnsi="Amiri" w:eastAsia="Amiri" w:cs="Amiri"/>
          <w:color w:val="111111"/>
          <w:sz w:val="28"/>
          <w:sz w:val="28"/>
          <w:szCs w:val="28"/>
          <w:rtl w:val="true"/>
          <w:lang w:bidi="ar-SA"/>
        </w:rPr>
        <w:t>الديلم،و خراب خراسان من قبل تبت،و خراب تبت من قبل السند،و خراب السند من قبل الهند،و خراب اليمن من قبل الجراد و السلطان،و خراب مكّة من قبل الحبشة، و خراب المدينة من قبل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المتّفق و المفترق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غيلان،حدثنا أبو داود، عن شعبة،عن يحيى بن سعيد،عن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القسطنطينية مع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في الفتن،الاولى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الاولى،بتفاوت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الخطيب في المتفق و المفترق،عن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لعله يجيّش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على وال من عترتي، اسمه يواطئ اسمي،فيقتتلون بمكان يقال له العماق،فيقتتلون،فيقتل من المسلمين الثّلث، أو نحو ذلك،ثمّ يقتتلون يوما آخر،فيقتل من المسلمين نحو ذلك،ثمّ يقتتلون اليّوم الثّالث،فيكون على الروم،فلا يزالون حتّى يفتتحوا القسطنطينيّة،فبينما هم يقتسمون فيها بالأترسة إذ أتاهم الصّارخ أنّ الدجّال قد خلّفكم في ذراريكم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السيوطي،بتفاوت،عن الخطيب،و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من المسلمين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تخنس الرّوم،تغدر على 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السيوطي،بتفاوت يسير،عن الخطيب،و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عرف السيوطي،باختصار،و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يقاتل الروم ثلاثة أيام،ثمّ تكون الغلبة له في الثالث فلا يزالون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الخطيب،و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يخيّس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الخطيب،و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الرّوم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0" w:name="pg14119_141116"/>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179833_3381743652"/>
      <w:bookmarkStart w:id="232" w:name="_Toc95"/>
      <w:bookmarkEnd w:id="231"/>
      <w:r>
        <w:rPr>
          <w:rtl w:val="true"/>
        </w:rPr>
        <w:t>[[</w:t>
      </w:r>
      <w:r>
        <w:rPr/>
        <w:t>412</w:t>
      </w:r>
      <w:r>
        <w:rPr>
          <w:rtl w:val="true"/>
        </w:rPr>
        <w:t>]</w:t>
      </w:r>
      <w:r>
        <w:rPr/>
        <w:t>2</w:t>
      </w:r>
      <w:r>
        <w:rPr>
          <w:rtl w:val="true"/>
        </w:rPr>
        <w:t>-«</w:t>
      </w:r>
      <w:r>
        <w:rPr>
          <w:rtl w:val="true"/>
        </w:rPr>
        <w:t>بينماهم يقتسمون غنائم القسطنطينيّة</w:t>
      </w:r>
      <w:r>
        <w:rPr>
          <w:rtl w:val="true"/>
        </w:rPr>
        <w:t>...]</w:t>
      </w:r>
      <w:bookmarkEnd w:id="232"/>
    </w:p>
    <w:p>
      <w:pPr>
        <w:pStyle w:val="Heading4"/>
        <w:numPr>
          <w:ilvl w:val="3"/>
          <w:numId w:val="1"/>
        </w:numPr>
        <w:rPr/>
      </w:pPr>
      <w:bookmarkStart w:id="233" w:name="__RefHeading___Toc4179835_3381743652"/>
      <w:bookmarkStart w:id="234" w:name="_Toc96"/>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بينماهم يقتسمون غنائم القسطنطينيّة،إذ يأتيهم خبر الدجّال فيرفضون ما في أيديهم ثمّ يقبلون فيلحقون بيت المقدس،فيصلّى خلف من يلي أمر المسلمين،ثمّ يوحي اللّه تعالى إلى عيسى بن مريم أن يسير إلى يأجوج و مأجوج،ثمّ يرجع إلى بيت المقدس،ثمّ إنّ الأرض تخرج زكاتها على ما كانت في أول الدنيا،ثمّ يلبث سبعا،ثمّ يبعث اللّه ريحا فيقبض أرواح المؤمنين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179837_3381743652"/>
      <w:bookmarkStart w:id="236" w:name="_Toc97"/>
      <w:bookmarkEnd w:id="235"/>
      <w:r>
        <w:rPr>
          <w:rtl w:val="true"/>
        </w:rPr>
        <w:t>المصادر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أرطأة،عمّن حدّثه،عن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 بن المنذر،عن شريح بن عبيد،عن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الخبر بعد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فتح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،فيرفضون ما في أيديهم فيخرجون فيجدونه باطلا لا يخرج الدجّال إلاّ بعدها تتعلق به حيّة إلى جانب البحر،ثمّ يخرج</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وهب،عن ابن لهيعة،و ليث بن سعد،عن خالد بن يزيد،عن سعيد بن أبي هلال،عن أبي سلمة،عن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الذين فتحوا القسطنطينية خروج الدجّال،فيقبلون حتى يلقوه ببيت المقدس،قد حصر هنالك ثمّانية آلاف امرأة و اثنا عشر ألف مقاتل هم خير من بقي و كصالح من مضى، فبينما هم تحت ضبابة من غمام إذ تكشف عنهم الضبابة مع الصبح،فإذا بعيسى بن مريم بين ظهرانيّهم،فيتنكّب إمامهم عنه ليصلّي بهم،فيأتي عيسى بن مريم حتى يصلّي إمامهم تكرمة لتلك العصابة،ثمّ يمشي إلى الدجّال و هو في آخر رمق فيضربه فيقتله،فعند ذاك </w:t>
      </w:r>
    </w:p>
    <w:p>
      <w:pPr>
        <w:pStyle w:val="BookText"/>
        <w:rPr/>
      </w:pPr>
      <w:r>
        <w:rPr>
          <w:rFonts w:ascii="Amiri" w:hAnsi="Amiri" w:eastAsia="Amiri" w:cs="Amiri"/>
          <w:color w:val="111111"/>
          <w:sz w:val="28"/>
          <w:sz w:val="28"/>
          <w:szCs w:val="28"/>
          <w:rtl w:val="true"/>
          <w:lang w:bidi="ar-SA"/>
        </w:rPr>
        <w:t>صاحت الأرض فلم يبق حجر و لا شجر و لا شيء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مسلم،هذا يهودي ورائي فاقتله،إلاّ الغرقدة فإنّها شجرة يهوديّة،فينزل حكما عادلا فيكسر الصليب،و يقتل الخنزير،و يضع الجزية،و يبتزّ قريش الإمارة،و تضع الحرب أوزارها،و تكون الأرض كفاثورة الفضّة،و ترفع العداوة و الشحناء و البغضاء و حمة كلّ ذات حمة،و تملأ الأرض سلما كما يملأ الإناء من الماء،فيندفق من نواحيه حتى تطأ الجارية على رأس الأسد، و يدخل الأسد في البقر،و الذئب في الغنم،و يباع الفرس بعشرين درهما،و يبلغ الثور الثمّن الكثير،و يكون الناس صالحين،فيأمر السماء فتمطر،و الأرض فتنبت،حتى تكون على عهدها حين نزلها آدم عليه السّلام،حتى يأكل من الرمّانة الواحدة الناس الكثير،و يأكل العنقود النفر الكثير،و حتى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آباءنا أدركوا هذا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حرب،حدثنا معلّى بن منصور،حدثنا سليمان بن بلال،حدثنا سهيل،عن أبيه،عن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الرّوم بالأعماق أو بدابق،فيخرج إليهم جيش من المدينة من خيار أهل الأرض يومئذ،فإذا تصافّوا قالت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بيننا و بين الّذين سبوا منّا نقاتلهم،فيقول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نخلّي بينكم و بين إخواننا،فيقاتلونهم،فيهزم ثلث لا يتوب اللّه عليهم أبدا،و يقتل ثلثهم أفضل الشهداء عند اللّه،و يفتتح الثّلث لا يفتنون أبدا فيفتتحون قسطنطينيّة،فبينما هم يقتسمون الغنائم قد علّقوا سيوفهم بالزّيتون،إذ صاح فيهم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قد خلفكم في أهليكم،فيخرجون و ذلك باطل،فإذا جاءوا الشّام خرج،فبينما هم يعدّون للقتال يسوّون الصّفوف،إذ أقيمت الصّلاة،فينزل عيسى بن مريم عليه السّلام فأمّهم،فإذا رآه عدوّ اللّه ذاب كما يذوب الملح في الماء،فلو تركه لانذاب حتّى يهلك و لكن يقتله اللّه بيده،فيريهم دمه في حربته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بكر أحمد بن إسحاق الفقيه رضي اللّه عنه،أنبأ الحسن بن علي بن زياد،حدثنا إسماعيل بن أبي أويس،حدثني أخي،عن سليمان بن بلال،عن سهيل بن أبي صالح،عن أبيه،عن أبي هريرة رضي اللّه عنه،أنّ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الحسين مسلم في صحيحه،و أخرجه الإمام أبو عمرو الداني في سننه،و انتهى حديثه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فيفتتحون القسطنطينية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هريرة،كما في رواية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فيفتتحون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 و الحاكم،و 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 xml:space="preserve">. </w:t>
      </w:r>
      <w:bookmarkStart w:id="237" w:name="pg14119_141119"/>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حديثه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 الثالثة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179839_3381743652"/>
      <w:bookmarkStart w:id="239" w:name="_Toc98"/>
      <w:bookmarkEnd w:id="238"/>
      <w:r>
        <w:rPr>
          <w:rtl w:val="true"/>
        </w:rPr>
        <w:t>[[</w:t>
      </w:r>
      <w:r>
        <w:rPr/>
        <w:t>413</w:t>
      </w:r>
      <w:r>
        <w:rPr>
          <w:rtl w:val="true"/>
        </w:rPr>
        <w:t>]</w:t>
      </w:r>
      <w:r>
        <w:rPr/>
        <w:t>3</w:t>
      </w:r>
      <w:r>
        <w:rPr>
          <w:rtl w:val="true"/>
        </w:rPr>
        <w:t>-«</w:t>
      </w:r>
      <w:r>
        <w:rPr>
          <w:rtl w:val="true"/>
        </w:rPr>
        <w:t>لا تذهب الدنيا حتّى تكون رابطة من المسلمين بموضع</w:t>
      </w:r>
      <w:r>
        <w:rPr>
          <w:rtl w:val="true"/>
        </w:rPr>
        <w:t>...]</w:t>
      </w:r>
      <w:bookmarkEnd w:id="239"/>
    </w:p>
    <w:p>
      <w:pPr>
        <w:pStyle w:val="Heading4"/>
        <w:numPr>
          <w:ilvl w:val="3"/>
          <w:numId w:val="1"/>
        </w:numPr>
        <w:rPr/>
      </w:pPr>
      <w:bookmarkStart w:id="240" w:name="__RefHeading___Toc4179841_3381743652"/>
      <w:bookmarkStart w:id="241" w:name="_Toc99"/>
      <w:bookmarkEnd w:id="240"/>
      <w:r>
        <w:rPr>
          <w:rtl w:val="true"/>
        </w:rPr>
        <w:t>اشارة</w:t>
      </w:r>
      <w:bookmarkEnd w:id="24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تكون رابطة من المسلمين بموضع يقال له بولان،حتى يقاتلون بني الأصفر،يجاهدون في سبيل اللّه لا تأخذهم في اللّه لومة لائم،حتّى يفتح اللّه عليهم قسطنطينية و رومية بالتّسبيح و التكبير فيهدم حصنها،و حتّى يقتسمون المال بالأترسة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يصرخ صارخ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الإسلام قد خرج المسيح الدجّال في بلادكم و دياركم،فيقولون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الصّارخ؟فلا يعلمون من هو،فيبعثون طليعة ينظر هل هو المسيح فيرجعون إليهم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شيئا و لم نسمعه،فيقولون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صرخ الصارخ إلاّ من السّماء أو من الأرض،تعالوا نخرج بأجمعنا فإن يكن المسيح بها نقاتله حتّى يحكم اللّه بيننا و بينه و هو خير الحاكمين،و إن يكن الأخرى فإنّها بلادكم و عساكركم و عشائركم رجعتم إليها</w:t>
      </w:r>
      <w:r>
        <w:rPr>
          <w:rFonts w:eastAsia="Amiri" w:cs="Amiri" w:ascii="Amiri" w:hAnsi="Amiri"/>
          <w:color w:val="111111"/>
          <w:sz w:val="28"/>
          <w:szCs w:val="28"/>
          <w:rtl w:val="true"/>
          <w:lang w:bidi="ar-SA"/>
        </w:rPr>
        <w:t xml:space="preserve">»*. </w:t>
      </w:r>
      <w:bookmarkStart w:id="242" w:name="pg14119_141120"/>
    </w:p>
    <w:p>
      <w:pPr>
        <w:pStyle w:val="Heading4"/>
        <w:numPr>
          <w:ilvl w:val="3"/>
          <w:numId w:val="1"/>
        </w:numPr>
        <w:rPr/>
      </w:pPr>
      <w:bookmarkStart w:id="243" w:name="__RefHeading___Toc4179843_3381743652"/>
      <w:bookmarkStart w:id="244" w:name="_Toc100"/>
      <w:bookmarkEnd w:id="242"/>
      <w:bookmarkEnd w:id="243"/>
      <w:r>
        <w:rPr>
          <w:rtl w:val="true"/>
        </w:rPr>
        <w:t>المصادر</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كثير بن عبد اللّه بن عمرو بن عوف،عن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ميمون الرّقّي،ثنا أبو يعقوب الحنينيّ،عن كثير بن عبد اللّه بن عمرو بن عوف،عن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أدنى مسالح المسلمين ببولا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ستقاتلون بني الأصفر،و يقاتلهم الذين من بعدكم،حتى تخرج إليهم روقة الإسلام أهل الحجاز الذين لا يخافون في اللّه لومة لائم، فيفتحون القسطنطينية بالتسبيح و التكبير،فيصيبون غنائم لم يصيبوا مثلها حتى يقتسموا بالأترسة،و يأتي آت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قد خرج في بلادكم،ألا و هي كذبة،فالآخذ نادم،و التارك نادم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كثير بن عبد اللّه،عن أبيه،عن جدّه، كما في رواية البزّار،بتفاوت،و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ببولان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ستقاتلون بني الأصفر و يقاتلهم من بعدكم من المؤمنين،ثمّ يخرج إليهم روقة المسلمين أهل الحجاز الذين يجاهدون في سبيل اللّه،فيهدم اللّه حصنها،فيصيبوا مالا عظيما لم يصيبوا مثله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فينقبض الناس عن المال، فمنهم الآخذ،و منهم التارك،و الآخذ نادم،و التارك نادم،ثمّ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طليعة إلى الناس ساكتين،فيقولون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صرخ الصارخ إلاّ إلينا،فاعتزموا ثمّ ارشدوا، فنخرج بأجمعنا إلى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كثير،عن أبيه،عن جدّه، كما في رواية المعجم الكبير،بتفاوت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فينهدم حصنها فيصيبون نيلا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فيعتزمون أن نخرج بأجمعنا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 يسير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 xml:space="preserve">. </w:t>
      </w:r>
      <w:bookmarkStart w:id="245" w:name="pg14119_141121"/>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 باختصار،و رواه البزّار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عبد اللّه،ضعّفه الجمهور و حسّن الترمذي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تكون رابطة من المسلمين بموضع يقال له بولان،حتّى يقاتلوا بني الأصفر،يجاهدون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يعلمون من هو،فيبعثون طليعة ينظر هل هو المسيح،فيرجعون إليهم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نر شيئا و لم نسمعه،فيقولون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و اللّه ما صرخ الصّارخ إلاّ من السّماء أو من الأرض،تعالوا نخرج بأجمعنا،فإن يكن المسيح بها نقاتله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179845_3381743652"/>
      <w:bookmarkStart w:id="247" w:name="_Toc101"/>
      <w:bookmarkEnd w:id="246"/>
      <w:r>
        <w:rPr>
          <w:rtl w:val="true"/>
        </w:rPr>
        <w:t>[[</w:t>
      </w:r>
      <w:r>
        <w:rPr/>
        <w:t>414</w:t>
      </w:r>
      <w:r>
        <w:rPr>
          <w:rtl w:val="true"/>
        </w:rPr>
        <w:t>]</w:t>
      </w:r>
      <w:r>
        <w:rPr/>
        <w:t>4</w:t>
      </w:r>
      <w:r>
        <w:rPr>
          <w:rtl w:val="true"/>
        </w:rPr>
        <w:t>-«</w:t>
      </w:r>
      <w:r>
        <w:rPr>
          <w:rtl w:val="true"/>
        </w:rPr>
        <w:t>سمعتم بمدينة جانب منها في البرّ،و جانب منها في البحر؟قالوا</w:t>
      </w:r>
      <w:r>
        <w:rPr>
          <w:rtl w:val="true"/>
        </w:rPr>
        <w:t>...]</w:t>
      </w:r>
      <w:bookmarkEnd w:id="247"/>
    </w:p>
    <w:p>
      <w:pPr>
        <w:pStyle w:val="Heading4"/>
        <w:numPr>
          <w:ilvl w:val="3"/>
          <w:numId w:val="1"/>
        </w:numPr>
        <w:rPr/>
      </w:pPr>
      <w:bookmarkStart w:id="248" w:name="__RefHeading___Toc4179847_3381743652"/>
      <w:bookmarkStart w:id="249" w:name="_Toc102"/>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بمدينة جانب منها في البرّ،و جانب منها في البحر؟قالوا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يغزوها سبعون ألفا من بني إسحاق،فإذا جاءوها نزلوا فلم يقاتلوا بسلاح و لم يرموا بسهم،قالوا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أكبر،فيسقط أحد جانبيها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أكبر،فيسقط جانبها الآخر،ثمّ يقولوا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 اللّه أكبر فيفرج لهم،فيدخلوها </w:t>
      </w:r>
      <w:bookmarkStart w:id="250" w:name="pg14119_141122"/>
    </w:p>
    <w:p>
      <w:pPr>
        <w:pStyle w:val="BookText"/>
        <w:rPr/>
      </w:pPr>
      <w:bookmarkEnd w:id="250"/>
      <w:r>
        <w:rPr>
          <w:rFonts w:ascii="Amiri" w:hAnsi="Amiri" w:eastAsia="Amiri" w:cs="Amiri"/>
          <w:color w:val="111111"/>
          <w:sz w:val="28"/>
          <w:sz w:val="28"/>
          <w:szCs w:val="28"/>
          <w:rtl w:val="true"/>
          <w:lang w:bidi="ar-SA"/>
        </w:rPr>
        <w:t>فيغنموا،فبينماهم يقتسمون المغانم،إذ جاءهم الصّريخ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قد خرج،فيتركون كلّ شيء و يرجعون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179849_3381743652"/>
      <w:bookmarkStart w:id="252" w:name="_Toc103"/>
      <w:bookmarkEnd w:id="251"/>
      <w:r>
        <w:rPr>
          <w:rtl w:val="true"/>
        </w:rPr>
        <w:t>المصادر</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قتيبة بن سعيد،حدثنا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زيد الديلي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الغيث،عن أبي هريرة،أنّ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مرزوق،حدثنا بشر بن عمر الزهراني،حدثني سليمان بن بلال، حدثنا ثور بن زيد الديلي،في هذا الإسناد،بمثله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الربيع بن سليمان،ثنا عبد اللّه بن وهب،أخبرني سليمان بن بلال،عن ثور بن يزيد،عن أبي الغيث، عن أبي هريرة،أنّ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يغتنمون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المدينة هي القسطنطينية،و قد صحّت الرواية أنّ فتحها مع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مسلم،و بسنده إليه،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فيدخلونها فيغنمون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فيتركوا كلّ شيء و يرجعوا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يسير،من صحاحه،مرسلا،عن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bookmarkStart w:id="253" w:name="pg14119_141123"/>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مدينة جانب منها إلى البحر و جانب منها إلى البرّ،فيأتيها المسلمون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له،فيسقط جانبها الّذي إلى البرّ،فيفتحها المسلمون بالتّسبيح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الحديث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مسلم،و الحاكم،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يغزو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جاءوها لم يقاتلوا 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سقط جانبها الذي في البحر،ثمّ يقولون ذلك فيسقط جانبها الآخر،ثمّ يقولون ذلك فيفرج لهم فيدخلونها فيغنمون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179851_3381743652"/>
      <w:bookmarkStart w:id="255" w:name="_Toc104"/>
      <w:bookmarkEnd w:id="254"/>
      <w:r>
        <w:rPr>
          <w:rtl w:val="true"/>
        </w:rPr>
        <w:t>[[</w:t>
      </w:r>
      <w:r>
        <w:rPr/>
        <w:t>415</w:t>
      </w:r>
      <w:r>
        <w:rPr>
          <w:rtl w:val="true"/>
        </w:rPr>
        <w:t>]</w:t>
      </w:r>
      <w:r>
        <w:rPr/>
        <w:t>5</w:t>
      </w:r>
      <w:r>
        <w:rPr>
          <w:rtl w:val="true"/>
        </w:rPr>
        <w:t>-«</w:t>
      </w:r>
      <w:r>
        <w:rPr>
          <w:rtl w:val="true"/>
        </w:rPr>
        <w:t>تجيّش الرّوم،فيستمدّ أهل الشّام و يستغيثون فلا يتخلّف عنهم مؤمن</w:t>
      </w:r>
      <w:r>
        <w:rPr>
          <w:rtl w:val="true"/>
        </w:rPr>
        <w:t>...]</w:t>
      </w:r>
      <w:bookmarkEnd w:id="255"/>
    </w:p>
    <w:p>
      <w:pPr>
        <w:pStyle w:val="Heading4"/>
        <w:numPr>
          <w:ilvl w:val="3"/>
          <w:numId w:val="1"/>
        </w:numPr>
        <w:rPr/>
      </w:pPr>
      <w:bookmarkStart w:id="256" w:name="__RefHeading___Toc4179853_3381743652"/>
      <w:bookmarkStart w:id="257" w:name="_Toc105"/>
      <w:bookmarkEnd w:id="256"/>
      <w:r>
        <w:rPr>
          <w:rtl w:val="true"/>
        </w:rPr>
        <w:t>اشارة</w:t>
      </w:r>
      <w:bookmarkEnd w:id="25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تجيّش الرّوم،فيستمدّ أهل الشّام و يستغيثون فلا يتخلّف عنهم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فيهزمون الرّوم حتّى ينتهوا بهم إلى أسطوانة قد عرفت </w:t>
      </w:r>
      <w:bookmarkStart w:id="258" w:name="pg14119_141124"/>
    </w:p>
    <w:p>
      <w:pPr>
        <w:pStyle w:val="BookText"/>
        <w:rPr/>
      </w:pPr>
      <w:bookmarkEnd w:id="258"/>
      <w:r>
        <w:rPr>
          <w:rFonts w:ascii="Amiri" w:hAnsi="Amiri" w:eastAsia="Amiri" w:cs="Amiri"/>
          <w:color w:val="111111"/>
          <w:sz w:val="28"/>
          <w:sz w:val="28"/>
          <w:szCs w:val="28"/>
          <w:rtl w:val="true"/>
          <w:lang w:bidi="ar-SA"/>
        </w:rPr>
        <w:t>مكانها،فبيناهم عندها إذ جاءهم الصّريخ أنّ الدجّال قد خلفكم في عيالكم،فيرفضون ما في أيديهم و يقبلون نحوه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179855_3381743652"/>
      <w:bookmarkStart w:id="260" w:name="_Toc106"/>
      <w:bookmarkEnd w:id="259"/>
      <w:r>
        <w:rPr>
          <w:rtl w:val="true"/>
        </w:rPr>
        <w:t>المصادر</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خيثمّة،عن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صفوان،و حدثني شريح بن عبيد،عن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الخبر و هم يقتسمون غنائمها أنّ الدجّال قد خرج،و إنّما هو كذب،فمدّوا ما استطعتم،فإنّكم تمكثون ستّ سنين،ثمّ يخرج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عاصم بن حكيم،عن عمر بن عبد اللّه،عن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الخبر أنّ الدجّال قد خرج بعد فتحهم القسطنطينيّة، فينصرفون فلا يجدونه،ثمّ لا يلبثون إلاّ قليلا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نافع،عن جراح،عن أرطاة،قال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القسطنطينية، ثمّ يأتيهم الخبر بخروج الدجّال فيكون باطلا،ثمّ يقيمون ثلث سبع سابوعا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السماء في تلك السنة ثلث قطرها،و في السنة الثانية ثلثيها،و في الثالثة تمسك قطرها أجمع،فلا يبقى ذو ظفر و لا ناب إلاّ هلك،و يقع الجوع فيموتون حتى لا يبقى من كلّ سبعين عشرة،و يهرب الناس إلى جبال الجوف إلى 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علامات خروج الدجّال ريح شرقية ليست بحارّة و لا باردة تهدم صنم اسكندرية،و تقطع زيتون المغرب و الشام عن أصولها،و تيبس الفرات و العيون و الأنهار،و ينشأ لها مواقيت الأيّام و الشهور و مواقيت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رديح بن عطية،عن يحيى بن أبي عمرو،عن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يفتتحون القسطنطينية،فيأتيهم خبر الدجّال فيخرجون إلى الشام فيجدونه لم يخرج،ثمّ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يلبث حتى يخرج</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لإبن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خالد،عن أبيه،عن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تفتح </w:t>
      </w:r>
    </w:p>
    <w:p>
      <w:pPr>
        <w:pStyle w:val="BookText"/>
        <w:rPr/>
      </w:pPr>
      <w:r>
        <w:rPr>
          <w:rFonts w:ascii="Amiri" w:hAnsi="Amiri" w:eastAsia="Amiri" w:cs="Amiri"/>
          <w:color w:val="111111"/>
          <w:sz w:val="28"/>
          <w:sz w:val="28"/>
          <w:szCs w:val="28"/>
          <w:rtl w:val="true"/>
          <w:lang w:bidi="ar-SA"/>
        </w:rPr>
        <w:t>مدينة هرقل قيصر،و يؤذّن فيها المؤذّنون،و يقسّم فيها المال بالأترسة،فيقبلون بأكثر أموال رآها الناس،فيأتيهم الصريخ أنّ الدجّال قد خالفكم في أهليكم،فيلقون ما في أيديهم و يقبلون يقاتلونه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عبد اللّه بن عمرو بن العاص،قال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تجيّش الروم فيخرجون أهل الشام من منازلهم حتى يستغيثوكم فتغيثوهم،و لا يتخلّف عنهم مؤمن،فيقتتلون فيكون بينهم قتلى كثيرة،ثمّ يهزمونهم إلى أسطوانة إنّي لأعلم مكانها،فيغنمون غنيمة عظيمة حتى يكيلوا الدنانير بالتراس،فبينماهم كذلك إذ جاءهم بريد أنّ الدجّال قد خرج،و أنّه يحوش ذراريكم،قال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فيلقون ما في أيديهم ثمّ يأتونه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ستفتحون مدينة هرقل أو قيصر،و تقتسمون أموالها بالتّرسة، و يسمعهم الصّريخ أنّ الدجّال قد خلفهم في أهاليهم،فيلقون ما معهم،و يخرجون فيقاتلون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شيبة،بسند يلتقي مع سنده من إسماعيل بن أبي خالد،بتفاوت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فبيناهم كذلك إذا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الصريخ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السنن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 بسند يلتقي مع سنده من محمد بن عبيد الطنافسي،و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فيغنمون غنيمة عظيمة حتى يكيلوا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فيتلقّاهم الصريخ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فبينماهم كذلك إذ جاءهم بريد أنّ الدجّال 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 الرواية الاولى،بسند يلتقي مع سنده من أبي معاوية،و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تفتتحون الرّوم حتّى تقتسموا المال بالأترسة،فيأتيكم آت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قد خلفكم في أهاليكم فتدعون ما في أيديكم و تخرجون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المنادي،بتفاوت يسير</w:t>
      </w:r>
      <w:r>
        <w:rPr>
          <w:rFonts w:eastAsia="Amiri" w:cs="Amiri" w:ascii="Amiri" w:hAnsi="Amiri"/>
          <w:color w:val="111111"/>
          <w:sz w:val="28"/>
          <w:szCs w:val="28"/>
          <w:rtl w:val="true"/>
          <w:lang w:bidi="ar-SA"/>
        </w:rPr>
        <w:t xml:space="preserve">. </w:t>
      </w:r>
      <w:bookmarkStart w:id="261" w:name="pg14119_141126"/>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ملاحم ابن المنادي، بتفاوت،عن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ابن عساكر،بتفاوت يسير،عن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ينفرد هذا الحديث عن غيره من أحاديث فتح القسطنطينية أو رومية بأنه يذكر أن الجيش الذي يفتحها من بني إسحاق أي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هامش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هو في جميع أصول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إسحاق،قال بعضهم المعروف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إسماعيل،و هو الذي يدلّ عليه الحديث و سياقه،لأنّه إنّما أراد العرب،و هذه المدينة هي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 بعضهم لا يعارض شهادته بأنّ جميع أصول صحيح مسلم ذكرت بني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وقع الخطأ في النسخ الأصلية،و إمّا أن يكون في نسخة مسلم حديث عن مدينة أخرى جانب منها في البرّ و جانب في البحر يغزوها اليهود،كما حصل في عكّا،فاختلط بأحاديث القسطنطينية أو عاصمة الروم التي يفتحها المسلمون مع الإمام المهدي عجل اللّه تعالى فرجه الشّريف بالتكبير</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179857_3381743652"/>
      <w:bookmarkStart w:id="263" w:name="_Toc107"/>
      <w:bookmarkEnd w:id="262"/>
      <w:r>
        <w:rPr>
          <w:rtl w:val="true"/>
        </w:rPr>
        <w:t>[[</w:t>
      </w:r>
      <w:r>
        <w:rPr/>
        <w:t>416</w:t>
      </w:r>
      <w:r>
        <w:rPr>
          <w:rtl w:val="true"/>
        </w:rPr>
        <w:t>]</w:t>
      </w:r>
      <w:r>
        <w:rPr/>
        <w:t>6</w:t>
      </w:r>
      <w:r>
        <w:rPr>
          <w:rtl w:val="true"/>
        </w:rPr>
        <w:t>-«</w:t>
      </w:r>
      <w:r>
        <w:rPr>
          <w:rtl w:val="true"/>
        </w:rPr>
        <w:t>مدينة ابن هرقل أوّل،يعني القسطنطينيّة</w:t>
      </w:r>
      <w:r>
        <w:rPr>
          <w:rtl w:val="true"/>
        </w:rPr>
        <w:t>»]</w:t>
      </w:r>
      <w:bookmarkEnd w:id="263"/>
    </w:p>
    <w:p>
      <w:pPr>
        <w:pStyle w:val="Heading4"/>
        <w:numPr>
          <w:ilvl w:val="3"/>
          <w:numId w:val="1"/>
        </w:numPr>
        <w:rPr/>
      </w:pPr>
      <w:bookmarkStart w:id="264" w:name="__RefHeading___Toc4179859_3381743652"/>
      <w:bookmarkStart w:id="265" w:name="_Toc108"/>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ابن هرقل أوّل،يعني القسطنطينيّة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179861_3381743652"/>
      <w:bookmarkStart w:id="267" w:name="_Toc109"/>
      <w:bookmarkEnd w:id="266"/>
      <w:r>
        <w:rPr>
          <w:rtl w:val="true"/>
        </w:rPr>
        <w:t>المصادر</w:t>
      </w:r>
      <w:bookmarkEnd w:id="26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وهب،عن يحيى بن أيّوب،عن أبي </w:t>
      </w:r>
    </w:p>
    <w:p>
      <w:pPr>
        <w:pStyle w:val="BookText"/>
        <w:rPr/>
      </w:pPr>
      <w:r>
        <w:rPr>
          <w:rFonts w:ascii="Amiri" w:hAnsi="Amiri" w:eastAsia="Amiri" w:cs="Amiri"/>
          <w:color w:val="111111"/>
          <w:sz w:val="28"/>
          <w:sz w:val="28"/>
          <w:szCs w:val="28"/>
          <w:rtl w:val="true"/>
          <w:lang w:bidi="ar-SA"/>
        </w:rPr>
        <w:t>قبيل،سمع عبد اللّه بن عمر رضي اللّه عنهما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سلم فسئل أيّ المدينتين تفتح أوّل،رومية أو قسطنطينية؟قال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إسحاق،نا يحيى بن أيّوب،عن أبي قبيل،سمعت عبد اللّه بن عمرو و سئل أيّ المدينتين يفتح أولا؟قسطنطينيّة أو رومية؟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عبد اللّه بن عمرو بصندوق له حلق،فأخرج منه كتابا فجعل يقرؤه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حول رسول اللّه صلى اللّه عليه و سلم نكتب إذ سئل أيّ المدينتين يفتح أولا قسطنطينية أو رومية؟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مدينة هرقل أوّلا تفتح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ابن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شيبة،بسند آخر إلى بشر الخثعمي،عن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القسطنطينيّة،فلنعم الأمير أميرها،و لنعم الجيش ذلك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عثمّان بن محمد،ثنا يحيى بن إسحاق،ثنا يحيى بن أيّوب،عن أبي قبيل،قال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حول رسول اللّه صلى اللّه عليه و سلم نكتب إذ سئل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مدينة هرقل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آخر،عن عبيد بن بشر الغنوي،عن أبيه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الدارمي،و بسند يلتقي مع سنده من يحيى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عبد اللّه بن عمرو</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الثانية،بسند آخر،عن عبد اللّه </w:t>
      </w:r>
    </w:p>
    <w:p>
      <w:pPr>
        <w:pStyle w:val="BookText"/>
        <w:rPr/>
      </w:pPr>
      <w:r>
        <w:rPr>
          <w:rFonts w:ascii="Amiri" w:hAnsi="Amiri" w:eastAsia="Amiri" w:cs="Amiri"/>
          <w:color w:val="111111"/>
          <w:sz w:val="28"/>
          <w:sz w:val="28"/>
          <w:szCs w:val="28"/>
          <w:rtl w:val="true"/>
          <w:lang w:bidi="ar-SA"/>
        </w:rPr>
        <w:t>ابن بشر الغنوي،حدثني أبي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عبد اللّه بن بشر الغنوي،حدثني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الاولى،بسنده إلى نعيم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آخر،عن أبي قبيل المعافري،قال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بتفاوت يسير،بسند آخر،عن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بشر،كما في رواية أحمد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الجيش جيشها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زيد بن الحباب،إلى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عبيد اللّه بن بشر الغنوي،كما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عبد اللّه بن بشر،كما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البزّار، 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قبيل المعافري،قال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عمرو،كما في رواية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بن أبي شيبة،و أحمد بن منيع،و أحمد بن حنبل،و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الدارمي سندا و متنا،و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البخاري،و البزّار،و ابن خزيمة،و الطبراني،و الحاكم و صحّحه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119_141131"/>
      <w:bookmarkStart w:id="269" w:name="pg14119_141131"/>
      <w:bookmarkEnd w:id="269"/>
    </w:p>
    <w:p>
      <w:pPr>
        <w:pStyle w:val="Heading2"/>
        <w:numPr>
          <w:ilvl w:val="1"/>
          <w:numId w:val="1"/>
        </w:numPr>
        <w:rPr/>
      </w:pPr>
      <w:bookmarkStart w:id="270" w:name="pg14119_141131"/>
      <w:bookmarkStart w:id="271" w:name="__RefHeading___Toc4179863_3381743652"/>
      <w:bookmarkStart w:id="272" w:name="_Toc110"/>
      <w:bookmarkEnd w:id="270"/>
      <w:bookmarkEnd w:id="271"/>
      <w:r>
        <w:rPr>
          <w:rtl w:val="true"/>
        </w:rPr>
        <w:t>مبدأ خروج الدجّال و سببه</w:t>
      </w:r>
      <w:bookmarkEnd w:id="272"/>
    </w:p>
    <w:p>
      <w:pPr>
        <w:pStyle w:val="Heading3"/>
        <w:numPr>
          <w:ilvl w:val="2"/>
          <w:numId w:val="1"/>
        </w:numPr>
        <w:rPr/>
      </w:pPr>
      <w:bookmarkStart w:id="273" w:name="__RefHeading___Toc4179865_3381743652"/>
      <w:bookmarkStart w:id="274" w:name="_Toc111"/>
      <w:bookmarkEnd w:id="273"/>
      <w:r>
        <w:rPr>
          <w:rtl w:val="true"/>
        </w:rPr>
        <w:t>[[</w:t>
      </w:r>
      <w:r>
        <w:rPr/>
        <w:t>417</w:t>
      </w:r>
      <w:r>
        <w:rPr>
          <w:rtl w:val="true"/>
        </w:rPr>
        <w:t>]</w:t>
      </w:r>
      <w:r>
        <w:rPr/>
        <w:t>1</w:t>
      </w:r>
      <w:r>
        <w:rPr>
          <w:rtl w:val="true"/>
        </w:rPr>
        <w:t>-«</w:t>
      </w:r>
      <w:r>
        <w:rPr>
          <w:rtl w:val="true"/>
        </w:rPr>
        <w:t>إنّ الدجّال يخرج من أرض يقال لها خراسان بالمشرق</w:t>
      </w:r>
      <w:r>
        <w:rPr>
          <w:rtl w:val="true"/>
        </w:rPr>
        <w:t>...]</w:t>
      </w:r>
      <w:bookmarkEnd w:id="274"/>
    </w:p>
    <w:p>
      <w:pPr>
        <w:pStyle w:val="Heading4"/>
        <w:numPr>
          <w:ilvl w:val="3"/>
          <w:numId w:val="1"/>
        </w:numPr>
        <w:rPr/>
      </w:pPr>
      <w:bookmarkStart w:id="275" w:name="__RefHeading___Toc4179867_3381743652"/>
      <w:bookmarkStart w:id="276" w:name="_Toc112"/>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يخرج من أرض يقال لها خراسان بالمشرق،يتبعه أقوام كأنّ وجههم المجانّ المطرّقة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179869_3381743652"/>
      <w:bookmarkStart w:id="278" w:name="_Toc113"/>
      <w:bookmarkEnd w:id="277"/>
      <w:r>
        <w:rPr>
          <w:rtl w:val="true"/>
        </w:rPr>
        <w:t>المصادر</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بشر بن خالد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أسامة، عن أبي إسحاق الفزاري،عن ابن شوذب،عن أبي التياح،عن المغيرة بن سبيع،عن عمرو ابن حريث،عن أبي بكر،عن النبي صلى اللّه عليه و سلم،و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هارون،عن سعيد،عن قتادة،عن ابن المسيّب،عن أبي بكر الصديق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الأقرع،عن همّام،عن قتادة،عن عكرمة،عن ابن عباس،عن أبي بكر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المشرق من أرض يقال لها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 الأول،عن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بالعراق أرض يقال لها خراسان؟قالوا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الدجّال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روح بن عبادة،عن ابن أبي عروبة،عن أبي التياح،عن المغيرة بن سبيع،عن عمرو بن حريث،عن أبي بكر،عن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مسند البزّار الاولى،بسند يلتقي مع سنده من أبي </w:t>
      </w:r>
    </w:p>
    <w:p>
      <w:pPr>
        <w:pStyle w:val="BookText"/>
        <w:rPr/>
      </w:pPr>
      <w:r>
        <w:rPr>
          <w:rFonts w:ascii="Amiri" w:hAnsi="Amiri" w:eastAsia="Amiri" w:cs="Amiri"/>
          <w:color w:val="111111"/>
          <w:sz w:val="28"/>
          <w:sz w:val="28"/>
          <w:szCs w:val="28"/>
          <w:rtl w:val="true"/>
          <w:lang w:bidi="ar-SA"/>
        </w:rPr>
        <w:t>التياح،و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روح ابن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الدورقي،قال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كثير،قال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شوذب،عن أبي التياح،عن المغيرة بن سبيع،عن عمرو بن حريث،قال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أبو بكر رضي اللّه عنه ثمّ كشر عنه فصلّى بالناس،ثمّ أقبل عليهم بوجهه،فحمد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نأل بكم خيرا،إنّي 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بكر،عن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بكر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آلوكم نصحا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بكر الثانية،بتفاوت،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نحو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أبي بكر الصدّيق،و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بكر الثانية،بسند يلتقي مع سنده من عبد اللّه ابن شوذب</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مسند أبي بكر </w:t>
      </w:r>
    </w:p>
    <w:p>
      <w:pPr>
        <w:pStyle w:val="BookText"/>
        <w:rPr/>
      </w:pPr>
      <w:r>
        <w:rPr>
          <w:rFonts w:ascii="Amiri" w:hAnsi="Amiri" w:eastAsia="Amiri" w:cs="Amiri"/>
          <w:color w:val="111111"/>
          <w:sz w:val="28"/>
          <w:sz w:val="28"/>
          <w:szCs w:val="28"/>
          <w:rtl w:val="true"/>
          <w:lang w:bidi="ar-SA"/>
        </w:rPr>
        <w:t>الثانية،بسند يلتقي مع سنده من محمد بن كثير،و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 الثانية،بتفاوت،بسند يلتقي مع سنده من أبي التياح،و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آلكم 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الثانية،بتفاوت يسير، مرسلا،عن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عمرو بن حريث،من حسانه،عن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بكر الثانية،و بسند يلتقي مع سنده من عبد اللّه بن شوذب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بكر الثالثة،بسند يلتقي مع سنده من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 الاولى،و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يعلي الاولى</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 xml:space="preserve">. </w:t>
      </w:r>
      <w:bookmarkStart w:id="279" w:name="pg14119_141134"/>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الاولى،بتفاوت،و عن الترمذي، و الخطيب،و ابن ماجة،و ابن عساكر،و الضياء المقدسي،عن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شيبة،و الترمذي،و الحاكم،عن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و ابن ماجة،و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 الاولى،عن الترمذي،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الثالثة،عن ابن جرير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رفعه،كما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عبد ابن حميد و ابن ماجة و الترمذي</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179871_3381743652"/>
      <w:bookmarkStart w:id="281" w:name="_Toc114"/>
      <w:bookmarkEnd w:id="280"/>
      <w:r>
        <w:rPr>
          <w:rtl w:val="true"/>
        </w:rPr>
        <w:t>[[</w:t>
      </w:r>
      <w:r>
        <w:rPr/>
        <w:t>418</w:t>
      </w:r>
      <w:r>
        <w:rPr>
          <w:rtl w:val="true"/>
        </w:rPr>
        <w:t>]</w:t>
      </w:r>
      <w:r>
        <w:rPr/>
        <w:t>2</w:t>
      </w:r>
      <w:r>
        <w:rPr>
          <w:rtl w:val="true"/>
        </w:rPr>
        <w:t>-«</w:t>
      </w:r>
      <w:r>
        <w:rPr>
          <w:rtl w:val="true"/>
        </w:rPr>
        <w:t>يخرج الدجّال من مرو من يهوديّتها</w:t>
      </w:r>
      <w:r>
        <w:rPr>
          <w:rtl w:val="true"/>
        </w:rPr>
        <w:t>»]</w:t>
      </w:r>
      <w:bookmarkEnd w:id="281"/>
    </w:p>
    <w:p>
      <w:pPr>
        <w:pStyle w:val="Heading4"/>
        <w:numPr>
          <w:ilvl w:val="3"/>
          <w:numId w:val="1"/>
        </w:numPr>
        <w:rPr/>
      </w:pPr>
      <w:bookmarkStart w:id="282" w:name="__RefHeading___Toc4179873_3381743652"/>
      <w:bookmarkStart w:id="283" w:name="_Toc115"/>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مرو من يهوديّتها</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179875_3381743652"/>
      <w:bookmarkStart w:id="285" w:name="_Toc116"/>
      <w:bookmarkEnd w:id="284"/>
      <w:r>
        <w:rPr>
          <w:rtl w:val="true"/>
        </w:rPr>
        <w:t>المصادر</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عاصم،عن يحيى أبي زكريّا،عن قتادة، عن سعيد بن المسيّب،عن أبي بكر الصدّيق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bookmarkStart w:id="286" w:name="pg14119_141135"/>
    </w:p>
    <w:p>
      <w:pPr>
        <w:pStyle w:val="Heading3"/>
        <w:numPr>
          <w:ilvl w:val="2"/>
          <w:numId w:val="1"/>
        </w:numPr>
        <w:rPr/>
      </w:pPr>
      <w:bookmarkStart w:id="287" w:name="__RefHeading___Toc4179877_3381743652"/>
      <w:bookmarkStart w:id="288" w:name="_Toc117"/>
      <w:bookmarkEnd w:id="286"/>
      <w:bookmarkEnd w:id="287"/>
      <w:r>
        <w:rPr>
          <w:rtl w:val="true"/>
        </w:rPr>
        <w:t>[[</w:t>
      </w:r>
      <w:r>
        <w:rPr/>
        <w:t>419</w:t>
      </w:r>
      <w:r>
        <w:rPr>
          <w:rtl w:val="true"/>
        </w:rPr>
        <w:t>]</w:t>
      </w:r>
      <w:r>
        <w:rPr/>
        <w:t>3</w:t>
      </w:r>
      <w:r>
        <w:rPr>
          <w:rtl w:val="true"/>
        </w:rPr>
        <w:t>-«</w:t>
      </w:r>
      <w:r>
        <w:rPr>
          <w:rtl w:val="true"/>
        </w:rPr>
        <w:t>يخرج الدجّال من قبل إصبهان</w:t>
      </w:r>
      <w:r>
        <w:rPr>
          <w:rtl w:val="true"/>
        </w:rPr>
        <w:t>»]</w:t>
      </w:r>
      <w:bookmarkEnd w:id="288"/>
    </w:p>
    <w:p>
      <w:pPr>
        <w:pStyle w:val="Heading4"/>
        <w:numPr>
          <w:ilvl w:val="3"/>
          <w:numId w:val="1"/>
        </w:numPr>
        <w:rPr/>
      </w:pPr>
      <w:bookmarkStart w:id="289" w:name="__RefHeading___Toc4179879_3381743652"/>
      <w:bookmarkStart w:id="290" w:name="_Toc118"/>
      <w:bookmarkEnd w:id="289"/>
      <w:r>
        <w:rPr>
          <w:rtl w:val="true"/>
        </w:rPr>
        <w:t>اشارة</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إصبهان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179881_3381743652"/>
      <w:bookmarkStart w:id="292" w:name="_Toc119"/>
      <w:bookmarkEnd w:id="291"/>
      <w:r>
        <w:rPr>
          <w:rtl w:val="true"/>
        </w:rPr>
        <w:t>المصادر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حياة الجوهري الأهوازي، حدثنا محمد بن منصور النحوي الأهوازي،حدثنا أبو همّام محمد بن الزبرقان،ثنا يونس ابن عبيد،عن الحسن،عن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أرض يقال لها إصبهان المشرق،و هم قوم وجوههم كالمجانّ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كالمجانّ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للترك المغول في أحاديث عن أمير المؤمنين علي عليه السّلام،و بعضها عن النبي صلى اللّه عليه و آله،و من الواضح أنها ليست صفة أهل أصفهان المعروفة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179883_3381743652"/>
      <w:bookmarkStart w:id="294" w:name="_Toc120"/>
      <w:bookmarkEnd w:id="293"/>
      <w:r>
        <w:rPr>
          <w:rtl w:val="true"/>
        </w:rPr>
        <w:t>[[</w:t>
      </w:r>
      <w:r>
        <w:rPr/>
        <w:t>420</w:t>
      </w:r>
      <w:r>
        <w:rPr>
          <w:rtl w:val="true"/>
        </w:rPr>
        <w:t>]</w:t>
      </w:r>
      <w:r>
        <w:rPr/>
        <w:t>4</w:t>
      </w:r>
      <w:r>
        <w:rPr>
          <w:rtl w:val="true"/>
        </w:rPr>
        <w:t>-«</w:t>
      </w:r>
      <w:r>
        <w:rPr>
          <w:rtl w:val="true"/>
        </w:rPr>
        <w:t>يخرج من نحو المشرق</w:t>
      </w:r>
      <w:r>
        <w:rPr>
          <w:rtl w:val="true"/>
        </w:rPr>
        <w:t>»]</w:t>
      </w:r>
      <w:bookmarkEnd w:id="294"/>
    </w:p>
    <w:p>
      <w:pPr>
        <w:pStyle w:val="Heading4"/>
        <w:numPr>
          <w:ilvl w:val="3"/>
          <w:numId w:val="1"/>
        </w:numPr>
        <w:rPr/>
      </w:pPr>
      <w:bookmarkStart w:id="295" w:name="__RefHeading___Toc4179885_3381743652"/>
      <w:bookmarkStart w:id="296" w:name="_Toc121"/>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نحو المشرق</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179887_3381743652"/>
      <w:bookmarkStart w:id="298" w:name="_Toc122"/>
      <w:bookmarkEnd w:id="297"/>
      <w:r>
        <w:rPr>
          <w:rtl w:val="true"/>
        </w:rPr>
        <w:t>المصادر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الهيثمّي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عامر بن أحمد الشونيزي الفرائضي الأصبهاني، حدثنا عبد اللّه بن محمد بن النعمان،حدثنا محمد بن سعيد بن سابق،حدثنا عمرو بن أبي قيس،عن مطرف بن طريف،عن الشعبي،عن بلال بن أبي بردة،عن أبيه،أن النبي صلى اللّه عليه و سلم </w:t>
      </w:r>
    </w:p>
    <w:p>
      <w:pPr>
        <w:pStyle w:val="BookText"/>
        <w:rPr/>
      </w:pPr>
      <w:r>
        <w:rPr>
          <w:rFonts w:ascii="Amiri" w:hAnsi="Amiri" w:eastAsia="Amiri" w:cs="Amiri"/>
          <w:color w:val="111111"/>
          <w:sz w:val="28"/>
          <w:sz w:val="28"/>
          <w:szCs w:val="28"/>
          <w:rtl w:val="true"/>
          <w:lang w:bidi="ar-SA"/>
        </w:rPr>
        <w:t>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من هاهنا،لا بل من هاهنا،و أومأ نحو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مطرف إلاّ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بن خالد الحراني،قال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أبي،ثنا عيسى بن يونس،ثنا عمرو بن منصور المشرقي،عن الشعبي،عن فاطمة بنت قيس أنّ النبي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العراق،ما هو من نحو الشام،ما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عيسى بن يونس،عن عمرو بن منصور الشرقي،عن الشعبي،عن فاطمة بنت قيس،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يجيئكم من هاهنا،و أشار بيده نحو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محمد بن أحمد المحبوبي،ثنا عبد العزيز بن حاتم العدل،ثنا محمد بن سعيد بن سابق،ثنا عمرو بن أبي قيس بن مطرف،عن الشعبي،عن أبي هريرة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هاهنا أو هاهنا أو من هاهنا،بل يخرج هاهنا يعني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المستدرك للحاكم،بسند يلتقي مع سنده من محمد بن سعيد،و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يخرج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ابن عساكر</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يوسف بن عبد الواحد بن محمد بن ماهان،أنبأ شجاع بن علي بن شجاع،أنبأ محمد بن إسحاق بن مندة،أنا محمد بن قريش المرورودي،حدثنا إسماعيل بن أبي كثير الفارسي،نا يحيى بن موسى البلخي،نا سعيد ابن محمد الورّاق،نا حلام بن صالح،نا سليمان بن شهاب العيسي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عبد اللّه ابن مغنم رجل من أصحاب النبي صلى اللّه عليه و سلم فزعم أنّه ذكر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ليس به خفاء،يجيء من قبل المشرق فيدعو إلى نفسه فيتبع،و يقاتل ناسا فيظهر عليهم،لا يزال على ذلك حتى يقدم الكوفة فيظهر عليهم</w:t>
      </w:r>
      <w:r>
        <w:rPr>
          <w:rFonts w:eastAsia="Amiri" w:cs="Amiri" w:ascii="Amiri" w:hAnsi="Amiri"/>
          <w:color w:val="111111"/>
          <w:sz w:val="28"/>
          <w:szCs w:val="28"/>
          <w:rtl w:val="true"/>
          <w:lang w:bidi="ar-SA"/>
        </w:rPr>
        <w:t xml:space="preserve">». </w:t>
      </w:r>
      <w:bookmarkStart w:id="299" w:name="pg14119_141137"/>
    </w:p>
    <w:p>
      <w:pPr>
        <w:pStyle w:val="BookText"/>
        <w:rPr/>
      </w:pPr>
      <w:bookmarkEnd w:id="299"/>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سليمان بن شهاب العبسي كما في روايته السابقة،بتفاوت،جاء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ليس بذي خفاء،إنّه يجيء من قبل المشرق فيدعو إلى حقّ فيتّبع،و ينتصب له ناس يقاتلونه يظهروا عليه،فلا يزال على ذلك حتى يقدم الكوفة فيظهر دين اللّه، و يعمل به،و يحثّ عليه،و يقول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نبيّ،فيفزع لذلك كلّ ذي لبّ،فيفارقه،و يمكث بعد ذلك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اللّه،فتطمس عينه اليمنى،و يصمغ أذنه،و يكتب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فلا يخفى على مسلم،و يفارقه كلّ أحد في قلبه مثقال ذرّة من خردل من إيمان،فيفارقه، و يكون أصحابه و جنوده هذه اليهود و المجوس و النصارى و أعاجم المشركين،ثمّ يدعو برجل فيما يرون فيأمر به فيقتل،ثمّ يقطع عظامه كلّ عظمة على حدة،و يفرّق بينها حتى إذا رأى الناس ذلك يجمعون،ثمّ يضربه بعصا فإذا هو قائم،و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 و ذلك سحر يسحر الناس،و ليس يصنع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الحاكم،بسند يلتقي مع سنده من محمد بن سابق،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نحو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مدينة دمشق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المثنّى،ثنا يحيى،ثنا مجالد،عن الشعبي،عن المحرّر بن أبي هريرة،عن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عن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179889_3381743652"/>
      <w:bookmarkStart w:id="301" w:name="_Toc123"/>
      <w:bookmarkEnd w:id="300"/>
      <w:r>
        <w:rPr>
          <w:rtl w:val="true"/>
        </w:rPr>
        <w:t>[[</w:t>
      </w:r>
      <w:r>
        <w:rPr/>
        <w:t>421</w:t>
      </w:r>
      <w:r>
        <w:rPr>
          <w:rtl w:val="true"/>
        </w:rPr>
        <w:t>]</w:t>
      </w:r>
      <w:r>
        <w:rPr/>
        <w:t>5</w:t>
      </w:r>
      <w:r>
        <w:rPr>
          <w:rtl w:val="true"/>
        </w:rPr>
        <w:t>-«</w:t>
      </w:r>
      <w:r>
        <w:rPr>
          <w:rtl w:val="true"/>
        </w:rPr>
        <w:t>يخرج الدجّال من العراق</w:t>
      </w:r>
      <w:r>
        <w:rPr>
          <w:rtl w:val="true"/>
        </w:rPr>
        <w:t>»]</w:t>
      </w:r>
      <w:bookmarkEnd w:id="301"/>
    </w:p>
    <w:p>
      <w:pPr>
        <w:pStyle w:val="Heading4"/>
        <w:numPr>
          <w:ilvl w:val="3"/>
          <w:numId w:val="1"/>
        </w:numPr>
        <w:rPr/>
      </w:pPr>
      <w:bookmarkStart w:id="302" w:name="__RefHeading___Toc4179891_3381743652"/>
      <w:bookmarkStart w:id="303" w:name="_Toc124"/>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العراق</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179893_3381743652"/>
      <w:bookmarkStart w:id="305" w:name="_Toc125"/>
      <w:bookmarkEnd w:id="304"/>
      <w:r>
        <w:rPr>
          <w:rtl w:val="true"/>
        </w:rPr>
        <w:t>المصادر</w:t>
      </w:r>
      <w:bookmarkEnd w:id="30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معمر،عن ابن طاووس،عن أبيه، </w:t>
      </w:r>
    </w:p>
    <w:p>
      <w:pPr>
        <w:pStyle w:val="BookText"/>
        <w:rPr/>
      </w:pPr>
      <w:r>
        <w:rPr>
          <w:rFonts w:ascii="Amiri" w:hAnsi="Amiri" w:eastAsia="Amiri" w:cs="Amiri"/>
          <w:color w:val="111111"/>
          <w:sz w:val="28"/>
          <w:sz w:val="28"/>
          <w:szCs w:val="28"/>
          <w:rtl w:val="true"/>
          <w:lang w:bidi="ar-SA"/>
        </w:rPr>
        <w:t>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محمد بن شبيب،عن العريان بن الهيثمّ،قال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معاوية،فبينا أنا عنده إذ دخل رجل عليه طمران فرحّب به معاوية،و أجلسه على السرير،فقلت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 هذا؟هذا عبد اللّه بن عمرو بن العاص،قلت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يعيش الناس بعد مائة سنة؟فأقبل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قلت ذلك أنا؟تجدهم يعيشون بعد مائة سنة دهرا طويلا،و لكنّ هذه الأمة أجّلت ثلاثين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العراق،أو قال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كوثا؟قال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يخرج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رشدين،عن ابن لهيعة،عن بكر بن سوادة،أن عبد الرحمن بن أوس المزني،حدثه،عن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قرية هي بالعراق،فيفترق النّاس عند خروجه،فتقول فرقة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الشّام،هلمّ إلى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عبد الرزاق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كوثى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 بسندين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نعيم،ثنا أبو معاوية،عن الأعمش،عن أبي قيس،عن الهيثمّ بن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عمرو،و هو عند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أرضا قبلكم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كوثر،كثيرة السباخ؟قلت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عبد اللّه بن عمرو،كما في رواية فتن ابن حمّاد الرابعة و الخامسة،بتفاوت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 الثالث،و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أرضا قبلكم كثيرة السباخ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 الرابع،مثله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العريان بن الهيثمّ،كما في رواية مصنّف </w:t>
      </w:r>
      <w:bookmarkStart w:id="306" w:name="pg14119_141139"/>
    </w:p>
    <w:p>
      <w:pPr>
        <w:pStyle w:val="BookText"/>
        <w:rPr/>
      </w:pPr>
      <w:bookmarkEnd w:id="306"/>
      <w:r>
        <w:rPr>
          <w:rFonts w:ascii="Amiri" w:hAnsi="Amiri" w:eastAsia="Amiri" w:cs="Amiri"/>
          <w:color w:val="111111"/>
          <w:sz w:val="28"/>
          <w:sz w:val="28"/>
          <w:szCs w:val="28"/>
          <w:rtl w:val="true"/>
          <w:lang w:bidi="ar-SA"/>
        </w:rPr>
        <w:t>عبد الرزاق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يزيد بن معاوية فبينا نحن عنده جلوس إذ أتاه رجل فأخذ مرفقته فاتّكأ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بن عمرو،قال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عمرو،إنا لنحدّث عنك أحاديث،قال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معاشر أهل العراق تأخذون الأحاديث من أسافلها،و لا تأخذوها من أعاليها،و ذكروا الدجّال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بأرضكم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كوفا،ذات سباخ و نخل؟قلنا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مسند 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ابن أبي شيبة الثانية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179895_3381743652"/>
      <w:bookmarkStart w:id="308" w:name="_Toc126"/>
      <w:bookmarkEnd w:id="307"/>
      <w:r>
        <w:rPr>
          <w:rtl w:val="true"/>
        </w:rPr>
        <w:t>[[</w:t>
      </w:r>
      <w:r>
        <w:rPr/>
        <w:t>422</w:t>
      </w:r>
      <w:r>
        <w:rPr>
          <w:rtl w:val="true"/>
        </w:rPr>
        <w:t>]</w:t>
      </w:r>
      <w:r>
        <w:rPr/>
        <w:t>6</w:t>
      </w:r>
      <w:r>
        <w:rPr>
          <w:rtl w:val="true"/>
        </w:rPr>
        <w:t>-«</w:t>
      </w:r>
      <w:r>
        <w:rPr>
          <w:rtl w:val="true"/>
        </w:rPr>
        <w:t>أوّل ما يرده الدجّال سنام،جبل مشرف على البصرة</w:t>
      </w:r>
      <w:r>
        <w:rPr>
          <w:rtl w:val="true"/>
        </w:rPr>
        <w:t>...]</w:t>
      </w:r>
      <w:bookmarkEnd w:id="308"/>
    </w:p>
    <w:p>
      <w:pPr>
        <w:pStyle w:val="Heading4"/>
        <w:numPr>
          <w:ilvl w:val="3"/>
          <w:numId w:val="1"/>
        </w:numPr>
        <w:rPr/>
      </w:pPr>
      <w:bookmarkStart w:id="309" w:name="__RefHeading___Toc4179897_3381743652"/>
      <w:bookmarkStart w:id="310" w:name="_Toc127"/>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يرده الدجّال سنام،جبل مشرف على البصرة،و ماء إلى جنبه،كثير السّاف يعني الرّمل،هو أوّل ماء يرده الدجّال</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179899_3381743652"/>
      <w:bookmarkStart w:id="312" w:name="_Toc128"/>
      <w:bookmarkEnd w:id="311"/>
      <w:r>
        <w:rPr>
          <w:rtl w:val="true"/>
        </w:rPr>
        <w:t>المصادر</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عبد الصمد بن عبد الوارث،عن حمّاد بن سلمة،عن علي بن زيد،عن أبي عثمّان،عن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احمد،ثنا محمد بن عثمّان،ثنا أبي،ثنا شاذان،ثنا حمّاد بن سلمة،عن علي بن زيد،عن أبي عثمّان النهدي،عن كعب،قال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ماء يرده الدجّال من مياه العرب إلى جنبه جبل مشرف على البصرة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xml:space="preserve">». </w:t>
      </w:r>
      <w:bookmarkStart w:id="313" w:name="pg14119_141140"/>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عثمّان النهدي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جانبكم جبل مشرف على البصرة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إلى جانبه ماء كثير السافي؟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أوّل ماء يرده الدجّال من مياه العرب</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79901_3381743652"/>
      <w:bookmarkStart w:id="315" w:name="_Toc129"/>
      <w:bookmarkEnd w:id="314"/>
      <w:r>
        <w:rPr>
          <w:rtl w:val="true"/>
        </w:rPr>
        <w:t>[[</w:t>
      </w:r>
      <w:r>
        <w:rPr/>
        <w:t>423</w:t>
      </w:r>
      <w:r>
        <w:rPr>
          <w:rtl w:val="true"/>
        </w:rPr>
        <w:t>]</w:t>
      </w:r>
      <w:r>
        <w:rPr/>
        <w:t>7</w:t>
      </w:r>
      <w:r>
        <w:rPr>
          <w:rtl w:val="true"/>
        </w:rPr>
        <w:t>-«</w:t>
      </w:r>
      <w:r>
        <w:rPr>
          <w:rtl w:val="true"/>
        </w:rPr>
        <w:t>يخرج الدجّال من خلّة بين الشّام و العراق</w:t>
      </w:r>
      <w:r>
        <w:rPr>
          <w:rtl w:val="true"/>
        </w:rPr>
        <w:t>»]</w:t>
      </w:r>
      <w:bookmarkEnd w:id="315"/>
    </w:p>
    <w:p>
      <w:pPr>
        <w:pStyle w:val="Heading4"/>
        <w:numPr>
          <w:ilvl w:val="3"/>
          <w:numId w:val="1"/>
        </w:numPr>
        <w:rPr/>
      </w:pPr>
      <w:bookmarkStart w:id="316" w:name="__RefHeading___Toc4179903_3381743652"/>
      <w:bookmarkStart w:id="317" w:name="_Toc130"/>
      <w:bookmarkEnd w:id="316"/>
      <w:r>
        <w:rPr>
          <w:rtl w:val="true"/>
        </w:rPr>
        <w:t>اشارة</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خلّة بين الشّام و العراق</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179905_3381743652"/>
      <w:bookmarkStart w:id="319" w:name="_Toc131"/>
      <w:bookmarkEnd w:id="318"/>
      <w:r>
        <w:rPr>
          <w:rtl w:val="true"/>
        </w:rPr>
        <w:t>المصادر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ضمرة بن ربيعة،ثنا يحيى بن أبي عمرو الشيباني،عن عمرو بن عبد اللّه الحضرمي،عن أبي أمامة الباهلي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معنى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طريق بينهما،و قيل للطريق و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خلّة،لأنّه خلّ ما بين البلدين،أي أخذ مخبّط ما بينهما،و رواه بعضهم بالحاء المهملة،من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سمت ذلك و قبالته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179907_3381743652"/>
      <w:bookmarkStart w:id="321" w:name="_Toc132"/>
      <w:bookmarkEnd w:id="320"/>
      <w:r>
        <w:rPr>
          <w:rtl w:val="true"/>
        </w:rPr>
        <w:t>[[</w:t>
      </w:r>
      <w:r>
        <w:rPr/>
        <w:t>424</w:t>
      </w:r>
      <w:r>
        <w:rPr>
          <w:rtl w:val="true"/>
        </w:rPr>
        <w:t>]</w:t>
      </w:r>
      <w:r>
        <w:rPr/>
        <w:t>8</w:t>
      </w:r>
      <w:r>
        <w:rPr>
          <w:rtl w:val="true"/>
        </w:rPr>
        <w:t>-«</w:t>
      </w:r>
      <w:r>
        <w:rPr>
          <w:rtl w:val="true"/>
        </w:rPr>
        <w:t>ذكر رسول اللّه صلى اللّه عليه و سلم الدجّال ذات غداة فخفض فيه و رفع</w:t>
      </w:r>
      <w:r>
        <w:rPr>
          <w:rtl w:val="true"/>
        </w:rPr>
        <w:t>...]</w:t>
      </w:r>
      <w:bookmarkEnd w:id="321"/>
    </w:p>
    <w:p>
      <w:pPr>
        <w:pStyle w:val="Heading4"/>
        <w:numPr>
          <w:ilvl w:val="3"/>
          <w:numId w:val="1"/>
        </w:numPr>
        <w:rPr/>
      </w:pPr>
      <w:bookmarkStart w:id="322" w:name="__RefHeading___Toc4179909_3381743652"/>
      <w:bookmarkStart w:id="323" w:name="_Toc133"/>
      <w:bookmarkEnd w:id="322"/>
      <w:r>
        <w:rPr>
          <w:rtl w:val="true"/>
        </w:rPr>
        <w:t>اشارة</w:t>
      </w:r>
      <w:bookmarkEnd w:id="32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 ذات غداة فخفض فيه و رفع،حتّى ظننّاه في طائفة النّخل،فلمّا رحنا إليه عرف ذلك في وجوهنا،فسألناه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الدجّال الغداة فخفضت فيه و رفعت حتّى ظننّاه في طائفة النّخل،قال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الدجّال أخوف منّي عليكم،فإن يخرج و أنا فيكم فأنا حجيجه دونكم،و إن يخرج و لست فيكم فامرؤ حجيج نفسه،و اللّه خليفتي على كلّ مسلم،إنّه شابّ جعد قطط،عينه طافية، </w:t>
      </w:r>
    </w:p>
    <w:p>
      <w:pPr>
        <w:pStyle w:val="BookText"/>
        <w:rPr/>
      </w:pPr>
      <w:r>
        <w:rPr>
          <w:rFonts w:ascii="Amiri" w:hAnsi="Amiri" w:eastAsia="Amiri" w:cs="Amiri"/>
          <w:color w:val="111111"/>
          <w:sz w:val="28"/>
          <w:sz w:val="28"/>
          <w:szCs w:val="28"/>
          <w:rtl w:val="true"/>
          <w:lang w:bidi="ar-SA"/>
        </w:rPr>
        <w:t>و إنّه يخرج من خلّة بين الشّام و العراق،فعاث يمينا و شمالا،يا عباد اللّه 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لبثه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يوما،يوم كسنة،و يوم كشهر،و يوم كجمعة،و سائر أيّامه كأيّامكم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اللّه،فذلك اليوم الّذي هو كسنة أ يكفينا فيه صلاة يوم و 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أقدروا له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إسراعه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 بالحيّ فيدعوهم فيستجيبون له،فيأمر السّماء فتمطر،و الأرض فتنبت،و تروح عليهم سارحتهم،و هي أطول ما كانت ذرى،و أمدّه خواصر،و أسبغه ذروعا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يمرّ بالحيّ فيدعوهم فيردّوا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قوله،فتتبعه أموالهم،فيصبحون ممحلين،ليس لهم من أموالهم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بالخربة 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كنوزك،فتتبعه كنوزها كيعاسيب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 برجل فيقتله فيضربه بالسّيف فيقطعه جزلتين رمية الغرض،ثمّ يدعوه فيقبل إليه يتهلّل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على ذلك إذ بعث اللّه عز و جلّ المسيح بن مريم،فينزل عند المنارة البيضاء شرقيّ دمشق بين مهرودتين،واضعا يده على أجنحة ملكين،فيتبعه فيدركه فيقتله عند باب لدّ الشّرقي</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فبينماهم كذلك إذ أوحى اللّه عز و جلّ إلى عيسى بن مريم عليه السّلام أنّي قد أخرجت عبادا من عبادي لا يدان لك بقتالهم،فحوّز عبادي إلى الطّور، فيبعث اللّه عز و جلّ يأجوج و مأجوج،و هم كما قال اللّه عز و جلّ مِنْ كُلِّ حَدَبٍ يَنْسِلُونَ فيرغب عيسى و أصحابه إلى اللّه عز و جلّ فيرسل عليهم نغفا في </w:t>
      </w:r>
    </w:p>
    <w:p>
      <w:pPr>
        <w:pStyle w:val="BookText"/>
        <w:rPr/>
      </w:pPr>
      <w:r>
        <w:rPr>
          <w:rFonts w:ascii="Amiri" w:hAnsi="Amiri" w:eastAsia="Amiri" w:cs="Amiri"/>
          <w:color w:val="111111"/>
          <w:sz w:val="28"/>
          <w:sz w:val="28"/>
          <w:szCs w:val="28"/>
          <w:rtl w:val="true"/>
          <w:lang w:bidi="ar-SA"/>
        </w:rPr>
        <w:t>رقابهم،فيصبحون 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لعلّه صرعى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كموت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عيسى و أصحابه فلا يجدون في الأرض بيتا إلاّ قد ملأه زهمهم و نتنهم،فيرغب عيسى و أصحابه إلى اللّه عز و جلّ فيرسل عليهم طيرا كأعناق البخت فتحملهم فتطرحهم حيث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عطاء بن يزيد السّكسكي عن كعب أو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فتطرحهم بالمهبل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يزيد،و أين المهبل؟قال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اللّه عز و جلّ مطرا لا يكنّ منه بيت وبر و لا مدر أربعين يوما، فيغسل الأرض حتّى يتركها كالزّلقة،و يقال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أنبتي ثمّرتك و ردّي بركتك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يأكل النّفر من الرمّانة و يستظلّون بقحفها،و يبارك في الرّسل حتّى أنّ اللّقحة من الإبل لتكفي الفئام من النّاس،و اللّقحة من البقر تكفي الفخذ،و الشّاة من الغنم تكفي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فبيناهم على ذلك إذ بعث اللّه ريحا طيّبة تحت آباطهم فتقبض روح كلّ مسلم،أو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مؤمن،و يبقى شرار النّاس يتهارجون تهارج الحمير،و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سنامه و أعلاه،الخواصر و الذروع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خاصرة و ذرع</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يعسوب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الحزام الجلدي شبّهت به الحشرات التي تبعث على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 قريب من النتن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النظيفة</w:t>
      </w:r>
      <w:r>
        <w:rPr>
          <w:rFonts w:eastAsia="Amiri" w:cs="Amiri" w:ascii="Amiri" w:hAnsi="Amiri"/>
          <w:color w:val="111111"/>
          <w:sz w:val="28"/>
          <w:szCs w:val="28"/>
          <w:rtl w:val="true"/>
          <w:lang w:bidi="ar-SA"/>
        </w:rPr>
        <w:t xml:space="preserve">. </w:t>
      </w:r>
      <w:bookmarkStart w:id="324" w:name="pg14119_141143"/>
    </w:p>
    <w:p>
      <w:pPr>
        <w:pStyle w:val="Heading4"/>
        <w:numPr>
          <w:ilvl w:val="3"/>
          <w:numId w:val="1"/>
        </w:numPr>
        <w:rPr/>
      </w:pPr>
      <w:bookmarkStart w:id="325" w:name="__RefHeading___Toc4179911_3381743652"/>
      <w:bookmarkStart w:id="326" w:name="_Toc134"/>
      <w:bookmarkEnd w:id="324"/>
      <w:bookmarkEnd w:id="325"/>
      <w:r>
        <w:rPr>
          <w:rtl w:val="true"/>
        </w:rPr>
        <w:t>المصادر</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الوليد بن مسلم أبو العباس الدمشقي بمكّة إملاء،قال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يزيد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جابر الطائي قاضي حمص،قال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جبير بن نفير الحضرمي،عن أبيه،أنّه سمع النواس بن سمعان الكلابي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مسلم،حدّثنا عبد الرحمن ابن يزيد بن جابر،عن يحيى بن جابر الطائي،عن عبد الرحمن بن جبير بن نفير،عن أبيه جبير بن نفير،عن النواس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النواس بن سمعان الكلابي،إلى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لدّ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أمامة،عن النبي صلى اللّه عليه و سلم نحوه،و ذكر الصلوات مثل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النواس بن سمعان الكلابي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النواس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غريب،لا نعرفه إلاّ من حديث عبد الرحمن ابن يزيد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النواس بن سمعان الكلابي،و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النواس بن سمعان،كما في رواية أحمد،بتفاوت</w:t>
      </w:r>
      <w:r>
        <w:rPr>
          <w:rFonts w:eastAsia="Amiri" w:cs="Amiri" w:ascii="Amiri" w:hAnsi="Amiri"/>
          <w:color w:val="111111"/>
          <w:sz w:val="28"/>
          <w:szCs w:val="28"/>
          <w:rtl w:val="true"/>
          <w:lang w:bidi="ar-SA"/>
        </w:rPr>
        <w:t xml:space="preserve">. </w:t>
      </w:r>
      <w:bookmarkStart w:id="327" w:name="pg14119_141144"/>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جبير بن نفير،عن أبيه،عن جدّه أنّ رسول اللّه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مسلم،باختصار كثير،و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فيكم فأنا حجيجه،و إلاّ فاللّه خليفتي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أخرجت عبادا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مسلم،و اللفظ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كثير،من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 ملكين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179913_3381743652"/>
      <w:bookmarkStart w:id="329" w:name="_Toc135"/>
      <w:bookmarkEnd w:id="328"/>
      <w:r>
        <w:rPr>
          <w:rtl w:val="true"/>
        </w:rPr>
        <w:t>[[</w:t>
      </w:r>
      <w:r>
        <w:rPr/>
        <w:t>425</w:t>
      </w:r>
      <w:r>
        <w:rPr>
          <w:rtl w:val="true"/>
        </w:rPr>
        <w:t>]</w:t>
      </w:r>
      <w:r>
        <w:rPr/>
        <w:t>9</w:t>
      </w:r>
      <w:r>
        <w:rPr>
          <w:rtl w:val="true"/>
        </w:rPr>
        <w:t>-«</w:t>
      </w:r>
      <w:r>
        <w:rPr>
          <w:rtl w:val="true"/>
        </w:rPr>
        <w:t>اجتنب هذا الرّجل،فإنّا نتحدّث أنّ الدجّال يخرج عند غضبة يغضبها</w:t>
      </w:r>
      <w:r>
        <w:rPr>
          <w:rtl w:val="true"/>
        </w:rPr>
        <w:t>»]</w:t>
      </w:r>
      <w:bookmarkEnd w:id="329"/>
    </w:p>
    <w:p>
      <w:pPr>
        <w:pStyle w:val="Heading4"/>
        <w:numPr>
          <w:ilvl w:val="3"/>
          <w:numId w:val="1"/>
        </w:numPr>
        <w:rPr/>
      </w:pPr>
      <w:bookmarkStart w:id="330" w:name="__RefHeading___Toc4179915_3381743652"/>
      <w:bookmarkStart w:id="331" w:name="_Toc136"/>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هذا الرّجل،فإنّا نتحدّث أنّ الدجّال يخرج عند غضبة يغضبها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179917_3381743652"/>
      <w:bookmarkStart w:id="333" w:name="_Toc137"/>
      <w:bookmarkEnd w:id="332"/>
      <w:r>
        <w:rPr>
          <w:rtl w:val="true"/>
        </w:rPr>
        <w:t>المصادر</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سالم،عن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ابن صيّاد يوما و معه رجل من اليهود،فإذا عينه قد طفيت و كانت عينه خارجة مثل عين الجمل،فلمّا رأيتها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صيّاد،أنشدك اللّه متى طفيت عينك؟أو نحو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الرحمن،فقلت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كذبت،لا تدري و هي في رأسك؟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فنخر ثلاثا،فزعم اليهودي أنّي ضربت بيدي على صدره،قال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أعلمني فعلت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 فلن تعدو قدرك،قال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لعمري لا أعدو قدري،قال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فذكرت ذلك لحفصة،فقالت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طلحة،عن عطا،قال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عند غضبة يغضبها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عمر،أنّه رأى ابن صائد في سكّة من سكك المدينة فسبّه ابن عمر و وقع فيه،فانتفخ حتى سدّ الطريق،فضربه ابن عمر بعصا كانت معه حتى كسرها عليه،فقالت له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 شأنه،ما يولعك به؟أما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يخرج الدجّال من غضبة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غضبة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يونس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توالعك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ابن عمر بن صائد في بعض طرق المدينة،فقال له قولا أغضبه،فانتفخ حتى ملأ السكّة،فدخل ابن عمر على حفصة و قد بلغها،فقالت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اللّه،ما أردت من ابن صائد،أما علمت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يخرج من غضبة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حرب،حدثنا يعقوب بن إبراهيم،حدثنا أبي عن صالح،عن ابن شهاب،حدثني سالم أنّ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ابن صائد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ذهبت عينك؟قال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فلن تعدو قدرك،فكأنّه كان سقاء ففش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عرعرة،قال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صدّيق أبو الصباح الزراع،قال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عنبسة بن سعيد،عن جدّه كثير بن عبيد أنّ ابن الزبير كان يوقع بابن صائد،فقالت له أمه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يا بنيّ فإنّ أبي حدثني،عن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غضبة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حفصة؛كما في صحيح مسلم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عبد اللّه بن عمر،كما في </w:t>
      </w:r>
      <w:bookmarkStart w:id="334" w:name="pg14119_141146"/>
    </w:p>
    <w:p>
      <w:pPr>
        <w:pStyle w:val="BookText"/>
        <w:rPr/>
      </w:pPr>
      <w:bookmarkEnd w:id="334"/>
      <w:r>
        <w:rPr>
          <w:rFonts w:ascii="Amiri" w:hAnsi="Amiri" w:eastAsia="Amiri" w:cs="Amiri"/>
          <w:color w:val="111111"/>
          <w:sz w:val="28"/>
          <w:sz w:val="28"/>
          <w:szCs w:val="28"/>
          <w:rtl w:val="true"/>
          <w:lang w:bidi="ar-SA"/>
        </w:rPr>
        <w:t>رواية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أيّوب،بتفاوت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عبد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الرزاق،بسند يلتقي مع سنده من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و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خروج ابن صيّاد لغضبة يغضبها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179919_3381743652"/>
      <w:bookmarkStart w:id="336" w:name="_Toc138"/>
      <w:bookmarkEnd w:id="335"/>
      <w:r>
        <w:rPr>
          <w:rtl w:val="true"/>
        </w:rPr>
        <w:t>[[</w:t>
      </w:r>
      <w:r>
        <w:rPr/>
        <w:t>426</w:t>
      </w:r>
      <w:r>
        <w:rPr>
          <w:rtl w:val="true"/>
        </w:rPr>
        <w:t>]</w:t>
      </w:r>
      <w:r>
        <w:rPr/>
        <w:t>10</w:t>
      </w:r>
      <w:r>
        <w:rPr>
          <w:rtl w:val="true"/>
        </w:rPr>
        <w:t>-«</w:t>
      </w:r>
      <w:r>
        <w:rPr>
          <w:rtl w:val="true"/>
        </w:rPr>
        <w:t>يخرج الدجّال في سنة ثمّانين،و اللّه أعلم أيّ الثّمانين</w:t>
      </w:r>
      <w:r>
        <w:rPr>
          <w:rtl w:val="true"/>
        </w:rPr>
        <w:t>...]</w:t>
      </w:r>
      <w:bookmarkEnd w:id="336"/>
    </w:p>
    <w:p>
      <w:pPr>
        <w:pStyle w:val="Heading4"/>
        <w:numPr>
          <w:ilvl w:val="3"/>
          <w:numId w:val="1"/>
        </w:numPr>
        <w:rPr/>
      </w:pPr>
      <w:bookmarkStart w:id="337" w:name="__RefHeading___Toc4179921_3381743652"/>
      <w:bookmarkStart w:id="338" w:name="_Toc139"/>
      <w:bookmarkEnd w:id="337"/>
      <w:r>
        <w:rPr>
          <w:rtl w:val="true"/>
        </w:rPr>
        <w:t>اشارة</w:t>
      </w:r>
      <w:bookmarkEnd w:id="33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 سنة ثمّانين،و اللّه أعلم أيّ الثّمانين،ثمّانين و مائتين أو غيرها</w:t>
      </w:r>
      <w:r>
        <w:rPr>
          <w:rFonts w:eastAsia="Amiri" w:cs="Amiri" w:ascii="Amiri" w:hAnsi="Amiri"/>
          <w:color w:val="111111"/>
          <w:sz w:val="28"/>
          <w:szCs w:val="28"/>
          <w:rtl w:val="true"/>
          <w:lang w:bidi="ar-SA"/>
        </w:rPr>
        <w:t xml:space="preserve">»*. </w:t>
      </w:r>
      <w:bookmarkStart w:id="339" w:name="pg14119_141147"/>
    </w:p>
    <w:p>
      <w:pPr>
        <w:pStyle w:val="Heading4"/>
        <w:numPr>
          <w:ilvl w:val="3"/>
          <w:numId w:val="1"/>
        </w:numPr>
        <w:rPr/>
      </w:pPr>
      <w:bookmarkStart w:id="340" w:name="__RefHeading___Toc4179923_3381743652"/>
      <w:bookmarkStart w:id="341" w:name="_Toc140"/>
      <w:bookmarkEnd w:id="339"/>
      <w:bookmarkEnd w:id="340"/>
      <w:r>
        <w:rPr>
          <w:rtl w:val="true"/>
        </w:rPr>
        <w:t>المصادر</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صفوان،عن شريح بن عبيد،عن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179925_3381743652"/>
      <w:bookmarkStart w:id="343" w:name="_Toc141"/>
      <w:bookmarkEnd w:id="342"/>
      <w:r>
        <w:rPr>
          <w:rtl w:val="true"/>
        </w:rPr>
        <w:t>[[</w:t>
      </w:r>
      <w:r>
        <w:rPr/>
        <w:t>427</w:t>
      </w:r>
      <w:r>
        <w:rPr>
          <w:rtl w:val="true"/>
        </w:rPr>
        <w:t>]</w:t>
      </w:r>
      <w:r>
        <w:rPr/>
        <w:t>11</w:t>
      </w:r>
      <w:r>
        <w:rPr>
          <w:rtl w:val="true"/>
        </w:rPr>
        <w:t>-«</w:t>
      </w:r>
      <w:r>
        <w:rPr>
          <w:rtl w:val="true"/>
        </w:rPr>
        <w:t>يتبع الدجّال من أمّتي سبعون ألفا عليهم السّيجان</w:t>
      </w:r>
      <w:r>
        <w:rPr>
          <w:rtl w:val="true"/>
        </w:rPr>
        <w:t>»]</w:t>
      </w:r>
      <w:bookmarkEnd w:id="343"/>
    </w:p>
    <w:p>
      <w:pPr>
        <w:pStyle w:val="Heading4"/>
        <w:numPr>
          <w:ilvl w:val="3"/>
          <w:numId w:val="1"/>
        </w:numPr>
        <w:rPr/>
      </w:pPr>
      <w:bookmarkStart w:id="344" w:name="__RefHeading___Toc4179927_3381743652"/>
      <w:bookmarkStart w:id="345" w:name="_Toc142"/>
      <w:bookmarkEnd w:id="344"/>
      <w:r>
        <w:rPr>
          <w:rtl w:val="true"/>
        </w:rPr>
        <w:t>اشارة</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الدجّال من أمّتي سبعون ألفا عليهم السّيجان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179929_3381743652"/>
      <w:bookmarkStart w:id="347" w:name="_Toc143"/>
      <w:bookmarkEnd w:id="346"/>
      <w:r>
        <w:rPr>
          <w:rtl w:val="true"/>
        </w:rPr>
        <w:t>المصادر</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أبي هارون،عن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التيجان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الرّزّاق،من حسانه،عن أبي سعيد الخدري،عن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مصابيحه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الدجّال عليهم السيجان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 أي الطيالسة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أحاديث اليهود في عصر الظهور أنّ اليهود و الفاسدين أخلاقيا هم أكثر أتباع الدجّال،و على ضوئها ينبغي أن ينظر إلى الأحاديث التي تذكر كثرة أتباعه من المسلمين،إلاّ أن يكون المقصود أنّ الذين يتّبعونه يكونون يهود هذه الأمة،كما تذكر ذلك الأحاديث الواردة عن الأئمّة من أهل البيت عليهم السّلام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4119_141149"/>
      <w:bookmarkStart w:id="349" w:name="pg14119_141149"/>
      <w:bookmarkEnd w:id="349"/>
    </w:p>
    <w:p>
      <w:pPr>
        <w:pStyle w:val="Heading2"/>
        <w:numPr>
          <w:ilvl w:val="1"/>
          <w:numId w:val="1"/>
        </w:numPr>
        <w:rPr/>
      </w:pPr>
      <w:bookmarkStart w:id="350" w:name="pg14119_141149"/>
      <w:bookmarkStart w:id="351" w:name="__RefHeading___Toc4179931_3381743652"/>
      <w:bookmarkStart w:id="352" w:name="_Toc144"/>
      <w:bookmarkEnd w:id="350"/>
      <w:bookmarkEnd w:id="351"/>
      <w:r>
        <w:rPr>
          <w:rtl w:val="true"/>
        </w:rPr>
        <w:t>أتباع الدجّال</w:t>
      </w:r>
      <w:bookmarkEnd w:id="352"/>
    </w:p>
    <w:p>
      <w:pPr>
        <w:pStyle w:val="Heading3"/>
        <w:numPr>
          <w:ilvl w:val="2"/>
          <w:numId w:val="1"/>
        </w:numPr>
        <w:rPr/>
      </w:pPr>
      <w:bookmarkStart w:id="353" w:name="__RefHeading___Toc4179933_3381743652"/>
      <w:bookmarkStart w:id="354" w:name="_Toc145"/>
      <w:bookmarkEnd w:id="353"/>
      <w:r>
        <w:rPr>
          <w:rtl w:val="true"/>
        </w:rPr>
        <w:t>[[</w:t>
      </w:r>
      <w:r>
        <w:rPr/>
        <w:t>428</w:t>
      </w:r>
      <w:r>
        <w:rPr>
          <w:rtl w:val="true"/>
        </w:rPr>
        <w:t>]</w:t>
      </w:r>
      <w:r>
        <w:rPr/>
        <w:t>1</w:t>
      </w:r>
      <w:r>
        <w:rPr>
          <w:rtl w:val="true"/>
        </w:rPr>
        <w:t>-«</w:t>
      </w:r>
      <w:r>
        <w:rPr>
          <w:rtl w:val="true"/>
        </w:rPr>
        <w:t>كأنّي بمقدّمة الأعور الدجّال ستّمائة ألف من العرب</w:t>
      </w:r>
      <w:r>
        <w:rPr>
          <w:rtl w:val="true"/>
        </w:rPr>
        <w:t>...]</w:t>
      </w:r>
      <w:bookmarkEnd w:id="354"/>
    </w:p>
    <w:p>
      <w:pPr>
        <w:pStyle w:val="Heading4"/>
        <w:numPr>
          <w:ilvl w:val="3"/>
          <w:numId w:val="1"/>
        </w:numPr>
        <w:rPr/>
      </w:pPr>
      <w:bookmarkStart w:id="355" w:name="__RefHeading___Toc4179935_3381743652"/>
      <w:bookmarkStart w:id="356" w:name="_Toc146"/>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بمقدّمة الأعور الدجّال ستّمائة ألف من العرب يلبسون السّيجان،و يزيد لي تصديقا ما أرى نعشو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179937_3381743652"/>
      <w:bookmarkStart w:id="358" w:name="_Toc147"/>
      <w:bookmarkEnd w:id="357"/>
      <w:r>
        <w:rPr>
          <w:rtl w:val="true"/>
        </w:rPr>
        <w:t>المصادر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عمران بن حدير،عن السميط بن عمير،عن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179939_3381743652"/>
      <w:bookmarkStart w:id="360" w:name="_Toc148"/>
      <w:bookmarkEnd w:id="359"/>
      <w:r>
        <w:rPr>
          <w:rtl w:val="true"/>
        </w:rPr>
        <w:t>[[</w:t>
      </w:r>
      <w:r>
        <w:rPr/>
        <w:t>429</w:t>
      </w:r>
      <w:r>
        <w:rPr>
          <w:rtl w:val="true"/>
        </w:rPr>
        <w:t>]</w:t>
      </w:r>
      <w:r>
        <w:rPr/>
        <w:t>2</w:t>
      </w:r>
      <w:r>
        <w:rPr>
          <w:rtl w:val="true"/>
        </w:rPr>
        <w:t>-«</w:t>
      </w:r>
      <w:r>
        <w:rPr>
          <w:rtl w:val="true"/>
        </w:rPr>
        <w:t>ليهبطنّ الدجّال خوز و كرمان في ثمّانين ألفا</w:t>
      </w:r>
      <w:r>
        <w:rPr>
          <w:rtl w:val="true"/>
        </w:rPr>
        <w:t>...]</w:t>
      </w:r>
      <w:bookmarkEnd w:id="360"/>
    </w:p>
    <w:p>
      <w:pPr>
        <w:pStyle w:val="Heading4"/>
        <w:numPr>
          <w:ilvl w:val="3"/>
          <w:numId w:val="1"/>
        </w:numPr>
        <w:rPr/>
      </w:pPr>
      <w:bookmarkStart w:id="361" w:name="__RefHeading___Toc4179941_3381743652"/>
      <w:bookmarkStart w:id="362" w:name="_Toc149"/>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الدجّال خوز و كرمان في ثمّانين ألفا،كأنّ وجوههم المجانّ المطرّقة،يلبسون الطيالسة،و ينتعلون الشّعر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179943_3381743652"/>
      <w:bookmarkStart w:id="364" w:name="_Toc150"/>
      <w:bookmarkEnd w:id="363"/>
      <w:r>
        <w:rPr>
          <w:rtl w:val="true"/>
        </w:rPr>
        <w:t>المصادر</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أبو المغيرة،عن ابن عيّاش،عن جعفر بن الحارث،عن محمد بن إسحاق،عن محمد بن إبراهيم،عن أبي سلمة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إسحاق،عن محمد بن إبراهيم،عن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الدجّال من كور كرمان معه ثمّانون ألفا عليهم الطّيالسة،ينتعلون الشّعر،كأنّ وجوههم مجانّ 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 xml:space="preserve">. </w:t>
      </w:r>
      <w:bookmarkStart w:id="365" w:name="pg14119_141150"/>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سبعين ألفا وجوههم كالمجانّ 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حمّاد،بتقديم و تأخير في الألفاظ،و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بخوران و كرمان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أبو يعلى،و 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يعلى،بتفاوت يسير، عن البزّار،بسند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هريرة،كما في رواية مسند أحمد،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بن أبي شيبة،و أحمد بن حنبل،و أبو يعلى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أحمد،عن رواية مسند أحمد و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4179945_3381743652"/>
      <w:bookmarkStart w:id="367" w:name="_Toc151"/>
      <w:bookmarkEnd w:id="366"/>
      <w:r>
        <w:rPr>
          <w:rtl w:val="true"/>
        </w:rPr>
        <w:t>[[</w:t>
      </w:r>
      <w:r>
        <w:rPr/>
        <w:t>430</w:t>
      </w:r>
      <w:r>
        <w:rPr>
          <w:rtl w:val="true"/>
        </w:rPr>
        <w:t>]</w:t>
      </w:r>
      <w:r>
        <w:rPr/>
        <w:t>3</w:t>
      </w:r>
      <w:r>
        <w:rPr>
          <w:rtl w:val="true"/>
        </w:rPr>
        <w:t>-«</w:t>
      </w:r>
      <w:r>
        <w:rPr>
          <w:rtl w:val="true"/>
        </w:rPr>
        <w:t>يخرج الدجّال و معه سبعون ألفا من الحاكة</w:t>
      </w:r>
      <w:r>
        <w:rPr>
          <w:rtl w:val="true"/>
        </w:rPr>
        <w:t>...]</w:t>
      </w:r>
      <w:bookmarkEnd w:id="367"/>
    </w:p>
    <w:p>
      <w:pPr>
        <w:pStyle w:val="Heading4"/>
        <w:numPr>
          <w:ilvl w:val="3"/>
          <w:numId w:val="1"/>
        </w:numPr>
        <w:rPr/>
      </w:pPr>
      <w:bookmarkStart w:id="368" w:name="__RefHeading___Toc4179947_3381743652"/>
      <w:bookmarkStart w:id="369" w:name="_Toc152"/>
      <w:bookmarkEnd w:id="368"/>
      <w:r>
        <w:rPr>
          <w:rtl w:val="true"/>
        </w:rPr>
        <w:t>اشارة</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و معه سبعون ألفا من الحاكة،على مقدّمته أسعر من فيهم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بدر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سفلة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بمعنى أكثرهم تسعيرا 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أشعرهم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أكثرهم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 الأب</w:t>
      </w:r>
      <w:r>
        <w:rPr>
          <w:rFonts w:eastAsia="Amiri" w:cs="Amiri" w:ascii="Amiri" w:hAnsi="Amiri"/>
          <w:color w:val="111111"/>
          <w:sz w:val="28"/>
          <w:szCs w:val="28"/>
          <w:rtl w:val="true"/>
          <w:lang w:bidi="ar-SA"/>
        </w:rPr>
        <w:t xml:space="preserve">. </w:t>
      </w:r>
      <w:bookmarkStart w:id="370" w:name="pg14119_141151"/>
    </w:p>
    <w:p>
      <w:pPr>
        <w:pStyle w:val="Heading4"/>
        <w:numPr>
          <w:ilvl w:val="3"/>
          <w:numId w:val="1"/>
        </w:numPr>
        <w:rPr/>
      </w:pPr>
      <w:bookmarkStart w:id="371" w:name="__RefHeading___Toc4179949_3381743652"/>
      <w:bookmarkStart w:id="372" w:name="_Toc153"/>
      <w:bookmarkEnd w:id="370"/>
      <w:bookmarkEnd w:id="371"/>
      <w:r>
        <w:rPr>
          <w:rtl w:val="true"/>
        </w:rPr>
        <w:t>المصادر</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أحمد السمرقندي،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مسعدة،قال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حمزة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أحمد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يعقوب البخاري،قال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أبي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تميم الفريابي،قال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الرحيم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يحيى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منصور،عن إبراهيم،عن علقمة،عن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و معه سبعون ألف حائك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الحسين المقومي كتابة،أخبرنا الحسن بن الحسين الرازي،حدثنا أحمد بن علي بن صالح،حدثنا محمد بن أحمد العبدي،حدثنا محمد بن غالب،حدثنا محمد بن الحسن، حدثنا سعيد بن علي،حدثنا جعفر بن محمد،عن أبيه،عن آبائه،عن علي بن أبي طالب،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علي،على ما في هامش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فردوس الديلمي،مرسلا،عن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179951_3381743652"/>
      <w:bookmarkStart w:id="374" w:name="_Toc154"/>
      <w:bookmarkEnd w:id="373"/>
      <w:r>
        <w:rPr>
          <w:rtl w:val="true"/>
        </w:rPr>
        <w:t>[[</w:t>
      </w:r>
      <w:r>
        <w:rPr/>
        <w:t>431</w:t>
      </w:r>
      <w:r>
        <w:rPr>
          <w:rtl w:val="true"/>
        </w:rPr>
        <w:t>]</w:t>
      </w:r>
      <w:r>
        <w:rPr/>
        <w:t>4</w:t>
      </w:r>
      <w:r>
        <w:rPr>
          <w:rtl w:val="true"/>
        </w:rPr>
        <w:t>-«</w:t>
      </w:r>
      <w:r>
        <w:rPr>
          <w:rtl w:val="true"/>
        </w:rPr>
        <w:t>يخرج الدجّال فيتبعه ناس يقولون</w:t>
      </w:r>
      <w:r>
        <w:rPr>
          <w:rtl w:val="true"/>
        </w:rPr>
        <w:t>:</w:t>
      </w:r>
      <w:r>
        <w:rPr>
          <w:rtl w:val="true"/>
        </w:rPr>
        <w:t>نحن نشهد أنّه كافر</w:t>
      </w:r>
      <w:r>
        <w:rPr>
          <w:rtl w:val="true"/>
        </w:rPr>
        <w:t>...]</w:t>
      </w:r>
      <w:bookmarkEnd w:id="374"/>
    </w:p>
    <w:p>
      <w:pPr>
        <w:pStyle w:val="Heading4"/>
        <w:numPr>
          <w:ilvl w:val="3"/>
          <w:numId w:val="1"/>
        </w:numPr>
        <w:rPr/>
      </w:pPr>
      <w:bookmarkStart w:id="375" w:name="__RefHeading___Toc4179953_3381743652"/>
      <w:bookmarkStart w:id="376" w:name="_Toc155"/>
      <w:bookmarkEnd w:id="375"/>
      <w:r>
        <w:rPr>
          <w:rtl w:val="true"/>
        </w:rPr>
        <w:t>اشارة</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فيتبعه 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نشهد أنّه كافر،و إنّما نتبعه لنأكل من طعامه،و نرعى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غضب اللّه نزل عليهم جميعا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179955_3381743652"/>
      <w:bookmarkStart w:id="378" w:name="_Toc156"/>
      <w:bookmarkEnd w:id="377"/>
      <w:r>
        <w:rPr>
          <w:rtl w:val="true"/>
        </w:rPr>
        <w:t>المصادر</w:t>
      </w:r>
      <w:bookmarkEnd w:id="378"/>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عبدة بن سليمان،عن هشام بن عروة ،عن وهب بن كيسان،عن عبيد بن عمير الليثي،قال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يسنده إلى النبي صلى اللّه عليه و آله</w:t>
      </w:r>
      <w:r>
        <w:rPr>
          <w:rFonts w:eastAsia="Amiri" w:cs="Amiri" w:ascii="Amiri" w:hAnsi="Amiri"/>
          <w:color w:val="111111"/>
          <w:sz w:val="28"/>
          <w:szCs w:val="28"/>
          <w:rtl w:val="true"/>
          <w:lang w:bidi="ar-SA"/>
        </w:rPr>
        <w:t xml:space="preserve">. </w:t>
      </w:r>
      <w:bookmarkStart w:id="379" w:name="pg14119_141152"/>
    </w:p>
    <w:p>
      <w:pPr>
        <w:pStyle w:val="BookText"/>
        <w:rPr/>
      </w:pPr>
      <w:bookmarkEnd w:id="379"/>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معاوية،عن هشام بن عروة،عن وهب بن كيسان،عن عبيد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ليصحبنّ الدجّال أقوام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لنصحبه و إنّا لنعلم أنّه كافر،و لكنّا نصحبه نأكل من الطّعام و نرعى من الشّجر،فإذا نزل غضب اللّه تعالى نزل عليهم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الثانية، بسند يلتقي مع سنده من هشام بن عروة،بتفاوت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الاولى،بسند يلتقي مع سنده من هشام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179957_3381743652"/>
      <w:bookmarkStart w:id="381" w:name="_Toc157"/>
      <w:bookmarkEnd w:id="380"/>
      <w:r>
        <w:rPr>
          <w:rtl w:val="true"/>
        </w:rPr>
        <w:t>[[</w:t>
      </w:r>
      <w:r>
        <w:rPr/>
        <w:t>432</w:t>
      </w:r>
      <w:r>
        <w:rPr>
          <w:rtl w:val="true"/>
        </w:rPr>
        <w:t>]</w:t>
      </w:r>
      <w:r>
        <w:rPr/>
        <w:t>5</w:t>
      </w:r>
      <w:r>
        <w:rPr>
          <w:rtl w:val="true"/>
        </w:rPr>
        <w:t>-«</w:t>
      </w:r>
      <w:r>
        <w:rPr>
          <w:rtl w:val="true"/>
        </w:rPr>
        <w:t>لو خرج الدجّال لآمن به قوم في قبورهم</w:t>
      </w:r>
      <w:r>
        <w:rPr>
          <w:rtl w:val="true"/>
        </w:rPr>
        <w:t>»]</w:t>
      </w:r>
      <w:bookmarkEnd w:id="381"/>
    </w:p>
    <w:p>
      <w:pPr>
        <w:pStyle w:val="Heading4"/>
        <w:numPr>
          <w:ilvl w:val="3"/>
          <w:numId w:val="1"/>
        </w:numPr>
        <w:rPr/>
      </w:pPr>
      <w:bookmarkStart w:id="382" w:name="__RefHeading___Toc4179959_3381743652"/>
      <w:bookmarkStart w:id="383" w:name="_Toc158"/>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الدجّال لآمن به قوم في قبورهم</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179961_3381743652"/>
      <w:bookmarkStart w:id="385" w:name="_Toc159"/>
      <w:bookmarkEnd w:id="384"/>
      <w:r>
        <w:rPr>
          <w:rtl w:val="true"/>
        </w:rPr>
        <w:t>المصادر</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المورع،قال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الأجلح،عن قيس بن أبي مسلم،عن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 لعبد الرحمن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bookmarkStart w:id="386" w:name="pg14119_141153"/>
    </w:p>
    <w:p>
      <w:pPr>
        <w:pStyle w:val="Heading2"/>
        <w:numPr>
          <w:ilvl w:val="1"/>
          <w:numId w:val="1"/>
        </w:numPr>
        <w:rPr/>
      </w:pPr>
      <w:bookmarkStart w:id="387" w:name="__RefHeading___Toc4179963_3381743652"/>
      <w:bookmarkStart w:id="388" w:name="_Toc160"/>
      <w:bookmarkEnd w:id="386"/>
      <w:bookmarkEnd w:id="387"/>
      <w:r>
        <w:rPr>
          <w:rtl w:val="true"/>
        </w:rPr>
        <w:t>المدينة المنوّرة محرّمة على الدجّال</w:t>
      </w:r>
      <w:bookmarkEnd w:id="388"/>
    </w:p>
    <w:p>
      <w:pPr>
        <w:pStyle w:val="Heading3"/>
        <w:numPr>
          <w:ilvl w:val="2"/>
          <w:numId w:val="1"/>
        </w:numPr>
        <w:rPr/>
      </w:pPr>
      <w:bookmarkStart w:id="389" w:name="__RefHeading___Toc4179965_3381743652"/>
      <w:bookmarkStart w:id="390" w:name="_Toc161"/>
      <w:bookmarkEnd w:id="389"/>
      <w:r>
        <w:rPr>
          <w:rtl w:val="true"/>
        </w:rPr>
        <w:t>[[</w:t>
      </w:r>
      <w:r>
        <w:rPr/>
        <w:t>433</w:t>
      </w:r>
      <w:r>
        <w:rPr>
          <w:rtl w:val="true"/>
        </w:rPr>
        <w:t>]</w:t>
      </w:r>
      <w:r>
        <w:rPr/>
        <w:t>1</w:t>
      </w:r>
      <w:r>
        <w:rPr>
          <w:rtl w:val="true"/>
        </w:rPr>
        <w:t>-«</w:t>
      </w:r>
      <w:r>
        <w:rPr>
          <w:rtl w:val="true"/>
        </w:rPr>
        <w:t>اللّهمّ بارك لأهل المدينة في مدينتهم</w:t>
      </w:r>
      <w:r>
        <w:rPr>
          <w:rtl w:val="true"/>
        </w:rPr>
        <w:t>...]</w:t>
      </w:r>
      <w:bookmarkEnd w:id="390"/>
    </w:p>
    <w:p>
      <w:pPr>
        <w:pStyle w:val="Heading4"/>
        <w:numPr>
          <w:ilvl w:val="3"/>
          <w:numId w:val="1"/>
        </w:numPr>
        <w:rPr/>
      </w:pPr>
      <w:bookmarkStart w:id="391" w:name="__RefHeading___Toc4179967_3381743652"/>
      <w:bookmarkStart w:id="392" w:name="_Toc162"/>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لأهل المدينة في مدينتهم،و بارك لهم في صاعهم، و بارك لهم في مدّهم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إبراهيم عبدك و خليلك،و إنّي عبدك و رسولك،و إنّ إبراهيم سألك لأهل مكّة،و إنّي أسألك لأهل المدينة كما سألك إبراهيم لأهل مكّة و مثله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مشبكة بالملائكة، على كلّ نقب منها ملكان يحرسونها،لا يدخلها الطّاعون و لا الدجّال، من أرادها بسوء أذابه اللّه كما يذوب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من بين الجبال</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179969_3381743652"/>
      <w:bookmarkStart w:id="394" w:name="_Toc163"/>
      <w:bookmarkEnd w:id="393"/>
      <w:r>
        <w:rPr>
          <w:rtl w:val="true"/>
        </w:rPr>
        <w:t>المصادر</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مسلم،و البيهقي،و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عثمّان بن عمر،ثنا أسامة يعني ابن زيد،ثنا أبو عبد اللّه القراظ،أنّه سمع سعد بن مالك و أبا هريرة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حاتم و إبراهيم بن دينار،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حدثني محمد بن رافع،حدثنا عبد الرزاق،كلاهما عن ابن جريح،أخبرني عبد اللّه بن عبد الرحمن بن يحنّس،عن أبي عبد اللّه القراظ،أنّه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أهل هذه البلدة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أذابه اللّه كما يذوب الملح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الأول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يحيى بن عمارة بدل عبد اللّه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حاتم في حديث ابن يحيى بدل قوله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و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سعد بن مالك،و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السادسة،بتفاوت يسير،بسند آخر،عن سعد بن مالك و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يسير،بسند آخر،عن أبي هريرة 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مدّهم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أبي بكر بن أبي شيبة،عن عبيد اللّه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سعد بن أبي وقّاص،باختصار كثير،بلفظ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أهل المدينة بسوء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عن أبي بكر 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سعيد،و أبي هريرة رضي اللّه عنه،قالا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بن أبي شيبة و أبو يعلى،و رواه مسلم و النسائي</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و أبي يعلى و الحاكم،و عن مسند سعد بن أبي وقّاص</w:t>
      </w:r>
      <w:r>
        <w:rPr>
          <w:rFonts w:eastAsia="Amiri" w:cs="Amiri" w:ascii="Amiri" w:hAnsi="Amiri"/>
          <w:color w:val="111111"/>
          <w:sz w:val="28"/>
          <w:szCs w:val="28"/>
          <w:rtl w:val="true"/>
          <w:lang w:bidi="ar-SA"/>
        </w:rPr>
        <w:t xml:space="preserve">. </w:t>
      </w:r>
      <w:bookmarkStart w:id="395" w:name="pg14119_141155"/>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يلتقي مع سنده من أبي عبد اللّه القراظ</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179971_3381743652"/>
      <w:bookmarkStart w:id="397" w:name="_Toc164"/>
      <w:bookmarkEnd w:id="396"/>
      <w:r>
        <w:rPr>
          <w:rtl w:val="true"/>
        </w:rPr>
        <w:t>[[</w:t>
      </w:r>
      <w:r>
        <w:rPr/>
        <w:t>434</w:t>
      </w:r>
      <w:r>
        <w:rPr>
          <w:rtl w:val="true"/>
        </w:rPr>
        <w:t>]</w:t>
      </w:r>
      <w:r>
        <w:rPr/>
        <w:t>2</w:t>
      </w:r>
      <w:r>
        <w:rPr>
          <w:rtl w:val="true"/>
        </w:rPr>
        <w:t>-«</w:t>
      </w:r>
      <w:r>
        <w:rPr>
          <w:rtl w:val="true"/>
        </w:rPr>
        <w:t>المدينة يأتيها الدجّال فيجد الملائكة يحرسونها</w:t>
      </w:r>
      <w:r>
        <w:rPr>
          <w:rtl w:val="true"/>
        </w:rPr>
        <w:t>...]</w:t>
      </w:r>
      <w:bookmarkEnd w:id="397"/>
    </w:p>
    <w:p>
      <w:pPr>
        <w:pStyle w:val="Heading4"/>
        <w:numPr>
          <w:ilvl w:val="3"/>
          <w:numId w:val="1"/>
        </w:numPr>
        <w:rPr/>
      </w:pPr>
      <w:bookmarkStart w:id="398" w:name="__RefHeading___Toc4179973_3381743652"/>
      <w:bookmarkStart w:id="399" w:name="_Toc165"/>
      <w:bookmarkEnd w:id="398"/>
      <w:r>
        <w:rPr>
          <w:rtl w:val="true"/>
        </w:rPr>
        <w:t>اشارة</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يأتيها الدجّال فيجد الملائكة يحرسونها،فلا يدخلها الدجّال و لا الطّاعون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179975_3381743652"/>
      <w:bookmarkStart w:id="401" w:name="_Toc166"/>
      <w:bookmarkEnd w:id="400"/>
      <w:r>
        <w:rPr>
          <w:rtl w:val="true"/>
        </w:rPr>
        <w:t>المصادر</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يزيد،أنبأنا شعبة، عن قتادة،عن أنس،عن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روح،ثنا سعيد و عبد الوهّاب،أخبرنا سعيد، عن قتادة،عن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قائلا من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أما يرد الدجّال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ليعمد إليها لكنّه يجد الملائكة صافّة بنقابها و أبوابها،يحرسونها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يونس،ثنا شيبان،عن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أنس بن مالك،أنّ قائلا من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اللّه،أما يريد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إنّه ليعمد إليها فيجد الملائكة بنقابها و أبوابها يحرسونها من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موسى،حدثنا يزيد بن هارون،أخبرنا شعبة،عن قتادة،عن أنس بن مالك،عن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يأتيها الدجّال ليجد الملائكة يحرسونها فلا يقربها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الطاعون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تقديم و تأخير،بسند آخر،عن أنس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الباب،عن أبي هريرة،و فاطمة بنت قيس، و أسامة بن زيد،و سمرة بن جندب،و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أحمد،بتفاوت يسير،بسند آخر،عن أنس</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الاولى، </w:t>
      </w:r>
      <w:bookmarkStart w:id="402" w:name="pg14119_141156"/>
    </w:p>
    <w:p>
      <w:pPr>
        <w:pStyle w:val="BookText"/>
        <w:rPr/>
      </w:pPr>
      <w:bookmarkEnd w:id="402"/>
      <w:r>
        <w:rPr>
          <w:rFonts w:ascii="Amiri" w:hAnsi="Amiri" w:eastAsia="Amiri" w:cs="Amiri"/>
          <w:color w:val="111111"/>
          <w:sz w:val="28"/>
          <w:sz w:val="28"/>
          <w:szCs w:val="28"/>
          <w:rtl w:val="true"/>
          <w:lang w:bidi="ar-SA"/>
        </w:rPr>
        <w:t>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الماعون في فضل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179977_3381743652"/>
      <w:bookmarkStart w:id="404" w:name="_Toc167"/>
      <w:bookmarkEnd w:id="403"/>
      <w:r>
        <w:rPr>
          <w:rtl w:val="true"/>
        </w:rPr>
        <w:t>[[</w:t>
      </w:r>
      <w:r>
        <w:rPr/>
        <w:t>435</w:t>
      </w:r>
      <w:r>
        <w:rPr>
          <w:rtl w:val="true"/>
        </w:rPr>
        <w:t>]</w:t>
      </w:r>
      <w:r>
        <w:rPr/>
        <w:t>3</w:t>
      </w:r>
      <w:r>
        <w:rPr>
          <w:rtl w:val="true"/>
        </w:rPr>
        <w:t>-«</w:t>
      </w:r>
      <w:r>
        <w:rPr>
          <w:rtl w:val="true"/>
        </w:rPr>
        <w:t>على أنقاب المدينة ملائكة،لا يدخلها الطّاعون و لا الدجّال</w:t>
      </w:r>
      <w:r>
        <w:rPr>
          <w:rtl w:val="true"/>
        </w:rPr>
        <w:t>»]</w:t>
      </w:r>
      <w:bookmarkEnd w:id="404"/>
    </w:p>
    <w:p>
      <w:pPr>
        <w:pStyle w:val="Heading4"/>
        <w:numPr>
          <w:ilvl w:val="3"/>
          <w:numId w:val="1"/>
        </w:numPr>
        <w:rPr/>
      </w:pPr>
      <w:bookmarkStart w:id="405" w:name="__RefHeading___Toc4179979_3381743652"/>
      <w:bookmarkStart w:id="406" w:name="_Toc168"/>
      <w:bookmarkEnd w:id="405"/>
      <w:r>
        <w:rPr>
          <w:rtl w:val="true"/>
        </w:rPr>
        <w:t>اشارة</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أنقاب المدينة ملائكة،لا يدخلها الطّاعون و لا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المداخل من بين الجبال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179981_3381743652"/>
      <w:bookmarkStart w:id="408" w:name="_Toc169"/>
      <w:bookmarkEnd w:id="407"/>
      <w:r>
        <w:rPr>
          <w:rtl w:val="true"/>
        </w:rPr>
        <w:t>المصادر</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عن مالك،عن نعيم بن عبد اللّه المجمر،عن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شعبة،عن عمرو ابن مرّة،عن أبي البحتري أنّ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المدينة لنبيّه صلى اللّه عليه و سلم،و إنّها أقلّه طعاما و أملحه مالا إلاّ ما كان في هذا التمر،فإنّه لا يدخلها الدجّال و لا الطاعون إن شاء اللّه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الرحمن،عن مالك،عن نعيم ابن عبد اللّه 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سريج،قال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فليح،عن عمرو بن العلاء الثقفي،عن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مكّة محفوفتان بالملائكة،على كلّ نقب منها ملك لا يدخلها الدجّال و لا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الموطّأ،بسنده إلى مالك،ثمّ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محمد بن مسلم،أبي هشام المخزومي المدني،و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لرأي فلان دخل البلاد كلّها إلاّ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دجّال من الدجاجلة،و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الطاعون و لا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العلاء،قال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فليح،عن عمر ابن العلاء الثقفي،عن أبيه،عن أبي هريرة رضي اللّه عنه،قال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مكّة محفوظتان بالملائكة لا يدخلها الدجّال و لا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الموطّأ،بسنده إلى مالك،ثمّ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موطّأ مالك،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موطّأ مالك،و بسند يلتقي مع سنده من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مطوّلا،و بسند يلتقي مع سنده من عمرو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الثانية،و بسند يلتقي مع سنده من فليح</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يلتقي </w:t>
      </w:r>
    </w:p>
    <w:p>
      <w:pPr>
        <w:pStyle w:val="BookText"/>
        <w:rPr/>
      </w:pPr>
      <w:r>
        <w:rPr>
          <w:rFonts w:ascii="Amiri" w:hAnsi="Amiri" w:eastAsia="Amiri" w:cs="Amiri"/>
          <w:color w:val="111111"/>
          <w:sz w:val="28"/>
          <w:sz w:val="28"/>
          <w:szCs w:val="28"/>
          <w:rtl w:val="true"/>
          <w:lang w:bidi="ar-SA"/>
        </w:rPr>
        <w:t>مع سنده من محمد بن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و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موطّأ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و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مبهمات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و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بغية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أبي أسامة،و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كانوا بالكوفة فذكر حديثا فيه،فأتوا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الماعون في فضل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و البخاري و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 أحمد في مسنده،و البخاري، و مسلم،كلّهم،عن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الموطّأ،عن موطّأ مالك و مسند أحمد و صحيح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الثانية،من كتاب مكّة لعمر بن 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 xml:space="preserve">. </w:t>
      </w:r>
      <w:bookmarkStart w:id="409" w:name="pg14119_141159"/>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و البخاري و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و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البخاري الثانية،فيه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محفوظتان</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179983_3381743652"/>
      <w:bookmarkStart w:id="411" w:name="_Toc170"/>
      <w:bookmarkEnd w:id="410"/>
      <w:r>
        <w:rPr>
          <w:rtl w:val="true"/>
        </w:rPr>
        <w:t>[[</w:t>
      </w:r>
      <w:r>
        <w:rPr/>
        <w:t>436</w:t>
      </w:r>
      <w:r>
        <w:rPr>
          <w:rtl w:val="true"/>
        </w:rPr>
        <w:t>]</w:t>
      </w:r>
      <w:r>
        <w:rPr/>
        <w:t>4</w:t>
      </w:r>
      <w:r>
        <w:rPr>
          <w:rtl w:val="true"/>
        </w:rPr>
        <w:t>-«</w:t>
      </w:r>
      <w:r>
        <w:rPr>
          <w:rtl w:val="true"/>
        </w:rPr>
        <w:t>الدجّال لا يبقى من الأرض شيء إلاّ وطئه</w:t>
      </w:r>
      <w:r>
        <w:rPr>
          <w:rtl w:val="true"/>
        </w:rPr>
        <w:t>...]</w:t>
      </w:r>
      <w:bookmarkEnd w:id="411"/>
    </w:p>
    <w:p>
      <w:pPr>
        <w:pStyle w:val="Heading4"/>
        <w:numPr>
          <w:ilvl w:val="3"/>
          <w:numId w:val="1"/>
        </w:numPr>
        <w:rPr/>
      </w:pPr>
      <w:bookmarkStart w:id="412" w:name="__RefHeading___Toc4179985_3381743652"/>
      <w:bookmarkStart w:id="413" w:name="_Toc171"/>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لا يبقى من الأرض شيء إلاّ وطئه و غلب عليه إلاّ مكّة و المدينة،فإنّه لا يأتيها من نقب من أنقابها إلاّ لقيه ملك مصلتا بسيفه حتّى ينزل عند الطريب الأحمر عند منقطع السّبخة عند مجتمع السّيول، ثمّ ترجف المدينة بأهلها ثلاث رجفات،لا يبقى منافق و لا منافقة إلاّ خرج إليه،فتنفي المدينة يومئذ الخبث منها كما ينفي الكير خبث الحديد،و ذلك اليوم الذي يدعى يوم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شريك،فأين المسلمون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المقدس،يخرج فيحاصرهم حتّى يبلغه نزول عيسى فيهرب</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من بين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تصغير طريب بكسرها و هو الجبل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 نار الحداد أو الكيس الذي ينفخ فيه</w:t>
      </w:r>
      <w:r>
        <w:rPr>
          <w:rFonts w:eastAsia="Amiri" w:cs="Amiri" w:ascii="Amiri" w:hAnsi="Amiri"/>
          <w:color w:val="111111"/>
          <w:sz w:val="28"/>
          <w:szCs w:val="28"/>
          <w:rtl w:val="true"/>
          <w:lang w:bidi="ar-SA"/>
        </w:rPr>
        <w:t xml:space="preserve">. </w:t>
      </w:r>
      <w:bookmarkStart w:id="414" w:name="pg14119_141160"/>
    </w:p>
    <w:p>
      <w:pPr>
        <w:pStyle w:val="Heading4"/>
        <w:numPr>
          <w:ilvl w:val="3"/>
          <w:numId w:val="1"/>
        </w:numPr>
        <w:rPr/>
      </w:pPr>
      <w:bookmarkStart w:id="415" w:name="__RefHeading___Toc4179987_3381743652"/>
      <w:bookmarkStart w:id="416" w:name="_Toc172"/>
      <w:bookmarkEnd w:id="414"/>
      <w:bookmarkEnd w:id="415"/>
      <w:r>
        <w:rPr>
          <w:rtl w:val="true"/>
        </w:rPr>
        <w:t>المصادر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ضمرة،ثنا يحيى بن أبي عمرو الشيباني، عن عمرو بن عبد اللّه الحضرمي،عن أبي أمامة الباهلي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محمد،عن حمّاد بن سلمة، عن إسحاق بن عبد اللّه،عن أنس،أنّ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يطوي الأرض كلّها إلاّ مكّة و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المدينة فيجد بكلّ نقب من أنقابها صفوفا من الملائكة، فيأتي سبخة الحرف،فيضرب رواقه،ثمّ ترجف المدينة ثلاث رجفات،فيخرج إليه كلّ منافق و منافقة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الاولى،بسند يلتقي مع سنده من حمّاد ابن سلمة،بتفاوت،و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الدجّال فيطأ الأرض إلاّ مكّة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بن موسى،ثنا شيبان،عن يحيى،عن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الدجّال حين ينزل في ناحية المدينة،فترجف ثلاث رجفات،فيخرج إليه كلّ كافر 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جعفر بن حمدان بن مالك القطيعي،قال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الرحمن عبد اللّه بن أحمد بن محمد بن حنبل،حدثني أبي،ثنا أبو عامر عبد الملك بن عمرو،ثنا زهير،عن زيد يعني أسلم،عن جابر بن عبد اللّه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رسول اللّه صلى اللّه عليه و سلم على فلق من أفلاق الحرّة و نحن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الأرض المدينة؛إذا خرج الدجّال على كلّ نقب من أنقابها ملك لا يدخلها،فإذا كان كذلك رجفت المدينة بأهلها ثلاث رجفات،لا يبقى منافق و لا منافقة إلاّ خرج إليه و أكثر يعني من يخرج إليه النساء،و ذلك يوم التخليص،و ذلك يوم تنفي المدينة الخبث كما ينفي الكير خبث الحديد،يكون معه سبعون ألفا من اليهود،على كلّ رجل منهم ساج و سيف محلّى،فتضرب رقبته بهذا الضرب الذي عند مجتمع السيول</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يونس،ثنا حمّاد،يعني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الجريري،عن عبد اللّه بن شقيق،عن محجن بن الأدرع أنّ رسول اللّه صلى اللّه عليه و سلم خطب </w:t>
      </w:r>
    </w:p>
    <w:p>
      <w:pPr>
        <w:pStyle w:val="BookText"/>
        <w:rPr/>
      </w:pP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 و ما يوم الخلاص،يوم الخلاص و ما يوم الخلاص،يوم الخلاص و ما يوم الخلاص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يوم الخلاص؟قال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الدجّال فيصعد أحدا فينظر المدينة 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هذا القصر الأبيض؟هذا مسجد أحمد،ثمّ يأتي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فاسق و لا فاسقة إلاّ خرج إليه،فذلك يوم الخلاص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المنذر،حدثنا الوليد،حدثنا أبو عمرو، حدثنا إسحاق،حدثني أنس بن مالك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بلد إلاّ سيطؤه الدجّال إلاّ مكة و المدينة،ليس له من نقابها نقب إلاّ عليه الملائكة صافّين يحرسونها،ثمّ ترجف المدينة بأهلها ثلاث رجفات،فيخرج اللّه كلّ كافر 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حفص،حدثنا شيبان،عن يحيى،عن إسحاق بن عبد اللّه ابن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الدجّال حتى ينزل في ناحية المدينة،ثمّ ترجف المدينة ثلاث رجفات فيخرج اليه كلّ كافر و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البخاري،بتفاوت يسير، 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نقب من أنقابها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تحرسها فينزل 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مسلم،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داود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النضر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عاصم،عن سعيد الجريري،عن أبي نضرة،عن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المدينة،اذكروا يوم الخلاص،قالها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يوم الخلاص؟قال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الدجّال حتى ينزل بذباب فلا يبقى بالمدينة كافر و لا كافرة،و لا مشرك و لا مشركة،و لا منافق و لا منافقة،إلاّ خرجوا إليه، فيخلص يومئذ المؤمنون،فذلك يوم الخلاص</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الرابعة،بسند يلتقي مع سنده من حمّاد بن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 لابن بطريق،و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بلد إلاّ سيدخله الدجّال إلاّ الحرمين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الثانية،بسند يلتقي مع سنده من سعد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الثانية،بسند يلتقي مع سنده من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الاولى،بسند آخر،عن أنس،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من أنقابها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تحرسها فينزل بالسبخة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رجفات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يسير،من صحاحه،مرسلا،عن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الاولى،بسند يلتقي مع سنده من الوليد،بتفاوت،و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بالسبخة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الاولى،و بسند يلتقي مع سنده من الوليد بن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السنن الواردة في الفتن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الثالثة،بتفاوت،و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التخليص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منهم ساج و سيف محلّى،فتضرب رقبته بهذا الضرب الذي عند مجتمع السيول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نحوه،أخرجه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صحيح البخاري و صحيح مسلم،كما في رواية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الاولى،عن صحيح مسلم و البخاري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روايتهما،بتفاوت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روايتهما،بتفاوت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سلم،كما في رواية المصنّف الاولى،بتفاوت،و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فيحفّ على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سبخة الجرف فيضرب رواقه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أنس،رفعه،كما في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سلم،كما في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 xml:space="preserve">. </w:t>
      </w:r>
      <w:bookmarkStart w:id="417" w:name="pg14119_141164"/>
    </w:p>
    <w:p>
      <w:pPr>
        <w:pStyle w:val="BookText"/>
        <w:rPr/>
      </w:pPr>
      <w:bookmarkEnd w:id="41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إسحاق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الثالثة،بسند يلتقي مع سنده من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الرابعة،بسند يلتقي مع سنده من عبد اللّه بن شقيق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الثعلبي،كما في فتن ابن حمّاد،بتفاوت،و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الثعلبي،كما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الثعلبي،كما في العمدة</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4179989_3381743652"/>
      <w:bookmarkStart w:id="419" w:name="_Toc173"/>
      <w:bookmarkEnd w:id="418"/>
      <w:r>
        <w:rPr>
          <w:rtl w:val="true"/>
        </w:rPr>
        <w:t>[[</w:t>
      </w:r>
      <w:r>
        <w:rPr/>
        <w:t>437</w:t>
      </w:r>
      <w:r>
        <w:rPr>
          <w:rtl w:val="true"/>
        </w:rPr>
        <w:t>]</w:t>
      </w:r>
      <w:r>
        <w:rPr/>
        <w:t>5</w:t>
      </w:r>
      <w:r>
        <w:rPr>
          <w:rtl w:val="true"/>
        </w:rPr>
        <w:t>-«</w:t>
      </w:r>
      <w:r>
        <w:rPr>
          <w:rtl w:val="true"/>
        </w:rPr>
        <w:t>ويل لأمّها من قرية،يوم يدعها أهلها أعمر ما كانت</w:t>
      </w:r>
      <w:r>
        <w:rPr>
          <w:rtl w:val="true"/>
        </w:rPr>
        <w:t>...]</w:t>
      </w:r>
      <w:bookmarkEnd w:id="419"/>
    </w:p>
    <w:p>
      <w:pPr>
        <w:pStyle w:val="Heading4"/>
        <w:numPr>
          <w:ilvl w:val="3"/>
          <w:numId w:val="1"/>
        </w:numPr>
        <w:rPr/>
      </w:pPr>
      <w:bookmarkStart w:id="420" w:name="__RefHeading___Toc4179991_3381743652"/>
      <w:bookmarkStart w:id="421" w:name="_Toc174"/>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لأمّها من قرية،يوم يدعها أهلها أعمر ما كانت،يجيء الدجّال فيجد على كلّ باب منها ملكا مصلتا فلا يدخلها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179993_3381743652"/>
      <w:bookmarkStart w:id="423" w:name="_Toc175"/>
      <w:bookmarkEnd w:id="422"/>
      <w:r>
        <w:rPr>
          <w:rtl w:val="true"/>
        </w:rPr>
        <w:t>المصادر</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عوانة،عن أبي بشر،عن رجاء،عن محجن،قال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محجن،بيدي حتى انتهينا إلى مسجد البصرة،فإذا بريدة الأسلمي قاعد على باب من أبواب المسجد،و في المسجد رجل يقال له سكبة يطيل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بريدة مزاحة، فقال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محجن،ألا تصلّي كما يصلّي سكبة،فلم يرد عليه محجن شيئا،و قال لي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بيدي رسول اللّه صلى اللّه عليه و سلم حتى صعدنا أحد فأشرف على المدينة،و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جعفر بن أياس،عن عبد اللّه بن شقيق،عن رجاء بن أبي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بريدة المسجد و محجن على باب المسجد و سكبة يصلّي،فقال بريدة و كان فيه 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تصلّي كما يصلّي سكبة؟فقال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أخذ بيدي فصعد على أحد و أشرف على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ويلها مدينة يدعها أهلها و هي خير ما كانت،أو أعزّ ما كانت،يأتيها الدجّال فيجد على كلّ باب من أبوابها ملكا مصلتا بجناحيه،فلا يدخلها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محجن،و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أمّها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تكون أو كأخير ما تكون فيأتيها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مصلتا جناحيه فلا 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 هو آخذ بيدي فدخل المسجد،و إذا هو برجل يصلّي،فقال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هذا؟فأتيت عليه فأثنيت عليه خيرا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تسمعه فتهلكه،قال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حجرة امرأة من نسائه فنفض يده من 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دينكم أيسره،إنّ خير دينكم 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شيبة،و بسنده إليه،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شقيق،عن محجن بن الأدرع،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سلم لحاجته ثمّ عرض لي و أنا خارج في طريق المدينة فأخذ بيدي فانطلقنا حتى صعدنا إلى أحد فأقبل على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أمها قرية يدعها أهلها كأينع ما تكون،قلت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اللّه،من يأكل ثمرتها؟قال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 الطير و السباع،و لا يدخلها الدجّال،كلّما أراد أن يدخلها تلقّاه بكلّ نقب من نقابها ملك فصدّه،ثمّ أقبل حتى إذا كنّا بباب المسجد إذا رجل يصلّي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صادقا،فقلت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اللّه،هذا فلان أكثر أهل المدينة 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تسمعه فتهلكه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محجن بن الأدرع،قال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سلم لحاجة،ثمّ عارضني في بعض طرق المدينة،ثمّ صعد على أحد و صعدت معه، فأقبل بوجهه نحو المدينة فقال لها قولا،ثمّ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أمّك أو ويح أمّها قرية يدعها أهلها أينع ما تكون،يأكلها عافية الطّير و السّباع يأكل ثمرها،و لا يدخلها الدجّال إن شاء اللّه، كلّما أراد دخولها تلقّاه بكلّ نقب من نقابها ملك مصلت يمنعه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الإسناد،و لم يخرّجاه</w:t>
      </w:r>
      <w:r>
        <w:rPr>
          <w:rFonts w:eastAsia="Amiri" w:cs="Amiri" w:ascii="Amiri" w:hAnsi="Amiri"/>
          <w:color w:val="111111"/>
          <w:sz w:val="28"/>
          <w:szCs w:val="28"/>
          <w:rtl w:val="true"/>
          <w:lang w:bidi="ar-SA"/>
        </w:rPr>
        <w:t xml:space="preserve">». </w:t>
      </w:r>
      <w:bookmarkStart w:id="424" w:name="pg14119_141166"/>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الحاكم،عن رواية مسند أحمد و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179995_3381743652"/>
      <w:bookmarkStart w:id="426" w:name="_Toc176"/>
      <w:bookmarkEnd w:id="425"/>
      <w:r>
        <w:rPr>
          <w:rtl w:val="true"/>
        </w:rPr>
        <w:t>[[</w:t>
      </w:r>
      <w:r>
        <w:rPr/>
        <w:t>438</w:t>
      </w:r>
      <w:r>
        <w:rPr>
          <w:rtl w:val="true"/>
        </w:rPr>
        <w:t>]</w:t>
      </w:r>
      <w:r>
        <w:rPr/>
        <w:t>6</w:t>
      </w:r>
      <w:r>
        <w:rPr>
          <w:rtl w:val="true"/>
        </w:rPr>
        <w:t>-«</w:t>
      </w:r>
      <w:r>
        <w:rPr>
          <w:rtl w:val="true"/>
        </w:rPr>
        <w:t>إنّ طيبة المدينة،و ما نقب من نقابها إلاّ عليه</w:t>
      </w:r>
      <w:r>
        <w:rPr>
          <w:rtl w:val="true"/>
        </w:rPr>
        <w:t>...]</w:t>
      </w:r>
      <w:bookmarkEnd w:id="426"/>
    </w:p>
    <w:p>
      <w:pPr>
        <w:pStyle w:val="Heading4"/>
        <w:numPr>
          <w:ilvl w:val="3"/>
          <w:numId w:val="1"/>
        </w:numPr>
        <w:rPr/>
      </w:pPr>
      <w:bookmarkStart w:id="427" w:name="__RefHeading___Toc4179997_3381743652"/>
      <w:bookmarkStart w:id="428" w:name="_Toc177"/>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طيبة المدينة،و ما نقب من نقابها إلاّ عليه ملك شاهر سيفه، لا يدخلها الدجّال أبدا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179999_3381743652"/>
      <w:bookmarkStart w:id="430" w:name="_Toc178"/>
      <w:bookmarkEnd w:id="429"/>
      <w:r>
        <w:rPr>
          <w:rtl w:val="true"/>
        </w:rPr>
        <w:t>المصادر</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المعجم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أحمد،نا تمتام،نا أبو سلمة،نا الحسن بن أبي جعفر،عن مجالد،عن الشعبي،عن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الدجّال المدينة إلاّ وجد عند كلّ نقب من نقابها ملكا مصلتا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الكبير،فيه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بيت من أبياتها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نقب من أنقابها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الحضرمي،ثنا أبو كريب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زكريا بن يحيى الساجي،ثنا أبو أسامة عبد اللّه بن أسامة الكلبي،قالا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بن الصلت،ثنا عمر بن يزيد الهمداني،عن جدّه،عن فاطمة بنت قيس،عن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431" w:name="pg14119_141167"/>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شعب من شعابها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نقب من نقابها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180001_3381743652"/>
      <w:bookmarkStart w:id="433" w:name="_Toc179"/>
      <w:bookmarkEnd w:id="432"/>
      <w:r>
        <w:rPr>
          <w:rtl w:val="true"/>
        </w:rPr>
        <w:t>[[</w:t>
      </w:r>
      <w:r>
        <w:rPr/>
        <w:t>439</w:t>
      </w:r>
      <w:r>
        <w:rPr>
          <w:rtl w:val="true"/>
        </w:rPr>
        <w:t>]</w:t>
      </w:r>
      <w:r>
        <w:rPr/>
        <w:t>7</w:t>
      </w:r>
      <w:r>
        <w:rPr>
          <w:rtl w:val="true"/>
        </w:rPr>
        <w:t>-«</w:t>
      </w:r>
      <w:r>
        <w:rPr>
          <w:rtl w:val="true"/>
        </w:rPr>
        <w:t>لن يدخل المدينة رعب المسيح الدجّال،لها يومئذ</w:t>
      </w:r>
      <w:r>
        <w:rPr>
          <w:rtl w:val="true"/>
        </w:rPr>
        <w:t>...]</w:t>
      </w:r>
      <w:bookmarkEnd w:id="433"/>
    </w:p>
    <w:p>
      <w:pPr>
        <w:pStyle w:val="Heading4"/>
        <w:numPr>
          <w:ilvl w:val="3"/>
          <w:numId w:val="1"/>
        </w:numPr>
        <w:rPr/>
      </w:pPr>
      <w:bookmarkStart w:id="434" w:name="__RefHeading___Toc4180003_3381743652"/>
      <w:bookmarkStart w:id="435" w:name="_Toc180"/>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المدينة رعب المسيح الدجّال،لها يومئذ سبعة أبواب،لكلّ باب ملكان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180005_3381743652"/>
      <w:bookmarkStart w:id="437" w:name="_Toc181"/>
      <w:bookmarkEnd w:id="436"/>
      <w:r>
        <w:rPr>
          <w:rtl w:val="true"/>
        </w:rPr>
        <w:t>المصادر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مسعر، عن سعد بن إبراهيم،عن أبيه،عن أبي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داود الهاشمي،أنا إبراهيم بن سعد،عن أبيه،عن أبي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باب منها 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 عن أبي بكرة،عن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إبراهيم،عن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البصرة فقال لي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أبي بكرة،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المصنّف،بسند يلتقي مع سنده من مسعر،و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bookmarkStart w:id="438" w:name="pg14119_141168"/>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البخاري،من صحاحه،عن أبي 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يدفعانه عن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يدفعانه عن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يلتقي مع سنده من محمد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سليمان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 للشرقاوي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بكرة،عن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إبراهيم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4180007_3381743652"/>
      <w:bookmarkStart w:id="440" w:name="_Toc182"/>
      <w:bookmarkEnd w:id="439"/>
      <w:r>
        <w:rPr>
          <w:rtl w:val="true"/>
        </w:rPr>
        <w:t>[[</w:t>
      </w:r>
      <w:r>
        <w:rPr/>
        <w:t>440</w:t>
      </w:r>
      <w:r>
        <w:rPr>
          <w:rtl w:val="true"/>
        </w:rPr>
        <w:t>]</w:t>
      </w:r>
      <w:r>
        <w:rPr/>
        <w:t>8</w:t>
      </w:r>
      <w:r>
        <w:rPr>
          <w:rtl w:val="true"/>
        </w:rPr>
        <w:t>-«</w:t>
      </w:r>
      <w:r>
        <w:rPr>
          <w:rtl w:val="true"/>
        </w:rPr>
        <w:t>لا ينزل الدجّال المدينة،و لكنّه ينزل الخندق</w:t>
      </w:r>
      <w:r>
        <w:rPr>
          <w:rtl w:val="true"/>
        </w:rPr>
        <w:t>...]</w:t>
      </w:r>
      <w:bookmarkEnd w:id="440"/>
    </w:p>
    <w:p>
      <w:pPr>
        <w:pStyle w:val="Heading4"/>
        <w:numPr>
          <w:ilvl w:val="3"/>
          <w:numId w:val="1"/>
        </w:numPr>
        <w:rPr/>
      </w:pPr>
      <w:bookmarkStart w:id="441" w:name="__RefHeading___Toc4180009_3381743652"/>
      <w:bookmarkStart w:id="442" w:name="_Toc183"/>
      <w:bookmarkEnd w:id="441"/>
      <w:r>
        <w:rPr>
          <w:rtl w:val="true"/>
        </w:rPr>
        <w:t>اشارة</w:t>
      </w:r>
      <w:bookmarkEnd w:id="44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ينزل الدجّال المدينة،و لكنّه ينزل الخندق،و على كلّ نقب </w:t>
      </w:r>
      <w:bookmarkStart w:id="443" w:name="pg14119_141169"/>
    </w:p>
    <w:p>
      <w:pPr>
        <w:pStyle w:val="BookText"/>
        <w:rPr/>
      </w:pPr>
      <w:bookmarkEnd w:id="443"/>
      <w:r>
        <w:rPr>
          <w:rFonts w:ascii="Amiri" w:hAnsi="Amiri" w:eastAsia="Amiri" w:cs="Amiri"/>
          <w:color w:val="111111"/>
          <w:sz w:val="28"/>
          <w:sz w:val="28"/>
          <w:szCs w:val="28"/>
          <w:rtl w:val="true"/>
          <w:lang w:bidi="ar-SA"/>
        </w:rPr>
        <w:t>منها ملائكة يحرسونها،فأول من يتبعه النساء و الإماء،فيذهب فيتبعه النّاس فيؤزّونه،فيرجع غضبان حتّى ينزل الخندق،فينزل عند ذلك عيسى بن مريم</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180011_3381743652"/>
      <w:bookmarkStart w:id="445" w:name="_Toc184"/>
      <w:bookmarkEnd w:id="444"/>
      <w:r>
        <w:rPr>
          <w:rtl w:val="true"/>
        </w:rPr>
        <w:t>المصادر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عقبة بن مكرم،قال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بكير،عن هشام بن عروة،عن أبي الزناد،عن الأعرج،عن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بين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النساء،فيؤذونه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الخندق فعند ذلك ينزل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البرهان للغماري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بما تواتر في نزول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180013_3381743652"/>
      <w:bookmarkStart w:id="447" w:name="_Toc185"/>
      <w:bookmarkEnd w:id="446"/>
      <w:r>
        <w:rPr>
          <w:rtl w:val="true"/>
        </w:rPr>
        <w:t>[[</w:t>
      </w:r>
      <w:r>
        <w:rPr/>
        <w:t>441</w:t>
      </w:r>
      <w:r>
        <w:rPr>
          <w:rtl w:val="true"/>
        </w:rPr>
        <w:t>]</w:t>
      </w:r>
      <w:r>
        <w:rPr/>
        <w:t>9</w:t>
      </w:r>
      <w:r>
        <w:rPr>
          <w:rtl w:val="true"/>
        </w:rPr>
        <w:t>-«</w:t>
      </w:r>
      <w:r>
        <w:rPr>
          <w:rtl w:val="true"/>
        </w:rPr>
        <w:t>ألا أنبّئكم بمنزل الدجّال من المدينة؟فقال</w:t>
      </w:r>
      <w:r>
        <w:rPr>
          <w:rtl w:val="true"/>
        </w:rPr>
        <w:t>...]</w:t>
      </w:r>
      <w:bookmarkEnd w:id="447"/>
    </w:p>
    <w:p>
      <w:pPr>
        <w:pStyle w:val="Heading4"/>
        <w:numPr>
          <w:ilvl w:val="3"/>
          <w:numId w:val="1"/>
        </w:numPr>
        <w:rPr/>
      </w:pPr>
      <w:bookmarkStart w:id="448" w:name="__RefHeading___Toc4180015_3381743652"/>
      <w:bookmarkStart w:id="449" w:name="_Toc186"/>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بمنزل الدجّال من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منزله،يريد المدينة فلا يستطيعها،على كلّ نقب من نقابها ملك شاهر سلاحه لا يدخلها الدجّال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180017_3381743652"/>
      <w:bookmarkStart w:id="451" w:name="_Toc187"/>
      <w:bookmarkEnd w:id="450"/>
      <w:r>
        <w:rPr>
          <w:rtl w:val="true"/>
        </w:rPr>
        <w:t>المصادر</w:t>
      </w:r>
      <w:bookmarkEnd w:id="45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بكّار،حدثنا أبو </w:t>
      </w:r>
      <w:bookmarkStart w:id="452" w:name="pg14119_141170"/>
    </w:p>
    <w:p>
      <w:pPr>
        <w:pStyle w:val="BookText"/>
        <w:rPr/>
      </w:pPr>
      <w:bookmarkEnd w:id="452"/>
      <w:r>
        <w:rPr>
          <w:rFonts w:ascii="Amiri" w:hAnsi="Amiri" w:eastAsia="Amiri" w:cs="Amiri"/>
          <w:color w:val="111111"/>
          <w:sz w:val="28"/>
          <w:sz w:val="28"/>
          <w:szCs w:val="28"/>
          <w:rtl w:val="true"/>
          <w:lang w:bidi="ar-SA"/>
        </w:rPr>
        <w:t>معشر،عن سعيد،عن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رسول اللّه صلى اللّه عليه و سلم إلى مجمع السيول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4180019_3381743652"/>
      <w:bookmarkStart w:id="454" w:name="_Toc188"/>
      <w:bookmarkEnd w:id="453"/>
      <w:r>
        <w:rPr>
          <w:rtl w:val="true"/>
        </w:rPr>
        <w:t>[[</w:t>
      </w:r>
      <w:r>
        <w:rPr/>
        <w:t>442</w:t>
      </w:r>
      <w:r>
        <w:rPr>
          <w:rtl w:val="true"/>
        </w:rPr>
        <w:t>]</w:t>
      </w:r>
      <w:r>
        <w:rPr/>
        <w:t>10</w:t>
      </w:r>
      <w:r>
        <w:rPr>
          <w:rtl w:val="true"/>
        </w:rPr>
        <w:t>-«</w:t>
      </w:r>
      <w:r>
        <w:rPr>
          <w:rtl w:val="true"/>
        </w:rPr>
        <w:t>ما يبكيك؟فقلت</w:t>
      </w:r>
      <w:r>
        <w:rPr>
          <w:rtl w:val="true"/>
        </w:rPr>
        <w:t>:</w:t>
      </w:r>
      <w:r>
        <w:rPr>
          <w:rtl w:val="true"/>
        </w:rPr>
        <w:t>يا رسول اللّه،ذكرت الدجّال،قال</w:t>
      </w:r>
      <w:r>
        <w:rPr>
          <w:rtl w:val="true"/>
        </w:rPr>
        <w:t>...]</w:t>
      </w:r>
      <w:bookmarkEnd w:id="454"/>
    </w:p>
    <w:p>
      <w:pPr>
        <w:pStyle w:val="Heading4"/>
        <w:numPr>
          <w:ilvl w:val="3"/>
          <w:numId w:val="1"/>
        </w:numPr>
        <w:rPr/>
      </w:pPr>
      <w:bookmarkStart w:id="455" w:name="__RefHeading___Toc4180021_3381743652"/>
      <w:bookmarkStart w:id="456" w:name="_Toc189"/>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اللّه،ذكرت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تبكي،فإن يخرج و أنا حيّ أكفيكموه،و إن أمت فإنّ ربّكم ليس بأعور، و إنّه يخرج معه يهود إصبهان،فيسير حتّى ينزل بضاحية المدينة،و لها يومئذ سبعة أبواب،على كلّ باب ملكان،فيخرج إليه شرار أهلها، فينطلق حتّى يأتي لدّ،فينزل عيسى بن مريم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يمكث عيسى في الأرض أربعين سنة،أو قريبا من أربعين سنة،إماما عادلا و حكما مقسطا</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4180023_3381743652"/>
      <w:bookmarkStart w:id="458" w:name="_Toc190"/>
      <w:bookmarkEnd w:id="457"/>
      <w:r>
        <w:rPr>
          <w:rtl w:val="true"/>
        </w:rPr>
        <w:t>المصادر</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شيبان،عن يحيى،عن الحضرمي بن لاحق،عن أبي صالح،عن عائشة أم المؤمنين،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النبي صلى اللّه عليه و سلم و أنا أبكي فقال</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حرب بن شدّاد،عن يحيى بن أبي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الحضرمي بن لاحق أنّ ذكوان أبا صالح أخبره أنّ عائشة أخبرته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النبي صلى اللّه عليه و سلم و أنا أبكي،فقال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اللّه،ذكرت الدجّال فبكيت،فقال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يخرج الدجّال و أنا </w:t>
      </w:r>
    </w:p>
    <w:p>
      <w:pPr>
        <w:pStyle w:val="BookText"/>
        <w:rPr/>
      </w:pPr>
      <w:r>
        <w:rPr>
          <w:rFonts w:ascii="Amiri" w:hAnsi="Amiri" w:eastAsia="Amiri" w:cs="Amiri"/>
          <w:color w:val="111111"/>
          <w:sz w:val="28"/>
          <w:sz w:val="28"/>
          <w:szCs w:val="28"/>
          <w:rtl w:val="true"/>
          <w:lang w:bidi="ar-SA"/>
        </w:rPr>
        <w:t>حيّ كفيتكموه،و إن يخرج الدجّال بعدي،فإنّ ربّكم عز و جلّ ليس بأعور،إنّه يخرج في يهوديّة إصبهان حتى يأتي المدينة فينزل ناحيتها،و لها يومئذ سبعة أبواب،على كلّ نقب منها ملكان،فيخرج إليه شرار أهلها حتى يأتي الشام مدينة بفلسطين بباب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فلسطين بباب لدّ،فينزل عيسى عليه السّلام فيقتله،ثمّ يمكث عيسى عليه السّلام في الأرض أربعين سنة إماما عدلا و حكما مقسطا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المصنّف،بسند يلتقي مع سنده من الحسن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عمران بن موسى بن مجاشع السختياني،قال عثمّان 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الأشيب،قال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شيبان بن عبد الرحمن،عن يحيى بن أبي كثير،عن الحضرمي بن لاحق،عن أبي صالح،عن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بناحية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بضاحية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 عيسى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النبي صلى اللّه عليه و سلم،كما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أحمد</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مسند أحمد،بسند يلتقي مع سنده </w:t>
      </w:r>
      <w:bookmarkStart w:id="459" w:name="pg14119_141172"/>
    </w:p>
    <w:p>
      <w:pPr>
        <w:pStyle w:val="BookText"/>
        <w:rPr/>
      </w:pPr>
      <w:bookmarkEnd w:id="459"/>
      <w:r>
        <w:rPr>
          <w:rFonts w:ascii="Amiri" w:hAnsi="Amiri" w:eastAsia="Amiri" w:cs="Amiri"/>
          <w:color w:val="111111"/>
          <w:sz w:val="28"/>
          <w:sz w:val="28"/>
          <w:szCs w:val="28"/>
          <w:rtl w:val="true"/>
          <w:lang w:bidi="ar-SA"/>
        </w:rPr>
        <w:t>من أبي ذكوان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أبي شيبة بسنده،كما في الدرّ المنثور،و رجاله كلّهم ثقات</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4180025_3381743652"/>
      <w:bookmarkStart w:id="461" w:name="_Toc191"/>
      <w:bookmarkEnd w:id="460"/>
      <w:r>
        <w:rPr>
          <w:rtl w:val="true"/>
        </w:rPr>
        <w:t>[[</w:t>
      </w:r>
      <w:r>
        <w:rPr/>
        <w:t>443</w:t>
      </w:r>
      <w:r>
        <w:rPr>
          <w:rtl w:val="true"/>
        </w:rPr>
        <w:t>]</w:t>
      </w:r>
      <w:r>
        <w:rPr/>
        <w:t>11</w:t>
      </w:r>
      <w:r>
        <w:rPr>
          <w:rtl w:val="true"/>
        </w:rPr>
        <w:t>-«</w:t>
      </w:r>
      <w:r>
        <w:rPr>
          <w:rtl w:val="true"/>
        </w:rPr>
        <w:t>الإيمان يمان،و الكفر من قبل المشرق</w:t>
      </w:r>
      <w:r>
        <w:rPr>
          <w:rtl w:val="true"/>
        </w:rPr>
        <w:t>...]</w:t>
      </w:r>
      <w:bookmarkEnd w:id="461"/>
    </w:p>
    <w:p>
      <w:pPr>
        <w:pStyle w:val="Heading4"/>
        <w:numPr>
          <w:ilvl w:val="3"/>
          <w:numId w:val="1"/>
        </w:numPr>
        <w:rPr/>
      </w:pPr>
      <w:bookmarkStart w:id="462" w:name="__RefHeading___Toc4180027_3381743652"/>
      <w:bookmarkStart w:id="463" w:name="_Toc192"/>
      <w:bookmarkEnd w:id="462"/>
      <w:r>
        <w:rPr>
          <w:rtl w:val="true"/>
        </w:rPr>
        <w:t>اشارة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يمان،و الكفر من قبل المشرق،و إنّ السّكينة في أهل الغنم،و إنّ الرّياء و الفخر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الفدّادين أهل الوبر و أهل الخيل، و يأتي المسيح من قبل المشرق و همّته المدينة،حتّى إذا جاء دبر أحد تلقّته الملائكة فضربت وجهه قبل الشّام،هنالك يهلك،هنالك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الفدّادون،بتشديد الدال الاولى،الذين تشتد أصواتهم في مواشيهم و زرعهم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بتخفيف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فدّان،و هي البقر التي يحرث عليها،و حينئذ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الفدادين</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180029_3381743652"/>
      <w:bookmarkStart w:id="465" w:name="_Toc193"/>
      <w:bookmarkEnd w:id="464"/>
      <w:r>
        <w:rPr>
          <w:rtl w:val="true"/>
        </w:rPr>
        <w:t>المصادر</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العلاء يحدّث عن أبيه،عن أبي هريرة،عن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اللّه،حدثني أبي،ثنا سليمان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إسماعيل،قال أخبرني العلاء،عن أبيه،عن أبي هريرة،إن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المسيح الدجّال و همّته المدينة حتى ينزل دائر أحد،ثمّ تصرف الملائكة وجهه قبل الشام و هنالك 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يوسف أخبرنا مالك،عن أبي الزناد،عن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 نحو المشرق،و الفخر و الخيلاء في أهل الكفر،و الإبل و الفدّادين أهل الوبر،و السكينة في أهل الغنم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يحيى بن أيّوب و قتيبة و ابن حجر </w:t>
      </w:r>
    </w:p>
    <w:p>
      <w:pPr>
        <w:pStyle w:val="BookText"/>
        <w:rPr/>
      </w:pPr>
      <w:r>
        <w:rPr>
          <w:rFonts w:ascii="Amiri" w:hAnsi="Amiri" w:eastAsia="Amiri" w:cs="Amiri"/>
          <w:color w:val="111111"/>
          <w:sz w:val="28"/>
          <w:sz w:val="28"/>
          <w:szCs w:val="28"/>
          <w:rtl w:val="true"/>
          <w:lang w:bidi="ar-SA"/>
        </w:rPr>
        <w:t>جميعا،عن إسماعيل بن جعفر،أخبرني العلاء،عن أبيه،عن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دبر أحد، ثمّ تصرف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 الملائكة وجهه قبل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مسلم،من صحاحه،عن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المسيح من قبل المشرق،و همّته المدينة حتى ينزل دبر احد،ثمّ تصرف الملائكة وجهه قبل الشام و هنالك 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إسماعيل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العلاء،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المشرق و همّته المدينة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إسماعيل،و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يغدو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الأعرج،عن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الحدائق</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الثانية،و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صحيح مسلم</w:t>
      </w:r>
      <w:r>
        <w:rPr>
          <w:rFonts w:eastAsia="Amiri" w:cs="Amiri" w:ascii="Amiri" w:hAnsi="Amiri"/>
          <w:color w:val="111111"/>
          <w:sz w:val="28"/>
          <w:szCs w:val="28"/>
          <w:rtl w:val="true"/>
          <w:lang w:bidi="ar-SA"/>
        </w:rPr>
        <w:t>.</w:t>
      </w:r>
      <w:bookmarkStart w:id="466" w:name="pg14119_141175"/>
    </w:p>
    <w:p>
      <w:pPr>
        <w:pStyle w:val="Heading2"/>
        <w:numPr>
          <w:ilvl w:val="1"/>
          <w:numId w:val="1"/>
        </w:numPr>
        <w:rPr/>
      </w:pPr>
      <w:bookmarkStart w:id="467" w:name="__RefHeading___Toc4180031_3381743652"/>
      <w:bookmarkStart w:id="468" w:name="_Toc194"/>
      <w:bookmarkEnd w:id="466"/>
      <w:bookmarkEnd w:id="467"/>
      <w:r>
        <w:rPr>
          <w:rtl w:val="true"/>
        </w:rPr>
        <w:t>ما يفعله الدجّال من الخوارق و الأضاليل</w:t>
      </w:r>
      <w:bookmarkEnd w:id="468"/>
    </w:p>
    <w:p>
      <w:pPr>
        <w:pStyle w:val="Heading3"/>
        <w:numPr>
          <w:ilvl w:val="2"/>
          <w:numId w:val="1"/>
        </w:numPr>
        <w:rPr/>
      </w:pPr>
      <w:bookmarkStart w:id="469" w:name="__RefHeading___Toc4180033_3381743652"/>
      <w:bookmarkStart w:id="470" w:name="_Toc195"/>
      <w:bookmarkEnd w:id="469"/>
      <w:r>
        <w:rPr>
          <w:rtl w:val="true"/>
        </w:rPr>
        <w:t>[[</w:t>
      </w:r>
      <w:r>
        <w:rPr/>
        <w:t>444</w:t>
      </w:r>
      <w:r>
        <w:rPr>
          <w:rtl w:val="true"/>
        </w:rPr>
        <w:t>]</w:t>
      </w:r>
      <w:r>
        <w:rPr/>
        <w:t>1</w:t>
      </w:r>
      <w:r>
        <w:rPr>
          <w:rtl w:val="true"/>
        </w:rPr>
        <w:t>-«</w:t>
      </w:r>
      <w:r>
        <w:rPr>
          <w:rtl w:val="true"/>
        </w:rPr>
        <w:t>إنّ بين يديه ثلاث سنين،سنة تمسك السّماء ثلث قطرها</w:t>
      </w:r>
      <w:r>
        <w:rPr>
          <w:rtl w:val="true"/>
        </w:rPr>
        <w:t>...]</w:t>
      </w:r>
      <w:bookmarkEnd w:id="470"/>
    </w:p>
    <w:p>
      <w:pPr>
        <w:pStyle w:val="Heading4"/>
        <w:numPr>
          <w:ilvl w:val="3"/>
          <w:numId w:val="1"/>
        </w:numPr>
        <w:rPr/>
      </w:pPr>
      <w:bookmarkStart w:id="471" w:name="__RefHeading___Toc4180035_3381743652"/>
      <w:bookmarkStart w:id="472" w:name="_Toc196"/>
      <w:bookmarkEnd w:id="471"/>
      <w:r>
        <w:rPr>
          <w:rtl w:val="true"/>
        </w:rPr>
        <w:t>اشارة</w:t>
      </w:r>
      <w:bookmarkEnd w:id="47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يديه ثلاث سنين،سنة تمسك السّماء ثلث قطرها، و الأرض ثلث نباتها،و الثّانية تمسك السّماء ثلثي قطرها،و الأرض ثلثي نباتها،و الثّالثة تمسك السّماء قطرها كلّه،و الأرض نباتها كلّه،فلا تبقى ذات ظلف و لا ذات ضرس من البهائم إلاّ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أشدّ النّاس فتنة أنّه يأتي الأعرابيّ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أحييت لك إبلا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أنّني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بلى،فيتمثّل له الشّيطان نحو إبله، كأحسن ما تكون ضروعا،و أعظمه أسنمة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الرجل قد مات أخوه و مات أبوه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أحييت لك أباك و أحييت لك أخاك أ ليس تعلم أنّي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بلى،فيتمثّل له الشّيطان نحو أبيه و نحو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صلى اللّه عليه و سلم لحاجة له،ثمّ رجع،قالت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في اهتمام و غمّ ممّا حدّثهم به،قالت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بلحمتي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 أسماء؟قالت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اللّه،لقد خلعت أفئدتنا بذكر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حيّ فأنا حجيجه،و إلاّ فإنّ ربّي خليفتي من بعدي على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إنّا لنعجن عجينتنا فما نخبزها حتى نجوع،فكيف بالمؤمنين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يجزؤهم </w:t>
      </w:r>
      <w:bookmarkStart w:id="473" w:name="pg14119_141176"/>
    </w:p>
    <w:p>
      <w:pPr>
        <w:pStyle w:val="BookText"/>
        <w:rPr/>
      </w:pPr>
      <w:bookmarkEnd w:id="473"/>
      <w:r>
        <w:rPr>
          <w:rFonts w:ascii="Amiri" w:hAnsi="Amiri" w:eastAsia="Amiri" w:cs="Amiri"/>
          <w:color w:val="111111"/>
          <w:sz w:val="28"/>
          <w:sz w:val="28"/>
          <w:szCs w:val="28"/>
          <w:rtl w:val="true"/>
          <w:lang w:bidi="ar-SA"/>
        </w:rPr>
        <w:t>ما يجزئ أهل السّماء من التّسبيح و التّقديس</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180037_3381743652"/>
      <w:bookmarkStart w:id="475" w:name="_Toc197"/>
      <w:bookmarkEnd w:id="474"/>
      <w:r>
        <w:rPr>
          <w:rtl w:val="true"/>
        </w:rPr>
        <w:t>المصادر</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قتادة،عن شهر بن حوشب،عن أسماء بنت يزيد الأنصارية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في بيتي فذكر الدجّال،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شهر بن حوشب أنّه سمع أسماء بنت يزيد بن سكن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سلم عن الدجّال فقرّب أمره،فقلت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لأعجن لأهلي العجين فما أظنّ أن يبلغ حتى يخرج،فقال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 دونكم،و إن يخرج بعدي فاللّه خليفتي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فضيل،عن ابن أبي سفيان،عن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المؤمنين يومئذ التّسبيح و التّهليل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معمر،عن قتادة،عن شهر بن حوشب،عن أسماء ابنة زيد الأنصارية،سمعت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المؤمنين يومئذ من الجوع ما يجزئ أهل السّماء من التّسبيح و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فضيل،عن أبي سفيان،عن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المؤمنين يومئذ التّسبيح و التّحميد و التّهليل و التّقديس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نافع،عن سعيد بن سنان،عن أبي الزاهرية،عن كثير ابن مرّة،عن ابن عمر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طعام المؤمنين في زمان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الملائكة،قالوا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تطعم الملائكة؟قال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طعامهم منطقهم بالتّسبيح و التّقديس،فمن كان منطقه يومئذ التّسبيح و التّقديس أذهب اللّه عنه الجوع فلم يحسّ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اللّه،حدثنا أبي،ثنا عبد الصمد،ثنا حمّاد،قال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علي بن زيد،عن الحسن،عن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سلم ذكر جهدا يكون بين يدي </w:t>
      </w:r>
    </w:p>
    <w:p>
      <w:pPr>
        <w:pStyle w:val="BookText"/>
        <w:rPr/>
      </w:pPr>
      <w:r>
        <w:rPr>
          <w:rFonts w:ascii="Amiri" w:hAnsi="Amiri" w:eastAsia="Amiri" w:cs="Amiri"/>
          <w:color w:val="111111"/>
          <w:sz w:val="28"/>
          <w:sz w:val="28"/>
          <w:szCs w:val="28"/>
          <w:rtl w:val="true"/>
          <w:lang w:bidi="ar-SA"/>
        </w:rPr>
        <w:t>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خير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شديد يسقي أهله الماء،و أمّا الطّعام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طعام المؤمنين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و التّقديس و التّحميد و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العرب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يومئذ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الاولى،بتقديم و تأخير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حمّاد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أسماء،عن النبي،حدثنا مصعب ابن إبراهيم بن حمزة الزبيري،ثنا أبي،ثنا أنس بن عياض،عن عبيد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أصحابنا عن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دخل عليها لبعض حاجته ثمّ خرج فشكت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ابتليتم بعبد قد سخّرت له أنهار الأرض و ثمّارها،فمن اتّبعه أطعمه و أكفره،و من عصاه حرمه و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الجارية لتحبس على التنّور ساعة تخبزها فأكاد أفتتن في صلاتي فكيف بنا إذا كان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يعصم المؤمنين يومئذ بما يعصم به الملائكة من التسبيح،إنّ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يقرؤه كلّ مؤمن كاتب و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آخر،إلى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الرّزّاق،بتفاوت،بسند آخر،إلى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آخر،إلى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الخامسة،بسند يلتقي مع سنده من الحكم بن نافع،بتفاوت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المصنّف،باختصار،بسند آخر،عن أسماء بنت يزيد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 يسير،فيه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w:t>
      </w:r>
    </w:p>
    <w:p>
      <w:pPr>
        <w:pStyle w:val="BookText"/>
        <w:rPr/>
      </w:pPr>
      <w:r>
        <w:rPr>
          <w:rFonts w:ascii="Amiri" w:hAnsi="Amiri" w:eastAsia="Amiri" w:cs="Amiri"/>
          <w:color w:val="111111"/>
          <w:sz w:val="28"/>
          <w:sz w:val="28"/>
          <w:szCs w:val="28"/>
          <w:rtl w:val="true"/>
          <w:lang w:bidi="ar-SA"/>
        </w:rPr>
        <w:t>ابن عمر أنّ رسول اللّه صلى اللّه عليه و سلم سئل عن طعام المؤمنين في زمن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الملائكة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طعام الملائكة؟قال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طعامهم منطقهم بالتسبيح و التقديس،فمن كان منطقه يومئذ التسبيح و التقديس أذهب اللّه عنه الجوع فلا يحسّ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في روايته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 بنت يزيد،كما في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الثانية،باختصار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 و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bookmarkStart w:id="476" w:name="pg14119_141179"/>
    </w:p>
    <w:p>
      <w:pPr>
        <w:pStyle w:val="Heading3"/>
        <w:numPr>
          <w:ilvl w:val="2"/>
          <w:numId w:val="1"/>
        </w:numPr>
        <w:rPr/>
      </w:pPr>
      <w:bookmarkStart w:id="477" w:name="__RefHeading___Toc4180039_3381743652"/>
      <w:bookmarkStart w:id="478" w:name="_Toc198"/>
      <w:bookmarkEnd w:id="476"/>
      <w:bookmarkEnd w:id="477"/>
      <w:r>
        <w:rPr>
          <w:rtl w:val="true"/>
        </w:rPr>
        <w:t>[[</w:t>
      </w:r>
      <w:r>
        <w:rPr/>
        <w:t>445</w:t>
      </w:r>
      <w:r>
        <w:rPr>
          <w:rtl w:val="true"/>
        </w:rPr>
        <w:t>]</w:t>
      </w:r>
      <w:r>
        <w:rPr/>
        <w:t>2</w:t>
      </w:r>
      <w:r>
        <w:rPr>
          <w:rtl w:val="true"/>
        </w:rPr>
        <w:t>-«</w:t>
      </w:r>
      <w:r>
        <w:rPr>
          <w:rtl w:val="true"/>
        </w:rPr>
        <w:t>الدجّال يخوض البحار إلى ركبتيه،و يتناول السّحاب</w:t>
      </w:r>
      <w:r>
        <w:rPr>
          <w:rtl w:val="true"/>
        </w:rPr>
        <w:t>...]</w:t>
      </w:r>
      <w:bookmarkEnd w:id="478"/>
    </w:p>
    <w:p>
      <w:pPr>
        <w:pStyle w:val="Heading4"/>
        <w:numPr>
          <w:ilvl w:val="3"/>
          <w:numId w:val="1"/>
        </w:numPr>
        <w:rPr/>
      </w:pPr>
      <w:bookmarkStart w:id="479" w:name="__RefHeading___Toc4180041_3381743652"/>
      <w:bookmarkStart w:id="480" w:name="_Toc199"/>
      <w:bookmarkEnd w:id="479"/>
      <w:r>
        <w:rPr>
          <w:rtl w:val="true"/>
        </w:rPr>
        <w:t>اشارة</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يخوض البحار إلى ركبتيه،و يتناول السّحاب،و يسبق الشّمس إلى مغربها،و في جبهته قرن يخرص منه الحيّات،و قد صوّر في جسده السّلاح كلّه،حتّى ذكر السّيف و الرمح و الدّرق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الخرص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الصغيرة في الأذن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التخمين و الظنّ،و المعنى هنا أنّه يصنع منه الحيّات</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180043_3381743652"/>
      <w:bookmarkStart w:id="482" w:name="_Toc200"/>
      <w:bookmarkEnd w:id="481"/>
      <w:r>
        <w:rPr>
          <w:rtl w:val="true"/>
        </w:rPr>
        <w:t>المصادر</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حمّاد بن سلمة،عن علي بن زيد بن جدعان،عن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شيبة،مرسلا،عن الحسن، عن النبي صلى اللّه عليه و سلم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الدرق</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4180045_3381743652"/>
      <w:bookmarkStart w:id="484" w:name="_Toc201"/>
      <w:bookmarkEnd w:id="483"/>
      <w:r>
        <w:rPr>
          <w:rtl w:val="true"/>
        </w:rPr>
        <w:t>[[</w:t>
      </w:r>
      <w:r>
        <w:rPr/>
        <w:t>446</w:t>
      </w:r>
      <w:r>
        <w:rPr>
          <w:rtl w:val="true"/>
        </w:rPr>
        <w:t>]</w:t>
      </w:r>
      <w:r>
        <w:rPr/>
        <w:t>3</w:t>
      </w:r>
      <w:r>
        <w:rPr>
          <w:rtl w:val="true"/>
        </w:rPr>
        <w:t>-«</w:t>
      </w:r>
      <w:r>
        <w:rPr>
          <w:rtl w:val="true"/>
        </w:rPr>
        <w:t>لأنا أعلم بما مع الدجّال من الدجّال،معه نهران يجريان</w:t>
      </w:r>
      <w:r>
        <w:rPr>
          <w:rtl w:val="true"/>
        </w:rPr>
        <w:t>...]</w:t>
      </w:r>
      <w:bookmarkEnd w:id="484"/>
    </w:p>
    <w:p>
      <w:pPr>
        <w:pStyle w:val="Heading4"/>
        <w:numPr>
          <w:ilvl w:val="3"/>
          <w:numId w:val="1"/>
        </w:numPr>
        <w:rPr/>
      </w:pPr>
      <w:bookmarkStart w:id="485" w:name="__RefHeading___Toc4180047_3381743652"/>
      <w:bookmarkStart w:id="486" w:name="_Toc202"/>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أعلم بما مع الدجّال من الدجّال،معه نهران يجريان،أحدهما رأي العين ماء أبيض،و الآخر رأي العين نار تأجّج،فإمّا أدرك أحد ذلك فليأت النهر الّذي يراه نارا فليغمض،ثمّ ليطأطئ رأسه و ليشرب فإنّه ماء بارد،و إنّ الدجّال ممسوح العين،عليها ظفرة غليظة مكتوب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كافر،يقرؤه كلّ مؤمن كاتب و غير كاتب</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180049_3381743652"/>
      <w:bookmarkStart w:id="488" w:name="_Toc203"/>
      <w:bookmarkEnd w:id="487"/>
      <w:r>
        <w:rPr>
          <w:rtl w:val="true"/>
        </w:rPr>
        <w:t>المصادر</w:t>
      </w:r>
      <w:bookmarkEnd w:id="48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هارون،عن أبي مالك </w:t>
      </w:r>
    </w:p>
    <w:p>
      <w:pPr>
        <w:pStyle w:val="BookText"/>
        <w:rPr/>
      </w:pPr>
      <w:r>
        <w:rPr>
          <w:rFonts w:ascii="Amiri" w:hAnsi="Amiri" w:eastAsia="Amiri" w:cs="Amiri"/>
          <w:color w:val="111111"/>
          <w:sz w:val="28"/>
          <w:sz w:val="28"/>
          <w:szCs w:val="28"/>
          <w:rtl w:val="true"/>
          <w:lang w:bidi="ar-SA"/>
        </w:rPr>
        <w:t>الأشجعي،عن ربعي،عن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عليّ،عن زائدة،عن منصور،عن ربعي،عن حذيفة،عن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علي،عن زائدة،عن عبد الملك،عن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 بن عمرو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تحدّثنا بما سمعت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حسين بن محمد،ثنا شيبان، عن منصور،عن ربعي بن حراش،عن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أعلم بما مع الدجّال منه،إنّ معه نارا تحرق،و قال حسين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تحرق،و نهر ماء بارد،فمن أدركه منكم فلا يهلكنّ به،ليغمضنّ عينيه و ليقع في الّتي يراها نارا،فإنّها نهر ماء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أبو عوانة،ثنا عبد الملك بن عمير،عن ربعي،قال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 بن عمرو لحذيفة ألا تحدّث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شعبة،عن عبد الملك بن عمير،عن ربعي بن حراش،عن الطفيل،عن حذيفة،عن النبيّ صلى اللّه عليه و سلم قال في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معه ماء و نارا،فناره ماء بارد،و ماؤه نار،فلا 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سمعته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 بن هارون،ثنا أبو مالك سعد ابن طارق الأشجعي،حدثني ربعي بن حراش،عن حذيقة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الثالثة،بسند آخر، 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 بن عمرو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تحدّثنا ما سمعت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حذيفة،بتفاوت</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الثانية،بتفاوت يسير،بسند آخر،عن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الثالثة،بسنده،عن أبي مسعود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بتفاوت،بسنده،عن 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 بتفاوت،بسند آخر،عن ربعي بن حراش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الثانية،بسند يلتقي مع سنده من أبي عوانة،بتفاوت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منصور،و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لا يهلكنّ به و ليقع في التي يراها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أحمد،الرواية الثالثة،بسند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الاولى، بسند يلتقي مع سنده من شيبان،بتفاوت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الاولى،بسند يلتقي مع سنده من أبي مالك الأشجعي،بتفاوت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ربعي بن حراش،كما في رواية المصنّف لابن أبي شيبة الثالثة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 بتفاوت يسير،من صحاحه،مرسلا،عن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الثالثة،بسند يلتقي مع سنده من علي 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صحيح مسلم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الاولى،ذيلها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الرواية الرابعة، بسند يلتقي مع سنده من ربعي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المصنّف الاولى</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الثالثة،بسند يلتقي مع سنده من ربعي بن حراش،و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 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الثالثة،عنه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المصنّف،و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ربّكم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مسلم،الرواية الاولى، و ليس فيه ذيل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الاولى،باختصار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صحيح البخاري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المصنّف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ذيل رواية المصنّف،باختصار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الاولى،باختصار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الثالثة،باختصار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في المستدرك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على شرط مسلم،و سكت عليه الذهبي،و رواه ابن عساكر كما في كنز العمّال، و أخرجه مسلم مختصرا،و صحّحه الحافظ ابن حجر في فتح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المصنّف الاولى</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 xml:space="preserve">. </w:t>
      </w:r>
      <w:bookmarkStart w:id="489" w:name="pg14119_141184"/>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الاولى،بسند يلتقي مع سنده من ربعي،و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الاولى،بسند يلتقي مع سنده من ربعي،و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الثانية،بسند يلتقي مع سنده من ربعي</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180051_3381743652"/>
      <w:bookmarkStart w:id="491" w:name="_Toc204"/>
      <w:bookmarkEnd w:id="490"/>
      <w:r>
        <w:rPr>
          <w:rtl w:val="true"/>
        </w:rPr>
        <w:t>[[</w:t>
      </w:r>
      <w:r>
        <w:rPr/>
        <w:t>447</w:t>
      </w:r>
      <w:r>
        <w:rPr>
          <w:rtl w:val="true"/>
        </w:rPr>
        <w:t>]</w:t>
      </w:r>
      <w:r>
        <w:rPr/>
        <w:t>4</w:t>
      </w:r>
      <w:r>
        <w:rPr>
          <w:rtl w:val="true"/>
        </w:rPr>
        <w:t>-«</w:t>
      </w:r>
      <w:r>
        <w:rPr>
          <w:rtl w:val="true"/>
        </w:rPr>
        <w:t>إنّ الدجّال خارج،و هو أعور عين الشّمال،عليها ظفرة غليظة</w:t>
      </w:r>
      <w:r>
        <w:rPr>
          <w:rtl w:val="true"/>
        </w:rPr>
        <w:t>...]</w:t>
      </w:r>
      <w:bookmarkEnd w:id="491"/>
    </w:p>
    <w:p>
      <w:pPr>
        <w:pStyle w:val="Heading4"/>
        <w:numPr>
          <w:ilvl w:val="3"/>
          <w:numId w:val="1"/>
        </w:numPr>
        <w:rPr/>
      </w:pPr>
      <w:bookmarkStart w:id="492" w:name="__RefHeading___Toc4180053_3381743652"/>
      <w:bookmarkStart w:id="493" w:name="_Toc205"/>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خارج،و هو أعور عين الشّمال،عليها ظفرة غليظة، و إنّه يبرىء الأكمه و الأبرص،و يحيي الموتى،و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فقد فتن،و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حتّى يموت فقد عصم من فتنته،و لا فتنة بعده و لا عذاب،فيلبث في الأرض ما شاء اللّه،ثمّ يجىء عيسى بن مريم عليهما السّلام من قبل المغرب،مصدّقا بمحمّد صلى اللّه عليه و سلم و على ملّته،فيقتل الدجّال،ثمّ إنّما هو قيام السّاعة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180055_3381743652"/>
      <w:bookmarkStart w:id="495" w:name="_Toc206"/>
      <w:bookmarkEnd w:id="494"/>
      <w:r>
        <w:rPr>
          <w:rtl w:val="true"/>
        </w:rPr>
        <w:t>المصادر</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روح،ثنا سعيد و عبد الوهّاب، أنا سعيد،عن قتادة،عن الحسن،عن سمرة بن جندب أنّ نبيّ اللّه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أحمد،بإسناده عن سمرة،و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خارج،و إنّه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فقد افترى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فتنة عليه و لا عذاب،فيمكن في الأرض ما شاء اللّه،ثمّ ينزل عيسى بن مريم فيكسر الصليب،و يقتل الخنزير</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بكر السرّاج العسكري، ثنا سليمان بن عمر بن خالد الرقي،حدثني أبي عن الخليل بن مرّة،و ثنا عبد اللّه بن أحمد ابن حنبل،ثنا سلمة بن شبيب،ثنا يزيد بن أبي حكيم،ثنا إبراهيم بن طهمان،عن الحجاج </w:t>
      </w:r>
    </w:p>
    <w:p>
      <w:pPr>
        <w:pStyle w:val="BookText"/>
        <w:rPr/>
      </w:pPr>
      <w:r>
        <w:rPr>
          <w:rFonts w:ascii="Amiri" w:hAnsi="Amiri" w:eastAsia="Amiri" w:cs="Amiri"/>
          <w:color w:val="111111"/>
          <w:sz w:val="28"/>
          <w:sz w:val="28"/>
          <w:szCs w:val="28"/>
          <w:rtl w:val="true"/>
          <w:lang w:bidi="ar-SA"/>
        </w:rPr>
        <w:t>ابن الحجّاج،جميعا،عن قتادة،عن الحسن،عن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للخليل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عبدوس بن كامل السراج،ثنا الحسن بن الصباح البزّار، ثنا روح بن عبادة،ثنا سعيد بن أبي عروبة،عن قتادة،عن الحسن،عن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روايتيه السابقتين،و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الدجّال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ربّكم،فمن اعتصم باللّه،فقال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ثمّ أبى إلاّ ذلك حتى يموت فلا عذاب عليه و لا فتنة،و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فقد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الدجّال يلبث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يقتل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عبد اللّه بن مغفل،قال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 اللّه إلى الأرض منذ خلق آدم إلى أن تقوم الساعة فتنة أعظم من فتنة الدجّال،و قد قلت فيه قولا لم يقله أحد قبلي،إنّه آدم جعد ممسوح عين اليسار،على عينه ظفرة غليظة،و إنّه يبرئ الأكمة و الأبرص،و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فلا فتنة عليه،و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فقد افتتن،يلبث فيكم ما شاء اللّه،ثمّ ينزل عيسى بن مريم مصدّقا لمحمد صلى اللّه عليه و سلم و على ملّته إماما مهديا،و حكما عدلا،فيقتل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 و الأوسط،عن عبد اللّه بن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زوائد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ترون قبل قيام السّاعة أشياء عظاما،تقولون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كنّا بهذا؟فإذا رأيتم ذلك فاذكروا اللّه،و اعلموا أنّها أوائل السّاعة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bookmarkStart w:id="496" w:name="pg14119_141186"/>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الطبراني،عن 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أحمد، و الطبراني و الروياني،و الضياء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180057_3381743652"/>
      <w:bookmarkStart w:id="498" w:name="_Toc207"/>
      <w:bookmarkEnd w:id="497"/>
      <w:r>
        <w:rPr>
          <w:rtl w:val="true"/>
        </w:rPr>
        <w:t>[[</w:t>
      </w:r>
      <w:r>
        <w:rPr/>
        <w:t>448</w:t>
      </w:r>
      <w:r>
        <w:rPr>
          <w:rtl w:val="true"/>
        </w:rPr>
        <w:t>]</w:t>
      </w:r>
      <w:r>
        <w:rPr/>
        <w:t>5</w:t>
      </w:r>
      <w:r>
        <w:rPr>
          <w:rtl w:val="true"/>
        </w:rPr>
        <w:t>-«</w:t>
      </w:r>
      <w:r>
        <w:rPr>
          <w:rtl w:val="true"/>
        </w:rPr>
        <w:t>إنّكم تفتنون في قبوركم كفتنة المسيح أو كفتنة الدجّال</w:t>
      </w:r>
      <w:r>
        <w:rPr>
          <w:rtl w:val="true"/>
        </w:rPr>
        <w:t>»]</w:t>
      </w:r>
      <w:bookmarkEnd w:id="498"/>
    </w:p>
    <w:p>
      <w:pPr>
        <w:pStyle w:val="Heading4"/>
        <w:numPr>
          <w:ilvl w:val="3"/>
          <w:numId w:val="1"/>
        </w:numPr>
        <w:rPr/>
      </w:pPr>
      <w:bookmarkStart w:id="499" w:name="__RefHeading___Toc4180059_3381743652"/>
      <w:bookmarkStart w:id="500" w:name="_Toc208"/>
      <w:bookmarkEnd w:id="499"/>
      <w:r>
        <w:rPr>
          <w:rtl w:val="true"/>
        </w:rPr>
        <w:t>اشارة</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تفتنون في قبوركم كفتنة المسيح أو كفتنة الدجّال</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4180061_3381743652"/>
      <w:bookmarkStart w:id="502" w:name="_Toc209"/>
      <w:bookmarkEnd w:id="501"/>
      <w:r>
        <w:rPr>
          <w:rtl w:val="true"/>
        </w:rPr>
        <w:t>المصادر</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ابن سعيد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عمرة تحدّث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يهودية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من عذاب القبر،فقلت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لنعذّب في قبورنا؟فقال كلمة،أي عائذ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صلى اللّه عليه و سلم يوما في مركب فكسفت الشمس،فخرجت أنا و نسوة بين الحجر،فجاء رسول اللّه صلى اللّه عليه و سلم من مركبه سريعا حتى قام في مصلاّه،و كبّر و قام قياما طويلا،ثمّ ركع ركوعا طويلا،ثمّ رفع فقام قياما طويلا و هو دون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الأوّل،ثمّ ركع ركوعا طويلا و هو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 الأوّل،ثمّ رفع ثمّ سجد سجودا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ثمّ سجد سجودا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دون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 في الثانية مثل ذلك،فكان صلاته أربع ركعات و أربع سجدات،قالت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بعد ذلك يتعوّذ من عذاب القبر،فقال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يحيى،عن يحيى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عمرة،قالت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أحمد،بتفاوت</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مسلمة القعنبي،حدثنا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يحيى،عن عمرة،أنّ يهودية أتت عائشة تسألها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أعاذك اللّه من عذاب القبر،قالت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يعذّب الناس في القبور؟قال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رأيتكم تفتنون في القبور كفتنة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البخاري،بسند يلتقي مع سنده من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عائشة،و فيه تفصيل لسؤال القبر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أسماء،مختصرا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تفتن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فلبثنا ليالي،ثمّ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أوحي إليّ أنّكم تفتنون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رسول اللّه صلى اللّه عليه و سلم بعد يستعيذ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أريتكم تفتنون في القبور كفتنة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أسمع رسول اللّه صلى اللّه عليه و سلم يقول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النار و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عائشة،و عن أسماء،كما في روايتي مسلم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أسماء،كما في صحيح مسلم،بتفاوت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أسماء،كما في صحيح البخاري،باختصار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النسائي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لابن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 أنكم تفتنون في القبور مثل أو قريبا من فتنة الدجّال</w:t>
      </w:r>
      <w:r>
        <w:rPr>
          <w:rFonts w:eastAsia="Amiri" w:cs="Amiri" w:ascii="Amiri" w:hAnsi="Amiri"/>
          <w:color w:val="111111"/>
          <w:sz w:val="28"/>
          <w:szCs w:val="28"/>
          <w:rtl w:val="true"/>
          <w:lang w:bidi="ar-SA"/>
        </w:rPr>
        <w:t xml:space="preserve">». </w:t>
      </w:r>
      <w:bookmarkStart w:id="503" w:name="pg14119_141188"/>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رواية مسند أحمد،باختصار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 بنت أبي بكر،كما في رواية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 بنت أبي بكر،كما في رواية صحيح البخاري،باختصار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الثانية،بسند يلتقي مع سنده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ابن خزيمة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180063_3381743652"/>
      <w:bookmarkStart w:id="505" w:name="_Toc210"/>
      <w:bookmarkEnd w:id="504"/>
      <w:r>
        <w:rPr>
          <w:rtl w:val="true"/>
        </w:rPr>
        <w:t>[[</w:t>
      </w:r>
      <w:r>
        <w:rPr/>
        <w:t>449</w:t>
      </w:r>
      <w:r>
        <w:rPr>
          <w:rtl w:val="true"/>
        </w:rPr>
        <w:t>]</w:t>
      </w:r>
      <w:r>
        <w:rPr/>
        <w:t>6</w:t>
      </w:r>
      <w:r>
        <w:rPr>
          <w:rtl w:val="true"/>
        </w:rPr>
        <w:t>-«</w:t>
      </w:r>
      <w:r>
        <w:rPr>
          <w:rtl w:val="true"/>
        </w:rPr>
        <w:t>ألا أحدّثكم عن الدجّال حديثا ما حدّثه نبيّ قومه،إنّه أعور</w:t>
      </w:r>
      <w:r>
        <w:rPr>
          <w:rtl w:val="true"/>
        </w:rPr>
        <w:t>...]</w:t>
      </w:r>
      <w:bookmarkEnd w:id="505"/>
    </w:p>
    <w:p>
      <w:pPr>
        <w:pStyle w:val="Heading4"/>
        <w:numPr>
          <w:ilvl w:val="3"/>
          <w:numId w:val="1"/>
        </w:numPr>
        <w:rPr/>
      </w:pPr>
      <w:bookmarkStart w:id="506" w:name="__RefHeading___Toc4180065_3381743652"/>
      <w:bookmarkStart w:id="507" w:name="_Toc211"/>
      <w:bookmarkEnd w:id="506"/>
      <w:r>
        <w:rPr>
          <w:rtl w:val="true"/>
        </w:rPr>
        <w:t>اشارة</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عن الدجّال حديثا ما حدّثه نبيّ قومه،إنّه أعور، و إنّه يجيء معه بمثل الجنّة و النّار،فالّتي يقول هي الجنّة هي النّار،و إنّي أنذركم به كما أنذر به نوح قومه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180067_3381743652"/>
      <w:bookmarkStart w:id="509" w:name="_Toc212"/>
      <w:bookmarkEnd w:id="508"/>
      <w:r>
        <w:rPr>
          <w:rtl w:val="true"/>
        </w:rPr>
        <w:t>المصادر</w:t>
      </w:r>
      <w:bookmarkEnd w:id="50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الحميد،عن منصور بن المعمر،عن مجاهد،عن جنادة بن أبي أمية،سمع رجلا من أصحاب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رسول اللّه صلى اللّه عليه و سلم فأنذرنا الدجّال،ثمّ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معه جنّة و نارا،فناره جنّة و جنّته نار،و إنّ معه جبلا من خبز و نهرا من ماء،و إنّه يمطر المطر و ينبت الأرض،و إنّه يسلّط على نفس فيقتلها ثمّ يحييها لا يسلّط على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شيبان،عن يحيى،عن أبي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علي،عن زائدة،عن منصور،عن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جنادة بن أبي أمية الدوسي،قال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صاحب لي على رجل من أصحاب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 سمعت من رسول اللّه صلى اللّه عليه و سلم و لا تحدثنا عن غيره،و إن كان عندك مصدّقا،قال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نعم،قام فينا رسول اللّه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 الدجّال،أنذركم الدجّال، أنذركم الدجّال،فإنّه لم يكن نبيّ إلاّ و قد أنذره أمّته،و إنّه فيكم أيّتها الأمّة،و إنّه جعد آدم ممسوح العين اليسرى،و إنّ معه جنّة و نارا،فناره جنّة و جنّته نار،و إنّه معه نهر ماء و جبل خبز،و إنّه يسلّط على نفس فيقتلها ثمّ يحييها،لا يسلّط على غيرها،و إنّه يمطر السّماء و ينبت الأرض،و إنّه يلبث في الأرض أربعين صباحا حتّى يبلغ منها كلّ منهل،و إنّه لا يقرب أربعة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الحرام،و مسجد الرّسول،و مسجد المقدس و الطّور،و ما شبّه عليكم من الأشياء فإنّ اللّه ليس بأعور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مجاهد،كما في رواية مصنّف ابن أبي شيبة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ستّ سنين علينا جنادة بن أبي أمية فقام فخطبنا،فقال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رجلا من الأنصار من أصحاب رسول اللّه صلى اللّه عليه و سلم فدخلنا عليه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 سمعت من رسول اللّه صلى اللّه عليه و سلم و لا تحدّثنا ما سمعت من الناس فشدّدنا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سلم فينا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أنذرتكم المسيح و هو ممسوح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معه جبال الخبز و أنهار الماء،علامته يمكث في الأرض أربعين صباحا،يبلغ سلطانه كلّ منهل،لا يأتي أربعة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و مسجد الرسول و المسجد الأقصى و الطور،و مهما كان من ذلك فاعلموا أن اللّه عز و جلّ ليس بأعور،و قال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 على رجل فيقتله،ثمّ يحييه،و لا يسلّط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مجاهد،كما في روايته السابقة،بتفاوت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مجاهد أيضا،كما في روايته الاولى،بتفاوت</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مصابيح البغوي،و جامع الأصول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رافع،حدثنا حسين بن محمد، حدثنا شيبان،عن يحيى،عن أبي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مصنّف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الأعمش،عن شقيق،عن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عين اليسرى جعد،معه جنّة و نار،فناره جنّة و جنّته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 بن اليمان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الدجّال جنّة و نارا و جبل خبز،و نهر ماء،فناره جنّة و جنّته نار،و هو جعد الرأس ممسوح عين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شيبان،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جنادة بن أمية،كما في رواية ابن أبي شيبة الثانية،بتفاوت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مسدّد،و أحمد بن منيع،و أحمد بن حنبل، و الحارث بن أبي أسامة،و رواته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تمثال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مسلم،عن أبي هريرة</w:t>
      </w:r>
      <w:r>
        <w:rPr>
          <w:rFonts w:eastAsia="Amiri" w:cs="Amiri" w:ascii="Amiri" w:hAnsi="Amiri"/>
          <w:color w:val="111111"/>
          <w:sz w:val="28"/>
          <w:szCs w:val="28"/>
          <w:rtl w:val="true"/>
          <w:lang w:bidi="ar-SA"/>
        </w:rPr>
        <w:t>.</w:t>
      </w:r>
      <w:bookmarkStart w:id="510" w:name="pg14119_141191"/>
    </w:p>
    <w:p>
      <w:pPr>
        <w:pStyle w:val="Heading3"/>
        <w:numPr>
          <w:ilvl w:val="2"/>
          <w:numId w:val="1"/>
        </w:numPr>
        <w:rPr/>
      </w:pPr>
      <w:bookmarkStart w:id="511" w:name="__RefHeading___Toc4180069_3381743652"/>
      <w:bookmarkStart w:id="512" w:name="_Toc213"/>
      <w:bookmarkEnd w:id="510"/>
      <w:bookmarkEnd w:id="511"/>
      <w:r>
        <w:rPr>
          <w:rtl w:val="true"/>
        </w:rPr>
        <w:t>[[</w:t>
      </w:r>
      <w:r>
        <w:rPr/>
        <w:t>450</w:t>
      </w:r>
      <w:r>
        <w:rPr>
          <w:rtl w:val="true"/>
        </w:rPr>
        <w:t>]</w:t>
      </w:r>
      <w:r>
        <w:rPr/>
        <w:t>7</w:t>
      </w:r>
      <w:r>
        <w:rPr>
          <w:rtl w:val="true"/>
        </w:rPr>
        <w:t>-«</w:t>
      </w:r>
      <w:r>
        <w:rPr>
          <w:rtl w:val="true"/>
        </w:rPr>
        <w:t>يأتي الدجّال و هو محرّم عليه أن يدخل نقاب المدينة</w:t>
      </w:r>
      <w:r>
        <w:rPr>
          <w:rtl w:val="true"/>
        </w:rPr>
        <w:t>...]</w:t>
      </w:r>
      <w:bookmarkEnd w:id="512"/>
    </w:p>
    <w:p>
      <w:pPr>
        <w:pStyle w:val="Heading4"/>
        <w:numPr>
          <w:ilvl w:val="3"/>
          <w:numId w:val="1"/>
        </w:numPr>
        <w:rPr/>
      </w:pPr>
      <w:bookmarkStart w:id="513" w:name="__RefHeading___Toc4180071_3381743652"/>
      <w:bookmarkStart w:id="514" w:name="_Toc214"/>
      <w:bookmarkEnd w:id="513"/>
      <w:r>
        <w:rPr>
          <w:rtl w:val="true"/>
        </w:rPr>
        <w:t>اشارة</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الدجّال و هو محرّم عليه أن يدخل نقاب المدينة،فيخرج إليه رجل يومئذ هو خير النّاس أو من خيرهم،فيقول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الدجّال الّذي حدّثنا رسول اللّه صلى اللّه عليه و سلم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إن قتلت هذا ثمّ أحييته أتشكّون في الأمر؟فيقولون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لا،فيقتله ثمّ يحييه، فيقول حين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قطّ أشدّ بصيرة فيك منّي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فيريد قتله الثّانية فلا يسلّط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يجعل على حلقه صفيحة من نحاس،و بلغني أنّه الخضر الّذي يقتله الدجّال ثمّ يحييه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180073_3381743652"/>
      <w:bookmarkStart w:id="516" w:name="_Toc215"/>
      <w:bookmarkEnd w:id="515"/>
      <w:r>
        <w:rPr>
          <w:rtl w:val="true"/>
        </w:rPr>
        <w:t>المصادر</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عبيد اللّه بن عبد اللّه بن عتبة،أنّ أبا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سلم حديثا طويلا عن الدجّال،فقال فيما يحدّثنا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جنادة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 على رجل من البشر فيقتله ثمّ يحييه،و لا يسلّط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السند الأول لمسلم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اليمان،أخبرنا شعيب،عن الزهري،أخبرني عبيد اللّه بن عبد اللّه بن عتبة بن مسعود،أنّ أبا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سلم يوما حديثا طويلا عن الدجّال،فكان فيما يحدّثنا به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بسند آخر،عن أبي سعيد الخدري،و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 هذا الرجل هو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الدجّال،فيتوجّه قبله رجل من المؤمنين،فتلقاه المسالح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تعمد؟فيقول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 إلى هذا الّذي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تؤمن بربّنا؟فيقول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بربّنا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أقتلوه،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نهاكم ربّكم أن تقتلوا أحدا دونه؟قال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فينطلقون به إلى الدجّال،فإذا رآه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الدجّال الّذي ذكر رسول اللّه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الدجّال به فيشبح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 شجّوه،فيوسع ظهره و بطنه ضربا،قال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تؤمن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المسيح الكذّاب،قال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 به فيوشر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بالمنشار من مفرقه حتّى يفرّق بين رجليه،قال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يمشي الدجّال بين القطعتين 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فيستوي قائما،قال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 بي؟فيقول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ازددت فيك إلاّ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النّاس،إنّه لا يفعل بعدي بأحد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 الدجّال ليذبحه، فيجعل ما بين رقبته إلى ترقوته نحاسا فلا يستطيع إليه سبيلا،قال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بيديه و رجليه فيقذف به،فيحسب النّاس إنّما قذفه إلى النّار،و إنّما ألقي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أعظم النّاس شهادة عند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يسلط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سلطه في الابتداء على قتله،و إحيائه ثمّ منعه من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 و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الخدري،كما في رواية مسلم الاولى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يسلّط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الثانية،بتفاوت يسير، بسند آخر،عن أبي سعيد الخدري</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الأكوع،قال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 حديثا مفصلا فيها مضامين عدّة أحاديث،و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نبيّ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يغرسون بعده الغروس،و يتّخذون من بعده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أبعد الدجّال يغرسون الغروس و يتّخذون من بعده الأموال؟قال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بذلك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أعجب حديث في ذكر الدجّال تفرّد به عطيّة بن سعد،عن أبي سعيد الخدري،و لم يحتجّ الشيخان بعطيّة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الرزاق،بسند يلتقي مع سنده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رواية صحيح مسلم الاولى،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فينتهي إلى بعض السباخ التي تلي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مسلم،بتفاوت يسير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البزّار،بسند آخر،عن أبي سعيد الخدري،كما في رواية صحيح مسلم الثانية،بتفاوت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الماعون في فضل الطاعون لابن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المسالح مسالح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 للشنقيطي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4119_141197"/>
      <w:bookmarkStart w:id="518" w:name="pg14119_141197"/>
      <w:bookmarkEnd w:id="518"/>
    </w:p>
    <w:p>
      <w:pPr>
        <w:pStyle w:val="Heading2"/>
        <w:numPr>
          <w:ilvl w:val="1"/>
          <w:numId w:val="1"/>
        </w:numPr>
        <w:rPr/>
      </w:pPr>
      <w:bookmarkStart w:id="519" w:name="pg14119_141197"/>
      <w:bookmarkStart w:id="520" w:name="__RefHeading___Toc4180075_3381743652"/>
      <w:bookmarkStart w:id="521" w:name="_Toc216"/>
      <w:bookmarkEnd w:id="519"/>
      <w:bookmarkEnd w:id="520"/>
      <w:r>
        <w:rPr>
          <w:rtl w:val="true"/>
        </w:rPr>
        <w:t>فتن الدجّال و أضاليله</w:t>
      </w:r>
      <w:bookmarkEnd w:id="521"/>
    </w:p>
    <w:p>
      <w:pPr>
        <w:pStyle w:val="Heading3"/>
        <w:numPr>
          <w:ilvl w:val="2"/>
          <w:numId w:val="1"/>
        </w:numPr>
        <w:rPr/>
      </w:pPr>
      <w:bookmarkStart w:id="522" w:name="__RefHeading___Toc4180077_3381743652"/>
      <w:bookmarkStart w:id="523" w:name="_Toc217"/>
      <w:bookmarkEnd w:id="522"/>
      <w:r>
        <w:rPr>
          <w:rtl w:val="true"/>
        </w:rPr>
        <w:t>[[</w:t>
      </w:r>
      <w:r>
        <w:rPr/>
        <w:t>451</w:t>
      </w:r>
      <w:r>
        <w:rPr>
          <w:rtl w:val="true"/>
        </w:rPr>
        <w:t>]</w:t>
      </w:r>
      <w:r>
        <w:rPr/>
        <w:t>1</w:t>
      </w:r>
      <w:r>
        <w:rPr>
          <w:rtl w:val="true"/>
        </w:rPr>
        <w:t>-«</w:t>
      </w:r>
      <w:r>
        <w:rPr>
          <w:rtl w:val="true"/>
        </w:rPr>
        <w:t>قال</w:t>
      </w:r>
      <w:r>
        <w:rPr>
          <w:rtl w:val="true"/>
        </w:rPr>
        <w:t>:</w:t>
      </w:r>
      <w:r>
        <w:rPr>
          <w:rtl w:val="true"/>
        </w:rPr>
        <w:t>بين أذني حمار الدجّال أربعون ذراعا</w:t>
      </w:r>
      <w:r>
        <w:rPr>
          <w:rtl w:val="true"/>
        </w:rPr>
        <w:t>...]</w:t>
      </w:r>
      <w:bookmarkEnd w:id="523"/>
    </w:p>
    <w:p>
      <w:pPr>
        <w:pStyle w:val="Heading4"/>
        <w:numPr>
          <w:ilvl w:val="3"/>
          <w:numId w:val="1"/>
        </w:numPr>
        <w:rPr/>
      </w:pPr>
      <w:bookmarkStart w:id="524" w:name="__RefHeading___Toc4180079_3381743652"/>
      <w:bookmarkStart w:id="525" w:name="_Toc218"/>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أذني حمار الدجّال أربعون ذراعا،و خطوة حماره مسيرة ثلاثة أيّام،يخوض البحر على حماره كما يخوض أحدكم السّاقية على فرسه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العالمين،و هذه الشّمس تجري بإذني،أفتريدون أن أحبسها؟فتحبس الشّمس حتّى يجعل اليوم كالشّهر و الجمعة،و يقول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أتريدون أن أسيّرها لكم؟فيقولون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نعم،فيجعل اليوم كالسّاعة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تأتيه المرأة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أحي ابني و أحي زوجي،حتّى إنّها تعانق شيطانا، و تنكح شيطانا،و بيوتهم مملوّة 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تأتيه الأعراب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أحي لنا غنمنا و إبلنا،فيعطيهم شياطين أمثال غنمهم و إبلهم سواء بالسنّ و السمة على حال ما فارقوها عليه مكتنزة شحما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هذا ربّنا لم يحي لنا موتانا من الإبل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جبل من مرق و عراق اللّحم حارّ لا يبرد،و نهر جار و جبل من جنان و خضرة،و جبل من نار و دخان،يقول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جنّتي و هذه ناري،و هذا طعامي و هذا شرابي،و اليسع معه ينذر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المسيح الكذّاب فاحذروه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اللّه من السّرعة و الخفّة ما لا يلحقه الدجّال،فإذا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العالمين 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يقول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النّاس،فيمرّ بمكّة فإذا هو بخلق عظيم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أنتم؟فإنّ هذا الدجّال قد أتاك؟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ميكائيل بعثني اللّه تعالى أن أمنعه من حرمه،و يمرّ بالمدينة فإذا هو بخلق عظيم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أنت،هذا الدجّال قد أتاك؟فيقول أنا جبرئيل بعثني اللّه تعالى لأمنعه من حرم رسول اللّه صلى اللّه عليه و سلم،و يمرّ الدجّال بمكّة فإذا رأى ميكائيل ولّى هاربا،و لا يدخل الحرم،فيصيح صيحة فيخرج إليه من مكّة كلّ منافق و منافقة،ثمّ يمرّ بالمدينة فإذا رأى جبرئيل ولّى هاربا فيصيح صيحة،فيخرج إليه من المدينة كلّ منافق و منافقة،و يأتي النّذير إلى الجماعة الّتي فتح اللّه على أيديهم القسطنطينيّة و من تألّف إليهم من المسلمين ببيت المقدس،يقولون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الدجّال قد أتاكم،فيقولون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فإنّا نريد قتاله،فيقول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أرجع حتّى أخبر النّاس بخروجه،فإذا انصرف تناوله الدجّال،ثمّ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يزعم أنّي لم أكن أقدر عليه فاقتلوه شرّ قتلة،فينشر بالمناشير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أحييته لكم تعلمون أنّي ربّكم؟فيقولون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أنّك ربّنا و أحبّ إلينا نزداد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نعم،فيقوم بإذن اللّه تعالى،لا يأذن اللّه لنفس غيرها للدّجّال أن يحييها،فيقول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أمتّك ثمّ أحييتك؟ فأنا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ازددت يقينا،أنا الّذي بشّرني رسول اللّه صلى اللّه عليه و سلم أنّك تقتلني ثمّ أحيى بإذن اللّه تعالى لا يحيي اللّه لك نفسا غيري،فيضع على جلد النّذير صفائح من نحاس فلا يحيك فيه شيء من سلاحهم،لا يضرب سيف و لا سكّين و لا حجر إلاّ تحوّل عنه،و لم يضرّه منه شيء،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إطرحوه في ناري و يحوّل اللّه ذلك الجبل على النّذير جنانا </w:t>
      </w:r>
      <w:bookmarkStart w:id="526" w:name="pg14119_141199"/>
    </w:p>
    <w:p>
      <w:pPr>
        <w:pStyle w:val="BookText"/>
        <w:rPr/>
      </w:pPr>
      <w:bookmarkEnd w:id="526"/>
      <w:r>
        <w:rPr>
          <w:rFonts w:ascii="Amiri" w:hAnsi="Amiri" w:eastAsia="Amiri" w:cs="Amiri"/>
          <w:color w:val="111111"/>
          <w:sz w:val="28"/>
          <w:sz w:val="28"/>
          <w:szCs w:val="28"/>
          <w:rtl w:val="true"/>
          <w:lang w:bidi="ar-SA"/>
        </w:rPr>
        <w:t>و خضرة،فيشك النّاس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يبادر إلى بيت المقدس،فإذا صعد على عقبة أفيق وقع ظلّه على المسلمين،فيوترون قسيّهم لقتاله،فأقوى المسلمين يومئذ من برك باركا أو جلس جالسا من الجوع و الضّعف، و يسمعون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النّاس،قد أتاكم الغوث</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4180081_3381743652"/>
      <w:bookmarkStart w:id="528" w:name="_Toc219"/>
      <w:bookmarkEnd w:id="527"/>
      <w:r>
        <w:rPr>
          <w:rtl w:val="true"/>
        </w:rPr>
        <w:t>المصادر</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أبو عمر،عن ابن لهيعة،عن عبد الوهاب بن حسين،عن محمد بن ثابت،عن أبيه،عن الحارث،عن عبد اللّه،عن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 البهراني،قال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أبو عبد اللّه الكلاعي صاحب كعب،عن يزيد بن حمير،و يزيد بن شريح،و جبير بن نفير،و المقدام ابن معدي كرب،و عمرو بن الأسود،و كثير بن مرّة،قالوا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الدجّال إنسانا،إنّما هو شيطان في بعض جزائر البحر،موثّق بسبعين حلقة،لا يعلم من أوثقه أسليمان أم غيره؟ فإذا كان أول ظهوره فكّ اللّه عنه في كلّ عام حلقة،فإذا برز أتته أتان عرض ما بين أذنيها أربعون ذراعا بذراع الجبار،و ذلك فرسخ للرّاكب المحثّ،فيضع على ظهرها منبرا من نحاس،و يقعد عليه فتبايعه قبائل الجنّ،و يخرجون له كنوز الأرض،و يقتلون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عبده،و وكيع،عن مسعر،عن عبد الملك بن ميسرة،عن حوط العبدي،عن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حمار الدجّال تظلّ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آخر،مثله،بتفاوت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سليمان،و وكيع،عن مسعر، عن عبد الملك بن ميسرة،عن خوط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أذن حمار الدجّال لتظلّ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سنده،عن وكيع و محمد بن بشر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عرف السيوطي،و الدرّ المنثور،و تصريح الكشميري،و لم </w:t>
      </w:r>
      <w:bookmarkStart w:id="529" w:name="pg14119_141200"/>
    </w:p>
    <w:p>
      <w:pPr>
        <w:pStyle w:val="BookText"/>
        <w:rPr/>
      </w:pPr>
      <w:bookmarkEnd w:id="529"/>
      <w:r>
        <w:rPr>
          <w:rFonts w:ascii="Amiri" w:hAnsi="Amiri" w:eastAsia="Amiri" w:cs="Amiri"/>
          <w:color w:val="111111"/>
          <w:sz w:val="28"/>
          <w:sz w:val="28"/>
          <w:szCs w:val="28"/>
          <w:rtl w:val="true"/>
          <w:lang w:bidi="ar-SA"/>
        </w:rPr>
        <w:t>نجده في مستدركه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أذني حمار الدجّال أربعون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 في الفتن،و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 و الإستدراك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في المستدرك،كذا في الحاوي للسيوطي في رسالة الكشف عن مجاوزة هذه الأمة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لم أره في المستدرك و قد نظرت فيه كتاب التفسير،و كتاب الفتن، و كتاب الأهوال،فلعله في غيرها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4180083_3381743652"/>
      <w:bookmarkStart w:id="531" w:name="_Toc220"/>
      <w:bookmarkEnd w:id="530"/>
      <w:r>
        <w:rPr>
          <w:rtl w:val="true"/>
        </w:rPr>
        <w:t>[[</w:t>
      </w:r>
      <w:r>
        <w:rPr/>
        <w:t>452</w:t>
      </w:r>
      <w:r>
        <w:rPr>
          <w:rtl w:val="true"/>
        </w:rPr>
        <w:t>]</w:t>
      </w:r>
      <w:r>
        <w:rPr/>
        <w:t>2</w:t>
      </w:r>
      <w:r>
        <w:rPr>
          <w:rtl w:val="true"/>
        </w:rPr>
        <w:t>-«</w:t>
      </w:r>
      <w:r>
        <w:rPr>
          <w:rtl w:val="true"/>
        </w:rPr>
        <w:t>يفرّ الناس منه في الجبال،قالت</w:t>
      </w:r>
      <w:r>
        <w:rPr>
          <w:rtl w:val="true"/>
        </w:rPr>
        <w:t>:</w:t>
      </w:r>
      <w:r>
        <w:rPr>
          <w:rtl w:val="true"/>
        </w:rPr>
        <w:t>فقلت</w:t>
      </w:r>
      <w:r>
        <w:rPr>
          <w:rtl w:val="true"/>
        </w:rPr>
        <w:t>:</w:t>
      </w:r>
      <w:r>
        <w:rPr>
          <w:rtl w:val="true"/>
        </w:rPr>
        <w:t>أو قيل</w:t>
      </w:r>
      <w:r>
        <w:rPr>
          <w:rtl w:val="true"/>
        </w:rPr>
        <w:t>...]</w:t>
      </w:r>
      <w:bookmarkEnd w:id="531"/>
    </w:p>
    <w:p>
      <w:pPr>
        <w:pStyle w:val="Heading4"/>
        <w:numPr>
          <w:ilvl w:val="3"/>
          <w:numId w:val="1"/>
        </w:numPr>
        <w:rPr/>
      </w:pPr>
      <w:bookmarkStart w:id="532" w:name="__RefHeading___Toc4180085_3381743652"/>
      <w:bookmarkStart w:id="533" w:name="_Toc221"/>
      <w:bookmarkEnd w:id="532"/>
      <w:r>
        <w:rPr>
          <w:rtl w:val="true"/>
        </w:rPr>
        <w:t>اشارة</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 الناس منه في الجبال،قالت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العرب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قليل</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180087_3381743652"/>
      <w:bookmarkStart w:id="535" w:name="_Toc222"/>
      <w:bookmarkEnd w:id="534"/>
      <w:r>
        <w:rPr>
          <w:rtl w:val="true"/>
        </w:rPr>
        <w:t>المصادر</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عمر،عن ابن جريج،عن أبي الزبير،عن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شريك أنّها سمعت رسول اللّه صلى اللّه عليه و سلم يقول و هو يذكر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طبقات ابن سعد،بسند يلتقي مع سنده من ابن جريح،بتفاوت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ليفرنّ الناس من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ابن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مسلم،بسند يلتقي مع سنده من حجاج بن محمد،و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يلحقوا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المعجم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مسلم،بسند يلتقي مع </w:t>
      </w:r>
    </w:p>
    <w:p>
      <w:pPr>
        <w:pStyle w:val="BookText"/>
        <w:rPr/>
      </w:pPr>
      <w:r>
        <w:rPr>
          <w:rFonts w:ascii="Amiri" w:hAnsi="Amiri" w:eastAsia="Amiri" w:cs="Amiri"/>
          <w:color w:val="111111"/>
          <w:sz w:val="28"/>
          <w:sz w:val="28"/>
          <w:szCs w:val="28"/>
          <w:rtl w:val="true"/>
          <w:lang w:bidi="ar-SA"/>
        </w:rPr>
        <w:t>سنده من حجّاج،و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جابر،عن عبد اللّه، 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شريك،عن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جابر،عن أم شريك،كما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ابن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الترمذي،و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شريك،كما في صحيح مسلم،و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ابن جريج،و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مسلم،و الترمذي،عن جابر،عن أمّ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أحمد،و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شريك،كما في رواية مسند أحمد،باختصار،عن أحمد،و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أحمد،و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شريك،كما في رواية صحيح مسلم،عن </w:t>
      </w:r>
    </w:p>
    <w:p>
      <w:pPr>
        <w:pStyle w:val="BookText"/>
        <w:rPr/>
      </w:pPr>
      <w:r>
        <w:rPr>
          <w:rFonts w:ascii="Amiri" w:hAnsi="Amiri" w:eastAsia="Amiri" w:cs="Amiri"/>
          <w:color w:val="111111"/>
          <w:sz w:val="28"/>
          <w:sz w:val="28"/>
          <w:szCs w:val="28"/>
          <w:rtl w:val="true"/>
          <w:lang w:bidi="ar-SA"/>
        </w:rPr>
        <w:t>مسلم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اللّه،كما في رواية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مسلم و الترمذي</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هذا الحديث كجزء من حديث آخر،و لكنّ بعض مصادره أوردته مستقلا كما ترى</w:t>
      </w:r>
      <w:r>
        <w:rPr>
          <w:rFonts w:eastAsia="Amiri" w:cs="Amiri" w:ascii="Amiri" w:hAnsi="Amiri"/>
          <w:color w:val="111111"/>
          <w:sz w:val="28"/>
          <w:szCs w:val="28"/>
          <w:rtl w:val="true"/>
          <w:lang w:bidi="ar-SA"/>
        </w:rPr>
        <w:t>».</w:t>
      </w:r>
      <w:bookmarkStart w:id="536" w:name="pg14119_141203"/>
    </w:p>
    <w:p>
      <w:pPr>
        <w:pStyle w:val="Heading2"/>
        <w:numPr>
          <w:ilvl w:val="1"/>
          <w:numId w:val="1"/>
        </w:numPr>
        <w:rPr/>
      </w:pPr>
      <w:bookmarkStart w:id="537" w:name="__RefHeading___Toc4180089_3381743652"/>
      <w:bookmarkStart w:id="538" w:name="_Toc223"/>
      <w:bookmarkEnd w:id="536"/>
      <w:bookmarkEnd w:id="537"/>
      <w:r>
        <w:rPr>
          <w:rtl w:val="true"/>
        </w:rPr>
        <w:t>الاستعاذة من فتنة الدجّال</w:t>
      </w:r>
      <w:bookmarkEnd w:id="538"/>
    </w:p>
    <w:p>
      <w:pPr>
        <w:pStyle w:val="Heading3"/>
        <w:numPr>
          <w:ilvl w:val="2"/>
          <w:numId w:val="1"/>
        </w:numPr>
        <w:rPr/>
      </w:pPr>
      <w:bookmarkStart w:id="539" w:name="__RefHeading___Toc4180091_3381743652"/>
      <w:bookmarkStart w:id="540" w:name="_Toc224"/>
      <w:bookmarkEnd w:id="539"/>
      <w:r>
        <w:rPr>
          <w:rtl w:val="true"/>
        </w:rPr>
        <w:t>[[</w:t>
      </w:r>
      <w:r>
        <w:rPr/>
        <w:t>453</w:t>
      </w:r>
      <w:r>
        <w:rPr>
          <w:rtl w:val="true"/>
        </w:rPr>
        <w:t>]</w:t>
      </w:r>
      <w:r>
        <w:rPr/>
        <w:t>1</w:t>
      </w:r>
      <w:r>
        <w:rPr>
          <w:rtl w:val="true"/>
        </w:rPr>
        <w:t>-«</w:t>
      </w:r>
      <w:r>
        <w:rPr>
          <w:rtl w:val="true"/>
        </w:rPr>
        <w:t>إذا فرغ أحدكم من التّشهّد الآخر فليتعوّذ من أربع</w:t>
      </w:r>
      <w:r>
        <w:rPr>
          <w:rtl w:val="true"/>
        </w:rPr>
        <w:t>...]</w:t>
      </w:r>
      <w:bookmarkEnd w:id="540"/>
    </w:p>
    <w:p>
      <w:pPr>
        <w:pStyle w:val="Heading4"/>
        <w:numPr>
          <w:ilvl w:val="3"/>
          <w:numId w:val="1"/>
        </w:numPr>
        <w:rPr/>
      </w:pPr>
      <w:bookmarkStart w:id="541" w:name="__RefHeading___Toc4180093_3381743652"/>
      <w:bookmarkStart w:id="542" w:name="_Toc225"/>
      <w:bookmarkEnd w:id="541"/>
      <w:r>
        <w:rPr>
          <w:rtl w:val="true"/>
        </w:rPr>
        <w:t>اشارة</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الآخر فليتعوّذ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جهنّم،و من عذاب القبر،و من فتنة المحيا و الممات،و من شرّ المسيح الدجّال</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4180095_3381743652"/>
      <w:bookmarkStart w:id="544" w:name="_Toc226"/>
      <w:bookmarkEnd w:id="543"/>
      <w:r>
        <w:rPr>
          <w:rtl w:val="true"/>
        </w:rPr>
        <w:t>المصادر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وكيع،عن الأوزاعي،عن حسّان بن عطيّة، عن محمد بن أبي عائشة،عن أبي هريرة،و عن يحيى،عن أبي سلمة،عن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فليستعذ باللّه من شرّ فتنة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الوليد بن مسلم أبو العباس،ثنا الأوزاعي،حدثني حسّان بن عطية،حدثني محمد بن أبي عائشة،إنّه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شعيب،عن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زوج النبي صلى اللّه عليه و سلم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يدعو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القبر،و أعوذ بك من فتنة المسيح الدجّال،و أعوذ بك من فتنة المحيا و فتنة الممات،اللّهمّ إنّي أعوذ بك من المأثم و 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تستعيذ من المغرم،يا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غرم حدّث فكذب،و وعد فأخلف</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محمد بن أبي عائشة،قال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كثير،عن الأوزاعي،بنحوه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عروة بن الزبير،أن عائشة زوج النبيّ صلى اللّه عليه و سلم أخبرته أنّ النبيّ صلى اللّه عليه و سلم كان يدعو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 أعوذ بك من فتنة المسيح الدجّال،و أعوذ بك من فتنة المحيا و الممات،اللّهمّ إنّي أعوذ بك من المأثمّ و المغرم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تستعيذ من المغرم،يا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غرم حدّث فكذب،و وعد فأخلف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لنفسه بما بدا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 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الثانية،بسند يلتقي مع سنده من الزهري،و بتفاوت يسير،و ليس فيه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لتمّام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مسلم في الصحيح عن أبي كريب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بك من عذاب جهنم، و عذاب القبر،و نعوذ بك من فتنة المحيا و الممات،و من فتنة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بعد التّشهّد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عذابين و فتنتين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آخر،عن أبي هريرة،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الاولى،و بسند يلتقي مع سنده من الأوزاعي،بتفاوت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فليستعذ باللّه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أعوذ بك من عذاب جهنّم،و من عذاب القبر،و من شرّ فتنة المسيح الدجّال،و من شرّ فتنة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الرواية الاولى،بسند يلتقي مع سنده من يحيى،و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مسلم،و أبي داود،و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مسلم،و وافقه البخاري على الإستعاذة و لم يذكر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ذكرها و زاد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ليدع لنفسه بما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صحيح مسلم،الرواية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صحيح مسلم،و ليس فيه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و شعار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 كما في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رسول اللّه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مسند أحمد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عذاب القبر،و من فتنة المحيا و الممات،و من شرّ المسيح الدجّال</w:t>
      </w:r>
      <w:r>
        <w:rPr>
          <w:rFonts w:eastAsia="Amiri" w:cs="Amiri" w:ascii="Amiri" w:hAnsi="Amiri"/>
          <w:color w:val="111111"/>
          <w:sz w:val="28"/>
          <w:szCs w:val="28"/>
          <w:rtl w:val="true"/>
          <w:lang w:bidi="ar-SA"/>
        </w:rPr>
        <w:t xml:space="preserve">». </w:t>
      </w:r>
      <w:bookmarkStart w:id="545" w:name="pg14119_141207"/>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النسائي 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هريرة،رفعه،كما في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هريرة،رفعه،كما في صحيح مسلم،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محمد بن أبي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الأولى،بسند يلتقي مع سنده من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المحيا و الممات،و من شرّ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سنان المزني 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صلى اللّه عليه و سلم يقول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القبر،و من فتنة الدجّال،و من فتنة المحيا و الممات،و من حرّ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الثانية،بسند يلتقي مع سنده من عروة بن الزبير</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4180097_3381743652"/>
      <w:bookmarkStart w:id="547" w:name="_Toc227"/>
      <w:bookmarkEnd w:id="546"/>
      <w:r>
        <w:rPr>
          <w:rtl w:val="true"/>
        </w:rPr>
        <w:t>[[</w:t>
      </w:r>
      <w:r>
        <w:rPr/>
        <w:t>454</w:t>
      </w:r>
      <w:r>
        <w:rPr>
          <w:rtl w:val="true"/>
        </w:rPr>
        <w:t>]</w:t>
      </w:r>
      <w:r>
        <w:rPr/>
        <w:t>2</w:t>
      </w:r>
      <w:r>
        <w:rPr>
          <w:rtl w:val="true"/>
        </w:rPr>
        <w:t>-«</w:t>
      </w:r>
      <w:r>
        <w:rPr>
          <w:rtl w:val="true"/>
        </w:rPr>
        <w:t>عوذوا باللّه من عذاب اللّه،عوذوا باللّه من فتنة المحيا و الممات</w:t>
      </w:r>
      <w:r>
        <w:rPr>
          <w:rtl w:val="true"/>
        </w:rPr>
        <w:t>...]</w:t>
      </w:r>
      <w:bookmarkEnd w:id="547"/>
    </w:p>
    <w:p>
      <w:pPr>
        <w:pStyle w:val="Heading4"/>
        <w:numPr>
          <w:ilvl w:val="3"/>
          <w:numId w:val="1"/>
        </w:numPr>
        <w:rPr/>
      </w:pPr>
      <w:bookmarkStart w:id="548" w:name="__RefHeading___Toc4180099_3381743652"/>
      <w:bookmarkStart w:id="549" w:name="_Toc228"/>
      <w:bookmarkEnd w:id="548"/>
      <w:r>
        <w:rPr>
          <w:rtl w:val="true"/>
        </w:rPr>
        <w:t>اشارة</w:t>
      </w:r>
      <w:bookmarkEnd w:id="54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 باللّه من عذاب اللّه،عوذوا باللّه من فتنة المحيا و الممات، عوذوا باللّه من عذاب القبر،عوذوا باللّه من فتنة المسيح الدجّال</w:t>
      </w:r>
      <w:r>
        <w:rPr>
          <w:rFonts w:eastAsia="Amiri" w:cs="Amiri" w:ascii="Amiri" w:hAnsi="Amiri"/>
          <w:color w:val="111111"/>
          <w:sz w:val="28"/>
          <w:szCs w:val="28"/>
          <w:rtl w:val="true"/>
          <w:lang w:bidi="ar-SA"/>
        </w:rPr>
        <w:t xml:space="preserve">»*. </w:t>
      </w:r>
      <w:bookmarkStart w:id="550" w:name="pg14119_141208"/>
    </w:p>
    <w:p>
      <w:pPr>
        <w:pStyle w:val="Heading4"/>
        <w:numPr>
          <w:ilvl w:val="3"/>
          <w:numId w:val="1"/>
        </w:numPr>
        <w:rPr/>
      </w:pPr>
      <w:bookmarkStart w:id="551" w:name="__RefHeading___Toc4180101_3381743652"/>
      <w:bookmarkStart w:id="552" w:name="_Toc229"/>
      <w:bookmarkEnd w:id="550"/>
      <w:bookmarkEnd w:id="551"/>
      <w:r>
        <w:rPr>
          <w:rtl w:val="true"/>
        </w:rPr>
        <w:t>المصادر</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طاووس،عن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المسند للحميدي،بسند آخر، عن أبي هريرة،بتقديم و تأخير في اللفظ،و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بعضه،حدثنا ابن علية،عن الجريري،عن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ثابت،عن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فتنة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شيبان،عن يحيى، حدثني سلمة،عن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سلم،يدعو بهذه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النار،و من عذاب القبر،و من فتنة المحيا و الممات،و من شرّ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الأوزاعي،عن حسّان بن عطية،عن محمد بن أبي عائشة،عن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فليستعذ باللّه من أربع،يقول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جهنّم،و عذاب القبر، و شرّ فتنة المسيح الدجّال،و من فتنة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الملك بن عمرو،ثنا هشام و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يحيى،عن أبي سلمة،عن أبي هريرة،أن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القبر،و عذاب النار،و فتنة المحيا و الممات،و فتنة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عباد،حدثنا سفيان،عن عمرو، عن طاووس،قال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القبر،و عذاب النار،و فتنة المحيا و الممات،و شرّ المسيح الدجّال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النسائي،و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شيبة،بنفس السند،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الترمذي،عن أبي داود،و لم نجده في الأخير،و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يسير،بثلاثة أسانيد أخرى،عن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خيثمّة،حدثنا إسماعيل،عن أيّوب، عن محمد،عن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اللّه حقّ،و أنّ لقاءه حقّ،و أنّ الساعة حقّ،و أنّ الجنّة حقّ،و النار حقّ،اللّهمّ إنّي أعوذ بك من فتنة الدجّال،و من فتنة المحيا و الممات،و من عذاب القبر،و عذاب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عائشة،عن أبي هريرة،قال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الآخر فليتعوّذ باللّه من عذاب جهنّم،و من عذاب القبر،و من فتنة المحيا و الممات،و من فتنة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عذاب القبر،و من فتنة المحيا و الممات،و من فتنة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المسند للحميدي،بسند يلتقي مع سنده من طاووس،بتقديم و تأخير في اللفظ،و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 باللّه من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bookmarkStart w:id="553" w:name="pg14119_141210"/>
    </w:p>
    <w:p>
      <w:pPr>
        <w:pStyle w:val="BookText"/>
        <w:rPr/>
      </w:pPr>
      <w:bookmarkEnd w:id="55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 مسلم و الترمذي،عنهما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سنن النسائي الثانية،و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المصنّف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يلتقي مع سنده من أبي صالح</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4180103_3381743652"/>
      <w:bookmarkStart w:id="555" w:name="_Toc230"/>
      <w:bookmarkEnd w:id="554"/>
      <w:r>
        <w:rPr>
          <w:rtl w:val="true"/>
        </w:rPr>
        <w:t>[[</w:t>
      </w:r>
      <w:r>
        <w:rPr/>
        <w:t>455</w:t>
      </w:r>
      <w:r>
        <w:rPr>
          <w:rtl w:val="true"/>
        </w:rPr>
        <w:t>]</w:t>
      </w:r>
      <w:r>
        <w:rPr/>
        <w:t>3</w:t>
      </w:r>
      <w:r>
        <w:rPr>
          <w:rtl w:val="true"/>
        </w:rPr>
        <w:t>-«</w:t>
      </w:r>
      <w:r>
        <w:rPr>
          <w:rtl w:val="true"/>
        </w:rPr>
        <w:t>اللهمّ إنّي أعوذ بك من فتنة النّار،و أعوذ بك من فتنة القبر</w:t>
      </w:r>
      <w:r>
        <w:rPr>
          <w:rtl w:val="true"/>
        </w:rPr>
        <w:t>...]</w:t>
      </w:r>
      <w:bookmarkEnd w:id="555"/>
    </w:p>
    <w:p>
      <w:pPr>
        <w:pStyle w:val="Heading4"/>
        <w:numPr>
          <w:ilvl w:val="3"/>
          <w:numId w:val="1"/>
        </w:numPr>
        <w:rPr/>
      </w:pPr>
      <w:bookmarkStart w:id="556" w:name="__RefHeading___Toc4180105_3381743652"/>
      <w:bookmarkStart w:id="557" w:name="_Toc231"/>
      <w:bookmarkEnd w:id="556"/>
      <w:r>
        <w:rPr>
          <w:rtl w:val="true"/>
        </w:rPr>
        <w:t>اشارة</w:t>
      </w:r>
      <w:bookmarkEnd w:id="55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النّار،و أعوذ بك من فتنة القبر، و عذاب القبر،و أعوذ بك من شرّ فتنة الفقر،و شرّ فتنة الغنى،و أعوذ بك من فتنة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نقّ قلبي من خطيئتي كما نقّيت الثّوب الأبيض من الدّنس،و باعد بيني و بين خطيئتي كما باعدت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الهرم،و المأثمّ و المغرم</w:t>
      </w:r>
      <w:r>
        <w:rPr>
          <w:rFonts w:eastAsia="Amiri" w:cs="Amiri" w:ascii="Amiri" w:hAnsi="Amiri"/>
          <w:color w:val="111111"/>
          <w:sz w:val="28"/>
          <w:szCs w:val="28"/>
          <w:rtl w:val="true"/>
          <w:lang w:bidi="ar-SA"/>
        </w:rPr>
        <w:t xml:space="preserve">»*. </w:t>
      </w:r>
      <w:bookmarkStart w:id="558" w:name="pg14119_141211"/>
    </w:p>
    <w:p>
      <w:pPr>
        <w:pStyle w:val="Heading4"/>
        <w:numPr>
          <w:ilvl w:val="3"/>
          <w:numId w:val="1"/>
        </w:numPr>
        <w:rPr/>
      </w:pPr>
      <w:bookmarkStart w:id="559" w:name="__RefHeading___Toc4180107_3381743652"/>
      <w:bookmarkStart w:id="560" w:name="_Toc232"/>
      <w:bookmarkEnd w:id="558"/>
      <w:bookmarkEnd w:id="559"/>
      <w:r>
        <w:rPr>
          <w:rtl w:val="true"/>
        </w:rPr>
        <w:t>المصادر</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هشام ابن عروة،عن أبيه، عن عائشة أنّ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عاصم الأحول،عن أبي عثمّان،و عبد اللّه بن الحارث،عن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 إلاّ ما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 نفسي تقواها،أنت وليّها و مولاها،أنت خير من زكّاها،اللّهمّ إنّي أعوذ بك من علم لا ينفع،و نفس لا تشبع، و قلب لا يخشع،و دعاء لا يستجاب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بكر،قال حدثنا ابن نمير،عن هشام،عن أبيه،عن عائشة،أنّ رسول اللّه صلى اللّه عليه و سلم كان يدعو بهذه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يونس،ثنا ليث،عن يزيد يعني ابن الهاد،عن عمرو بن شعيب،عن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القبر،و أعوذ بك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يزيد،أنا حميد،عن أنس،قال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الأنصاري،ثنا حميد،عن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الهرم و الجبن و البخل،و فتنة الدجّال،و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زيد بن أرقم،كما في رواية مصنّف ابن أبي شيبة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اغسل خطاياي بماء الثلج و البرد،و نقّ قلبي من الخطايا كما نقّيت الثوب الأبيض من الدنس،و باعد بيني و بين خطاياي كما باعدت بين المشرق و المغرب،اللّهمّ فإنّي أعوذ بك من الكسل و الهرم،و المأثمّ و 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عائشة،كما في رواية عبد الرزاق،بتفاوت،و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فتنة المسيح الدجّال،اللّهمّ اغسل خطاياي بماء الثلج و البرد،و نقّ</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القبر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أنّ رسول اللّه صلى اللّه عليه و سلم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البخل و الكسل و أرذل العمر،و عذاب القبر،و فتنة الدجّال،و فتنة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يلتقي مع سنده من هشام 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الهرم و المأثمّ و المغرم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 بسند يلتقي مع سنده من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مالك،كما في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عائشة زوج النبيّ صلى اللّه عليه و سلم، أخبرت أنّ النبيّ صلى اللّه عليه و سلم كان يدعو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تستعيذ من المغرم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غرم حدّث فكذب،و وعد فأخلف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عائشة،أن رسول اللّه صلى اللّه عليه و سلم كان يدعو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عدة روايات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الثانية،بسند يلتقي مع سنده من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بأسانيد أخرى</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يسير،بأسانيد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روايات عديدة بهذا المعنى،في بعضها ذكر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النسائي الاولى،بسند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بأسانيد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عائشة للسجستاني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مسند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عائشة،كما في رواية مسند أحمد الخامسة،بتفاوت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فتنة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باعد بيني و بين خطاياي كما باعدت بين المشرق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 الثانية،و بسند يلتقي مع سنده من هشام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مصنّف عبد الرّزّاق،بسند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فتنة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الثانية،و بسند يلتقي مع سنده من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الدجّال،و عذاب القبر،و من فتنة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عائشة،كما في رواية مسند أحمد الثالثة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عائشة،كما في روايته السابقة،إلى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باعدت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صحيح البخاري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فتنة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مسلم،كما في رواية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و شعار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مسلم،كما في رواية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النسائي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النسائي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الرابعة،عن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الموصلي،و لم نجد في مسنده بهذا اللفظ،و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سفيان،ثنا أبي،عن حميد،عن عبد اللّه بن الحارث،عن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سلم،يدعو بهذه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أرد أرذل العمر،و من فتنة الدجّال،و عذاب القبر</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 مسلم و أبي داود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 مسلم و أبي داود و الترمذي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عائشة البخاري،و مسلم،و الترمذي،و النسائي،و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مسنده،و عبد بن حميد،و مسلم و النسائي،عن زيد بن أرقم،حديث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الرّزّاق،آخره،و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شيبة،و احمد،و البخاري،و مسلم،و أبي داود،و النسائي،و ابن ماجة،عن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للخرائطي،عن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الثالثة،عن الكتب الستّة إلاّ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صحيح مسلم الاولى،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كما في رواية صحيح البخاري الرابعة،و قال</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 و النسائي و الترمذي و ابن ماجة و أحمد</w:t>
      </w:r>
      <w:r>
        <w:rPr>
          <w:rFonts w:eastAsia="Amiri" w:cs="Amiri" w:ascii="Amiri" w:hAnsi="Amiri"/>
          <w:color w:val="111111"/>
          <w:sz w:val="28"/>
          <w:szCs w:val="28"/>
          <w:rtl w:val="true"/>
          <w:lang w:bidi="ar-SA"/>
        </w:rPr>
        <w:t xml:space="preserve">». </w:t>
      </w:r>
      <w:bookmarkStart w:id="561" w:name="pg14119_141216"/>
    </w:p>
    <w:p>
      <w:pPr>
        <w:pStyle w:val="BookText"/>
        <w:rPr/>
      </w:pPr>
      <w:bookmarkEnd w:id="56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شعيب،و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البخاري و مسلم و أبي داود و ابن ماجة و النسائي</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4180109_3381743652"/>
      <w:bookmarkStart w:id="563" w:name="_Toc233"/>
      <w:bookmarkEnd w:id="562"/>
      <w:r>
        <w:rPr>
          <w:rtl w:val="true"/>
        </w:rPr>
        <w:t>[[</w:t>
      </w:r>
      <w:r>
        <w:rPr/>
        <w:t>456</w:t>
      </w:r>
      <w:r>
        <w:rPr>
          <w:rtl w:val="true"/>
        </w:rPr>
        <w:t>]</w:t>
      </w:r>
      <w:r>
        <w:rPr/>
        <w:t>4</w:t>
      </w:r>
      <w:r>
        <w:rPr>
          <w:rtl w:val="true"/>
        </w:rPr>
        <w:t>-«</w:t>
      </w:r>
      <w:r>
        <w:rPr>
          <w:rtl w:val="true"/>
        </w:rPr>
        <w:t>اللهمّ إنّي أعوذ بك من عذاب جهنّم،و أعوذ بك من عذاب</w:t>
      </w:r>
      <w:bookmarkEnd w:id="563"/>
    </w:p>
    <w:p>
      <w:pPr>
        <w:pStyle w:val="Heading4"/>
        <w:numPr>
          <w:ilvl w:val="3"/>
          <w:numId w:val="1"/>
        </w:numPr>
        <w:rPr/>
      </w:pPr>
      <w:bookmarkStart w:id="564" w:name="__RefHeading___Toc4180111_3381743652"/>
      <w:bookmarkStart w:id="565" w:name="_Toc234"/>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جهنّم،و أعوذ بك من عذاب القبر،و أعوذ بك من فتنة المسيح الدجّال،و أعوذ بك من فتنة المحيا و الممات</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180113_3381743652"/>
      <w:bookmarkStart w:id="567" w:name="_Toc235"/>
      <w:bookmarkEnd w:id="566"/>
      <w:r>
        <w:rPr>
          <w:rtl w:val="true"/>
        </w:rPr>
        <w:t>المصادر</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عن مالك،عن أبي زبير المكّي،عن طاووس اليماني،عن عبد اللّه بن عباس،أنّ رسول اللّه صلى اللّه عليه و سلم كان يعلّمهم هذا الدعاء كما يعلّمهم السورة من القرآن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راشد،عن يحيى بن أبي كثير،عن أبي سلمة،عن أبي هريرة أو عائشة،أنّ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القبر،و من عذاب النّار،و من فتنة النّار،و من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بتفاوت،بسند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السابق،و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و عبد اللّه بن نمير،نحوه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موطّأ مالك،بسند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فتنة المسيح الدجّال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الهرم و الجبن و البخل و فتنة الدجّال و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سنده ابن أبي عديّ،عن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مثله،بتفاوت يسير،بسند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رسول اللّه صلى اللّه عليه و سلم،كان 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البخل و الكسل،و أرذل العمر،و عذاب القبر،و فتنة الدجّال،و فتنة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 اللّه صلى اللّه عليه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 بتفاوت،بسند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يسير،عن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الموطّأ،بسندين آخرين،عن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روايات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موطّأ مالك،بسند يلتقي مع سنده من طاووس،و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أحمد الثالثة،بسند يلتقي مع سنده من حميد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يسير،بسند آخر،عن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الثانية،بسند آخر،عن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 يسير، 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الموطّأ،بسنده إلى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أنس،مثله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سابقه،بسند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بتفاوت يسير،بسند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عمرو بن شعيب،عن أبيه،عن جدّه،عن النبي صلى اللّه عليه و سلم،مثله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السابقة،بتفاوت،بسند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 يسير، بأسانيد أخرى،عن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النسائي الثالثة،بسند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الثانية،بسند يلتقي مع سنده من هشام، و بتقديم و تأخير في اللفظ،و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اغسلني من الخطايا بماء الثلج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يسير،بسندين آخرين،عن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يسير،بسند آخر،عن زيد بن أرقم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مصنّف عبد الرّزّاق الثانية،بسند آخر،عن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 بسند آخر،عن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الثانية،بتفاوت يسير،بسند آخر،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للبخاري،و مسلم، و أبي داود،و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الخامسة،عن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للبخاري،و مسلم، و أبي داود،و الترمذي،و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الاولى،بتفاوت،عن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مالك،و مسلم،و أبو داود،و الترمذي،و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 يلتقي مع سنده من مالك،و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الاولى،بسند يلتقي مع سنده من يحيى بن أبي كثير،و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فتنة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الثانية،بسند يلتقي مع سنده من هشام،و باختصار</w:t>
      </w:r>
      <w:r>
        <w:rPr>
          <w:rFonts w:eastAsia="Amiri" w:cs="Amiri" w:ascii="Amiri" w:hAnsi="Amiri"/>
          <w:color w:val="111111"/>
          <w:sz w:val="28"/>
          <w:szCs w:val="28"/>
          <w:rtl w:val="true"/>
          <w:lang w:bidi="ar-SA"/>
        </w:rPr>
        <w:t xml:space="preserve">. </w:t>
      </w:r>
      <w:bookmarkStart w:id="568" w:name="pg14119_141220"/>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عائشة البخاري،و مسلم،و الترمذي،و النسائي،و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مسلم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أبي هريرة كلّ من البخاري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مسنده، و عبد بن حميد،و مسلم،و النسائي،عن زيد بن أرقم،حديث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الثانية،آخره،و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شيبة،و أحمد،و البخاري،و مسلم،و أبي داود،و النسائي،و ابن ماجة،عن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مصنّف عبد الرّزّاق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للخرائطي،عن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صحيح مسلم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4180115_3381743652"/>
      <w:bookmarkStart w:id="570" w:name="_Toc236"/>
      <w:bookmarkEnd w:id="569"/>
      <w:r>
        <w:rPr>
          <w:rtl w:val="true"/>
        </w:rPr>
        <w:t>[[</w:t>
      </w:r>
      <w:r>
        <w:rPr/>
        <w:t>457</w:t>
      </w:r>
      <w:r>
        <w:rPr>
          <w:rtl w:val="true"/>
        </w:rPr>
        <w:t>]</w:t>
      </w:r>
      <w:r>
        <w:rPr/>
        <w:t>5</w:t>
      </w:r>
      <w:r>
        <w:rPr>
          <w:rtl w:val="true"/>
        </w:rPr>
        <w:t>-«</w:t>
      </w:r>
      <w:r>
        <w:rPr>
          <w:rtl w:val="true"/>
        </w:rPr>
        <w:t>أنّ رسول اللّه صلى اللّه عليه و سلم كان يتعوّذ من عذاب القبر</w:t>
      </w:r>
      <w:r>
        <w:rPr>
          <w:rtl w:val="true"/>
        </w:rPr>
        <w:t>...]</w:t>
      </w:r>
      <w:bookmarkEnd w:id="570"/>
    </w:p>
    <w:p>
      <w:pPr>
        <w:pStyle w:val="Heading4"/>
        <w:numPr>
          <w:ilvl w:val="3"/>
          <w:numId w:val="1"/>
        </w:numPr>
        <w:rPr/>
      </w:pPr>
      <w:bookmarkStart w:id="571" w:name="__RefHeading___Toc4180117_3381743652"/>
      <w:bookmarkStart w:id="572" w:name="_Toc237"/>
      <w:bookmarkEnd w:id="571"/>
      <w:r>
        <w:rPr>
          <w:rtl w:val="true"/>
        </w:rPr>
        <w:t>اشارة</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كان يتعوّذ من عذاب القبر،و عذاب النّار، و فتنة المحيا و الممات،و شرّ المسيح الدجّال</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180119_3381743652"/>
      <w:bookmarkStart w:id="574" w:name="_Toc238"/>
      <w:bookmarkEnd w:id="573"/>
      <w:r>
        <w:rPr>
          <w:rtl w:val="true"/>
        </w:rPr>
        <w:t>المصادر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يحيى،عن أبي سلمة،عن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يعلى بن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علقمة يحدّث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يتعوّذ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جهنّم، و عذاب القبر،و فتنة المحيا و الممات،و فتنة المسيح الدجّال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شعبة،عن بديل،عن عبد اللّه بن شقيق،عن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يتعوّذ من عذاب القبر، و عذاب جهنّم،و فتنة الدجّال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صالح، 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عروة بن الزبير،أنّ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يستعيذ في صلاته من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آخر،عن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يتعوّذ في دبر الصلاة من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القبر،و عذاب النار،و شّر الفتن،ما ظهر منها و ما بطن،و من الأعور 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آخر،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عائشة،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المأثمّ و 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عائشة،و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يستعيذ من عذاب القبر و من فتنة الدجّال،و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تفتنون في قبوركم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أسانيد أخرى،عن أبي هريرة،مثله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اللّه،و من عصاني فقد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قيصر فلا قيصر بعده،و يهلك كسرى فلا كسرى بعده،و كان يتعوّذ من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مختصرا،بسند آخر،عن عبد اللّه بن شقيق أراه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فتنة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سلم فرفع يديه مدّا يستعيذ من فتنة الدجّال،و من عذاب القبر،قال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زياد،عن أبي </w:t>
      </w:r>
      <w:bookmarkStart w:id="575" w:name="pg14119_141222"/>
    </w:p>
    <w:p>
      <w:pPr>
        <w:pStyle w:val="BookText"/>
        <w:rPr/>
      </w:pPr>
      <w:bookmarkEnd w:id="575"/>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عطاء بن أبي ميمونة،عن أبي رافع،عن أبي هريرة،عن النبي صلى اللّه عليه و سلم أنّه كان يتعوّذ من شرّ المحيا و الممات،و عذاب القبر،و شرّ فتنة المسيح الدجّال</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180121_3381743652"/>
      <w:bookmarkStart w:id="577" w:name="_Toc239"/>
      <w:bookmarkEnd w:id="576"/>
      <w:r>
        <w:rPr>
          <w:rtl w:val="true"/>
        </w:rPr>
        <w:t>[[</w:t>
      </w:r>
      <w:r>
        <w:rPr/>
        <w:t>458</w:t>
      </w:r>
      <w:r>
        <w:rPr>
          <w:rtl w:val="true"/>
        </w:rPr>
        <w:t>]</w:t>
      </w:r>
      <w:r>
        <w:rPr/>
        <w:t>6</w:t>
      </w:r>
      <w:r>
        <w:rPr>
          <w:rtl w:val="true"/>
        </w:rPr>
        <w:t>-«</w:t>
      </w:r>
      <w:r>
        <w:rPr>
          <w:rtl w:val="true"/>
        </w:rPr>
        <w:t>اللهمّ إنّي أعوذ بك من غلبة الدّين،و من مخيلة العدوّ</w:t>
      </w:r>
      <w:r>
        <w:rPr>
          <w:rtl w:val="true"/>
        </w:rPr>
        <w:t>...]</w:t>
      </w:r>
      <w:bookmarkEnd w:id="577"/>
    </w:p>
    <w:p>
      <w:pPr>
        <w:pStyle w:val="Heading4"/>
        <w:numPr>
          <w:ilvl w:val="3"/>
          <w:numId w:val="1"/>
        </w:numPr>
        <w:rPr/>
      </w:pPr>
      <w:bookmarkStart w:id="578" w:name="__RefHeading___Toc4180123_3381743652"/>
      <w:bookmarkStart w:id="579" w:name="_Toc240"/>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غلبة الدّين،و من مخيلة العدوّ،و من بوار الأيّم،و من فتنة الدجّال</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180125_3381743652"/>
      <w:bookmarkStart w:id="581" w:name="_Toc241"/>
      <w:bookmarkEnd w:id="580"/>
      <w:r>
        <w:rPr>
          <w:rtl w:val="true"/>
        </w:rPr>
        <w:t>المصادر</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منصور،عن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غلبة الدّين،و غلبة العدوّ،و بوار الأيّم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عليّ بن جعفر أبو أحمد البزّار الدوري يعرف بالباردروي،عن حاجب بن أركين الضرير،حدثنا عنه علي بن محمد بن عبد اللّه المقرئ الحذّاء و القاضي أبو العلاء الواسطي و أبو القاسم بن شيطا البزّار،أخبرنا أبو القاسم الحسين بن أحمد بن عثمّان بن شيطا،حدثنا القاسم بن علي بن جعفر الدوري البزّار،حدثنا حاجب بن أركين،حدثنا عباد بن الوليد،حدثنا عباد بن زكريا،حدثنا هشام،عن عكرمة،عن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بن أحمد،ثنا يعقوب بن إسحاق القلوسي،ثنا عباد بن زكريا الصريمي،ثنا هشام بن حسان،عن عكرمة،عن ابن عباس أن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المصنّف،و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 xml:space="preserve">. </w:t>
      </w:r>
      <w:bookmarkStart w:id="582" w:name="pg14119_141223"/>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الكبير،عن الدارقطني في الإفراد 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180127_3381743652"/>
      <w:bookmarkStart w:id="584" w:name="_Toc242"/>
      <w:bookmarkEnd w:id="583"/>
      <w:r>
        <w:rPr>
          <w:rtl w:val="true"/>
        </w:rPr>
        <w:t>[[</w:t>
      </w:r>
      <w:r>
        <w:rPr/>
        <w:t>459</w:t>
      </w:r>
      <w:r>
        <w:rPr>
          <w:rtl w:val="true"/>
        </w:rPr>
        <w:t>]</w:t>
      </w:r>
      <w:r>
        <w:rPr/>
        <w:t>7</w:t>
      </w:r>
      <w:r>
        <w:rPr>
          <w:rtl w:val="true"/>
        </w:rPr>
        <w:t>-«</w:t>
      </w:r>
      <w:r>
        <w:rPr>
          <w:rtl w:val="true"/>
        </w:rPr>
        <w:t>من يعرف أصحاب هذه الأقبر؟فقال رجل</w:t>
      </w:r>
      <w:r>
        <w:rPr>
          <w:rtl w:val="true"/>
        </w:rPr>
        <w:t>:</w:t>
      </w:r>
      <w:r>
        <w:rPr>
          <w:rtl w:val="true"/>
        </w:rPr>
        <w:t>يا رسول اللّه</w:t>
      </w:r>
      <w:r>
        <w:rPr>
          <w:rtl w:val="true"/>
        </w:rPr>
        <w:t>...]</w:t>
      </w:r>
      <w:bookmarkEnd w:id="584"/>
    </w:p>
    <w:p>
      <w:pPr>
        <w:pStyle w:val="Heading4"/>
        <w:numPr>
          <w:ilvl w:val="3"/>
          <w:numId w:val="1"/>
        </w:numPr>
        <w:rPr/>
      </w:pPr>
      <w:bookmarkStart w:id="585" w:name="__RefHeading___Toc4180129_3381743652"/>
      <w:bookmarkStart w:id="586" w:name="_Toc243"/>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أصحاب هذه الأقبر؟فقال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اللّه،قوم هلكوا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لا تدافنوا لدعوت اللّه عز و جلّ أن يسمعكم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عذاب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عذاب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فتنة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فتنة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فتنة المحيا و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فتنة المحيا و الممات</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180131_3381743652"/>
      <w:bookmarkStart w:id="588" w:name="_Toc244"/>
      <w:bookmarkEnd w:id="587"/>
      <w:r>
        <w:rPr>
          <w:rtl w:val="true"/>
        </w:rPr>
        <w:t>المصادر</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 بن هارون،أنا أبو مسعود الجريري،عن أبي نضرة،عن أبي سعيد الخدري،عن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سلم في حائط من حيطان المدينة فيه أقبر و هو على بغلته فحادت به و كادت أن تلقيه، فقال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أيّوب،و أبو بكر بن أبي شيبة جميعا،عن ابن علية،قال ابن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سعيد الجريري، </w:t>
      </w:r>
    </w:p>
    <w:p>
      <w:pPr>
        <w:pStyle w:val="BookText"/>
        <w:rPr/>
      </w:pPr>
      <w:r>
        <w:rPr>
          <w:rFonts w:ascii="Amiri" w:hAnsi="Amiri" w:eastAsia="Amiri" w:cs="Amiri"/>
          <w:color w:val="111111"/>
          <w:sz w:val="28"/>
          <w:sz w:val="28"/>
          <w:szCs w:val="28"/>
          <w:rtl w:val="true"/>
          <w:lang w:bidi="ar-SA"/>
        </w:rPr>
        <w:t>عن أبي نضرة،عن أبي سعيد الخدري،عن زيد بن ثابت،قال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أشهده من النبي صلى اللّه عليه و سلم و لكن كما في مسند أحمد،بتفاوت،و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مات هؤلاء؟قال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ماتوا في الأشراك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تبتلي في قبورها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أسمع منه،ثمّ أقبل علينا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ما ظهر منها و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فتنة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سويد بن 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اللّه،عن حميد،عن أنس،أنّ النبيّ صلى اللّه عليه و سلم سمع صوتا من قبر،فقال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مات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الجاهليّة،فسرّ بذلك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لا تدافنوا لدعوت اللّه أن يسمعكم عذاب القبر،انتهى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ابن 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اعتقادات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وضع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خالد،عن النبي صلى اللّه عليه و سلم،كما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 xml:space="preserve">. </w:t>
      </w:r>
      <w:bookmarkStart w:id="589" w:name="pg14119_141225"/>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 للألباني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4180133_3381743652"/>
      <w:bookmarkStart w:id="591" w:name="_Toc245"/>
      <w:bookmarkEnd w:id="590"/>
      <w:r>
        <w:rPr>
          <w:rtl w:val="true"/>
        </w:rPr>
        <w:t>[[</w:t>
      </w:r>
      <w:r>
        <w:rPr/>
        <w:t>460</w:t>
      </w:r>
      <w:r>
        <w:rPr>
          <w:rtl w:val="true"/>
        </w:rPr>
        <w:t>]</w:t>
      </w:r>
      <w:r>
        <w:rPr/>
        <w:t>8</w:t>
      </w:r>
      <w:r>
        <w:rPr>
          <w:rtl w:val="true"/>
        </w:rPr>
        <w:t>-«</w:t>
      </w:r>
      <w:r>
        <w:rPr>
          <w:rtl w:val="true"/>
        </w:rPr>
        <w:t>من حفظ أوّل سورة الكهف عشر آيات عصم من فتنة</w:t>
      </w:r>
      <w:bookmarkEnd w:id="591"/>
    </w:p>
    <w:p>
      <w:pPr>
        <w:pStyle w:val="Heading4"/>
        <w:numPr>
          <w:ilvl w:val="3"/>
          <w:numId w:val="1"/>
        </w:numPr>
        <w:rPr/>
      </w:pPr>
      <w:bookmarkStart w:id="592" w:name="__RefHeading___Toc4180135_3381743652"/>
      <w:bookmarkStart w:id="593" w:name="_Toc246"/>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أوّل سورة الكهف عشر آيات عصم من فتنة الدجّال</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180137_3381743652"/>
      <w:bookmarkStart w:id="595" w:name="_Toc247"/>
      <w:bookmarkEnd w:id="594"/>
      <w:r>
        <w:rPr>
          <w:rtl w:val="true"/>
        </w:rPr>
        <w:t>المصادر</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الحجّاج،عن قتادة،عن سالم بن أبي الجعد، عن معدان بن أبي طلحة،عن أبي الدرداء،قال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الواسطي،عن أبي مجلز،عن قيس بن عباد،عن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ثمّ فرغ من وضوئه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أشهد أن لا إله إلاّ اللّه،أستغفرك و أتوب إليك،ختم عليها بخاتم،ثمّ وضعت تحت العرش فلم تكسر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سورة الكهف كما أنزلت ثمّ أدرك الدجّال لم يسلّط عليه،و لم يكن له عليه سبيل،و رفع له نور من حيث يقرؤها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سفيان،عن أبي هاشم،عن أبي مجلز، عن قيس بن عباد،عن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الكهف كما أنزلت أضاء له ما بينه و بين مكّة،و من قرأ آخرها ثمّ أدرك الدجّال لم يسلّط عليه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مهدي،عن سفيان،عن أبي هاشم،عن أبي مجلز، عن قيس بن عباد،عن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الكهف كما أنزلت ثمّ خرج الدجّال لم يسلّط عليه،و لم يكن له عليه سبيل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مشيخة ابن طهمان،بسند يلتقي مع سنده من قتادة،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 و 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شعبة،عن قتادة،قال حجّاج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سالم بن أبي الجعد يحدّث عن معدان، عن أبي الدرداء،عن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من آخر سورة الكهف عصم من 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العشر الأواخر 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المثنّى،حدثنا معاذ بن هشام، حدثني أبي،عن قتادة،عن سالم بن أبي الجعد الغطفاني،عن معدان بن أبي طلحة اليعمري،عن أبي الدرداء،أنّ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مشيخة ابن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المثنّى،و ابن بشار،قالا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شعبة،ح حدثني زهير بن حرب،حدثنا عبد الرحمن بن مهدي،حدثنا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الاولى،بتفاوت يسير، بسند آخر،عن 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ثلاث آيات من أوّل الكهف عصم من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شعبة،عن قتادة،عن سالم بن أبي الجعد،عن معدان،عن أبي الدرداء،عن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من الكهف 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 الرواية السابقة من قتادة،بلفظ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عشر آيات من أوّل سورة الكهف عصم من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الصحابة للروياني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العشر الأخر من سورة الكهف كانت له عصمة من الدجّال</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رواية إتحاف الخيرة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مشيخة ابن طهمان،بتقديم و تأخير،بسند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أبي هاشم الرجائي،عن أبي مجلز،عن قيس بن عباد،عن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الكهف كانت له نورا يوم القيامة من مقامه إلى مكّة،و من قرأ بعشر آيات من آخرها ثمّ خرج الدجّال لم يضرّه،و من 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الدرداء،و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الاولى،بسنده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الحاكم،عن أبي الدرداء،و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فتنة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الثانية،و بسند يلتقي مع سنده من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مطرف بن جندب،عن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من الكهف حفظا لم تضرّه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الكبرى للنسائي، الرواية الاولى،بسند يلتقي مع سنده من شعبة،و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عشرا من سور الكهف ملئ من قرنه إلى قدمه إيمانا،و من قرأها في ليلة الجمعة كان له نورا كما بين صنعاء إلى بصرى،و من قرأها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أو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إلى الجمعة الأخرى،فإن خرج الدجّال بينهما لم يتبعه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الرحمن بن حمدان العدل،أنا </w:t>
      </w:r>
    </w:p>
    <w:p>
      <w:pPr>
        <w:pStyle w:val="BookText"/>
        <w:rPr/>
      </w:pPr>
      <w:r>
        <w:rPr>
          <w:rFonts w:ascii="Amiri" w:hAnsi="Amiri" w:eastAsia="Amiri" w:cs="Amiri"/>
          <w:color w:val="111111"/>
          <w:sz w:val="28"/>
          <w:sz w:val="28"/>
          <w:szCs w:val="28"/>
          <w:rtl w:val="true"/>
          <w:lang w:bidi="ar-SA"/>
        </w:rPr>
        <w:t>محمد بن أحمد بن محمد بن يعقوب،نا أحمد بن عبد الرحمن السقطي،نا يزيد بن هارون،أنا همّام،عن قتادة،عن سالم بن أبي الجعد،عن معدان بن أبي طلحة،عن أبي الدرداء،عن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عشر آيات من أوّل سورة الكهف ثمّ أدرك الدجّال لم يضرّه،و من حفظ خواتيم سورة الكهف كانت له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الكهف كانت له نورا يوم القيامة من مقامه إلى مكّة،و من قرأ عشر آيات من آخرها ثمّ خرج الدجّال لم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كنز العمّال،الرواية الخامسة،و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الحسين،عن أبيه،عن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العمّال،الرواية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الدرداء،عن النبي صلى اللّه عليه و سلم،كما في مشيخة ابن طهمان،بتقديم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المعجم الأوسط للطبراني،بتفاوت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منكم فليقرأ عليه فواتح سورة الكهف،فإنّه جواركم من فتنته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يعلى،كما في رواية مسند أحمد الثانية،بسند يلتقي مع سنده من شعبة،و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الترمذي،عن أبي الدرداء،و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 رواه النسائي لا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مسلم،و أبي داود،و النسائي،عن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يسير،عن أبي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مردويه،و سعيد بن منصور،مرسلا،عن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الكهف يوم الجمعة فهو معصوم إلى ثمّانية أيّام من كلّ فتنة تكون،فإن خرج الدجّال عصم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في فضائله،و أحمد،و مسلم،و النسائي،و ابن ماجة،و ابن حبّان،عن أبي الدرداء،و ابن ضريس،و النسائي،و أبو يعلى،و الروياني، و الضياء المقدسي،عن ثوبان،و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العشر الأواخر من سورة الكهف عصم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الصغير،و الحاكم،و ابن مردويه،و مسلم،و البخاري،مرسلا، عن أبي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أنزلت لم يسلّط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بسورة ملأت عظمتها ما بين السماء و الأرض،شيّعها سبعون ألف ملك سورة الكهف،من قرأها يوم الجمعة غفر اللّه له بها إلى الجمعة الأخرى و زيادة ثلاثة أيّام من بعدها،و أعطي نورا يبلغ السماء،و وقي من فتنة الدجّال،و من قرأ الخمس آيات من خاتمتها حين يأخذ مضجعه من فراشه حفظ و بعث من أيّ الليل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النبي صلى اللّه عليه و سلم،كما في جامع المسانيد و السنن،و بتفاوت </w:t>
      </w:r>
      <w:bookmarkStart w:id="596" w:name="pg14119_141230"/>
    </w:p>
    <w:p>
      <w:pPr>
        <w:pStyle w:val="BookText"/>
        <w:rPr/>
      </w:pPr>
      <w:bookmarkEnd w:id="596"/>
      <w:r>
        <w:rPr>
          <w:rFonts w:ascii="Amiri" w:hAnsi="Amiri" w:eastAsia="Amiri" w:cs="Amiri"/>
          <w:color w:val="111111"/>
          <w:sz w:val="28"/>
          <w:sz w:val="28"/>
          <w:szCs w:val="28"/>
          <w:rtl w:val="true"/>
          <w:lang w:bidi="ar-SA"/>
        </w:rPr>
        <w:t>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 و أبي داود،و النسائي،رواه عن أبي الدرداء أحمد في مسنده،و مسلم،و أبي داود،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الدرداء،رفعه،كما في مشيخة ابن طهمان، 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 بن السكن،ثنا علي بن كثير العنبري، مرفوعا،كما في المعجم الأوسط للطبراني،بتفاوت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الصحابة للروياني،بسند يلتقي مع سنده من معدان،و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عصمة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 للطبراني،بسند يلتقي مع سنده من قيس بن عباد،بتفاوت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معدان</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80139_3381743652"/>
      <w:bookmarkStart w:id="598" w:name="_Toc248"/>
      <w:bookmarkEnd w:id="597"/>
      <w:r>
        <w:rPr>
          <w:rtl w:val="true"/>
        </w:rPr>
        <w:t>[[</w:t>
      </w:r>
      <w:r>
        <w:rPr/>
        <w:t>461</w:t>
      </w:r>
      <w:r>
        <w:rPr>
          <w:rtl w:val="true"/>
        </w:rPr>
        <w:t>]</w:t>
      </w:r>
      <w:r>
        <w:rPr/>
        <w:t>9</w:t>
      </w:r>
      <w:r>
        <w:rPr>
          <w:rtl w:val="true"/>
        </w:rPr>
        <w:t>-«</w:t>
      </w:r>
      <w:r>
        <w:rPr>
          <w:rtl w:val="true"/>
        </w:rPr>
        <w:t>من سمع منكم بخروج الدجّال فلينأ عنه ما استطاع،فإنّ الرّجل</w:t>
      </w:r>
      <w:r>
        <w:rPr>
          <w:rtl w:val="true"/>
        </w:rPr>
        <w:t>...]</w:t>
      </w:r>
      <w:bookmarkEnd w:id="598"/>
    </w:p>
    <w:p>
      <w:pPr>
        <w:pStyle w:val="Heading4"/>
        <w:numPr>
          <w:ilvl w:val="3"/>
          <w:numId w:val="1"/>
        </w:numPr>
        <w:rPr/>
      </w:pPr>
      <w:bookmarkStart w:id="599" w:name="__RefHeading___Toc4180141_3381743652"/>
      <w:bookmarkStart w:id="600" w:name="_Toc249"/>
      <w:bookmarkEnd w:id="599"/>
      <w:r>
        <w:rPr>
          <w:rtl w:val="true"/>
        </w:rPr>
        <w:t>اشارة</w:t>
      </w:r>
      <w:bookmarkEnd w:id="60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منكم بخروج الدجّال فلينأ عنه ما استطاع،فإنّ الرّجل يأتيه و هو يحسب أنّه مؤمن،فما يزال به حتّى يتبعه ممّا يرى من الشّبهات</w:t>
      </w:r>
      <w:r>
        <w:rPr>
          <w:rFonts w:eastAsia="Amiri" w:cs="Amiri" w:ascii="Amiri" w:hAnsi="Amiri"/>
          <w:color w:val="111111"/>
          <w:sz w:val="28"/>
          <w:szCs w:val="28"/>
          <w:rtl w:val="true"/>
          <w:lang w:bidi="ar-SA"/>
        </w:rPr>
        <w:t xml:space="preserve">»*. </w:t>
      </w:r>
      <w:bookmarkStart w:id="601" w:name="pg14119_141231"/>
    </w:p>
    <w:p>
      <w:pPr>
        <w:pStyle w:val="Heading4"/>
        <w:numPr>
          <w:ilvl w:val="3"/>
          <w:numId w:val="1"/>
        </w:numPr>
        <w:rPr/>
      </w:pPr>
      <w:bookmarkStart w:id="602" w:name="__RefHeading___Toc4180143_3381743652"/>
      <w:bookmarkStart w:id="603" w:name="_Toc250"/>
      <w:bookmarkEnd w:id="601"/>
      <w:bookmarkEnd w:id="602"/>
      <w:r>
        <w:rPr>
          <w:rtl w:val="true"/>
        </w:rPr>
        <w:t>المصادر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جرير بن حازم،عن حميد ابن هلال،عن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سعيد،ثنا هشام بن حسّان،ثنا حميد بن هلال،عن أبي الدهماء،عن عمران بن حصين،عن النبيّ صلى اللّه عليه و سلم،كما في المصنّف،بتفاوت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يزيد،أنا هشام بن حسان،عن حميد بن هلال،عن أبي دهماء العدوي،عن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المصنّف،بتفاوت يسير،بسند آخر،عن عمران بن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المصنّف،بتفاوت يسير،بسند آخر، 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حاتم،عن أحمد بن سنان،عن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منكم بالدجّال فلينأ عنه،قالها ثلاثا،فإنّ الرجل يأتيه و هو يرى أنّه كاذب فيتبعه لما يرى من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مرسلا،من حسانه،عن عمران بن حصين،قريبا ممّا في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بالدجّال فلينأ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المصنّف،بتفاوت،و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بخروج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يزال به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bookmarkStart w:id="604" w:name="pg14119_141233"/>
    </w:p>
    <w:p>
      <w:pPr>
        <w:pStyle w:val="Heading2"/>
        <w:numPr>
          <w:ilvl w:val="1"/>
          <w:numId w:val="1"/>
        </w:numPr>
        <w:rPr/>
      </w:pPr>
      <w:bookmarkStart w:id="605" w:name="__RefHeading___Toc4180145_3381743652"/>
      <w:bookmarkStart w:id="606" w:name="_Toc251"/>
      <w:bookmarkEnd w:id="604"/>
      <w:bookmarkEnd w:id="605"/>
      <w:r>
        <w:rPr>
          <w:rtl w:val="true"/>
        </w:rPr>
        <w:t>مدّة بقاء الدجّال</w:t>
      </w:r>
      <w:bookmarkEnd w:id="606"/>
    </w:p>
    <w:p>
      <w:pPr>
        <w:pStyle w:val="Heading3"/>
        <w:numPr>
          <w:ilvl w:val="2"/>
          <w:numId w:val="1"/>
        </w:numPr>
        <w:rPr/>
      </w:pPr>
      <w:bookmarkStart w:id="607" w:name="__RefHeading___Toc4180147_3381743652"/>
      <w:bookmarkStart w:id="608" w:name="_Toc252"/>
      <w:bookmarkEnd w:id="607"/>
      <w:r>
        <w:rPr>
          <w:rtl w:val="true"/>
        </w:rPr>
        <w:t>[[</w:t>
      </w:r>
      <w:r>
        <w:rPr/>
        <w:t>462</w:t>
      </w:r>
      <w:r>
        <w:rPr>
          <w:rtl w:val="true"/>
        </w:rPr>
        <w:t>]</w:t>
      </w:r>
      <w:r>
        <w:rPr/>
        <w:t>1</w:t>
      </w:r>
      <w:r>
        <w:rPr>
          <w:rtl w:val="true"/>
        </w:rPr>
        <w:t>-«</w:t>
      </w:r>
      <w:r>
        <w:rPr>
          <w:rtl w:val="true"/>
        </w:rPr>
        <w:t>يمكث الدجّال في الأرض أربعين سنة،السّنة كالشّهر،و الشّهر</w:t>
      </w:r>
      <w:bookmarkEnd w:id="608"/>
    </w:p>
    <w:p>
      <w:pPr>
        <w:pStyle w:val="Heading4"/>
        <w:numPr>
          <w:ilvl w:val="3"/>
          <w:numId w:val="1"/>
        </w:numPr>
        <w:rPr/>
      </w:pPr>
      <w:bookmarkStart w:id="609" w:name="__RefHeading___Toc4180149_3381743652"/>
      <w:bookmarkStart w:id="610" w:name="_Toc253"/>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كالجمعة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الدجّال في الأرض أربعين سنة،السّنة كالشّهر،و الشّهر كالجمعة،و الجمعة كاليوم،و اليوم كاضطرام السّعفة في النّار</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180151_3381743652"/>
      <w:bookmarkStart w:id="612" w:name="_Toc254"/>
      <w:bookmarkEnd w:id="611"/>
      <w:r>
        <w:rPr>
          <w:rtl w:val="true"/>
        </w:rPr>
        <w:t>المصادر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ابن خثيم،عن شهر بن حوشب،عن أسماء بنت يزيد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سليم الطائفي،عن عبد اللّه بن عثمّان ابن خثيم،عن شهر بن حوشب،عن أسماء بنت يزيد بن السكن الأنصارية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فيمكث في الأرض أربعين صباحا يبلغ منها كلّ منهل،اليوم منها كالجمعة،و الجمعة كالشهر،و الشهر كالسنة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و قوم في صيح و أنتم في ريح،و هم شباع و أنتم جياع،و هم رواء و أنتم ظماء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 لعبد 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أسماء،عن النبي صلى اللّه عليه و سلم في حديث طويل،جاء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 أربعين سنة،السّنة الاولى كالشّهر،و الشّهر كالجمعة، و الجمعة كاليوم،و اليوم كالسّاعة،و السّاعة كاحتراق السّعفة في النّار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عمرو، </w:t>
      </w:r>
    </w:p>
    <w:p>
      <w:pPr>
        <w:pStyle w:val="BookText"/>
        <w:rPr/>
      </w:pPr>
      <w:r>
        <w:rPr>
          <w:rFonts w:ascii="Amiri" w:hAnsi="Amiri" w:eastAsia="Amiri" w:cs="Amiri"/>
          <w:color w:val="111111"/>
          <w:sz w:val="28"/>
          <w:sz w:val="28"/>
          <w:szCs w:val="28"/>
          <w:rtl w:val="true"/>
          <w:lang w:bidi="ar-SA"/>
        </w:rPr>
        <w:t>عن زيد بن أبي أنيسة،عن أشعث بن أبي الشعثاء المحاربي،عن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ابن مسعود يوما و نحن نذكر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القوم؟قلت نذكر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يؤجّل فيكم أربعين ليلة،و اللّه أعلم بما يكون فيهنّ،و يسلّط على الأرض و تطوى له طيّ الفروة،و لعلّ الجمعة تكون مثل الشهر،و لعلّ الشهر يكون على قدر ذلك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 من صحاحه مرسلا، عن أسماء بنت يزيد بن السكن،قالت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بسنده،عن عبد الرزاق،كما في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الرزاق،كما في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 بنت يزيد،عن النبي صلى اللّه عليه و سلم،كما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أسماء بنت يزيد،عن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مطابقة الاختراعات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النواس بن سمعان،عن النبي صلى اللّه عليه و سلم في ذكر الدجّال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لبثه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يوما؛يوم كسنة،و يوم كشهر، و يوم كجمعة،و سائر أيّامه كأيّامكم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اللّه،فذلك اليوم الذي كسنة يكفينا فيه صلاة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أقدروا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إسراعه في الأرض؟قال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حديث طويل</w:t>
      </w:r>
      <w:r>
        <w:rPr>
          <w:rFonts w:eastAsia="Amiri" w:cs="Amiri" w:ascii="Amiri" w:hAnsi="Amiri"/>
          <w:color w:val="111111"/>
          <w:sz w:val="28"/>
          <w:szCs w:val="28"/>
          <w:rtl w:val="true"/>
          <w:lang w:bidi="ar-SA"/>
        </w:rPr>
        <w:t>.</w:t>
      </w:r>
      <w:bookmarkStart w:id="613" w:name="pg14119_141235"/>
    </w:p>
    <w:p>
      <w:pPr>
        <w:pStyle w:val="Heading3"/>
        <w:numPr>
          <w:ilvl w:val="2"/>
          <w:numId w:val="1"/>
        </w:numPr>
        <w:rPr/>
      </w:pPr>
      <w:bookmarkStart w:id="614" w:name="__RefHeading___Toc4180153_3381743652"/>
      <w:bookmarkStart w:id="615" w:name="_Toc255"/>
      <w:bookmarkEnd w:id="613"/>
      <w:bookmarkEnd w:id="614"/>
      <w:r>
        <w:rPr>
          <w:rtl w:val="true"/>
        </w:rPr>
        <w:t>[[</w:t>
      </w:r>
      <w:r>
        <w:rPr/>
        <w:t>463</w:t>
      </w:r>
      <w:r>
        <w:rPr>
          <w:rtl w:val="true"/>
        </w:rPr>
        <w:t>]</w:t>
      </w:r>
      <w:r>
        <w:rPr/>
        <w:t>2</w:t>
      </w:r>
      <w:r>
        <w:rPr>
          <w:rtl w:val="true"/>
        </w:rPr>
        <w:t>-«</w:t>
      </w:r>
      <w:r>
        <w:rPr>
          <w:rtl w:val="true"/>
        </w:rPr>
        <w:t>يخرج الدجّال في أمّتي فيلبث فيهم أربعين</w:t>
      </w:r>
      <w:r>
        <w:rPr>
          <w:rtl w:val="true"/>
        </w:rPr>
        <w:t>...]</w:t>
      </w:r>
      <w:bookmarkEnd w:id="615"/>
    </w:p>
    <w:p>
      <w:pPr>
        <w:pStyle w:val="Heading4"/>
        <w:numPr>
          <w:ilvl w:val="3"/>
          <w:numId w:val="1"/>
        </w:numPr>
        <w:rPr/>
      </w:pPr>
      <w:bookmarkStart w:id="616" w:name="__RefHeading___Toc4180155_3381743652"/>
      <w:bookmarkStart w:id="617" w:name="_Toc256"/>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 أمّتي فيلبث فيهم أربعين،لا أدري أربعين يوما أو أربعين سنة أو أربعين ليلة أو أربعين شهرا،فيبعث اللّه عز و جلّ عيسى بن مريم عليهما السّلام كأنّه عروة بن مسعود الثّقفي،فيظهر فيهلكه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يلبث النّاس بعده سنين سبعا ليس بين اثنين عداوة،ثمّ يرسل اللّه ريحا باردة من قبل الشّام فلا يبقى أحد في قلبه مثقال ذرّة من إيمان إلاّ قبضته،حتّى لو أنّ أحدهم كان في كبد جبل لدخلت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سمعتها من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شرار النّاس في خفّة الطّير و أحلام السّباع،لا يعرفون معروفا و لا ينكرون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فيتمثّل لهم الشّيطان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تستجيبون، فيأمرهم بالأوثان فيعبدونها،و هم في ذلك دارّة أرزاقهم حسن عيشهم، ثمّ ينفخ في الصّور فلا يسمعه أحد إلاّ أصغى له،و أوّل من يسمعه رجل يلوط حوضه فيصعق،ثمّ لا يبقى أحد إلاّ صعق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يرسل اللّه أو ينزل اللّه قطرا كأنّه الطّلّ أو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فتنبت منه أجساد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ينفخ فيه أخرى فإذا هم قيام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هلمّوا إلى ربّكم،و قفوهم إنّهم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بعث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ألف تسعمائة و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تبعث الولدان،و يومئذ يكشف عن ساق</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4180157_3381743652"/>
      <w:bookmarkStart w:id="619" w:name="_Toc257"/>
      <w:bookmarkEnd w:id="618"/>
      <w:r>
        <w:rPr>
          <w:rtl w:val="true"/>
        </w:rPr>
        <w:t>المصادر</w:t>
      </w:r>
      <w:bookmarkEnd w:id="61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اللّه،حدثني أبي،ثنا محمد بن جعفر،ثنا شعبة،عن النعمان بن سالم،سمعت يعقوب بن عاصم بن عروة بن مسعود،سمعت رجلا قال لعبد اللّه </w:t>
      </w:r>
    </w:p>
    <w:p>
      <w:pPr>
        <w:pStyle w:val="BookText"/>
        <w:rPr/>
      </w:pP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تقوم إلى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لا أحدّثكم شيئا إنّما قلت إنكم سترون بعد قليل أمرا عظيما،كان تحريق البيت،قال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نحوه، ثمّ 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الحميد،عن منصور،عن مجاهد، عن جنادة بن أبي أمية الدوسي،قال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أصحاب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الدجّال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نمير،حدثنا أبو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الشيباني،قال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يرفعه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الدجّال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نمير،حدثنا أبو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الشيباني،قال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حذيفة بن اليمان في المسجد،إذ جاء أعرابي يهرول حتى جثا بين يديه،فقال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الدجّال؟فقال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لما دون الدجّال أخوف منّي للدجّال،و ما الدجّال؟إنّما فتنته 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معاذ العنبري،حدثنا أبي، حدثنا شعبة،عن النعمان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يعقوب بن عاصم بن عروة بن مسعود الثقفي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سندا،بتفاوت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شيء ما حدّثتكم حديثا،قالوا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إلى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كذا و كذا حتى يكون أمرا عظيما،فقد كان ذاك،فقد حرق البيت و كان كذا،قال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يسير،بسند آخر،عن يعقوب بن عاصم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قال لعبد اللّه بن عمرو</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شعبة،بتفاوت،و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الذي تحدّث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لا إله إلا اللّه أو كلمة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البيت و يكون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الناس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 دخل في كبد جبل لدخلته عليه حتى تقبضه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تأمرنا؟فيأمرنا؟فيأمرهم بعبادة الأوثان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ليتا و رفع ليتا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يسمعه رجل يليط حوض إبله،قال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فيصعق و يصعق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يجعل الولدان شيبا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علماء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عمرو،كما في رواية أحمد،باختصار كثير و بتفاوت،و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 آخر الزمان فيلبث أربعين،لا أدري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أو شهر أو سنة؟و يبعث اللّه المسيح عيسى بن مريم فيقتله،و يبقى في أمّتي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محمد ابن جعفر،بتفاوت يسير في بعض الألفاظ،و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تبعث الولدان،و يومئذ يكشف عن 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صحاحه،عن عبد اللّه بن عمرو،قريبا ممّا في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مسلم،و النسائي في تفسيره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البزّار،بسنده إلى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الصادق المصدوق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بتفاوت،و فيه ذكر نزول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الهيثمّي،عن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عمرو،كما في رواية مسلم باختصار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اثنين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مسلم،عن أحمد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الحاوي للفتاوى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كثير،من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مسلم،و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اثنين عداوة</w:t>
      </w:r>
      <w:r>
        <w:rPr>
          <w:rFonts w:eastAsia="Amiri" w:cs="Amiri" w:ascii="Amiri" w:hAnsi="Amiri"/>
          <w:color w:val="111111"/>
          <w:sz w:val="28"/>
          <w:szCs w:val="28"/>
          <w:rtl w:val="true"/>
          <w:lang w:bidi="ar-SA"/>
        </w:rPr>
        <w:t>».</w:t>
      </w:r>
      <w:bookmarkStart w:id="620" w:name="pg14119_141239"/>
    </w:p>
    <w:p>
      <w:pPr>
        <w:pStyle w:val="Heading2"/>
        <w:numPr>
          <w:ilvl w:val="1"/>
          <w:numId w:val="1"/>
        </w:numPr>
        <w:rPr/>
      </w:pPr>
      <w:bookmarkStart w:id="621" w:name="__RefHeading___Toc4180159_3381743652"/>
      <w:bookmarkStart w:id="622" w:name="_Toc258"/>
      <w:bookmarkEnd w:id="620"/>
      <w:bookmarkEnd w:id="621"/>
      <w:r>
        <w:rPr>
          <w:rtl w:val="true"/>
        </w:rPr>
        <w:t>قتل الدجّال و ما بعده</w:t>
      </w:r>
      <w:bookmarkEnd w:id="622"/>
    </w:p>
    <w:p>
      <w:pPr>
        <w:pStyle w:val="Heading3"/>
        <w:numPr>
          <w:ilvl w:val="2"/>
          <w:numId w:val="1"/>
        </w:numPr>
        <w:rPr/>
      </w:pPr>
      <w:bookmarkStart w:id="623" w:name="__RefHeading___Toc4180161_3381743652"/>
      <w:bookmarkStart w:id="624" w:name="_Toc259"/>
      <w:bookmarkEnd w:id="623"/>
      <w:r>
        <w:rPr>
          <w:rtl w:val="true"/>
        </w:rPr>
        <w:t>[[</w:t>
      </w:r>
      <w:r>
        <w:rPr/>
        <w:t>464</w:t>
      </w:r>
      <w:r>
        <w:rPr>
          <w:rtl w:val="true"/>
        </w:rPr>
        <w:t>]</w:t>
      </w:r>
      <w:r>
        <w:rPr/>
        <w:t>1</w:t>
      </w:r>
      <w:r>
        <w:rPr>
          <w:rtl w:val="true"/>
        </w:rPr>
        <w:t>-«</w:t>
      </w:r>
      <w:r>
        <w:rPr>
          <w:rtl w:val="true"/>
        </w:rPr>
        <w:t>إذا نزل عيسى بن مريم و قتل الدجّال،تمتّعوا حتّى يحبّوا</w:t>
      </w:r>
      <w:r>
        <w:rPr>
          <w:rtl w:val="true"/>
        </w:rPr>
        <w:t>...]</w:t>
      </w:r>
      <w:bookmarkEnd w:id="624"/>
    </w:p>
    <w:p>
      <w:pPr>
        <w:pStyle w:val="Heading4"/>
        <w:numPr>
          <w:ilvl w:val="3"/>
          <w:numId w:val="1"/>
        </w:numPr>
        <w:rPr/>
      </w:pPr>
      <w:bookmarkStart w:id="625" w:name="__RefHeading___Toc4180163_3381743652"/>
      <w:bookmarkStart w:id="626" w:name="_Toc260"/>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بن مريم و قتل الدجّال،تمتّعوا حتّى يحبّوا ليلة طلوع الشّمس من مغربها،و حتّى يتمتّعوا بعد خروج الدّابّة أربعين سنة، لا يموت أحد و لا يمرض،و يقول الرّجل لغنمه و دوابّه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فارعوا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كذا و كذا،و تعالوا ساعة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الماشية بين الزّرعين لا تأكل منه سنبلة و لا تكسر بظلفها عودا،و الحيّات و العقارب ظاهرة لا تؤذي أحدا و لا يؤذيها أحد،و السّبع على أبواب الدّور تستطعم لا تؤذي أحدا،و يأخذ الرّجل الصّاع أو المدّ من القمح أو الشّعير فيبذره على وجه الأرض فلا حراث و لا كراب،فيدخل من المدّ الواحد سبع مائة مدّ</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4180165_3381743652"/>
      <w:bookmarkStart w:id="628" w:name="_Toc261"/>
      <w:bookmarkEnd w:id="627"/>
      <w:r>
        <w:rPr>
          <w:rtl w:val="true"/>
        </w:rPr>
        <w:t>المصادر</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أبو عمر،عن أبي لهيعة،عن عبد الوهاب بن حسين،عن محمد بن ثابت،عن أبيه،عن الحارث عن عبد اللّه،عن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9" w:name="pg14119_141240"/>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Heading3"/>
        <w:numPr>
          <w:ilvl w:val="2"/>
          <w:numId w:val="1"/>
        </w:numPr>
        <w:rPr/>
      </w:pPr>
      <w:bookmarkStart w:id="630" w:name="__RefHeading___Toc4180167_3381743652"/>
      <w:bookmarkStart w:id="631" w:name="_Toc262"/>
      <w:bookmarkEnd w:id="630"/>
      <w:r>
        <w:rPr>
          <w:rtl w:val="true"/>
        </w:rPr>
        <w:t>[[</w:t>
      </w:r>
      <w:r>
        <w:rPr/>
        <w:t>465</w:t>
      </w:r>
      <w:r>
        <w:rPr>
          <w:rtl w:val="true"/>
        </w:rPr>
        <w:t>]</w:t>
      </w:r>
      <w:r>
        <w:rPr/>
        <w:t>2</w:t>
      </w:r>
      <w:r>
        <w:rPr>
          <w:rtl w:val="true"/>
        </w:rPr>
        <w:t>-«</w:t>
      </w:r>
      <w:r>
        <w:rPr>
          <w:rtl w:val="true"/>
        </w:rPr>
        <w:t>يمكث النّاس بعد خروج الدجّال أربعين عاما،و يغرس النّخل</w:t>
      </w:r>
      <w:r>
        <w:rPr>
          <w:rtl w:val="true"/>
        </w:rPr>
        <w:t>...]</w:t>
      </w:r>
      <w:bookmarkEnd w:id="631"/>
    </w:p>
    <w:p>
      <w:pPr>
        <w:pStyle w:val="Heading4"/>
        <w:numPr>
          <w:ilvl w:val="3"/>
          <w:numId w:val="1"/>
        </w:numPr>
        <w:rPr/>
      </w:pPr>
      <w:bookmarkStart w:id="632" w:name="__RefHeading___Toc4180169_3381743652"/>
      <w:bookmarkStart w:id="633" w:name="_Toc263"/>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النّاس بعد خروج الدجّال أربعين عاما،و يغرس النّخل، و تقوم الأسواق</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4180171_3381743652"/>
      <w:bookmarkStart w:id="635" w:name="_Toc264"/>
      <w:bookmarkEnd w:id="634"/>
      <w:r>
        <w:rPr>
          <w:rtl w:val="true"/>
        </w:rPr>
        <w:t>المصادر</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مسعدة،عن رياح بن عبيدة،عن يوسف بن عبد اللّه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الطبراني،عن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سلام،كما في المصنّف</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4180173_3381743652"/>
      <w:bookmarkStart w:id="637" w:name="_Toc265"/>
      <w:bookmarkEnd w:id="636"/>
      <w:r>
        <w:rPr>
          <w:rtl w:val="true"/>
        </w:rPr>
        <w:t>[[</w:t>
      </w:r>
      <w:r>
        <w:rPr/>
        <w:t>466</w:t>
      </w:r>
      <w:r>
        <w:rPr>
          <w:rtl w:val="true"/>
        </w:rPr>
        <w:t>]</w:t>
      </w:r>
      <w:r>
        <w:rPr/>
        <w:t>3</w:t>
      </w:r>
      <w:r>
        <w:rPr>
          <w:rtl w:val="true"/>
        </w:rPr>
        <w:t>-«</w:t>
      </w:r>
      <w:r>
        <w:rPr>
          <w:rtl w:val="true"/>
        </w:rPr>
        <w:t>تفترقون أيّها النّاس لخروجه ثلاث فرق</w:t>
      </w:r>
      <w:r>
        <w:rPr>
          <w:rtl w:val="true"/>
        </w:rPr>
        <w:t>:</w:t>
      </w:r>
      <w:r>
        <w:rPr>
          <w:rtl w:val="true"/>
        </w:rPr>
        <w:t>فرقة تتبعه،و فرقة</w:t>
      </w:r>
      <w:r>
        <w:rPr>
          <w:rtl w:val="true"/>
        </w:rPr>
        <w:t>...]</w:t>
      </w:r>
      <w:bookmarkEnd w:id="637"/>
    </w:p>
    <w:p>
      <w:pPr>
        <w:pStyle w:val="Heading4"/>
        <w:numPr>
          <w:ilvl w:val="3"/>
          <w:numId w:val="1"/>
        </w:numPr>
        <w:rPr/>
      </w:pPr>
      <w:bookmarkStart w:id="638" w:name="__RefHeading___Toc4180175_3381743652"/>
      <w:bookmarkStart w:id="639" w:name="_Toc266"/>
      <w:bookmarkEnd w:id="638"/>
      <w:r>
        <w:rPr>
          <w:rtl w:val="true"/>
        </w:rPr>
        <w:t>اشارة</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تفترقون أيّها النّاس لخروجه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تتبعه،و فرقة تلحق بأرض آبائها بمنابت الشّيح،و فرقة تأخذ شطّ الفرات يقاتلهم و يقاتلونه،حتّى يجتمع المؤمنون بغرب الشّام،فيبعثون إليه طليعة منهم فارس على فرس أشقر أو أبلق فيقتلون فلا يرجع منهم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أبو صادق،عن ربيعة بن ناجذ أنّ عبد اللّه بن مسعود قال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 أشقر،ثمّ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أهل الكتاب أنّ المسيح بن مريم عليه السّلام ينزل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الزّعراء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عبد اللّه يذكر عن </w:t>
      </w:r>
      <w:bookmarkStart w:id="640" w:name="pg14119_141241"/>
    </w:p>
    <w:p>
      <w:pPr>
        <w:pStyle w:val="BookText"/>
        <w:rPr/>
      </w:pPr>
      <w:bookmarkEnd w:id="640"/>
      <w:r>
        <w:rPr>
          <w:rFonts w:ascii="Amiri" w:hAnsi="Amiri" w:eastAsia="Amiri" w:cs="Amiri"/>
          <w:color w:val="111111"/>
          <w:sz w:val="28"/>
          <w:sz w:val="28"/>
          <w:szCs w:val="28"/>
          <w:rtl w:val="true"/>
          <w:lang w:bidi="ar-SA"/>
        </w:rPr>
        <w:t>أهل الكتاب حديثا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صحراء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الشيح نبات صحراوي معروف</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180177_3381743652"/>
      <w:bookmarkStart w:id="642" w:name="_Toc267"/>
      <w:bookmarkEnd w:id="641"/>
      <w:r>
        <w:rPr>
          <w:rtl w:val="true"/>
        </w:rPr>
        <w:t>المصادر</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نمير و عبد اللّه بن المبارك،قالا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الثوري،ثنا سلمة بن كهيل،عن أبي الزعراء،قال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عند عبد اللّه ابن مسعود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العزيز،ثنا أبو نعيم،ثنا سفيان، عن سلمة بن كهيل،عن أبي الزعراء،قال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عند عبد اللّه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تفترقون أيّها النّاس ثلاث فرق،فرقة تتبعه،و فرقة تلحق بأرض آبائها منابت الشّحّ،و فرقة تأخذ شطّ هذا الفرات،فيقاتلهم و يقاتلونه حتّى يجتمع المؤمنون بغربيّ الشّام،فيبعثون إليه طليعة فيهم فارس على فرس أشقر أو أبلق،فيقتلون لا يرجع إليهم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صادق،عن ربيعة بن ناجذ،عن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أشقر،قال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أهل الكتاب أنّ المسيح ينزل فيقتله،و لم أسمعه يحدّث عن أهل الكتاب حديثا غير هذا،ثمّ يخرج يأجوج و مأجوج فيموجون في الأرض فيفسدون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كُلِّ حَدَبٍ يَنْسِلُونَ، ثمّ يبعث اللّه عليه دابّة مثل هذه النغفة فيلج في أسماعهم و مناخرهم فيموتون،فتنتن الأرض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فيجار الأرض إلى اللّه،فيرسل اللّه ماء فيطهّر الأرض منهم،ثمّ يبعث اللّه ريحا فيه زمهرير باردة فلا تدع على وجه الأرض مؤمنا إلاّ كفت بتلك الرّيح،ثمّ تقوم السّاعة على شرار النّاس،ثمّ يقوم ملك بالصّور بين السّماء و الأرض فينفخ فيه،و لا يبقى خلق للّه عز و جلّ في السماوات و الأرض إلاّ مات إلاّ من شاء ربّك،ثمّ يكون بين النّفختين ما شاء اللّه أن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بني آدم خلق إلاّ في الأرض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حديثه عن القيامة و الحساب و شفاعة النبي صلى اللّه عليه و آله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آخر،كما في الطبراني،عن أبي الزعراء،قال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مسعود رضي اللّه عنه فذكر عنده الدجّال،فقال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روايته الاولى،بسند آخر،عن أبي الزعراء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الثوري،عن سلمة بن كفيل،عن الزهر، عن ابن مسعود،قال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عبد ابن حميد،و ابن أبي حاتم و الطبراني و الحاكم و صححه و البيهقي في البعث و النشور،عن ابن مسعود</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أبي شيبة، و عبد بن حميد،و ابن أبي حاتم،و الطبراني،و الحاكم و صحّحه،و البيهقي في البعث و النشور كما في الدرّ المنثور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643" w:name="pg14119_141243"/>
    </w:p>
    <w:p>
      <w:pPr>
        <w:pStyle w:val="Heading2"/>
        <w:numPr>
          <w:ilvl w:val="1"/>
          <w:numId w:val="1"/>
        </w:numPr>
        <w:rPr/>
      </w:pPr>
      <w:bookmarkStart w:id="644" w:name="__RefHeading___Toc4180179_3381743652"/>
      <w:bookmarkStart w:id="645" w:name="_Toc268"/>
      <w:bookmarkEnd w:id="643"/>
      <w:bookmarkEnd w:id="644"/>
      <w:r>
        <w:rPr>
          <w:rtl w:val="true"/>
        </w:rPr>
        <w:t>حديث ابن صيّاد</w:t>
      </w:r>
      <w:bookmarkEnd w:id="645"/>
    </w:p>
    <w:p>
      <w:pPr>
        <w:pStyle w:val="Heading3"/>
        <w:numPr>
          <w:ilvl w:val="2"/>
          <w:numId w:val="1"/>
        </w:numPr>
        <w:rPr/>
      </w:pPr>
      <w:bookmarkStart w:id="646" w:name="__RefHeading___Toc4180181_3381743652"/>
      <w:bookmarkStart w:id="647" w:name="_Toc269"/>
      <w:bookmarkEnd w:id="646"/>
      <w:r>
        <w:rPr>
          <w:rtl w:val="true"/>
        </w:rPr>
        <w:t>[[</w:t>
      </w:r>
      <w:r>
        <w:rPr/>
        <w:t>467</w:t>
      </w:r>
      <w:r>
        <w:rPr>
          <w:rtl w:val="true"/>
        </w:rPr>
        <w:t>]</w:t>
      </w:r>
      <w:r>
        <w:rPr/>
        <w:t>1</w:t>
      </w:r>
      <w:r>
        <w:rPr>
          <w:rtl w:val="true"/>
        </w:rPr>
        <w:t>-«</w:t>
      </w:r>
      <w:r>
        <w:rPr>
          <w:rtl w:val="true"/>
        </w:rPr>
        <w:t>أمّا أنا فلا آكل متّكئا،و أمّا أنّه قد أكل الطّعام</w:t>
      </w:r>
      <w:r>
        <w:rPr>
          <w:rtl w:val="true"/>
        </w:rPr>
        <w:t>...]</w:t>
      </w:r>
      <w:bookmarkEnd w:id="647"/>
    </w:p>
    <w:p>
      <w:pPr>
        <w:pStyle w:val="Heading4"/>
        <w:numPr>
          <w:ilvl w:val="3"/>
          <w:numId w:val="1"/>
        </w:numPr>
        <w:rPr/>
      </w:pPr>
      <w:bookmarkStart w:id="648" w:name="__RefHeading___Toc4180183_3381743652"/>
      <w:bookmarkStart w:id="649" w:name="_Toc270"/>
      <w:bookmarkEnd w:id="648"/>
      <w:r>
        <w:rPr>
          <w:rtl w:val="true"/>
        </w:rPr>
        <w:t>اشارة</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آكل متّكئا،و أمّا أنّه قد أكل الطّعام،و مشى في الأسواق،يعني الدجّال</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4180185_3381743652"/>
      <w:bookmarkStart w:id="651" w:name="_Toc271"/>
      <w:bookmarkEnd w:id="650"/>
      <w:r>
        <w:rPr>
          <w:rtl w:val="true"/>
        </w:rPr>
        <w:t>المصادر</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جدعان،عن الحسن،عن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علي بن عبد اللّه،ثنا سفيان، عن ابن جدعان،عن الحسن،عن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أكل الطعام،و مشى في الأسواق،يعني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ابن مغفّل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الحسن،بتقديم و تأخير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الحسن،بتقديم و تأخير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مغفّل،كما في المطالب العالية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قد أكل و مشى في الأسواق</w:t>
      </w:r>
      <w:r>
        <w:rPr>
          <w:rFonts w:eastAsia="Amiri" w:cs="Amiri" w:ascii="Amiri" w:hAnsi="Amiri"/>
          <w:color w:val="111111"/>
          <w:sz w:val="28"/>
          <w:szCs w:val="28"/>
          <w:rtl w:val="true"/>
          <w:lang w:bidi="ar-SA"/>
        </w:rPr>
        <w:t xml:space="preserve">». </w:t>
      </w:r>
      <w:bookmarkStart w:id="652" w:name="pg14119_141244"/>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الهامّة في مجال العقائد هذه الأحاديث المعروفة بحديث ابن صيّاد و حديث تميم الداري أو الجسّاسة،التي تؤكّد أنّ الدجّال لعنه اللّه قد ولد منذ عصر النبي صلى اللّه عليه و آله،و أنّه يبقى حيّا يرزق إلى أن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اختصّت بروايتها مصادر إخواننا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صحّ ذلك فلا ينبغي أن يعاب أو يستهجن الاعتقاد بأنّ الإمام المهدي عليه السّلام مولود و حيّ يرزق حتى يأذن اللّه تعالى بظهوره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أحاديث ابن صيّاد و الجسّاسة مجالا للتدقيق،و التحقيق كما سنرى في كلام المحدّث و الفقيه البيهقي الذي أوردناه في الحديث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الاعتقاد بوجود المهدي عليه السّلام لا يقبل عندنا الشكّ،لأنّ أحاديثه عندنا قطعيّة متواترة،بل هو من أصول المذهب الذي عرفت الشيعة به من صدر الإسلام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4180187_3381743652"/>
      <w:bookmarkStart w:id="654" w:name="_Toc272"/>
      <w:bookmarkEnd w:id="653"/>
      <w:r>
        <w:rPr>
          <w:rtl w:val="true"/>
        </w:rPr>
        <w:t>[[</w:t>
      </w:r>
      <w:r>
        <w:rPr/>
        <w:t>468</w:t>
      </w:r>
      <w:r>
        <w:rPr>
          <w:rtl w:val="true"/>
        </w:rPr>
        <w:t>]</w:t>
      </w:r>
      <w:r>
        <w:rPr/>
        <w:t>2</w:t>
      </w:r>
      <w:r>
        <w:rPr>
          <w:rtl w:val="true"/>
        </w:rPr>
        <w:t>-«</w:t>
      </w:r>
      <w:r>
        <w:rPr>
          <w:rtl w:val="true"/>
        </w:rPr>
        <w:t>هو ابن صائد الّذي ولد بالمدينة</w:t>
      </w:r>
      <w:r>
        <w:rPr>
          <w:rtl w:val="true"/>
        </w:rPr>
        <w:t>»]</w:t>
      </w:r>
      <w:bookmarkEnd w:id="654"/>
    </w:p>
    <w:p>
      <w:pPr>
        <w:pStyle w:val="Heading4"/>
        <w:numPr>
          <w:ilvl w:val="3"/>
          <w:numId w:val="1"/>
        </w:numPr>
        <w:rPr/>
      </w:pPr>
      <w:bookmarkStart w:id="655" w:name="__RefHeading___Toc4180189_3381743652"/>
      <w:bookmarkStart w:id="656" w:name="_Toc273"/>
      <w:bookmarkEnd w:id="655"/>
      <w:r>
        <w:rPr>
          <w:rtl w:val="true"/>
        </w:rPr>
        <w:t>اشارة</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صائد الّذي ولد بالمدينة</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4180191_3381743652"/>
      <w:bookmarkStart w:id="658" w:name="_Toc274"/>
      <w:bookmarkEnd w:id="657"/>
      <w:r>
        <w:rPr>
          <w:rtl w:val="true"/>
        </w:rPr>
        <w:t>المصادر</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تذكرة القرطبي،و 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الوليد،عن حنظلة،عن سالم،عن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حميد،حدثنا عبيد اللّه بن معاذ،حدثنا أبي،حدثنا شعبة،عن سعد بن إبراهيم،عن محمد بن المنكدر،قال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جابر بن </w:t>
      </w:r>
    </w:p>
    <w:p>
      <w:pPr>
        <w:pStyle w:val="BookText"/>
        <w:rPr/>
      </w:pPr>
      <w:r>
        <w:rPr>
          <w:rFonts w:ascii="Amiri" w:hAnsi="Amiri" w:eastAsia="Amiri" w:cs="Amiri"/>
          <w:color w:val="111111"/>
          <w:sz w:val="28"/>
          <w:sz w:val="28"/>
          <w:szCs w:val="28"/>
          <w:rtl w:val="true"/>
          <w:lang w:bidi="ar-SA"/>
        </w:rPr>
        <w:t>عبد اللّه يحلف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الصائد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عمر يحلف على ذلك عند النبي صلى اللّه عليه و سلم فلم ينكره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البخاري،و بسنده من عبيد اللّه ابن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أشكّ أنّ المسيح الدجّال ابن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عبد اللّه بن مرّة،عن أبي الأحوص،قال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أحلف باللّه تسعا أنّ ابن صائد هو الدجّال أحبّ إليّ من أن أحلف واحدة،و لئن أحلف تسعة أنّ رسول اللّه صلى اللّه عليه و سلم قتل قتلا أحبّ إليّ من أن أحلف واحدة،و ذلك بأنّ اللّه اتّخذه نبيّا و جعله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البخاري،بسند يلتقي مع سنده من شعبة،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 الأنصاري،قال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بن الخطّاب يحلف عند النبي صلى اللّه عليه و سلم أنّ ابن صيّاد هو الدجّال،فلا ينكر ذلك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و مسلم،بسند آخر،عن محمد بن المنكدر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بسند يلتقي مع سنده من عبيد اللّه بن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صحاحه،كما في رواية البخاري،من صحاحه،عن ابن المنكدر،عن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حسانه،كما في رواية أبي داود،من حسانه،عن نافع،عن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 xml:space="preserve">. </w:t>
      </w:r>
      <w:bookmarkStart w:id="659" w:name="pg14119_141246"/>
    </w:p>
    <w:p>
      <w:pPr>
        <w:pStyle w:val="BookText"/>
        <w:rPr/>
      </w:pPr>
      <w:bookmarkEnd w:id="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البخاري،باختصار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المنكدر،كما في رواية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محمد بن المنكدر،كما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البخاري،عن 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البزّار،عن محمد بن المنكدر،كما في رواية صحيح البخاري بتقديم و تأخير،و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داوود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المنكدر،كما في رواية البخاري،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 و أبي داوود</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4180193_3381743652"/>
      <w:bookmarkStart w:id="661" w:name="_Toc275"/>
      <w:bookmarkEnd w:id="660"/>
      <w:r>
        <w:rPr>
          <w:rtl w:val="true"/>
        </w:rPr>
        <w:t>[[</w:t>
      </w:r>
      <w:r>
        <w:rPr/>
        <w:t>469</w:t>
      </w:r>
      <w:r>
        <w:rPr>
          <w:rtl w:val="true"/>
        </w:rPr>
        <w:t>]</w:t>
      </w:r>
      <w:r>
        <w:rPr/>
        <w:t>3</w:t>
      </w:r>
      <w:r>
        <w:rPr>
          <w:rtl w:val="true"/>
        </w:rPr>
        <w:t>-«</w:t>
      </w:r>
      <w:r>
        <w:rPr>
          <w:rtl w:val="true"/>
        </w:rPr>
        <w:t>ولد ابن صيّاد أعور مختتن</w:t>
      </w:r>
      <w:r>
        <w:rPr>
          <w:rtl w:val="true"/>
        </w:rPr>
        <w:t>»]</w:t>
      </w:r>
      <w:bookmarkEnd w:id="661"/>
    </w:p>
    <w:p>
      <w:pPr>
        <w:pStyle w:val="Heading4"/>
        <w:numPr>
          <w:ilvl w:val="3"/>
          <w:numId w:val="1"/>
        </w:numPr>
        <w:rPr/>
      </w:pPr>
      <w:bookmarkStart w:id="662" w:name="__RefHeading___Toc4180195_3381743652"/>
      <w:bookmarkStart w:id="663" w:name="_Toc276"/>
      <w:bookmarkEnd w:id="662"/>
      <w:r>
        <w:rPr>
          <w:rtl w:val="true"/>
        </w:rPr>
        <w:t>اشارة</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ابن صيّاد أعور مختتن</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4180197_3381743652"/>
      <w:bookmarkStart w:id="665" w:name="_Toc277"/>
      <w:bookmarkEnd w:id="664"/>
      <w:r>
        <w:rPr>
          <w:rtl w:val="true"/>
        </w:rPr>
        <w:t>المصادر</w:t>
      </w:r>
      <w:bookmarkEnd w:id="66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هشام بن عروة،عن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 xml:space="preserve">-. </w:t>
      </w:r>
      <w:bookmarkStart w:id="666" w:name="pg14119_141247"/>
    </w:p>
    <w:p>
      <w:pPr>
        <w:pStyle w:val="BookText"/>
        <w:rPr/>
      </w:pPr>
      <w:bookmarkEnd w:id="6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الدجّال أعور مختونا مسرورا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شبل بن عروة،عن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فتحنا إصبهان كان بين عسكرنا و بين اليهود فرسخ،فدخلت أقضي حوائج لي فأمسيت و خشيت أن أقتطع دون العسكر،فقلت لصديق لي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عندك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نعم،فبت على سطح له فسمعت اليهود في تلك الليلة يضربون بالدّفوف و يزفنون،فقلت لصديقي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كأنّكم تريدون أن تنتزعوا يدا من 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ملكنا الذي يستفتح على العرب يدخل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فصلّيت الصبح،و قعدت على السطح حتى طلعت الشمس،و أقبل رهج من قبل عسكرنا،فإذا أنا برجل بقبّة ريحان و إذا اليهود حوله يضربون بالدفوف و يزفنون، فإذا هو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فلم ير إلى هذه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ابن جعفر المنادي في كتاب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صيّاد ولدته أمّه أعور مختونا مسرورا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عبد الرزاق</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180199_3381743652"/>
      <w:bookmarkStart w:id="668" w:name="_Toc278"/>
      <w:bookmarkEnd w:id="667"/>
      <w:r>
        <w:rPr>
          <w:rtl w:val="true"/>
        </w:rPr>
        <w:t>[[</w:t>
      </w:r>
      <w:r>
        <w:rPr/>
        <w:t>470</w:t>
      </w:r>
      <w:r>
        <w:rPr>
          <w:rtl w:val="true"/>
        </w:rPr>
        <w:t>]</w:t>
      </w:r>
      <w:r>
        <w:rPr/>
        <w:t>4</w:t>
      </w:r>
      <w:r>
        <w:rPr>
          <w:rtl w:val="true"/>
        </w:rPr>
        <w:t>-«</w:t>
      </w:r>
      <w:r>
        <w:rPr>
          <w:rtl w:val="true"/>
        </w:rPr>
        <w:t>فقدنا ابن صيّاد يوم الحرّة</w:t>
      </w:r>
      <w:r>
        <w:rPr>
          <w:rtl w:val="true"/>
        </w:rPr>
        <w:t>»]</w:t>
      </w:r>
      <w:bookmarkEnd w:id="668"/>
    </w:p>
    <w:p>
      <w:pPr>
        <w:pStyle w:val="Heading4"/>
        <w:numPr>
          <w:ilvl w:val="3"/>
          <w:numId w:val="1"/>
        </w:numPr>
        <w:rPr/>
      </w:pPr>
      <w:bookmarkStart w:id="669" w:name="__RefHeading___Toc4180201_3381743652"/>
      <w:bookmarkStart w:id="670" w:name="_Toc279"/>
      <w:bookmarkEnd w:id="669"/>
      <w:r>
        <w:rPr>
          <w:rtl w:val="true"/>
        </w:rPr>
        <w:t>اشارة</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فقدنا ابن صيّاد يوم الحرّة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4180203_3381743652"/>
      <w:bookmarkStart w:id="672" w:name="_Toc280"/>
      <w:bookmarkEnd w:id="671"/>
      <w:r>
        <w:rPr>
          <w:rtl w:val="true"/>
        </w:rPr>
        <w:t>المصادر</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شيبان، عن الأعمش،عن سالم بن أبي الجعد،عن جابر بن عبد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شيبة،حدثنا أحمد بن إبراهيم،ثنا عبيد اللّه يعني ابن موسى،ثنا شيبان،عن الأعمش،عن سالم،عن جابر،قال</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 xml:space="preserve">. </w:t>
      </w:r>
      <w:bookmarkStart w:id="673" w:name="pg14119_141248"/>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ابن صيّاد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أيضا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حسانه،كما في مصنّف ابن أبي شيبة، عن جابر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عبد اللّه،كما في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المصنّف</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4180205_3381743652"/>
      <w:bookmarkStart w:id="675" w:name="_Toc281"/>
      <w:bookmarkEnd w:id="674"/>
      <w:r>
        <w:rPr>
          <w:rtl w:val="true"/>
        </w:rPr>
        <w:t>[[</w:t>
      </w:r>
      <w:r>
        <w:rPr/>
        <w:t>471</w:t>
      </w:r>
      <w:r>
        <w:rPr>
          <w:rtl w:val="true"/>
        </w:rPr>
        <w:t>]</w:t>
      </w:r>
      <w:r>
        <w:rPr/>
        <w:t>5</w:t>
      </w:r>
      <w:r>
        <w:rPr>
          <w:rtl w:val="true"/>
        </w:rPr>
        <w:t>-«</w:t>
      </w:r>
      <w:r>
        <w:rPr>
          <w:rtl w:val="true"/>
        </w:rPr>
        <w:t>أتشهد أنّي رسول اللّه؟فنظر إليه ابن صيّاد فقال</w:t>
      </w:r>
      <w:r>
        <w:rPr>
          <w:rtl w:val="true"/>
        </w:rPr>
        <w:t>...]</w:t>
      </w:r>
      <w:bookmarkEnd w:id="675"/>
    </w:p>
    <w:p>
      <w:pPr>
        <w:pStyle w:val="Heading4"/>
        <w:numPr>
          <w:ilvl w:val="3"/>
          <w:numId w:val="1"/>
        </w:numPr>
        <w:rPr/>
      </w:pPr>
      <w:bookmarkStart w:id="676" w:name="__RefHeading___Toc4180207_3381743652"/>
      <w:bookmarkStart w:id="677" w:name="_Toc282"/>
      <w:bookmarkEnd w:id="676"/>
      <w:r>
        <w:rPr>
          <w:rtl w:val="true"/>
        </w:rPr>
        <w:t>اشارة</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اللّه؟فنظر إليه ابن صيّاد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رسول الأمّيين،قال ابن صيّاد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يأتيك؟قال ابن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يأتيني صادق و كاذب،فقال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عليك الأمر،ثمّ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خبأت لك خبيئا،و خبأ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اللّه،ائذن لي فيه فأضرب عنقه،فقال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 هو فلن تسلّط عليه،و إن لا يكن هو فلا خير لك في قتله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4180209_3381743652"/>
      <w:bookmarkStart w:id="679" w:name="_Toc283"/>
      <w:bookmarkEnd w:id="678"/>
      <w:r>
        <w:rPr>
          <w:rtl w:val="true"/>
        </w:rPr>
        <w:t>المصادر</w:t>
      </w:r>
      <w:bookmarkEnd w:id="67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معمر،عن الزهري،عن سالم،عن ابن عمر،أنّ رسول اللّه صلى اللّه عليه و سلم مرّ بابن صيّاد في نفر من أصحابه منهم عمر بن الخطّاب،و هو </w:t>
      </w:r>
    </w:p>
    <w:p>
      <w:pPr>
        <w:pStyle w:val="BookText"/>
        <w:rPr/>
      </w:pPr>
      <w:r>
        <w:rPr>
          <w:rFonts w:ascii="Amiri" w:hAnsi="Amiri" w:eastAsia="Amiri" w:cs="Amiri"/>
          <w:color w:val="111111"/>
          <w:sz w:val="28"/>
          <w:sz w:val="28"/>
          <w:szCs w:val="28"/>
          <w:rtl w:val="true"/>
          <w:lang w:bidi="ar-SA"/>
        </w:rPr>
        <w:t>يلعب مع الغلمان عند أطم بني مغالة،و هو غلام،فلم يشعر حتى ضرب رسول اللّه صلى اللّه عليه و سلم ظهره بيده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سنان بن أبي سنان أنّه سمع حسين بن عليّ يحدث أنّ النبيّ صلى اللّه عليه و سلم خبّأ لابن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عمّا خبّأ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اختلفتم و أنا بين أظهركم،و أنتم بعدي أشدّ اختلافا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الأوّل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سالم،عن غير واحد،عن ابن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رسول اللّه صلى اللّه عليه و سلم و أبيّ بن كعب يوما إلى النخل التي فيها ابن صيّاد،حتى إذا دخلا النخل طفق رسول اللّه صلى اللّه عليه و سلم يتّقي بجذوع النخل،و هو يختل ابن صيّاد أن يسمع من ابن صيّاد شيئا من قبل أن يراه،و ابن صيّاد مضطجع على فراشه في قطيفة له فيها زمزمة،قال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أمه رسول اللّه صلى اللّه عليه و سلم و هو يتّقي بجذوع النخل،فقالت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صاف،و هو اسمه،هذا محمد؛ فثار،فقال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تركته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عبد الرّزّاق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عبد الرّزّاق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مصنّف عبد الرّزّاق الاولى،بتفاوت يسير،و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 بتفاوت،و عن روايته الثالثة،بتفاوت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نعيم،ثنا الوليد يعني ابن عبد الملك ابن جميع،قال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سلمة،عن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سلم ابن صيّاد و هو يلعب مع الغلمان،قال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أتشهد أنّي رسول 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خبّأت لك خبيئا،قال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الاولى،بتفاوت،بسند آخر،عن جابر ابن عبد اللّه الأنصاري،و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هو فلست صاحبه،إنّما صاحبه عيسى بن مريم عليه السّلام،و إن لا يكن هو فليس لك أن تقتل رجلا من أهل العهد،فلم يزل رسول اللّه صلى اللّه عليه و سلم </w:t>
      </w:r>
    </w:p>
    <w:p>
      <w:pPr>
        <w:pStyle w:val="BookText"/>
        <w:rPr/>
      </w:pPr>
      <w:r>
        <w:rPr>
          <w:rFonts w:ascii="Amiri" w:hAnsi="Amiri" w:eastAsia="Amiri" w:cs="Amiri"/>
          <w:color w:val="111111"/>
          <w:sz w:val="28"/>
          <w:sz w:val="28"/>
          <w:szCs w:val="28"/>
          <w:rtl w:val="true"/>
          <w:lang w:bidi="ar-SA"/>
        </w:rPr>
        <w:t>مشفقا أنّه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 يسير، 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رواية مصنّف عبد الرّزّاق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الثالثة،بسند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الثالثة،بسند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الاولى،بتفاوت،بسند آخر،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الثالثة،بسند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الاولى،بتفاوت يسير،بسند آخر،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الاولى،بسنده إليه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الباحث 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الحكم بن موسى،ثنا عباد بن عباد، عن هشام بن عروة،عن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رسول اللّه صلى اللّه عليه و سلم بابن صيّاد قام إليه في أصحابه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أخبّئ له خبئا و إنّي أخبّئ له سورة الدخان،قال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 أمّه،فقالت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يلعب مع الصبيان،قالت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 أعور مختونا،قال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أتشهد أنّي </w:t>
      </w:r>
    </w:p>
    <w:p>
      <w:pPr>
        <w:pStyle w:val="BookText"/>
        <w:rPr/>
      </w:pPr>
      <w:r>
        <w:rPr>
          <w:rFonts w:ascii="Amiri" w:hAnsi="Amiri" w:eastAsia="Amiri" w:cs="Amiri"/>
          <w:color w:val="111111"/>
          <w:sz w:val="28"/>
          <w:sz w:val="28"/>
          <w:szCs w:val="28"/>
          <w:rtl w:val="true"/>
          <w:lang w:bidi="ar-SA"/>
        </w:rPr>
        <w:t>رسول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خبّأت لك خبيئا 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ترى؟قال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عصارا و عرشا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أقتله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يكن الدجّال فلا تسلّط على قتله،و إن لا يكن الدجّال فلا يحلّ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الباب،عن عمر و حسين بن علي،و ابن عمر،و أبي ذرّ،و ابن مسعود،و جابر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محمد بن سابق،و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جرير،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 الصبيان و جلس ابن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عبد اللّه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يونس 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انطلق مع رسول اللّه صلى اللّه عليه و سلم في رهط قبل ابن صيّاد حتى وجده يلعب مع الصبيان،و قد قارب ابن صيّاد يومئذ الحلم،فلم يشعر حتى ضرب رسول اللّه صلى اللّه عليه و سلم ظهره بيده،ثمّ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اللّه؟فنظر إليه ابن صيّاد،فقال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فرفضه رسول اللّه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برسله،ثمّ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ابن صيّاد؟قال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بين صادق 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 فلم نعد قدرك،فقال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إيذن لي يا رسول اللّه حتى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هو فلن تسلّط عليه،و إن لم يكنه فلا خير لك في قتله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الوليد بن </w:t>
      </w:r>
    </w:p>
    <w:p>
      <w:pPr>
        <w:pStyle w:val="BookText"/>
        <w:rPr/>
      </w:pPr>
      <w:r>
        <w:rPr>
          <w:rFonts w:ascii="Amiri" w:hAnsi="Amiri" w:eastAsia="Amiri" w:cs="Amiri"/>
          <w:color w:val="111111"/>
          <w:sz w:val="28"/>
          <w:sz w:val="28"/>
          <w:szCs w:val="28"/>
          <w:rtl w:val="true"/>
          <w:lang w:bidi="ar-SA"/>
        </w:rPr>
        <w:t>عبد اللّه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سلمة بن عبد الرحمن،عن أبي سعيد الخدري أنّ رسول اللّه صلى اللّه عليه و سلم أتى ابن صيّاد و هو يلعب مع الصبيان الغلمان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 و يقول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لك خبيئة 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اخس فلم تعد قدرك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 بتفاوت،بسند آخر،عن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الرواية الثانية،بسند يلتقي مع سنده من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الرواية الثانية،بسند يلتقي مع سنده من سنان،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أنتم معي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اختلفتم و أنا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بكير الطيالسي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الوليد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 بن زرير،قال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رجاء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لابن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لك خبأ،قال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عبد الرحمن بن الضحاك،عن نافع،عن سالم بن عبد اللّه أنّه سمع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سلم بابن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يلعب مع 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 فقدّمه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اللّه؟قال ابن الصيّاد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نبيّ الأميّين،فتشهد أنّي رسول اللّه؟فقال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 للبستي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المصنّف،الرواية الاولى،بسند يلتقي مع سنده من عبد الرزاق</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الأولى،بسند يلتقي مع سنده من عثمّان 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الثالثة،بسند يلتقي مع سنده من محمد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الثانية،بسند يلتقي مع سنده من أبي معاوية،و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المصنّف الثانية،بسند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الرابعة،بسند يلتقي مع سنده من أبي نضرة،و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الثالثة،بسند يلتقي مع سنده من أبي نضرة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الاولى،من صحاحه،عن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الثانية،من صحاحه،عن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المليحي،أنا أحمد ابن عبد اللّه النعيمي،أنا محمد بن يوسف،نا محمد بن إسماعيل،نا أبو اليمان،أنا شعيب، أخبرني الزهري،أخبرني سالم بن عبد اللّه أنّ عبد اللّه بن عمر أخبره،كما في مصابيح السنّة الرواية الاولى،و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خبّأ له فَارْتَقِبْ يَوْمَ تَأْتِي السَّماءُ بِدُخانٍ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محمد بن سابق،بتفاوت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لابن صايد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الثالثة،بسند يلتقي مع سنده من الجريري،بتفاوت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فاحتسبه و هو غلام يهودي و له ذؤابة و معه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المصنّف،الرواية الاولى،بسند يلتقي مع سنده من عبد الرزاق،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مسلم،الروايتين الخامسة و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الاولى، بتفاوت،مرسلا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الاولى،عن صحيح البخاري،و صحيح مسلم،و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المصنّف الرواية الاولى،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قارب يومئذ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خبّأ له 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 و صحيح مسلم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الثالثة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سلم، فمررنا بصبيان فيهم ابن صيّاد و قد قارب البلوغ،فقال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اشهد أنت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يا رسول اللّه أقتله،فقال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هو فلن تسلّط عليه،و إن لم يكن هو فلا خير لك في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المصنّف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الرواية الاولى،باختصار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شرح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بمعناه،مرسلا،عن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 النبي صلى اللّه عليه و سلم لابن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صادق 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عرشا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الاولى،بتفاوت،عن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الاولى،عن البزّار،عن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بمعناه،عن البزّار،عن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ذيل رواية المصنّف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ذيل رواية المصنّف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بن علي رضي اللّه عنه،كما في رواية المصنّف الاولى،باختصار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مسند أحمد،الرواية الرابعة،بتفاوت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بغية الباحث،بسند يلتقي مع سنده من هاشم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أحمد،عن أحمد،و البزّار،و الطبراني،عن أبي ذرّ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الاولى،بتفاوت يسير،و عن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اللّه،و عن صحيح البخاري،الروايتين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المصنّف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ذيل رواية مسند أحمد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البخاري،و مسلم،و أبي داود،عن ابن عمر، و البخاري،عن ابن عبّاس،و الطبراني،عن السيّد الحسين،و أحمد،و الروياني،و الضياء المقدسي،عن أبي ذرّ و مسلم،عن مسعود،عن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صحيح مسلم،الروايتين الخامسة و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صحيح مسلم،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عمر،كما في صحيح مسلم،الروايتين الخامسة و السادسة،بسند يلتقي مع سنده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الثانية،بسند يلتقي مع سنده من أبي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الاولى،بتفاوت،قال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جماعة من أصحاب الحديث بأصفهان و جماعة منهم من همدان و خراسان سماعا و إجازة،عن مشايخهم الثقات بأسانيد مختلفة،عن أبي بكر محمد بن عمرو بن </w:t>
      </w:r>
    </w:p>
    <w:p>
      <w:pPr>
        <w:pStyle w:val="BookText"/>
        <w:rPr/>
      </w:pPr>
      <w:r>
        <w:rPr>
          <w:rFonts w:ascii="Amiri" w:hAnsi="Amiri" w:eastAsia="Amiri" w:cs="Amiri"/>
          <w:color w:val="111111"/>
          <w:sz w:val="28"/>
          <w:sz w:val="28"/>
          <w:szCs w:val="28"/>
          <w:rtl w:val="true"/>
          <w:lang w:bidi="ar-SA"/>
        </w:rPr>
        <w:t>عثمّان بن الفضل العقيلي الفقيه،عن أبي عمرو محمد بن جعفر بن المظفّر و عبد اللّه بن محمد بن موسى بن كعب الصيداني،أبو سعيد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الرازي،و أبو الحسن محمد بن عبد اللّه بن صبيح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يعلى أحمد ابن المثنّى الموصلي،عن عبد الأعلى بن حمّاد النرسي،عن أيّوب عن نافع،عن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مسلم،و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صحيح مسلم الاولى،باختصار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مسلم،الرواية الخامسة،باختصار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مسلم،الرواية الثالثة،باختصار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4119_141259"/>
      <w:bookmarkStart w:id="681" w:name="pg14119_141259"/>
      <w:bookmarkEnd w:id="681"/>
    </w:p>
    <w:p>
      <w:pPr>
        <w:pStyle w:val="Heading2"/>
        <w:numPr>
          <w:ilvl w:val="1"/>
          <w:numId w:val="1"/>
        </w:numPr>
        <w:rPr/>
      </w:pPr>
      <w:bookmarkStart w:id="682" w:name="pg14119_141259"/>
      <w:bookmarkStart w:id="683" w:name="__RefHeading___Toc4180211_3381743652"/>
      <w:bookmarkStart w:id="684" w:name="_Toc284"/>
      <w:bookmarkEnd w:id="682"/>
      <w:bookmarkEnd w:id="683"/>
      <w:r>
        <w:rPr>
          <w:rtl w:val="true"/>
        </w:rPr>
        <w:t>حديث الجسّاسة</w:t>
      </w:r>
      <w:bookmarkEnd w:id="684"/>
    </w:p>
    <w:p>
      <w:pPr>
        <w:pStyle w:val="Heading3"/>
        <w:numPr>
          <w:ilvl w:val="2"/>
          <w:numId w:val="1"/>
        </w:numPr>
        <w:rPr/>
      </w:pPr>
      <w:bookmarkStart w:id="685" w:name="__RefHeading___Toc4180213_3381743652"/>
      <w:bookmarkStart w:id="686" w:name="_Toc285"/>
      <w:bookmarkEnd w:id="685"/>
      <w:r>
        <w:rPr>
          <w:rtl w:val="true"/>
        </w:rPr>
        <w:t>[[</w:t>
      </w:r>
      <w:r>
        <w:rPr/>
        <w:t>472</w:t>
      </w:r>
      <w:r>
        <w:rPr>
          <w:rtl w:val="true"/>
        </w:rPr>
        <w:t>]</w:t>
      </w:r>
      <w:r>
        <w:rPr/>
        <w:t>1</w:t>
      </w:r>
      <w:r>
        <w:rPr>
          <w:rtl w:val="true"/>
        </w:rPr>
        <w:t>-«</w:t>
      </w:r>
      <w:r>
        <w:rPr>
          <w:rtl w:val="true"/>
        </w:rPr>
        <w:t>إنّي لم أخطبكم لرغبة و لا لرهبة و لكن لحديث</w:t>
      </w:r>
      <w:r>
        <w:rPr>
          <w:rtl w:val="true"/>
        </w:rPr>
        <w:t>...]</w:t>
      </w:r>
      <w:bookmarkEnd w:id="686"/>
    </w:p>
    <w:p>
      <w:pPr>
        <w:pStyle w:val="Heading4"/>
        <w:numPr>
          <w:ilvl w:val="3"/>
          <w:numId w:val="1"/>
        </w:numPr>
        <w:rPr/>
      </w:pPr>
      <w:bookmarkStart w:id="687" w:name="__RefHeading___Toc4180215_3381743652"/>
      <w:bookmarkStart w:id="688" w:name="_Toc286"/>
      <w:bookmarkEnd w:id="687"/>
      <w:r>
        <w:rPr>
          <w:rtl w:val="true"/>
        </w:rPr>
        <w:t>اشارة</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أخطبكم لرغبة و لا لرهبة و لكن لحديث حدّثنيه تميم الدّاري منعني سروره القايلة،حدثني تميم الداري عن بني عمّ له أنّهم أقبلوا في البحر من ناحية الشّام فأصابتهم فيه ريح عاصف فألجتهم إلى جزيرة في البحر،فإذا هم فيها بدابّة أهدب القبال،فقلنا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يا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الجسّاسة،فقلنا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بمخبرتكم و لا مستخبرتكم شيئا،و لكن في هذا الدير رجل بالأشواق إلى أن يخبركم و تخبرونه، فدخلنا الدير فإذا نحن برجل أعور موثوق بالسلاسل يظهر الحزن،كثير التّشكّي،فلمّا رآنا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أفاتّبعتم فأخبرناه،فقال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بحيرة طّبريّة،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تسقي أهلها من مائها و تسقي زرعهم،قال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بين عمان و بيسان،فقالوا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جناه كلّ 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عين زغر،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منها أهلها،و يسقون منها مزارعهم،قال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يبست هذه انفلتّ من وثاقي هذا،فلم أدع بقدميّ هاتين منهلا إلاّ وطأته إلاّ المدينة،ثمّ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هذا انتهى سروري،ثمّ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منها شعبة إلاّ و عليها ملك شاهر سيفه يرده من أن يدخلها</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180217_3381743652"/>
      <w:bookmarkStart w:id="690" w:name="_Toc287"/>
      <w:bookmarkEnd w:id="689"/>
      <w:r>
        <w:rPr>
          <w:rtl w:val="true"/>
        </w:rPr>
        <w:t>المصادر</w:t>
      </w:r>
      <w:bookmarkEnd w:id="69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مجالد بن سعيد،عن الشعبي،قال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فاطمة بنت قيس الفهرية الكوفة على أخيها الضحّاك بن قيس،و كان قد استعمل عليها فأتيناها نسألها،فقالت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في نحر الظهيرة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مسهر،عن المجالد،عن الشعبي،عن فاطمة بنت قيس،قالت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سلم ذات يوم الظّهر،ثمّ صعد المنبر، فاستنكر النّاس ذلك،فبين قائم و جالس،و لم يكن يصعده قبل ذلك إلاّ يوم الجمعة، فأشار إليهم بيده أن اجلسوا،ثمّ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قمت مقامي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لرغبة و لا لرهبة،و لكن تميما الدّاريّ أتاني فأخبرني خبرا منعني القيلولة من الفرح و قرّة العين،ألا إنّ بني عمّ لتميم الدّاريّ أخذتهم عاصف في البحر فألجأتهم الرّيح إلى جزيرة لا يعرفونها،فقعدوا في قوارب السّفينة فصعدوا فإذا هم بشيء أسود أهدب كثير الشعر،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فأخبرينا،قالت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بمخبرتكم و لا سائلتكم عنه،و لكن هذا الدّير قد رمقتموه فأتوه،فإنّ فيه رجلا بالأشواق إلى أن يخبركم و تخبروه،فأتوه فدخلوا عليه فإذا هم بشيخ موثّق في الحديد شديد الوثاق،كثير الشّعر،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العرب؟قالوا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من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هذا الرّجل الّذي خرج فيكم؟قالوا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ناواه قوم فأظهره اللّه عليهم، فأمرهم اليوم جميع،و إلههم واحد،و دينهم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عين زغر؟قالوا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منها زروعهم و يشربون منها لسقيهم،قال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نخل بين عمّان و بيسان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في جناه كلّ 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بحيرة طبريّة؟قالوا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جانباها من كثرة الماء،فزفر ثلاث زفرات،ثمّ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 قد انفلتّ من وثاقي هذا لم أترك أرضا إلاّ وطأتها بقدميّ هاتين إلاّ طيبة ليس لي عليها سلطان،فقال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انتهى فرحي،هذه طيبة،و الّذي نفس محمّد بيده ما منها طريق ضيّق و لا واسع إلاّ عليه ملك شاهر بالسّيف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مجالد،عن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المدينة،فأتيت فاطمة بنت قيس فحدّثتني</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و تفصيل،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أدع قرية إلاّ هبطتها في أربعين ليلة غير مكّة و طيبة،فهما محرّمتان عليّ </w:t>
      </w:r>
    </w:p>
    <w:p>
      <w:pPr>
        <w:pStyle w:val="BookText"/>
        <w:rPr/>
      </w:pPr>
      <w:r>
        <w:rPr>
          <w:rFonts w:ascii="Amiri" w:hAnsi="Amiri" w:eastAsia="Amiri" w:cs="Amiri"/>
          <w:color w:val="111111"/>
          <w:sz w:val="28"/>
          <w:sz w:val="28"/>
          <w:szCs w:val="28"/>
          <w:rtl w:val="true"/>
          <w:lang w:bidi="ar-SA"/>
        </w:rPr>
        <w:t>كلتاهما،كلّما أردت أن أدخل واحدة أو واحدا منهما استقبلني ملك بيده السّيف صلتا يصدّني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بأسانيد أخرى أيضا،عن الشعبي،عن فاطمة بنت قيس الأرقام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 مختصرا،بسند آخر إلى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العشاء الآخرة ذات ليلة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مختصرا،بسند آخر،عن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له،بسند آخر،عن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ذات يوم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قيس،بتفاوت يسير،و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غارت المياه؟و قال مجمع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رقد الناس،و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الأمّيين رسولهم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 أنّ النبي صلى اللّه عليه و سلم صعد المنبر عند الظهر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تميما الداري جاءني فحدّثني أنّ قوما ركبوا في سفينة في البحر فعصفت بهم الريح فألقتهم إلى جزيرة في البحر،فخرجوا إليها فإذا هم بدابة شعر،فقالوا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 ما تركت أرضا إلاّ وطئتها رجلي غير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مختصرا،بتفاوت،بسند آخر،عن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 الرابعة،بتفاوت بسند آخر،عن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 الرابعة،بسند آخر،عن جابر</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 الرابعة،بسندها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الناس بالمدينة آمنين ليس بهم فزع،إذ خرج رسول اللّه صلى اللّه عليه و سلم فصلّى الظهر،ثمّ أقبل يمشي حتى صعد المنبر ففرح الناس،قالت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في وجوههم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لم أفزعكم و لكن أتاني أمر فرحت به،فأحببت أن أخبركم بفرح نبيّكم،إنّ تميم الداري أخبرني أنّ قوما من بني عمّ له ركبوا سفينة في البحر فانتهت بهم سفينتهم إلى جزيرة لا يعرفونها،فخرجوا ينظرون فإذا هم بإنسان لا يدرون ذكر هو أو أنثى من كثرة الشعر،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 الدير فإنّ فيه رجلا بالأشواق إلى أن تحدّثوه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الدير،فإذا هم برجل موثق بالحديد يتأوّه أشدّ التأوّه،فقال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فلسطين من جزيرة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نبيّهم بعد؟قالوا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صنع؟قالوا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قوم و فارقه قوم،فقاتل بمن اتّبعه من فارقه حتى أعطوه الحجر،و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أرض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بحيرة طبريّة؟قالوا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مملوّة تدفق،قال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عين زغر؟قالوا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حافّتها،قال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فعل نخل بين عمّان و نيسان؟قالوا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أفلتّ من وثاقي لوطئت البلدان كلّها إلاّ طيبة،فقال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انتهى فرح نبيّكم،ثمّ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طيبة المدينة، و ما فيها طريق و لا موضع عرق ضيّق و لا واسع و لا ضعيف إلاّ عليه ملك شاهر سيفه،لو أراد أن يدخلها ضرب وجهه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مختصرا،بتفاوت،بسند آخر،عن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و تفصيل،بسند آخر،عن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قيس،كما في رواية صحيح مسلم،بتفاوت يسير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 أنّ رسول اللّه صلى اللّه عليه و سلم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جامعة،فخرج الناس إلى المسجد،فجاء النبيّ صلى اللّه عليه و سلم فصعد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أنذرتكم الدجّال ثلاثا،إنّه لم يكن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لخم و جذام فألقتهم الريح إلى جزيرة من جزائره </w:t>
      </w:r>
    </w:p>
    <w:p>
      <w:pPr>
        <w:pStyle w:val="BookText"/>
        <w:rPr/>
      </w:pPr>
      <w:r>
        <w:rPr>
          <w:rFonts w:ascii="Amiri" w:hAnsi="Amiri" w:eastAsia="Amiri" w:cs="Amiri"/>
          <w:color w:val="111111"/>
          <w:sz w:val="28"/>
          <w:sz w:val="28"/>
          <w:szCs w:val="28"/>
          <w:rtl w:val="true"/>
          <w:lang w:bidi="ar-SA"/>
        </w:rPr>
        <w:t>فإذا هم بالدهماء تجرّ شعرها،فقالوا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قيس،كما في رواية مشكل الآثار، 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فاطمة بنت قيس،قالت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اللّه صلى اللّه عليه و سلم تميم الداري فأخبر رسول اللّه صلى اللّه عليه و سلم أنّه ركب البحر، فتاهت به سفينته فسقط إلى جزيرة فخرج إليها يلتمس الماء فلقي إنسانا يجرّ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قد أذن لي في الخروج،قد وطئت البلاد كلّها غير طيبة،فأخرجه رسول اللّه صلى اللّه عليه و سلم إلى الناس فحدّثهم،قال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طيبة و ذاك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الرابعة،بسند يلتقي مع سنده من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مسلم،من صحاحه،عن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حسانه،كما في رواية سنن أبي داود الاولى،من حسانه،عن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الداري،مختصرا،بتفاوت،مرسلا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آخر،بتفاوت،عن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مسلم،عن البخاري و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مسلم، و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مسلم،بسنده إلى ابن عساكر،ثمّ بسنده إلى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أبو داود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شيبة،بتفاوت،عن أحمد، و ابن ماجة،عن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أحمد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ابن ماجة و ابن خزيمة و الحاكم و الضياء،عن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الكبير،عن أحمد و مسلم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فاطمة بنت قيس،كما في رواية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بألفاظ مختلفة،و باختصار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تميما أخبره أنّه لقي هو و جماعة معه في دير في جزيرة لعب بهم الموج شهرا حتى وصلوا إليها رجلا كأعظم إنسان رأوه قطّ خلقا، و أشدّه وثاقا،مجموعة يداه إلى عنقه بالحديد،فقالوا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أنه سألهم عن نبي الأمّيين هل بعث؟و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تطيعوه فهو خير لكم،و فيه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مخبركم عنّي أنا المسيح الدجّال،و إنّي أوشك أن يؤذن لي في الخروج فأخرج فأسير في الأرض فلا أدع قرية إلاّ هبطتها في أربعين ليلة غير مكّة و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و أبو داود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التصوّر الذي تقدّمه الأحاديث الواردة في مصادرنا الشيعية عن الدجّال و حركته،عن التصوّر الذي تقدّمه الأحاديث الواردة في المصادر السنّية ببعض الأمور،منها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أحاديثنا من أكثر العناصر التصويريّة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حركة الدجّال فيها ليست حادثا ابتدائيا،بل هي حركة مضادّة لثورة الإمام المهدي الشاملة،و قوام هذه الحركة المضادّة اليهود،و المنافقون من الداخل الذين يتّصفون بدرجة خاصّة من العداء للإمام المهدي و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يقتل الدجّال هو الإمام المهدي و ليس عيسى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أوردنا بالإضافة إلى أحاديث النبي صلى اللّه عليه و آله الواردة في مصادرنا،عدّة روايات أخرى عن الأئمّة من أهل البيت عليهم السّلام كي تكون الصورة كاملة،و يلاحظ أنّ الحديث الأول ورد في مصادر الفريقين</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4119_141267"/>
      <w:bookmarkStart w:id="692" w:name="pg14119_141267"/>
      <w:bookmarkEnd w:id="692"/>
    </w:p>
    <w:p>
      <w:pPr>
        <w:pStyle w:val="Heading2"/>
        <w:numPr>
          <w:ilvl w:val="1"/>
          <w:numId w:val="1"/>
        </w:numPr>
        <w:rPr/>
      </w:pPr>
      <w:bookmarkStart w:id="693" w:name="pg14119_141267"/>
      <w:bookmarkStart w:id="694" w:name="__RefHeading___Toc4180219_3381743652"/>
      <w:bookmarkStart w:id="695" w:name="_Toc288"/>
      <w:bookmarkEnd w:id="693"/>
      <w:bookmarkEnd w:id="694"/>
      <w:r>
        <w:rPr>
          <w:rtl w:val="true"/>
        </w:rPr>
        <w:t>الدجّال من وجهة نظر الشيعة</w:t>
      </w:r>
      <w:bookmarkEnd w:id="695"/>
    </w:p>
    <w:p>
      <w:pPr>
        <w:pStyle w:val="Heading3"/>
        <w:numPr>
          <w:ilvl w:val="2"/>
          <w:numId w:val="1"/>
        </w:numPr>
        <w:rPr/>
      </w:pPr>
      <w:bookmarkStart w:id="696" w:name="__RefHeading___Toc4180221_3381743652"/>
      <w:bookmarkStart w:id="697" w:name="_Toc289"/>
      <w:bookmarkEnd w:id="696"/>
      <w:r>
        <w:rPr>
          <w:rtl w:val="true"/>
        </w:rPr>
        <w:t>[[</w:t>
      </w:r>
      <w:r>
        <w:rPr/>
        <w:t>473</w:t>
      </w:r>
      <w:r>
        <w:rPr>
          <w:rtl w:val="true"/>
        </w:rPr>
        <w:t>]</w:t>
      </w:r>
      <w:r>
        <w:rPr/>
        <w:t>1</w:t>
      </w:r>
      <w:r>
        <w:rPr>
          <w:rtl w:val="true"/>
        </w:rPr>
        <w:t>-«</w:t>
      </w:r>
      <w:r>
        <w:rPr>
          <w:rtl w:val="true"/>
        </w:rPr>
        <w:t>مثل أهل بيتي كمثل سفينة نوح،من ركب فيها نجا</w:t>
      </w:r>
      <w:r>
        <w:rPr>
          <w:rtl w:val="true"/>
        </w:rPr>
        <w:t>...]</w:t>
      </w:r>
      <w:bookmarkEnd w:id="697"/>
    </w:p>
    <w:p>
      <w:pPr>
        <w:pStyle w:val="Heading4"/>
        <w:numPr>
          <w:ilvl w:val="3"/>
          <w:numId w:val="1"/>
        </w:numPr>
        <w:rPr/>
      </w:pPr>
      <w:bookmarkStart w:id="698" w:name="__RefHeading___Toc4180223_3381743652"/>
      <w:bookmarkStart w:id="699" w:name="_Toc290"/>
      <w:bookmarkEnd w:id="698"/>
      <w:r>
        <w:rPr>
          <w:rtl w:val="true"/>
        </w:rPr>
        <w:t>اشارة</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نوح،من ركب فيها نجا،و من تخلّف عنها غرق،و من قاتلنا في آخر الزّمان كان كمن قاتل مع الدجّال</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4180225_3381743652"/>
      <w:bookmarkStart w:id="701" w:name="_Toc291"/>
      <w:bookmarkEnd w:id="700"/>
      <w:r>
        <w:rPr>
          <w:rtl w:val="true"/>
        </w:rPr>
        <w:t>المصادر</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و الجراح بن مخلد و محمد بن معمر و اللفظ لعمرو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مسلم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الحسن بن أبي جعفر،عن علي بن زيد،عن سعيد بن المسيّب،عن أبي ذرّ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البزّار،بسند يلتقي مع سنده من مسلم ابن إبراهيم،و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العزيز،حدثنا مسلم بن إبراهيم،ثنا الحسن بن أبي جعفر،عن أبي الصهباء،عن سعيد بن جبير،عن ابن عبّاس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نوح،من ركب فيها نجا،و من تخلّف عنها 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الكبير،بسند آخر،عن أبي ذرّ،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العزيز بن محمد بن ربيعة الكلابي،قال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حمّاد،عن أبي سلمة الصائغ،عن عطيّة،عن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مثل سفينة نوح، من ركبها نجا،و من تخلّف عنها غرق،إنّما مثل أهل بيتي فيكم مثل باب حطّة في بني إسرائيل من دخل غفر له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المعجم الأوسط الاولى،بسند </w:t>
      </w:r>
    </w:p>
    <w:p>
      <w:pPr>
        <w:pStyle w:val="BookText"/>
        <w:rPr/>
      </w:pPr>
      <w:r>
        <w:rPr>
          <w:rFonts w:ascii="Amiri" w:hAnsi="Amiri" w:eastAsia="Amiri" w:cs="Amiri"/>
          <w:color w:val="111111"/>
          <w:sz w:val="28"/>
          <w:sz w:val="28"/>
          <w:szCs w:val="28"/>
          <w:rtl w:val="true"/>
          <w:lang w:bidi="ar-SA"/>
        </w:rPr>
        <w:t>آخر،عن أبي ذر،و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و مثل باب حطّة في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جعفر بن حمدان الزاهد ببغداد، ثنا العباس بن إبراهيم القراطيسي،ثنا محمد بن إسماعيل الأحمسي،ثنا مفضّل بن صالح، عن أبي إسحاق،عن حنش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رضي اللّه عنه يقول و هو آخذ بباب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فأنا من عرفني،و من أنكرني فأنا أبو ذرّ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من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البزّار،بسند يلتقي مع سنده من مسلم بن إبراهيم،و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الشهاب،عن أبي ذرّ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 آخر،عن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الشهاب،بسند آخر،عن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الشهاب،بتفاوت يسير،بسنده إلى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نوح،من تخلّف عنها زخّ به في النار،أي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 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الصغير،بسند آخر،عن أبي ذرّ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الثانية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الطبراني في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معاجمه الحديثية الكبير و الأوسط و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غير واحد،عن أبي عتاب الدّلال منهم إبراهيم بن عبد اللّه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أبي المقدام،قال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الهمداني،عن حنش بن المعتمر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نوح،من ركب فيها نجا،و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ذرّ،كما في الرواية السابقة،و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مثل أهل بيتي فيكم مثل باب 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الإسناد،حدثنا أبو الحسن محمد بن علي بن الشاه الفقيه المروزي بمرو الرود في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محمد بن عبد اللّه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عامر بن سليمان الطائي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في سنة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 سنة أربع و تسعين و مائة،و حدثنا أبو منصور أحمد بن إبراهيم بن بكر الخوري بنيسابور،قال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إبراهيم بن هارون بن محمد الخوري،قال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الخوري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الهروي الشيباني،عن الرضا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بن محمد الأشناني الرازي العدل ببلخ،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مهرويه القزويني،عن داود بن سليمان الفرّاء،عن علي بن موسى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الكبير الاولى،بتفاوت،و فيه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المناقب الاولى،بسند يلتقي مع سنده من حنش،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البزّار،بسند يلتقي مع سنده من مسلم بن إبراهيم،و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صحيفة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القاسم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عليّ بن موسى الرضا عليه السّلام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صاحب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 بن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نوح،من ركبها نجا،و من تخلّف عنها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صحيفة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لسيدة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الصغير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التفسير المروي عن الإمام الرضا عليه السّلام أنّ الموقف إلى جانب الدجّال سيكون أوضح بطلانا من الموقف ضدّ الإمام المهدي،على رغم وضوحه أيضا،و قد يفهم منه أنّه توجد علاقة سياسية و عقيدية بين الذين يقاتلون الإمام المهدي عليه السّلام عند ظهوره،و بين الذين يقاتلونه بعد ذلك مع الدجّال</w:t>
      </w:r>
      <w:r>
        <w:rPr>
          <w:rFonts w:eastAsia="Amiri" w:cs="Amiri" w:ascii="Amiri" w:hAnsi="Amiri"/>
          <w:color w:val="111111"/>
          <w:sz w:val="28"/>
          <w:szCs w:val="28"/>
          <w:rtl w:val="true"/>
          <w:lang w:bidi="ar-SA"/>
        </w:rPr>
        <w:t>».</w:t>
      </w:r>
      <w:bookmarkStart w:id="702" w:name="pg14119_141271"/>
    </w:p>
    <w:p>
      <w:pPr>
        <w:pStyle w:val="Heading3"/>
        <w:numPr>
          <w:ilvl w:val="2"/>
          <w:numId w:val="1"/>
        </w:numPr>
        <w:rPr/>
      </w:pPr>
      <w:bookmarkStart w:id="703" w:name="__RefHeading___Toc4180227_3381743652"/>
      <w:bookmarkStart w:id="704" w:name="_Toc292"/>
      <w:bookmarkEnd w:id="702"/>
      <w:bookmarkEnd w:id="703"/>
      <w:r>
        <w:rPr>
          <w:rtl w:val="true"/>
        </w:rPr>
        <w:t>[[</w:t>
      </w:r>
      <w:r>
        <w:rPr/>
        <w:t>474</w:t>
      </w:r>
      <w:r>
        <w:rPr>
          <w:rtl w:val="true"/>
        </w:rPr>
        <w:t>]</w:t>
      </w:r>
      <w:r>
        <w:rPr/>
        <w:t>2</w:t>
      </w:r>
      <w:r>
        <w:rPr>
          <w:rtl w:val="true"/>
        </w:rPr>
        <w:t>-«</w:t>
      </w:r>
      <w:r>
        <w:rPr>
          <w:rtl w:val="true"/>
        </w:rPr>
        <w:t>من قاتل أهل بيتي في الاولى،و توفّي في الثالثة فهو</w:t>
      </w:r>
      <w:r>
        <w:rPr>
          <w:rtl w:val="true"/>
        </w:rPr>
        <w:t>...]</w:t>
      </w:r>
      <w:bookmarkEnd w:id="704"/>
    </w:p>
    <w:p>
      <w:pPr>
        <w:pStyle w:val="Heading4"/>
        <w:numPr>
          <w:ilvl w:val="3"/>
          <w:numId w:val="1"/>
        </w:numPr>
        <w:rPr/>
      </w:pPr>
      <w:bookmarkStart w:id="705" w:name="__RefHeading___Toc4180229_3381743652"/>
      <w:bookmarkStart w:id="706" w:name="_Toc293"/>
      <w:bookmarkEnd w:id="705"/>
      <w:r>
        <w:rPr>
          <w:rtl w:val="true"/>
        </w:rPr>
        <w:t>اشارة</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أهل بيتي في الاولى،و توفّي في الثالثة فهو من شيعة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 هذه الأمّة مثل سفينة نوح،من ركبها نجا،و من تركها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أهل بيتي فيكم مكان الرّأس من الجسد،و مكان العينين من الرأس،فإنّ الجسد لا يهتدي إلاّ بالرّأس،و لا يهتدي الرأس إلاّ بالعينين،ادخلوا حيث دخلوا،و اخرجوا من حيث خرجوا،و 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فئة تقتل مائة،و لا تهدي مائة،إلاّ و قد نبّئت ناعقها و قائدها و سائقها و منتهى أمرها،و أودعت ذلك عند أهل بيتي، يرث حيّهم ميّتهم حتى يقتل الدجّال</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4180231_3381743652"/>
      <w:bookmarkStart w:id="708" w:name="_Toc294"/>
      <w:bookmarkEnd w:id="707"/>
      <w:r>
        <w:rPr>
          <w:rtl w:val="true"/>
        </w:rPr>
        <w:t>المصادر</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الحزور،بإسناده،عن أبي ذرّ رحمة اللّه عليه، أنّه صعد درجة الكعبة حتى أخذ بحلقة الباب،ثمّ أسند ظهره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عرفني فقد عرفني،و من لم يعرفني فأنا أبو ذرّ الغفاري،سمعت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للخركوشي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ابن شهرآشوب</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عن صفوان بن يحيى،عن عاصم بن حميد الحنفي،عن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متعلّق بحلقة 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 بن جنادة لمن عرفني،و أنا أبو ذرّ لمن لم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رسول اللّه صلى اللّه عليه و 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الاولى،و في الثانية،فهو في الثالثة من شيعة الدجّال،إنّما مثل أهل بيتي في هذه الأمّة مثل سفينة نوح في لجّة البحر،من ركبها نجا،و من تخلّف عنها غرق، ألا هل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السعيد أبو علي الحسن بن محمد بن الحسن الطوسي رحمه اللّه،عن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عبد الكريم،قال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أبي إسحاق،عن رافع مولى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رحمه اللّه آخذا بحلقة باب الكعبة مستقبل الناس بوجهه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فأنا جندب الغفاري،و من لم يعرفني فأنا أبو ذرّ الغفاريّ،سمعت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الاولى، و قاتل أهل بيتي في الثّانية حشره اللّه تعالى في الثّالثة مع الدجّال،إنّما مثل أهل بيتي فيكم كمثل سفينة نوح،من ركبها نجا،و من تخلّف عنها غرق،و مثل باب حطّة من دخله نجا، و من لم يدخله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 بن بنت الأشج الكندي بأسوان،قال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الذهلي،قال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الأعشى الكاهلي،قال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مولى ابن الحنفية،عن أبي عمر زاذان،عن أبي شريحة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رضي اللّه عنه متعلقا بحلقة باب الكعبة،فسمعته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جندب،من عرفني فقد عرفني،و من لم يعرفني فأنا أعرّفه بنفسي،أنا أبو ذرّ،سمعت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الكشّي،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أهل بيتي في الثّانية فهو من شيعة الدجّال،إنّما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أمّتي 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فيها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بلّغت،ألا هل بلّغت،قالها ثلاثا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عن فضائل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أنّ أبا ذرّ لمّا أخذ بحلقة الكعبة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عرفني،و من لم يعرفني فأنا أبو ذرّ،سمعت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المرّة الاولى،و قاتل أهل بيتي في المرّة الثانية كان في شيعة الدجّال،و إنّما مثل أهل بيتي في هذه الأمة كسفينة نوح،من ركبها نجا،و من تخلّف عنها غرق</w:t>
      </w:r>
      <w:r>
        <w:rPr>
          <w:rFonts w:eastAsia="Amiri" w:cs="Amiri" w:ascii="Amiri" w:hAnsi="Amiri"/>
          <w:color w:val="111111"/>
          <w:sz w:val="28"/>
          <w:szCs w:val="28"/>
          <w:rtl w:val="true"/>
          <w:lang w:bidi="ar-SA"/>
        </w:rPr>
        <w:t xml:space="preserve">». </w:t>
      </w:r>
      <w:bookmarkStart w:id="709" w:name="pg14119_141273"/>
    </w:p>
    <w:p>
      <w:pPr>
        <w:pStyle w:val="BookText"/>
        <w:rPr/>
      </w:pPr>
      <w:bookmarkEnd w:id="70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الخدري،عن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الاولى،و قاتل أهلي في الثانية،فأولئك شيعة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الخركوشي في اللوامع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الاولى،و قاتل أهل بيتي في الثانية،فأولئك شيعة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الشيخ الطوسي رحمه اللّه،كما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الطوسي الثانية،عن أبي ذر،مرسلا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شهر اشوب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الكشّي،عنه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4180233_3381743652"/>
      <w:bookmarkStart w:id="711" w:name="_Toc295"/>
      <w:bookmarkEnd w:id="710"/>
      <w:r>
        <w:rPr>
          <w:rtl w:val="true"/>
        </w:rPr>
        <w:t>[[</w:t>
      </w:r>
      <w:r>
        <w:rPr/>
        <w:t>475</w:t>
      </w:r>
      <w:r>
        <w:rPr>
          <w:rtl w:val="true"/>
        </w:rPr>
        <w:t>]</w:t>
      </w:r>
      <w:r>
        <w:rPr/>
        <w:t>3</w:t>
      </w:r>
      <w:r>
        <w:rPr>
          <w:rtl w:val="true"/>
        </w:rPr>
        <w:t>-«</w:t>
      </w:r>
      <w:r>
        <w:rPr>
          <w:rtl w:val="true"/>
        </w:rPr>
        <w:t>من أبغضنا أهل البيت بعثه اللّه يهوديّا</w:t>
      </w:r>
      <w:r>
        <w:rPr>
          <w:rtl w:val="true"/>
        </w:rPr>
        <w:t>.</w:t>
      </w:r>
      <w:r>
        <w:rPr>
          <w:rtl w:val="true"/>
        </w:rPr>
        <w:t>قيل</w:t>
      </w:r>
      <w:r>
        <w:rPr>
          <w:rtl w:val="true"/>
        </w:rPr>
        <w:t>...]</w:t>
      </w:r>
      <w:bookmarkEnd w:id="711"/>
    </w:p>
    <w:p>
      <w:pPr>
        <w:pStyle w:val="Heading4"/>
        <w:numPr>
          <w:ilvl w:val="3"/>
          <w:numId w:val="1"/>
        </w:numPr>
        <w:rPr/>
      </w:pPr>
      <w:bookmarkStart w:id="712" w:name="__RefHeading___Toc4180235_3381743652"/>
      <w:bookmarkStart w:id="713" w:name="_Toc296"/>
      <w:bookmarkEnd w:id="712"/>
      <w:r>
        <w:rPr>
          <w:rtl w:val="true"/>
        </w:rPr>
        <w:t>اشارة</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بعثه اللّه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إن 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احتجب بهاتين الكلمتين عن سفك دمه، أو يؤدّي الجزية و هو صاغر،ثمّ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بعثه اللّه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 الدجّال آمن به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4180237_3381743652"/>
      <w:bookmarkStart w:id="715" w:name="_Toc297"/>
      <w:bookmarkEnd w:id="714"/>
      <w:r>
        <w:rPr>
          <w:rtl w:val="true"/>
        </w:rPr>
        <w:t>المصادر</w:t>
      </w:r>
      <w:bookmarkEnd w:id="71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علي،عن المفضّل بن صالح الأسدي، </w:t>
      </w:r>
    </w:p>
    <w:p>
      <w:pPr>
        <w:pStyle w:val="BookText"/>
        <w:rPr/>
      </w:pPr>
      <w:r>
        <w:rPr>
          <w:rFonts w:ascii="Amiri" w:hAnsi="Amiri" w:eastAsia="Amiri" w:cs="Amiri"/>
          <w:color w:val="111111"/>
          <w:sz w:val="28"/>
          <w:sz w:val="28"/>
          <w:szCs w:val="28"/>
          <w:rtl w:val="true"/>
          <w:lang w:bidi="ar-SA"/>
        </w:rPr>
        <w:t>عن محمد بن مروان،عن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الحلبي،عن أبي عبد اللّه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 الدجّال آمن به،و إن لم يدركه كتب من أصحابه،و إنّ ربّي مثّل لي أمّتي في الطين،و علّمني الأسماء كلّها كما علّمها آدم،فمرّ بي أصحاب الرايات، فاستغفرت لعليّ و شيعته،إنّ ربي وعدني في شيعة علي عليه السّلام خصلة،قيل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لمن آمن منهم و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 لا كبيرة، و لهم تبدّل السيّئات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الكوفي،عن المفضّل بن صالح الأسدي،عن محمد بن مروان،عن أبي عبد اللّه الصادق،عن أبيه،عن آبائه عليهم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 يوم القيامة يهوديّا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فإنّما احتجز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الكوفي،عن المفضّل بن صالح الأسدي،عن محمد بن مروان،عن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احتجز بهاتين الكلمتين عند سفك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اللّه،عن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علي الخمري،قال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أنا و أبي برجل من ولد أبي لهب يقال له عبيد اللّه بن إبراهيم،فناداني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الفضل،هذا الرجل يحدّثك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المحدّث و هو سديف في آخر الحديث،و لم يذكره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جعفر؛فقربنا منهم و سلّمنا عليهم،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الباقر،و ما رأيت محمديّا قطّ يعدله،عن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رسول اللّه صلى اللّه عليه و آله حتى صعد المنبر،و اجتمع المهاجرون و الأنصار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أبغضنا أهل البيت بعثه اللّه يهوديا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اللّه،و إن شهد أن لا إله إلا اللّه،و أنّك رسول اللّه؟ </w:t>
      </w:r>
      <w:bookmarkStart w:id="716" w:name="pg14119_141275"/>
    </w:p>
    <w:p>
      <w:pPr>
        <w:pStyle w:val="BookText"/>
        <w:rPr/>
      </w:pPr>
      <w:bookmarkEnd w:id="7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شهد،إنّما احتجز بذلك من أن يسفك دمه،أو يؤدّي الجزية عن يد و هو 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أبغضنا أهل البيت بعثه اللّه يوم القيامة يهوديّا،و إن أدرك الدجّال آمن به،و إن لم يدركه بعث من قبره حتى يؤمن به،إنّ ربّي عز و جلّ مثّل لي أمّتي في الطين،و علّمني أسماء أمّتي كما علّم آدم الأسماء كلّها،فمرّ بي أصحاب الرايات فاستغفرت لعليّ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هذا الحديث،فكتبته،و خرجنا من غد إلى المدينة،فقدمنا فدخلنا على أبي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رجلا من المكّيين يقال له سديف،حدثني عن أبيك بحديث،فقال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تحفظه؟فقلت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فهاته،فعرضته عليه،فلمّا انتهى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 أمّتي في الطين،و علّمني أسماء أمّتي كما علّم آدم الأسماء كلّها،قال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سدير،متى حدّثك بهذا عن أبي؟قلت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السابع منذ سمعناه منه،يرويه عن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أرى أنّ هذا الحديث لا يخرج عن أبي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أبغضنا أهل البيت بعثه اللّه يهوديّا لا ينفعه إسلامه،و إن أدرك الدجّال آمن به،و إن مات بعثه اللّه من قبره حتّى يؤمن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عقاب الأعمال و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4180239_3381743652"/>
      <w:bookmarkStart w:id="718" w:name="_Toc298"/>
      <w:bookmarkEnd w:id="717"/>
      <w:r>
        <w:rPr>
          <w:rtl w:val="true"/>
        </w:rPr>
        <w:t>[[</w:t>
      </w:r>
      <w:r>
        <w:rPr/>
        <w:t>476</w:t>
      </w:r>
      <w:r>
        <w:rPr>
          <w:rtl w:val="true"/>
        </w:rPr>
        <w:t>]</w:t>
      </w:r>
      <w:r>
        <w:rPr/>
        <w:t>4</w:t>
      </w:r>
      <w:r>
        <w:rPr>
          <w:rtl w:val="true"/>
        </w:rPr>
        <w:t>-«...</w:t>
      </w:r>
      <w:r>
        <w:rPr>
          <w:rtl w:val="true"/>
        </w:rPr>
        <w:t>و خروج رجل من ولد الحسين بن علي،و ظهور الدجّال</w:t>
      </w:r>
      <w:r>
        <w:rPr>
          <w:rtl w:val="true"/>
        </w:rPr>
        <w:t>...]</w:t>
      </w:r>
      <w:bookmarkEnd w:id="718"/>
    </w:p>
    <w:p>
      <w:pPr>
        <w:pStyle w:val="Heading4"/>
        <w:numPr>
          <w:ilvl w:val="3"/>
          <w:numId w:val="1"/>
        </w:numPr>
        <w:rPr/>
      </w:pPr>
      <w:bookmarkStart w:id="719" w:name="__RefHeading___Toc4180241_3381743652"/>
      <w:bookmarkStart w:id="720" w:name="_Toc299"/>
      <w:bookmarkEnd w:id="719"/>
      <w:r>
        <w:rPr>
          <w:rtl w:val="true"/>
        </w:rPr>
        <w:t>اشارة</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رجل من ولد الحسين بن علي،و ظهور الدجّال، يخرج بالمشرق من سجستان،و ظهور السفياني</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4180243_3381743652"/>
      <w:bookmarkStart w:id="722" w:name="_Toc300"/>
      <w:bookmarkEnd w:id="721"/>
      <w:r>
        <w:rPr>
          <w:rtl w:val="true"/>
        </w:rPr>
        <w:t>المصادر</w:t>
      </w:r>
      <w:bookmarkEnd w:id="72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عنه،قال</w:t>
      </w:r>
      <w:r>
        <w:rPr>
          <w:rFonts w:eastAsia="Amiri" w:cs="Amiri" w:ascii="Amiri" w:hAnsi="Amiri"/>
          <w:color w:val="111111"/>
          <w:sz w:val="28"/>
          <w:szCs w:val="28"/>
          <w:rtl w:val="true"/>
          <w:lang w:bidi="ar-SA"/>
        </w:rPr>
        <w:t xml:space="preserve">: </w:t>
      </w:r>
      <w:bookmarkStart w:id="723" w:name="pg14119_141276"/>
    </w:p>
    <w:p>
      <w:pPr>
        <w:pStyle w:val="BookText"/>
        <w:rPr/>
      </w:pPr>
      <w:bookmarkEnd w:id="723"/>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الشيباني،عن أبيه آدم بن أبي أياس،قال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المبارك بن فضالة،عن وهب بن منبّه، رفعه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المحتضر،نقلا من كتاب المعراج للشيخ الصالح أبي محمد الحسن،بإسناده عن الصدوق،ثمّ بسند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4180245_3381743652"/>
      <w:bookmarkStart w:id="725" w:name="_Toc301"/>
      <w:bookmarkEnd w:id="724"/>
      <w:r>
        <w:rPr>
          <w:rtl w:val="true"/>
        </w:rPr>
        <w:t>[[</w:t>
      </w:r>
      <w:r>
        <w:rPr/>
        <w:t>477</w:t>
      </w:r>
      <w:r>
        <w:rPr>
          <w:rtl w:val="true"/>
        </w:rPr>
        <w:t>]</w:t>
      </w:r>
      <w:r>
        <w:rPr/>
        <w:t>5</w:t>
      </w:r>
      <w:r>
        <w:rPr>
          <w:rtl w:val="true"/>
        </w:rPr>
        <w:t>-«</w:t>
      </w:r>
      <w:r>
        <w:rPr>
          <w:rtl w:val="true"/>
        </w:rPr>
        <w:t>عشر قبل السّاعة لا بدّ منها</w:t>
      </w:r>
      <w:r>
        <w:rPr>
          <w:rtl w:val="true"/>
        </w:rPr>
        <w:t>:</w:t>
      </w:r>
      <w:r>
        <w:rPr>
          <w:rtl w:val="true"/>
        </w:rPr>
        <w:t>السّفيانيّ،و الدجّال</w:t>
      </w:r>
      <w:r>
        <w:rPr>
          <w:rtl w:val="true"/>
        </w:rPr>
        <w:t>...]</w:t>
      </w:r>
      <w:bookmarkEnd w:id="725"/>
    </w:p>
    <w:p>
      <w:pPr>
        <w:pStyle w:val="Heading4"/>
        <w:numPr>
          <w:ilvl w:val="3"/>
          <w:numId w:val="1"/>
        </w:numPr>
        <w:rPr/>
      </w:pPr>
      <w:bookmarkStart w:id="726" w:name="__RefHeading___Toc4180247_3381743652"/>
      <w:bookmarkStart w:id="727" w:name="_Toc302"/>
      <w:bookmarkEnd w:id="726"/>
      <w:r>
        <w:rPr>
          <w:rtl w:val="true"/>
        </w:rPr>
        <w:t>اشارة</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السّفيانيّ،و الدجّال،و الدّخان، و الدّابّة،و خروج القائم،و طلوع الشّمس من مغربها،و نزول عيسى عليه السّلام،و خسف بالمشرق،و خسف بجزيرة العرب،و نار تخرج من قعر عدن تسوق النّاس إلى المحشر</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4180249_3381743652"/>
      <w:bookmarkStart w:id="729" w:name="_Toc303"/>
      <w:bookmarkEnd w:id="728"/>
      <w:r>
        <w:rPr>
          <w:rtl w:val="true"/>
        </w:rPr>
        <w:t>المصادر</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أحمد بن إدريس،عن عليّ بن محمد ابن قتيبة،عن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حمّاد،عن الحسين بن المختار، عن أبي نصر،عن عامر بن واثلة،عن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4180251_3381743652"/>
      <w:bookmarkStart w:id="731" w:name="_Toc304"/>
      <w:bookmarkEnd w:id="730"/>
      <w:r>
        <w:rPr>
          <w:rtl w:val="true"/>
        </w:rPr>
        <w:t>[[</w:t>
      </w:r>
      <w:r>
        <w:rPr/>
        <w:t>478</w:t>
      </w:r>
      <w:r>
        <w:rPr>
          <w:rtl w:val="true"/>
        </w:rPr>
        <w:t>]</w:t>
      </w:r>
      <w:r>
        <w:rPr/>
        <w:t>6</w:t>
      </w:r>
      <w:r>
        <w:rPr>
          <w:rtl w:val="true"/>
        </w:rPr>
        <w:t>-«</w:t>
      </w:r>
      <w:r>
        <w:rPr>
          <w:rtl w:val="true"/>
        </w:rPr>
        <w:t>يا أهل المؤتفكة ائتفكت بأهلها ثلاثا و على اللّه تمام الرّابعة</w:t>
      </w:r>
      <w:r>
        <w:rPr>
          <w:rtl w:val="true"/>
        </w:rPr>
        <w:t>...]</w:t>
      </w:r>
      <w:bookmarkEnd w:id="731"/>
    </w:p>
    <w:p>
      <w:pPr>
        <w:pStyle w:val="Heading4"/>
        <w:numPr>
          <w:ilvl w:val="3"/>
          <w:numId w:val="1"/>
        </w:numPr>
        <w:rPr/>
      </w:pPr>
      <w:bookmarkStart w:id="732" w:name="__RefHeading___Toc4180253_3381743652"/>
      <w:bookmarkStart w:id="733" w:name="_Toc305"/>
      <w:bookmarkEnd w:id="732"/>
      <w:r>
        <w:rPr>
          <w:rtl w:val="true"/>
        </w:rPr>
        <w:t>اشارة</w:t>
      </w:r>
      <w:bookmarkEnd w:id="73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المؤتفكة ائتفكت بأهلها ثلاثا و على اللّه تمام الرّابعة،يا </w:t>
      </w:r>
    </w:p>
    <w:p>
      <w:pPr>
        <w:pStyle w:val="BookText"/>
        <w:rPr/>
      </w:pPr>
      <w:r>
        <w:rPr>
          <w:rFonts w:ascii="Amiri" w:hAnsi="Amiri" w:eastAsia="Amiri" w:cs="Amiri"/>
          <w:color w:val="111111"/>
          <w:sz w:val="28"/>
          <w:sz w:val="28"/>
          <w:szCs w:val="28"/>
          <w:rtl w:val="true"/>
          <w:lang w:bidi="ar-SA"/>
        </w:rPr>
        <w:t>جند المرأة،و أعوان البهيمة،رغا فأجبتم،و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فانهزمتم، أخلاقكم دقاق،و ماؤكم زعاق،بلادكم أنتن بلاد اللّه تربة،و أبعد من السّماء،بها تسعة أعشار الشّرّ،المحتبس فيها بذنبه،و الخارج منها بعفو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قريتكم هذه و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الأحنف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متى 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بحر إنّك لن تدرك ذلك الزّمان،و إنّ بينك و بينه لقرونا، و لكن ليبلّغ الشّاهد منكم الغائب عنكم،لكي يبلّغوا إخوانهم إذا هم رأوا البصرة قد تحوّلت أخصاصها دورا،و آجامها قصورا،فالهرب الهرب،فإنّه لا بصيرة لكم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الأبلّة؟فقال له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أربعة فراسخ،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فو الّذي بعث محمّدا و أكرمه بالنّبوّة،و خصّه بالرّسالة، و عجّل بروحه إلى الجنّة،لقد سمعت منه كما تسمعون منّي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عليّ،هل علمت أنّ بين الّتي تسمّى البصرة و الّتي تسمّى الأبلّة أربعة فراسخ،و قد يكون في الّتي تسمّى الأبلّة موضع أصحاب العشور،يقتل في ذلك الموضع من أمّتي سبعون ألفا،شهيدهم يومئذ بمنزلة شهداء بدر،فقال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من يقتلهم فداك 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يقتلهم إخوان الجنّ،و هم جيل كأنّهم الشّياطين،سود ألوانهم، منتنة أرواحهم،شديد كلبهم،قليل سلبهم،طوبى لمن قتلهم و طوبى </w:t>
      </w:r>
    </w:p>
    <w:p>
      <w:pPr>
        <w:pStyle w:val="BookText"/>
        <w:rPr/>
      </w:pPr>
      <w:r>
        <w:rPr>
          <w:rFonts w:ascii="Amiri" w:hAnsi="Amiri" w:eastAsia="Amiri" w:cs="Amiri"/>
          <w:color w:val="111111"/>
          <w:sz w:val="28"/>
          <w:sz w:val="28"/>
          <w:szCs w:val="28"/>
          <w:rtl w:val="true"/>
          <w:lang w:bidi="ar-SA"/>
        </w:rPr>
        <w:t>لمن قتلوه،ينفر لجهادهم في ذلك الزّمان قوم هم أذلّة عند المتكبّرين من أهل ذلك الزّمان،مجهولون في الأرض،معروفون في السّماء،تبكي السّماء عليهم و سكّانها و الأرض و سكّانها،ثمّ هملت عيناه بالبكاء،ثمّ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بصرة من جيش لا رهج له و لا حسّ،قال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ما الّذي يصيبهم من قبل الغرق ممّا ذكرت،و ما الويح، و ما الويل؟فقال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فالويح باب الرّحمة،و الويل باب العذاب، يا ابن الجارود نعم،ثارات عظيمة،منها عصبة يقتل بعضها بعضا،و منها فتنة تكون بها خراب منازل،و خراب ديار،و انتهاك أموال،و قتل رجال، و سبي نساء،يذبحن ذبحا،يا ويل أمرهنّ حديث عجب،منها أن يستحلّ بها الدجّال الأكبر الأعور،الممسوح العين اليمنى،و الأخرى كأنّها ممزوجة بالدّم،لكأنّها في الحمرة علقة،ناتئ الحدقة،كهيئة حبّة العنب الطّافية على الماء،فيتبعه من أهلها عدّة من قتل بالأبلّة من الشّهداء،أناجيلهم في صدورهم،يقتل من يقتل،و يهرب من يهرب،ثمّ رجف،ثمّ قذف،ثمّ خسف،ثمّ مسخ،ثمّ الجوع الأغبر،ثمّ الموت الأحمر و هو الغرق</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منذر،إنّ للبصرة ثلاثة أسماء سوى البصرة في الزّبر الأول،لا يعلمها إلاّ العلماء،منها الخريبة،و منها تدمر،و منها المؤتفكة،يا منذر،و الّذي فلق الحبّة،و برأ النّسمة،لو أشاء لأخبرتكم بخراب العرصات،عرصة عرصة،و متى تخرب،و متى تعمر بعد خرابها إلى يوم القيامة،و إنّ عندي </w:t>
      </w:r>
      <w:bookmarkStart w:id="734" w:name="pg14119_141279"/>
    </w:p>
    <w:p>
      <w:pPr>
        <w:pStyle w:val="BookText"/>
        <w:rPr/>
      </w:pPr>
      <w:bookmarkEnd w:id="734"/>
      <w:r>
        <w:rPr>
          <w:rFonts w:ascii="Amiri" w:hAnsi="Amiri" w:eastAsia="Amiri" w:cs="Amiri"/>
          <w:color w:val="111111"/>
          <w:sz w:val="28"/>
          <w:sz w:val="28"/>
          <w:szCs w:val="28"/>
          <w:rtl w:val="true"/>
          <w:lang w:bidi="ar-SA"/>
        </w:rPr>
        <w:t>من ذلك علما جمّا،و إن تسألوني تجدوني به عالما،لا أخطئ منه علما</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4180255_3381743652"/>
      <w:bookmarkStart w:id="736" w:name="_Toc306"/>
      <w:bookmarkEnd w:id="735"/>
      <w:r>
        <w:rPr>
          <w:rtl w:val="true"/>
        </w:rPr>
        <w:t>المصادر</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 من خطبة خطبها عليه السّلام بالبصرة بعد ما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فرغ من حرب أهل الجمل أمر مناديا ينادي في أهل البصرة أن الصلاة جامعة لثلاثة أيام من غد إن شاء اللّه، و لا عذر لمن تخلّف إلاّ من حجّة أو علّة،فلا تجعلوا على أنفسكم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الذي اجتمعوا فيه خرج فصلّى في النّاس الغداة في المسجد الجامع،فلمّا قضى صلاته قام فأسند ظهره إلى حائط القبلة عن يمين المصلّي،فخطب الناس فحمد اللّه و أثنى عليه بما هو أهله،و صلّى على النّبي صلى اللّه عليه و آله،و استغفر للمؤمنين و المؤمنات و المسلمين و المسلمات،ثمّ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جؤجؤ طير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الجزء الثاني منها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للبحراني،بتفاوت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من هذه الخطبة معروف مشهور رواه المحدّثون و المؤرّخون مثل ابن أبي الحديد و ابن منظور،و قد ورد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ذكرنا مصادر الجزء الثاني منها</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4180257_3381743652"/>
      <w:bookmarkStart w:id="738" w:name="_Toc307"/>
      <w:bookmarkEnd w:id="737"/>
      <w:r>
        <w:rPr>
          <w:rtl w:val="true"/>
        </w:rPr>
        <w:t>[[</w:t>
      </w:r>
      <w:r>
        <w:rPr/>
        <w:t>479</w:t>
      </w:r>
      <w:r>
        <w:rPr>
          <w:rtl w:val="true"/>
        </w:rPr>
        <w:t>]</w:t>
      </w:r>
      <w:r>
        <w:rPr/>
        <w:t>7</w:t>
      </w:r>
      <w:r>
        <w:rPr>
          <w:rtl w:val="true"/>
        </w:rPr>
        <w:t>-«</w:t>
      </w:r>
      <w:r>
        <w:rPr>
          <w:rtl w:val="true"/>
        </w:rPr>
        <w:t>و أنّه ليس من أحد يدعو إلى أن يخرج الدجّال إلاّ سيجد</w:t>
      </w:r>
      <w:r>
        <w:rPr>
          <w:rtl w:val="true"/>
        </w:rPr>
        <w:t>...]</w:t>
      </w:r>
      <w:bookmarkEnd w:id="738"/>
    </w:p>
    <w:p>
      <w:pPr>
        <w:pStyle w:val="Heading4"/>
        <w:numPr>
          <w:ilvl w:val="3"/>
          <w:numId w:val="1"/>
        </w:numPr>
        <w:rPr/>
      </w:pPr>
      <w:bookmarkStart w:id="739" w:name="__RefHeading___Toc4180259_3381743652"/>
      <w:bookmarkStart w:id="740" w:name="_Toc308"/>
      <w:bookmarkEnd w:id="739"/>
      <w:r>
        <w:rPr>
          <w:rtl w:val="true"/>
        </w:rPr>
        <w:t>اشارة</w:t>
      </w:r>
      <w:bookmarkEnd w:id="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ليس من أحد يدعو إلى أن يخرج الدجّال إلاّ سيجد من يبايعه،و من رفع راية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طاغوت</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4180261_3381743652"/>
      <w:bookmarkStart w:id="742" w:name="_Toc309"/>
      <w:bookmarkEnd w:id="741"/>
      <w:r>
        <w:rPr>
          <w:rtl w:val="true"/>
        </w:rPr>
        <w:t>المصادر</w:t>
      </w:r>
      <w:bookmarkEnd w:id="74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زياد،عن الحسن بن محمد الكندي،عن غير واحد </w:t>
      </w:r>
      <w:bookmarkStart w:id="743" w:name="pg14119_141280"/>
    </w:p>
    <w:p>
      <w:pPr>
        <w:pStyle w:val="BookText"/>
        <w:rPr/>
      </w:pPr>
      <w:bookmarkEnd w:id="743"/>
      <w:r>
        <w:rPr>
          <w:rFonts w:ascii="Amiri" w:hAnsi="Amiri" w:eastAsia="Amiri" w:cs="Amiri"/>
          <w:color w:val="111111"/>
          <w:sz w:val="28"/>
          <w:sz w:val="28"/>
          <w:szCs w:val="28"/>
          <w:rtl w:val="true"/>
          <w:lang w:bidi="ar-SA"/>
        </w:rPr>
        <w:t>من أصحابه،عن أبان بن عثمّان،عن أبي جعفر الأحول،و الفضيل بن يسار،عن زكريا النقاض،عن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فضل علي عليه السّلام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4180263_3381743652"/>
      <w:bookmarkStart w:id="745" w:name="_Toc310"/>
      <w:bookmarkEnd w:id="744"/>
      <w:r>
        <w:rPr>
          <w:rtl w:val="true"/>
        </w:rPr>
        <w:t>[[</w:t>
      </w:r>
      <w:r>
        <w:rPr/>
        <w:t>480</w:t>
      </w:r>
      <w:r>
        <w:rPr>
          <w:rtl w:val="true"/>
        </w:rPr>
        <w:t>]</w:t>
      </w:r>
      <w:r>
        <w:rPr/>
        <w:t>8</w:t>
      </w:r>
      <w:r>
        <w:rPr>
          <w:rtl w:val="true"/>
        </w:rPr>
        <w:t>-«</w:t>
      </w:r>
      <w:r>
        <w:rPr>
          <w:rtl w:val="true"/>
        </w:rPr>
        <w:t>ازرعوا و اغرسوا،فلا و اللّه ما عمل النّاس عملا</w:t>
      </w:r>
      <w:r>
        <w:rPr>
          <w:rtl w:val="true"/>
        </w:rPr>
        <w:t>...]</w:t>
      </w:r>
      <w:bookmarkEnd w:id="745"/>
    </w:p>
    <w:p>
      <w:pPr>
        <w:pStyle w:val="Heading4"/>
        <w:numPr>
          <w:ilvl w:val="3"/>
          <w:numId w:val="1"/>
        </w:numPr>
        <w:rPr/>
      </w:pPr>
      <w:bookmarkStart w:id="746" w:name="__RefHeading___Toc4180265_3381743652"/>
      <w:bookmarkStart w:id="747" w:name="_Toc311"/>
      <w:bookmarkEnd w:id="746"/>
      <w:r>
        <w:rPr>
          <w:rtl w:val="true"/>
        </w:rPr>
        <w:t>اشارة</w:t>
      </w:r>
      <w:bookmarkEnd w:id="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ازرعوا و اغرسوا،فلا و اللّه ما عمل النّاس عملا أحلّ و لا أطيب منه،و اللّه ليزرعنّ الزّرع و ليغرسنّ النّخل بعد خروج الدجّال</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4180267_3381743652"/>
      <w:bookmarkStart w:id="749" w:name="_Toc312"/>
      <w:bookmarkEnd w:id="748"/>
      <w:r>
        <w:rPr>
          <w:rtl w:val="true"/>
        </w:rPr>
        <w:t>المصادر</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محمد ابن خالد،عن سيّابة،عن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أسمع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الزّراعة مكروهة،فقال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خالد،عن ابن سيابة،عن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طريقه إلى محمد بن خالد كما في مشيخته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الحسن،عن محمد بن الحسن الصفّار،عن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الغايات،لجعفر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أحمد بن محمد، عن محمد بن خالد،عن سيابة،عن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طريقه إلى أحمد بن محمد و من جملة ما ذكرته عن أحمد بن محمد بن عيسى ما رويته بهذه الأسانيد،عن محمد بن يعقوب،عن عدّة من أصحابنا،عن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الغايات</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الغايات</w:t>
      </w:r>
      <w:r>
        <w:rPr>
          <w:rFonts w:eastAsia="Amiri" w:cs="Amiri" w:ascii="Amiri" w:hAnsi="Amiri"/>
          <w:color w:val="111111"/>
          <w:sz w:val="28"/>
          <w:szCs w:val="28"/>
          <w:rtl w:val="true"/>
          <w:lang w:bidi="ar-SA"/>
        </w:rPr>
        <w:t>.</w:t>
      </w:r>
      <w:bookmarkStart w:id="750" w:name="pg14119_141281"/>
    </w:p>
    <w:p>
      <w:pPr>
        <w:pStyle w:val="Heading3"/>
        <w:numPr>
          <w:ilvl w:val="2"/>
          <w:numId w:val="1"/>
        </w:numPr>
        <w:rPr/>
      </w:pPr>
      <w:bookmarkStart w:id="751" w:name="__RefHeading___Toc4180269_3381743652"/>
      <w:bookmarkStart w:id="752" w:name="_Toc313"/>
      <w:bookmarkEnd w:id="750"/>
      <w:bookmarkEnd w:id="751"/>
      <w:r>
        <w:rPr>
          <w:rtl w:val="true"/>
        </w:rPr>
        <w:t>[[</w:t>
      </w:r>
      <w:r>
        <w:rPr/>
        <w:t>481</w:t>
      </w:r>
      <w:r>
        <w:rPr>
          <w:rtl w:val="true"/>
        </w:rPr>
        <w:t>]</w:t>
      </w:r>
      <w:r>
        <w:rPr/>
        <w:t>9</w:t>
      </w:r>
      <w:r>
        <w:rPr>
          <w:rtl w:val="true"/>
        </w:rPr>
        <w:t>-«</w:t>
      </w:r>
      <w:r>
        <w:rPr>
          <w:rtl w:val="true"/>
        </w:rPr>
        <w:t>إنّ اللّه تبارك و تعالى خلق أربعة عشر نورا قبل خلق الخلق</w:t>
      </w:r>
      <w:r>
        <w:rPr>
          <w:rtl w:val="true"/>
        </w:rPr>
        <w:t>...]</w:t>
      </w:r>
      <w:bookmarkEnd w:id="752"/>
    </w:p>
    <w:p>
      <w:pPr>
        <w:pStyle w:val="Heading4"/>
        <w:numPr>
          <w:ilvl w:val="3"/>
          <w:numId w:val="1"/>
        </w:numPr>
        <w:rPr/>
      </w:pPr>
      <w:bookmarkStart w:id="753" w:name="__RefHeading___Toc4180271_3381743652"/>
      <w:bookmarkStart w:id="754" w:name="_Toc314"/>
      <w:bookmarkEnd w:id="753"/>
      <w:r>
        <w:rPr>
          <w:rtl w:val="true"/>
        </w:rPr>
        <w:t>اشارة</w:t>
      </w:r>
      <w:bookmarkEnd w:id="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عام،فهي أرواحنا،فقيل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اللّه،و من الأربعة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من ولد الحسين،آخرهم القائم الّذي يقوم بعد غيبته فيقتل الدجّال،و يطهّر الأرض من كلّ جور و ظلم</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4180273_3381743652"/>
      <w:bookmarkStart w:id="756" w:name="_Toc315"/>
      <w:bookmarkEnd w:id="755"/>
      <w:r>
        <w:rPr>
          <w:rtl w:val="true"/>
        </w:rPr>
        <w:t>المصادر</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أبي،عن محمد بن الحسين بن يزيد الزيّات،عن الحسن بن موسى الخشّاب،عن ابن سماعة،عن علي بن الحسن بن رباط،عن أبيه،عن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أبي جعفر بن بابويه،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4180275_3381743652"/>
      <w:bookmarkStart w:id="758" w:name="_Toc316"/>
      <w:bookmarkEnd w:id="757"/>
      <w:r>
        <w:rPr>
          <w:rtl w:val="true"/>
        </w:rPr>
        <w:t>[[</w:t>
      </w:r>
      <w:r>
        <w:rPr/>
        <w:t>482</w:t>
      </w:r>
      <w:r>
        <w:rPr>
          <w:rtl w:val="true"/>
        </w:rPr>
        <w:t>]</w:t>
      </w:r>
      <w:r>
        <w:rPr/>
        <w:t>10</w:t>
      </w:r>
      <w:r>
        <w:rPr>
          <w:rtl w:val="true"/>
        </w:rPr>
        <w:t>-«</w:t>
      </w:r>
      <w:r>
        <w:rPr>
          <w:rtl w:val="true"/>
        </w:rPr>
        <w:t>إنّ ممّن يتّخذ مودّتنا أهل البيت لمن هو أشدّ فتنة</w:t>
      </w:r>
      <w:r>
        <w:rPr>
          <w:rtl w:val="true"/>
        </w:rPr>
        <w:t>...]</w:t>
      </w:r>
      <w:bookmarkEnd w:id="758"/>
    </w:p>
    <w:p>
      <w:pPr>
        <w:pStyle w:val="Heading4"/>
        <w:numPr>
          <w:ilvl w:val="3"/>
          <w:numId w:val="1"/>
        </w:numPr>
        <w:rPr/>
      </w:pPr>
      <w:bookmarkStart w:id="759" w:name="__RefHeading___Toc4180277_3381743652"/>
      <w:bookmarkStart w:id="760" w:name="_Toc317"/>
      <w:bookmarkEnd w:id="759"/>
      <w:r>
        <w:rPr>
          <w:rtl w:val="true"/>
        </w:rPr>
        <w:t>اشارة</w:t>
      </w:r>
      <w:bookmarkEnd w:id="760"/>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ممّن يتّخذ مودّتنا أهل البيت لمن هو أشدّ فتنة على شيعتنا </w:t>
      </w:r>
      <w:bookmarkStart w:id="761" w:name="pg14119_141282"/>
    </w:p>
    <w:p>
      <w:pPr>
        <w:pStyle w:val="BookText"/>
        <w:rPr/>
      </w:pPr>
      <w:bookmarkEnd w:id="761"/>
      <w:r>
        <w:rPr>
          <w:rFonts w:ascii="Amiri" w:hAnsi="Amiri" w:eastAsia="Amiri" w:cs="Amiri"/>
          <w:color w:val="111111"/>
          <w:sz w:val="28"/>
          <w:sz w:val="28"/>
          <w:szCs w:val="28"/>
          <w:rtl w:val="true"/>
          <w:lang w:bidi="ar-SA"/>
        </w:rPr>
        <w:t>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بما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 أعدائنا و معاداة أوليائنا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كذلك اختلط الحقّ بالباطل و اشتبه الأمر، فلم يعرف مؤمن من منافق</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4180279_3381743652"/>
      <w:bookmarkStart w:id="763" w:name="_Toc318"/>
      <w:bookmarkEnd w:id="762"/>
      <w:r>
        <w:rPr>
          <w:rtl w:val="true"/>
        </w:rPr>
        <w:t>المصادر</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المتوكّل،عن الحسن بن علي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صفات الشيعة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4180281_3381743652"/>
      <w:bookmarkStart w:id="765" w:name="_Toc319"/>
      <w:bookmarkEnd w:id="764"/>
      <w:r>
        <w:rPr>
          <w:rtl w:val="true"/>
        </w:rPr>
        <w:t>[[</w:t>
      </w:r>
      <w:r>
        <w:rPr/>
        <w:t>483</w:t>
      </w:r>
      <w:r>
        <w:rPr>
          <w:rtl w:val="true"/>
        </w:rPr>
        <w:t>]</w:t>
      </w:r>
      <w:r>
        <w:rPr/>
        <w:t>11</w:t>
      </w:r>
      <w:r>
        <w:rPr>
          <w:rtl w:val="true"/>
        </w:rPr>
        <w:t>-«</w:t>
      </w:r>
      <w:r>
        <w:rPr>
          <w:rtl w:val="true"/>
        </w:rPr>
        <w:t>رجل قد استخفّته الأحاديث،كلّما وضع أحدوثة كذب</w:t>
      </w:r>
      <w:r>
        <w:rPr>
          <w:rtl w:val="true"/>
        </w:rPr>
        <w:t>...]</w:t>
      </w:r>
      <w:bookmarkEnd w:id="765"/>
    </w:p>
    <w:p>
      <w:pPr>
        <w:pStyle w:val="Heading4"/>
        <w:numPr>
          <w:ilvl w:val="3"/>
          <w:numId w:val="1"/>
        </w:numPr>
        <w:rPr/>
      </w:pPr>
      <w:bookmarkStart w:id="766" w:name="__RefHeading___Toc4180283_3381743652"/>
      <w:bookmarkStart w:id="767" w:name="_Toc320"/>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قد استخفّته الأحاديث،كلّما وضع أحدوثة كذب و انقطعت مدّها بأطول منها،إن يدرك الدجّال يتبعه</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4180285_3381743652"/>
      <w:bookmarkStart w:id="769" w:name="_Toc321"/>
      <w:bookmarkEnd w:id="768"/>
      <w:r>
        <w:rPr>
          <w:rtl w:val="true"/>
        </w:rPr>
        <w:t>المصادر</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الرّزّاق،عن سفيان،عن عمران بن ظبيان،عن حكيم بن سعد،عن عليّ،قال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مصادرنا عدّة أحاديث عن تحريم المدينة المنوّرة على الدجّال،و عدم دخوله أيّاها،بنفس مضمون الأحاديث الواردة في مصادر السنّة،و من أمثلتها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في 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الصادق عليه السّلام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منها سهل إلاّ وطأه إلاّ مكّة و المدينة،فإنّ على كلّ نقب من أنقابها ملكا يحفظهما من الطّاعون و الدجّال،و اللّه الموفّق</w:t>
      </w:r>
      <w:r>
        <w:rPr>
          <w:rFonts w:eastAsia="Amiri" w:cs="Amiri" w:ascii="Amiri" w:hAnsi="Amiri"/>
          <w:color w:val="111111"/>
          <w:sz w:val="28"/>
          <w:szCs w:val="28"/>
          <w:rtl w:val="true"/>
          <w:lang w:bidi="ar-SA"/>
        </w:rPr>
        <w:t xml:space="preserve">». </w:t>
      </w:r>
      <w:bookmarkStart w:id="770" w:name="pg14119_141283"/>
    </w:p>
    <w:p>
      <w:pPr>
        <w:pStyle w:val="BookText"/>
        <w:rPr/>
      </w:pPr>
      <w:bookmarkEnd w:id="7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صفوان و ابن فضال،عن ابن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4180287_3381743652"/>
      <w:bookmarkStart w:id="772" w:name="_Toc322"/>
      <w:bookmarkEnd w:id="771"/>
      <w:r>
        <w:rPr>
          <w:rtl w:val="true"/>
        </w:rPr>
        <w:t>[[</w:t>
      </w:r>
      <w:r>
        <w:rPr/>
        <w:t>484</w:t>
      </w:r>
      <w:r>
        <w:rPr>
          <w:rtl w:val="true"/>
        </w:rPr>
        <w:t>]</w:t>
      </w:r>
      <w:r>
        <w:rPr/>
        <w:t>12</w:t>
      </w:r>
      <w:r>
        <w:rPr>
          <w:rtl w:val="true"/>
        </w:rPr>
        <w:t>-«</w:t>
      </w:r>
      <w:r>
        <w:rPr>
          <w:rtl w:val="true"/>
        </w:rPr>
        <w:t>يا عيسى،جدّ في أمري و لا تهزل،و اسمع و أطع</w:t>
      </w:r>
      <w:r>
        <w:rPr>
          <w:rtl w:val="true"/>
        </w:rPr>
        <w:t>...]</w:t>
      </w:r>
      <w:bookmarkEnd w:id="772"/>
    </w:p>
    <w:p>
      <w:pPr>
        <w:pStyle w:val="Heading4"/>
        <w:numPr>
          <w:ilvl w:val="3"/>
          <w:numId w:val="1"/>
        </w:numPr>
        <w:rPr/>
      </w:pPr>
      <w:bookmarkStart w:id="773" w:name="__RefHeading___Toc4180289_3381743652"/>
      <w:bookmarkStart w:id="774" w:name="_Toc323"/>
      <w:bookmarkEnd w:id="773"/>
      <w:r>
        <w:rPr>
          <w:rtl w:val="true"/>
        </w:rPr>
        <w:t>اشارة</w:t>
      </w:r>
      <w:bookmarkEnd w:id="77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عيسى،جدّ في أمري و لا تهزل،و اسمع و أطع،يا ابن الطّاهرة الطّهر البكر البتول،أتيت من غير فحل،أنا خلقتك آية للعالمين،فإيّاي فاعبد،و عليّ فتوكّل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الكتاب بقوّة،فسّر لأهل سوريا بالسّريانيّة،و بلّغ من بين يديك أنّي أنا اللّه الدّائم الّذي لا أزول، صدّقوا النّبيّ الأمّيّ صاحب الجمل و المدرعة و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النّعلين و الهراوة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الأنجل العينين،الصّلت الجبين، الواضح الخدّين،الأقنى الأنف،المفلّج الثّنايا،كأنّ عنقه إبريق فضّة، كأنّ الذّهب يجري في تراقيه،له شعرات من صدره إلى سرّته،ليس على بطنه و لا على صدره شعر،أسمر اللّون،دقيق المسربة،شثن الكفّ و القدم،إذا التفت التفت جميعا،و إذا مشى كأنّما ينقلع من الصّخرة و ينحدر من صبب،و إذا جاء مع القوم بذّهم،عرقه في وجهه كاللّؤلؤ، و ريح المسك ينفح منه،لم ير قبله مثله و لا بعده،طيّب الرّيح،نكّاح النّساء،ذو النّسل القليل،إنّما نسله من مباركة،لها بيت في الجنّة،لا صخب فيه و لا نصب،يكفلها في آخر الزّمان كما كفل زكريّا أمّك،لها فرخان مستشهدان،كلامه القرآن،و دينه الإسلام،و أنا السّلام،طوبى لمن أدرك زمانه،و شهد أيّامه،و سمع كلامه</w:t>
      </w:r>
      <w:r>
        <w:rPr>
          <w:rFonts w:eastAsia="Amiri" w:cs="Amiri" w:ascii="Amiri" w:hAnsi="Amiri"/>
          <w:color w:val="111111"/>
          <w:sz w:val="28"/>
          <w:szCs w:val="28"/>
          <w:rtl w:val="true"/>
          <w:lang w:bidi="ar-SA"/>
        </w:rPr>
        <w:t xml:space="preserve">. </w:t>
      </w:r>
      <w:bookmarkStart w:id="775" w:name="pg14119_141284"/>
    </w:p>
    <w:p>
      <w:pPr>
        <w:pStyle w:val="BookText"/>
        <w:rPr/>
      </w:pPr>
      <w:bookmarkEnd w:id="775"/>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ربّ،و ما طوبى؟قال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في الجنّة،أنا غرستها، تظلّ الجنان،أصلها من رضوان،ماؤها من تسنيم،برده برد الكافور، و طعمه طعم الزّنجبيل،من يشرب من تلك العين شربة لا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البشر أن يشربوا منها حتّى يشرب ذلك النّبيّ،و حرام على الأمم أن يشربوا منها حتّى تشرب أمّة ذلك النّبيّ،أرفعك إليّ ثمّ أهبطك في آخر الزّمان لترى من أمّة ذلك النّبيّ العجائب،و لتعينهم على اللّعين الدجّال، أهبطك في وقت الصّلاة لتصلّي معهم،إنّهم أمّة مرحومة</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4180291_3381743652"/>
      <w:bookmarkStart w:id="777" w:name="_Toc324"/>
      <w:bookmarkEnd w:id="776"/>
      <w:r>
        <w:rPr>
          <w:rtl w:val="true"/>
        </w:rPr>
        <w:t>المصادر</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عطيّة،قال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عمرو بن سعيد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جعفر،عن حمّاد،عن عبد اللّه بن سليمان،و كان قارئا للكتب،قال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للمسيح عليه السّلام غيبات يسيح فيها في الأرض،فلا يعرف قومه و شيعته خبره،ثمّ ظهر فأوصى إلى شمعون ابن حمّون عليه السّلام،فلمّا مضى شمعون غابت الحجج بعده و 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الطّلب،و عظمت البلوى،و درس الدّين،و ضيّعت الحقوق،و أميتت الفروض و السّنن،و ذهب النّاس يمينا و شمالا لا يعرفون أيّا من أيّ،فكانت الغيبة مائتين و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أمالي الصدوق</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أمالي الصدوق</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4119_141287"/>
      <w:bookmarkStart w:id="779" w:name="pg14119_141287"/>
      <w:bookmarkEnd w:id="779"/>
    </w:p>
    <w:p>
      <w:pPr>
        <w:pStyle w:val="Heading2"/>
        <w:numPr>
          <w:ilvl w:val="1"/>
          <w:numId w:val="1"/>
        </w:numPr>
        <w:rPr/>
      </w:pPr>
      <w:bookmarkStart w:id="780" w:name="pg14119_141287"/>
      <w:bookmarkStart w:id="781" w:name="__RefHeading___Toc4180293_3381743652"/>
      <w:bookmarkStart w:id="782" w:name="_Toc325"/>
      <w:bookmarkEnd w:id="780"/>
      <w:bookmarkEnd w:id="781"/>
      <w:r>
        <w:rPr>
          <w:rtl w:val="true"/>
        </w:rPr>
        <w:t>يأجوج و مأجوج و السّد</w:t>
      </w:r>
      <w:bookmarkEnd w:id="782"/>
    </w:p>
    <w:p>
      <w:pPr>
        <w:pStyle w:val="Heading3"/>
        <w:numPr>
          <w:ilvl w:val="2"/>
          <w:numId w:val="1"/>
        </w:numPr>
        <w:rPr/>
      </w:pPr>
      <w:bookmarkStart w:id="783" w:name="__RefHeading___Toc4180295_3381743652"/>
      <w:bookmarkStart w:id="784" w:name="_Toc326"/>
      <w:bookmarkEnd w:id="783"/>
      <w:r>
        <w:rPr>
          <w:rtl w:val="true"/>
        </w:rPr>
        <w:t>[[</w:t>
      </w:r>
      <w:r>
        <w:rPr/>
        <w:t>485</w:t>
      </w:r>
      <w:r>
        <w:rPr>
          <w:rtl w:val="true"/>
        </w:rPr>
        <w:t>]</w:t>
      </w:r>
      <w:r>
        <w:rPr/>
        <w:t>1</w:t>
      </w:r>
      <w:r>
        <w:rPr>
          <w:rtl w:val="true"/>
        </w:rPr>
        <w:t>-«</w:t>
      </w:r>
      <w:r>
        <w:rPr>
          <w:rtl w:val="true"/>
        </w:rPr>
        <w:t>إذا كان عند خروج يأجوج و مأجوج حفروا حتّى يسمع الّذين</w:t>
      </w:r>
      <w:r>
        <w:rPr>
          <w:rtl w:val="true"/>
        </w:rPr>
        <w:t>...]</w:t>
      </w:r>
      <w:bookmarkEnd w:id="784"/>
    </w:p>
    <w:p>
      <w:pPr>
        <w:pStyle w:val="Heading4"/>
        <w:numPr>
          <w:ilvl w:val="3"/>
          <w:numId w:val="1"/>
        </w:numPr>
        <w:rPr/>
      </w:pPr>
      <w:bookmarkStart w:id="785" w:name="__RefHeading___Toc4180297_3381743652"/>
      <w:bookmarkStart w:id="786" w:name="_Toc327"/>
      <w:bookmarkEnd w:id="785"/>
      <w:r>
        <w:rPr>
          <w:rtl w:val="true"/>
        </w:rPr>
        <w:t>اشارة</w:t>
      </w:r>
      <w:bookmarkEnd w:id="78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يأجوج و مأجوج حفروا حتّى يسمع الّذين يلونهم قرع فؤوسهم،و إذا كان اللّيل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نجيء غدا فنفتح فنخرج فيعيده اللّه كما كان،فيجيئون من الغد فيحفرون حتّى يسمع الّذين يلونهم قرع فؤؤسهم،فإذا كان اللّيل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نجيء غدا فنخرج فيجيئون من الغد،فيجدونه من الغد قد أعاده اللّه كما كان،فيحفرون حتّى يسمع الّذين يلونهم قرع فؤوسهم،فإذا كان الليل ألقى اللّه على لسان رجل منهم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نجيء غدا فنخرج إن شاء اللّه،فيجيئون من الغد فيجدونه كما تركوه،فيحفرون ثمّ يخرجون،فتمرّ الزّمرة الاولى منهم بالبحيرة فيشربون ماءها،ثمّ تمرّ الزمرة الثّانية فيلحسون طينها،ثمّ تمرّ الزّمرة الثالثة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مرّة هاهنا 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 الناس منهم فلا يقوم لهم شيء،ثمّ يرمون بسهامهم إلى السّماء فترجع مختضبة بالدّماء،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غلبنا أهل الأرض و أهل السّماء،فيدعو عليهم عيسى بن مريم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طاقة لنا بهم و لا يدين لنا بهم فأكفناهم بما شئت، فيسلّط اللّه عليهم دودا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النّغف،فتفرس رقابهم،و يبعث اللّه عليهم طيرا تأخذهم بمناقيرها فتلقيهم في البحر،فيبعث اللّه غيثا يقال </w:t>
      </w:r>
      <w:bookmarkStart w:id="787" w:name="pg14119_141288"/>
    </w:p>
    <w:p>
      <w:pPr>
        <w:pStyle w:val="BookText"/>
        <w:rPr/>
      </w:pPr>
      <w:bookmarkEnd w:id="787"/>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الحياة،يطّهر الأرض و ينبتها حتّى عن الرّمّانة ليشبع منها السكن، قيل و ما السكن؟قال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النّاس كذلك إذ أتاهم الصّريخ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السّويقتين قد غزا البيت يريده،فيبعث اللّه إليه عيسى بن مريم طليعة سبعمائة أو بين السّبعمائة و الثّمانمائة،حتّى إذا كان ببعض الطّريق بعث اللّه ريحا يمانيّة طيّبة فيقبض فيها روح كلّ مؤمن،ثمّ يبقى عجاج من النّاس يتسافدون كما تتسافد البهائم،فمثل السّاعة كمثل رجل يطيف حول فرسه ينتظر ولادها حتّى تضع،فمن تكلّف بعد قولي هذا شيئا أو بعد علمي هذا شيئا فهو 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الغين،قطعة الجلد التي تتّخذ حزاما شبّه بها الدود الذي يبعث على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الكاف،شكرا 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سمنت و كثر لبنها</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180299_3381743652"/>
      <w:bookmarkStart w:id="789" w:name="_Toc328"/>
      <w:bookmarkEnd w:id="788"/>
      <w:r>
        <w:rPr>
          <w:rtl w:val="true"/>
        </w:rPr>
        <w:t>المصادر</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معمر،عن رجل،عن حميد بن هلال، عن أبي الضيف،قال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روح،ثنا سعيد بن أبي عروبة، عن قتادة،ثنا أبو رافع،عن أبي هريرة،عن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ليحفرنّ السّدّ كلّ يوم،حتّى إذا كادوا يرون شعاع الشّمس قال الّذي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فستحفرونه غدا،فيعودون إليه كأشدّ ما كان،حتّى إذا بلغت مدّتهم و أراد اللّه عز و جلّ أن يبعثهم إلى النّاس،حفروا حتّى إذا كادوا يرون شعاع الشّمس قال الّذي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فستحفرونه غدا إن شاء اللّه و يستثني،فيعودون إليه و هو كهيئة حين تركوه،فيحفرونه و يخرجون على النّاس فينشّفون المياه،و يتحصّن النّاس منهم في حصونهم،فيرمون </w:t>
      </w:r>
    </w:p>
    <w:p>
      <w:pPr>
        <w:pStyle w:val="BookText"/>
        <w:rPr/>
      </w:pPr>
      <w:r>
        <w:rPr>
          <w:rFonts w:ascii="Amiri" w:hAnsi="Amiri" w:eastAsia="Amiri" w:cs="Amiri"/>
          <w:color w:val="111111"/>
          <w:sz w:val="28"/>
          <w:sz w:val="28"/>
          <w:szCs w:val="28"/>
          <w:rtl w:val="true"/>
          <w:lang w:bidi="ar-SA"/>
        </w:rPr>
        <w:t>بسهامهم إلى السّماء فترجع و عليها كهيئة الدّم،فيقولون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قهرنا أهل الأرض،و علونا أهل السّماء،فيبعث اللّه عليهم نغفا في أقفائهم فيقتلهم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 دوابّ الأرض لتسمن شكرا من لحومهم و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أزهر بن مروان،ثنا عبد الأعلى،ثنا سعيد،عن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رافع،عن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رافع من حديث أبي هريرة،عن النبي صلى اللّه عليه و سلم في السدّ،قال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تسمن و تبطر و تشكر شكرا من لحومهم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ينقرون كلّ يوم بمناقرهم في السّدّ،فيسرعون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أمسوا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غدا فنفرغ منه؛ فيصبحون و قد عاد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خروجهم قذف على ألسن بعضهم الاستثناء،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غدا إن شاء اللّه فنفرغ منه،فيصبحون و هو كما تركوه فينقبونه،و يخرجون على الناس،فلا يأتون على شيء إلاّ أفسدوه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 أولهم على البحيرة فيشربون ماءها، و يمرّ أوسطهم فيلحسون طينها،و يمرّ آخرهم عليها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هاهنا مرّة ماء، فيقهرون الناس،و يفرّ الناس منهم في البرّيّة و الجبال،فيقولون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قهرنا أهل الأرض فهلمّوا إلى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فيرمون نشّابهم نحو السماء فترجع تقطر دما،فيقولون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فرغنا من أهل الأرض و أهل السماء،فيبعث اللّه عليهم أضعف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النغف دودة تأخذهم في رقابهم فتقتلهم حتى تنتن الأرض من جيفهم،و يرسل اللّه الطير فتلقي جيفهم إلى البحر،ثمّ يرسل اللّه السماء فتطهّر الأرض،و تخرج زهرتها و بركتها،و يتراجع الناس حتى إنّ الرمانة لتشبع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سلوة من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الناس كذلك إذ جاءهم خبر أنّ ذا السويقتين قد غزا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المسلمون جيشا فلا يصلون إليهم،و لا يرجعون أصحابهم حتى يبعث اللّه ريحا طيّبة يمانية من تحت العرش،فتكفت روح كلّ مؤمن،ثمّ لا أجد مثل الساعة إلاّ كرجل أنتج مهرا له فهو ينتظر متى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تكلّف من أمر الساعة ما </w:t>
      </w:r>
    </w:p>
    <w:p>
      <w:pPr>
        <w:pStyle w:val="BookText"/>
        <w:rPr/>
      </w:pPr>
      <w:r>
        <w:rPr>
          <w:rFonts w:ascii="Amiri" w:hAnsi="Amiri" w:eastAsia="Amiri" w:cs="Amiri"/>
          <w:color w:val="111111"/>
          <w:sz w:val="28"/>
          <w:sz w:val="28"/>
          <w:szCs w:val="28"/>
          <w:rtl w:val="true"/>
          <w:lang w:bidi="ar-SA"/>
        </w:rPr>
        <w:t>وراء هذا فهو متكلّف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يحفرون كلّ يوم حتى يكادوا يرون شعاع الشمس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إليه غدا،فيرجعون و هو أشدّ ما كان،فإذا بلغت مدّتهم و أراد اللّه عز و جلّ أن يبعثهم على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إليه إن شاء اللّه غدا،فيرجعون إليه كهيئة ما تركوه،فيحفرونه 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أبي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يرمون في السماء سهاما فترجع إليهم فيها دم،فيقولون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ظهرنا على الأرض و قهرنا أهل السماء،أو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عليهم النغف في أقفائهم فيقتلونهم،فقال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دوابّهم تسمن و تبطر ممّا تأكل لحومهم،أو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الصيف،قال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سلم،كما في رواية مصنّف عبد الرزاق،بسند يلتقي مع سنده من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أبي هريرة رضي اللّه عنه،عن النّبي صلى اللّه عليه و سلم في السّد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الصحيحين،و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قتادة،و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 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تسكر 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بسند يلتقي مع سنده من سعيد،و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يخرقونه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كتاب اللّه العزيز،بسند آخر،عن كعب،و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لتشبع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السكن؟قال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قبل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 xml:space="preserve">. </w:t>
      </w:r>
      <w:bookmarkStart w:id="790" w:name="pg14119_141291"/>
    </w:p>
    <w:p>
      <w:pPr>
        <w:pStyle w:val="BookText"/>
        <w:rPr/>
      </w:pPr>
      <w:bookmarkEnd w:id="7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البيان،بسند يلتقي مع سنده من قتادة،و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اللّه أن يبعثهم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تشكر من لحومهم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يحفران كلّ يوم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أبي رافع، عن رواية مسند أحمد و الترمذي،و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الترمذي،و حسنه،و ابن ماجة، و ابن حبّان،و الحاكم،و صحّحه،و ابن مردويه،و البيهقي عن أبي هريرة،كما في رواية أحمد،بتفاوت،و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 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فستفتحونه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يستثني فإذا أصبحوا وجدوه قد رجع،فإذا أراد اللّه بخروجهم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أعناقهم فيهلكون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البيان،بتفاوت،قال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الرّزّاق،و عبد بن حميد،و ابن المنذر،و ابن أبي حاتم،عن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أحمد،عن أحمد و أبي داود و الحاكم</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4180301_3381743652"/>
      <w:bookmarkStart w:id="792" w:name="_Toc329"/>
      <w:bookmarkEnd w:id="791"/>
      <w:r>
        <w:rPr>
          <w:rtl w:val="true"/>
        </w:rPr>
        <w:t>[[</w:t>
      </w:r>
      <w:r>
        <w:rPr/>
        <w:t>486</w:t>
      </w:r>
      <w:r>
        <w:rPr>
          <w:rtl w:val="true"/>
        </w:rPr>
        <w:t>]</w:t>
      </w:r>
      <w:r>
        <w:rPr/>
        <w:t>2</w:t>
      </w:r>
      <w:r>
        <w:rPr>
          <w:rtl w:val="true"/>
        </w:rPr>
        <w:t>-«</w:t>
      </w:r>
      <w:r>
        <w:rPr>
          <w:rtl w:val="true"/>
        </w:rPr>
        <w:t>ويل للعرب من شرّ قد اقترب،فتح اليوم من ردم يأجوج</w:t>
      </w:r>
      <w:bookmarkEnd w:id="792"/>
    </w:p>
    <w:p>
      <w:pPr>
        <w:pStyle w:val="Heading4"/>
        <w:numPr>
          <w:ilvl w:val="3"/>
          <w:numId w:val="1"/>
        </w:numPr>
        <w:rPr/>
      </w:pPr>
      <w:bookmarkStart w:id="793" w:name="__RefHeading___Toc4180303_3381743652"/>
      <w:bookmarkStart w:id="794" w:name="_Toc330"/>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و مأجوج مثل هذا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اقترب،فتح اليوم من ردم يأجوج و مأجوج مثل هذا،و حلّق إبهامه بالّتي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اللّه،أنهلك و فينا الصّالحون؟قال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كثر الخبيث</w:t>
      </w:r>
      <w:r>
        <w:rPr>
          <w:rFonts w:eastAsia="Amiri" w:cs="Amiri" w:ascii="Amiri" w:hAnsi="Amiri"/>
          <w:color w:val="111111"/>
          <w:sz w:val="28"/>
          <w:szCs w:val="28"/>
          <w:rtl w:val="true"/>
          <w:lang w:bidi="ar-SA"/>
        </w:rPr>
        <w:t xml:space="preserve">»*. </w:t>
      </w:r>
      <w:bookmarkStart w:id="795" w:name="pg14119_141292"/>
    </w:p>
    <w:p>
      <w:pPr>
        <w:pStyle w:val="Heading4"/>
        <w:numPr>
          <w:ilvl w:val="3"/>
          <w:numId w:val="1"/>
        </w:numPr>
        <w:rPr/>
      </w:pPr>
      <w:bookmarkStart w:id="796" w:name="__RefHeading___Toc4180305_3381743652"/>
      <w:bookmarkStart w:id="797" w:name="_Toc331"/>
      <w:bookmarkEnd w:id="795"/>
      <w:bookmarkEnd w:id="796"/>
      <w:r>
        <w:rPr>
          <w:rtl w:val="true"/>
        </w:rPr>
        <w:t>المصادر</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عروة،عن زينب بنت أبي سلمة،عن زينب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رسول اللّه صلى اللّه عليه و سلم،و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للصنعاني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سندا و متنا،و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 سلم يوما على زينب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الزهري لا نحتاج فيه إلى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عروة بن الزبير،عن زينب بنت أبي سلمة،عن حبيبة بنت أم حبيبة،عن أمّها أمّ حبيبة،عن زينب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رسول اللّه صلى اللّه عليه و سلم من نوم و هو محمرّ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اللّه،لا إله إلاّ اللّه،ويل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عقد سفيان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بيده يعني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وهيب بيده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زينب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دخل عليها فزعا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و حلّق بإصبعيه الإبهام و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عاقد بإصبعيه السبّابة بالإبهام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آخر،عن زينب ابنة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من ردم يأجوج و مأجوج مثل هذا،و عقد بيده تسعين</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زينب بنت جحش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آخر،عن زينب ابنة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زينب ابنة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 بسند آخر،عن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شيبة،و لكنّه أورد سندا آخر،عن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مثله،بسندين آخرين،عن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الاولى،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الحميدي،بسند يلتقي مع سنده من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زينب بنت جحش،و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الحميدي،بتفاوت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سبعين و عشرة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القرآن للصنعاني،بسند يلتقي مع سنده من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 حبيبة،كما في رواية مصنّف عبد الرزاق،بتفاوت،و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الحميدي، بسند يلتقي مع سنده من الزهري،بتفاوت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أو مائة</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علماء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 و بسند يلتقي مع سنده من الزهري،بتفاوت،و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اليوم من 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تليها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زينب بنت جحش، كما في رواية مسند الحميدي،بتفاوت يسير،و 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عقدة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الحميدي،بسند آخر،عن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زينب زوج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لا إله إلاّ اللّه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حلقة بإصبعه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الصحيح،عن مالك بن إسماعيل،عن سفيان،و رواه مسلم،عن أبي بكر بن أبي شيبة و غيره،عن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سفيان،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حلقة بأصبعيه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الاعتقاد،بسند يلتقي مع سنده من سعدان بن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زينب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 في الصحيح،من حديث ابن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زينب بنت جحش،كما في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 و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سفيان بن عيينة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مرسلا،بتفاوت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رواية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الترمذي و أورد مثل رواية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الضمآن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مصنّف عبد الرزاق،باختصار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الثانية،عنه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الثانية،و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في مسنده و للبخاري و مسلم،كلاهما عن أبي هريرة،حديث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الطبراني،عن أمّ سلمة و عائشة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ابن أبي شيبة،و البخاري، و مسلم،و النسائي،و ابن ماجة،عن 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لمسلم،و البخاري،و الترمذي،و ابن ماجة، 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للطبراني،عن أمّ سلمة،عن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شيبة،و البخاري،و مسلم،و الترمذي،و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صحيح البخاري الاولى،عن البخاري </w:t>
      </w:r>
      <w:bookmarkStart w:id="798" w:name="pg14119_141296"/>
    </w:p>
    <w:p>
      <w:pPr>
        <w:pStyle w:val="BookText"/>
        <w:rPr/>
      </w:pPr>
      <w:bookmarkEnd w:id="798"/>
      <w:r>
        <w:rPr>
          <w:rFonts w:ascii="Amiri" w:hAnsi="Amiri" w:eastAsia="Amiri" w:cs="Amiri"/>
          <w:color w:val="111111"/>
          <w:sz w:val="28"/>
          <w:sz w:val="28"/>
          <w:szCs w:val="28"/>
          <w:rtl w:val="true"/>
          <w:lang w:bidi="ar-SA"/>
        </w:rPr>
        <w:t>و مسلم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زينب بنت جحش،كما في رواية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الأربعة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180307_3381743652"/>
      <w:bookmarkStart w:id="800" w:name="_Toc332"/>
      <w:bookmarkEnd w:id="799"/>
      <w:r>
        <w:rPr>
          <w:rtl w:val="true"/>
        </w:rPr>
        <w:t>[[</w:t>
      </w:r>
      <w:r>
        <w:rPr/>
        <w:t>487</w:t>
      </w:r>
      <w:r>
        <w:rPr>
          <w:rtl w:val="true"/>
        </w:rPr>
        <w:t>]</w:t>
      </w:r>
      <w:r>
        <w:rPr/>
        <w:t>3</w:t>
      </w:r>
      <w:r>
        <w:rPr>
          <w:rtl w:val="true"/>
        </w:rPr>
        <w:t>-«</w:t>
      </w:r>
      <w:r>
        <w:rPr>
          <w:rtl w:val="true"/>
        </w:rPr>
        <w:t>قال رجل للنّبيّ صلى اللّه عليه و سلم</w:t>
      </w:r>
      <w:r>
        <w:rPr>
          <w:rtl w:val="true"/>
        </w:rPr>
        <w:t>:</w:t>
      </w:r>
      <w:r>
        <w:rPr>
          <w:rtl w:val="true"/>
        </w:rPr>
        <w:t>رأيت السّدّ مثل البرد المحبّر،قال</w:t>
      </w:r>
      <w:r>
        <w:rPr>
          <w:rtl w:val="true"/>
        </w:rPr>
        <w:t>:</w:t>
      </w:r>
      <w:r>
        <w:rPr>
          <w:rtl w:val="true"/>
        </w:rPr>
        <w:t>رأيته</w:t>
      </w:r>
      <w:r>
        <w:rPr>
          <w:rtl w:val="true"/>
        </w:rPr>
        <w:t>»]</w:t>
      </w:r>
      <w:bookmarkEnd w:id="800"/>
    </w:p>
    <w:p>
      <w:pPr>
        <w:pStyle w:val="Heading4"/>
        <w:numPr>
          <w:ilvl w:val="3"/>
          <w:numId w:val="1"/>
        </w:numPr>
        <w:rPr/>
      </w:pPr>
      <w:bookmarkStart w:id="801" w:name="__RefHeading___Toc4180309_3381743652"/>
      <w:bookmarkStart w:id="802" w:name="_Toc333"/>
      <w:bookmarkEnd w:id="801"/>
      <w:r>
        <w:rPr>
          <w:rtl w:val="true"/>
        </w:rPr>
        <w:t>اشارة</w:t>
      </w:r>
      <w:bookmarkEnd w:id="8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السّدّ مثل البرد المحبّر،قال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4180311_3381743652"/>
      <w:bookmarkStart w:id="804" w:name="_Toc334"/>
      <w:bookmarkEnd w:id="803"/>
      <w:r>
        <w:rPr>
          <w:rtl w:val="true"/>
        </w:rPr>
        <w:t>المصادر</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قصّة يأجوج و مأجوج،قال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 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رأيت سدّ يأجوج و مأجوج،قال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انعته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كالبرد المحبّر طريقة سوداء،و طريقة حمراء،قال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سعيد،عن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كتاب اللّه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قتادة،كما في جامع البيان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البيان،و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جرير،و ابن مردويه،عن أبي بكرة النسفي،أنّ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805" w:name="pg14119_141297"/>
    </w:p>
    <w:p>
      <w:pPr>
        <w:pStyle w:val="Heading2"/>
        <w:numPr>
          <w:ilvl w:val="1"/>
          <w:numId w:val="1"/>
        </w:numPr>
        <w:rPr/>
      </w:pPr>
      <w:bookmarkStart w:id="806" w:name="__RefHeading___Toc4180313_3381743652"/>
      <w:bookmarkStart w:id="807" w:name="_Toc335"/>
      <w:bookmarkEnd w:id="805"/>
      <w:bookmarkEnd w:id="806"/>
      <w:r>
        <w:rPr>
          <w:rtl w:val="true"/>
        </w:rPr>
        <w:t>جنس يأجوج و مأجوج</w:t>
      </w:r>
      <w:bookmarkEnd w:id="807"/>
    </w:p>
    <w:p>
      <w:pPr>
        <w:pStyle w:val="Heading3"/>
        <w:numPr>
          <w:ilvl w:val="2"/>
          <w:numId w:val="1"/>
        </w:numPr>
        <w:rPr/>
      </w:pPr>
      <w:bookmarkStart w:id="808" w:name="__RefHeading___Toc4180315_3381743652"/>
      <w:bookmarkStart w:id="809" w:name="_Toc336"/>
      <w:bookmarkEnd w:id="808"/>
      <w:r>
        <w:rPr>
          <w:rtl w:val="true"/>
        </w:rPr>
        <w:t>[[</w:t>
      </w:r>
      <w:r>
        <w:rPr/>
        <w:t>488</w:t>
      </w:r>
      <w:r>
        <w:rPr>
          <w:rtl w:val="true"/>
        </w:rPr>
        <w:t>]</w:t>
      </w:r>
      <w:r>
        <w:rPr/>
        <w:t>1</w:t>
      </w:r>
      <w:r>
        <w:rPr>
          <w:rtl w:val="true"/>
        </w:rPr>
        <w:t>-«</w:t>
      </w:r>
      <w:r>
        <w:rPr>
          <w:rtl w:val="true"/>
        </w:rPr>
        <w:t>إنّ يأجوج و مأجوج من ولد آدم،و لو أنّهم أرسلوا على النّاس</w:t>
      </w:r>
      <w:r>
        <w:rPr>
          <w:rtl w:val="true"/>
        </w:rPr>
        <w:t>...]</w:t>
      </w:r>
      <w:bookmarkEnd w:id="809"/>
    </w:p>
    <w:p>
      <w:pPr>
        <w:pStyle w:val="Heading4"/>
        <w:numPr>
          <w:ilvl w:val="3"/>
          <w:numId w:val="1"/>
        </w:numPr>
        <w:rPr/>
      </w:pPr>
      <w:bookmarkStart w:id="810" w:name="__RefHeading___Toc4180317_3381743652"/>
      <w:bookmarkStart w:id="811" w:name="_Toc337"/>
      <w:bookmarkEnd w:id="810"/>
      <w:r>
        <w:rPr>
          <w:rtl w:val="true"/>
        </w:rPr>
        <w:t>اشارة</w:t>
      </w:r>
      <w:bookmarkEnd w:id="8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من ولد آدم،و لو أنّهم أرسلوا على النّاس لأفسدوا عليهم معايشهم،و لن يموت منهم أحد إلاّ ترك من ذرّيّته ألفا فصاعدا،و إنّ من ورائهم ثلاث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تاويل،و تارليس،و منسك</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4180319_3381743652"/>
      <w:bookmarkStart w:id="813" w:name="_Toc338"/>
      <w:bookmarkEnd w:id="812"/>
      <w:r>
        <w:rPr>
          <w:rtl w:val="true"/>
        </w:rPr>
        <w:t>المصادر</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مسلم و كان صدوقا مسلما،قال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إسحاق،عن وهب بن جابر،عن عبد اللّه بن عمرو،عن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جعفر،عن شعبة،عن أبي إسحاق سمع وهب بن جابر،عن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يمرّ أوّلهم بنهر مثل الدجلة،فيمرّ آخرهم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هذه مرّة ماء،و لا يموت رجل منهم إلاّ و ترك من ذرّيته ألفا فصاعدا،و من بعدهم ثلاث أمم،و لا يعلم عدّتهم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و تأريس،و 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البداية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الجوامع،و لم نجده في فهارسه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منتصر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شجاع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زياد بن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أنّ وهب ابن جابر حدّثه عن عبد اللّه بن عمرو،عن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يأجوج و مأجوج يموت منهم الرجل،و أقلّ ما يدع من ذرّيته ألفا أو يزيدون،و إنّ من ورائهم أمما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 و تاريك،و تاريش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فنجويه،قال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شنبه،قال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يحيى بن سعيد،عن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ولد نوح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و حام و يافث،فسام أبو العرب و فارس و الروم،و حام أبو السودان من المشرق إلى المغرب، و يافث أبو الترك،و يأجوج و مأجوج و ما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و موسى،قالا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يحيى،عن أبيه،عن عاصم ابن حكيم،عن شعبة،عن أبي إسحاق،عن وهب بن جابر،عن عبد اللّه بن عمرو،قال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يأجوج و مأجوج لثلاث أمم،لا يعلم عدّتهم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تأويل،و تاريس، و منسك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لنوح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و حام و يافث،فولد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 فارس،و الروم،و الخير فيهم،و ولد يافث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و الترك،و الصقالبة،و لا خير فيهم،و أمّا ولد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 و البربر و السودان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تالي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الفضل الفراوي الفقيه،أنبأنا أبو بكر البيهقي الحافظ،أنبأنا أبو نصر بن قتادة،أنبأنا أبو الحسن محمد بن الحسن السرّاج،أنبأنا مطيّن،أنبأنا أبو صالح عبد الحميد بن صالح البرجمي،أنبأنا أبو شهاب،عن سفيان،عن أبي إسحاق،عن وهب بن جابر،عن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رفعه،قال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من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ثلاث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تاويل و تاريس و المنسك،يلد الرجل من صلبه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أبو بكر محمد بن عبد الباقي،أنا أبو محمد الجوهري،أنا أبو القاسم عبد العزيز بن جعفر بن محمد الخرقي،نا أحمد بن الحسن بن عبد الجبّار،نا سليمان بن عمر الرقّي ابن الأقطع،نا محمد بن سلمة بن سليمان بن قرم،عن الزهري، عن سعيد بن المسيّب،عن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الشام،و أهل مصر،و أمّا يافث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الخزر،و يأجوج و مأجوج،و أمّا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هذه الجلدة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هريرة،كما في رواية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عروبة،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 بن أبي كريمة،قال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سلمة،عن أبي عبد الرحيم،عن زيد بن أبي أنيسة،عن أبي إسحاق،عن عمرو بن ميمون الأوزي،عن ابن مسعود،عن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أقلّ ما يترك أحدهم لصلبه ألفا من الذّرّيّة،و إنّ من ورائهم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 و تاويل و تاريس،لا يعلم عددهم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الحافظ أبو بكر البزّار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هاني،و أحمد بن حسين بن عباد أبو العباس،قالا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يزيد بن سنان الرهاوي،حدثني أبي،عن يحيى بن سعيد،عن سعيد بن المسيّب،عن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عمرو،كما في مسند 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عبد بن حميد،و ابن </w:t>
      </w:r>
    </w:p>
    <w:p>
      <w:pPr>
        <w:pStyle w:val="BookText"/>
        <w:rPr/>
      </w:pPr>
      <w:r>
        <w:rPr>
          <w:rFonts w:ascii="Amiri" w:hAnsi="Amiri" w:eastAsia="Amiri" w:cs="Amiri"/>
          <w:color w:val="111111"/>
          <w:sz w:val="28"/>
          <w:sz w:val="28"/>
          <w:szCs w:val="28"/>
          <w:rtl w:val="true"/>
          <w:lang w:bidi="ar-SA"/>
        </w:rPr>
        <w:t>المنذر،و الطبراني،و البيهقي في البعث،و ابن مردويه،و ابن عساكر،عن ابن عمر،عن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عساكر،عن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بن حميد في التفسير،و ابن المنذر،و الطبراني في الكبير،و ابن مردويه،و البيهقي في البعث و النشور،عن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جابر،عن عبد اللّه بن عمر و أراه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لمسلم،و البخاري،و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عمرو بن العاص،رفعه،كما في مسند الطيالسي،بتفاوت،و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تاول و تارس</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مسعود،رفعه،كما في الإحسان، باختصار</w:t>
      </w:r>
      <w:r>
        <w:rPr>
          <w:rFonts w:eastAsia="Amiri" w:cs="Amiri" w:ascii="Amiri" w:hAnsi="Amiri"/>
          <w:color w:val="111111"/>
          <w:sz w:val="28"/>
          <w:szCs w:val="28"/>
          <w:rtl w:val="true"/>
          <w:lang w:bidi="ar-SA"/>
        </w:rPr>
        <w:t>.</w:t>
      </w:r>
      <w:bookmarkStart w:id="814" w:name="pg14119_141301"/>
    </w:p>
    <w:p>
      <w:pPr>
        <w:pStyle w:val="Heading2"/>
        <w:numPr>
          <w:ilvl w:val="1"/>
          <w:numId w:val="1"/>
        </w:numPr>
        <w:rPr/>
      </w:pPr>
      <w:bookmarkStart w:id="815" w:name="__RefHeading___Toc4180321_3381743652"/>
      <w:bookmarkStart w:id="816" w:name="_Toc339"/>
      <w:bookmarkEnd w:id="814"/>
      <w:bookmarkEnd w:id="815"/>
      <w:r>
        <w:rPr>
          <w:rtl w:val="true"/>
        </w:rPr>
        <w:t>كفر يأجوج و مأجوج و جنسهم</w:t>
      </w:r>
      <w:bookmarkEnd w:id="816"/>
    </w:p>
    <w:p>
      <w:pPr>
        <w:pStyle w:val="Heading3"/>
        <w:numPr>
          <w:ilvl w:val="2"/>
          <w:numId w:val="1"/>
        </w:numPr>
        <w:rPr/>
      </w:pPr>
      <w:bookmarkStart w:id="817" w:name="__RefHeading___Toc4180323_3381743652"/>
      <w:bookmarkStart w:id="818" w:name="_Toc340"/>
      <w:bookmarkEnd w:id="817"/>
      <w:r>
        <w:rPr>
          <w:rtl w:val="true"/>
        </w:rPr>
        <w:t>[[</w:t>
      </w:r>
      <w:r>
        <w:rPr/>
        <w:t>489</w:t>
      </w:r>
      <w:r>
        <w:rPr>
          <w:rtl w:val="true"/>
        </w:rPr>
        <w:t>]</w:t>
      </w:r>
      <w:r>
        <w:rPr/>
        <w:t>1</w:t>
      </w:r>
      <w:r>
        <w:rPr>
          <w:rtl w:val="true"/>
        </w:rPr>
        <w:t>-«</w:t>
      </w:r>
      <w:r>
        <w:rPr>
          <w:rtl w:val="true"/>
        </w:rPr>
        <w:t>بعثني اللّه تعالى حين أسري بي إلى يأجوج و مأجوج فدعوتهم إلى</w:t>
      </w:r>
      <w:r>
        <w:rPr>
          <w:rtl w:val="true"/>
        </w:rPr>
        <w:t>...]</w:t>
      </w:r>
      <w:bookmarkEnd w:id="818"/>
    </w:p>
    <w:p>
      <w:pPr>
        <w:pStyle w:val="Heading4"/>
        <w:numPr>
          <w:ilvl w:val="3"/>
          <w:numId w:val="1"/>
        </w:numPr>
        <w:rPr/>
      </w:pPr>
      <w:bookmarkStart w:id="819" w:name="__RefHeading___Toc4180325_3381743652"/>
      <w:bookmarkStart w:id="820" w:name="_Toc341"/>
      <w:bookmarkEnd w:id="819"/>
      <w:r>
        <w:rPr>
          <w:rtl w:val="true"/>
        </w:rPr>
        <w:t>اشارة</w:t>
      </w:r>
      <w:bookmarkEnd w:id="8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اللّه تعالى حين أسري بي إلى يأجوج و مأجوج فدعوتهم إلى دين اللّه و إلى عبادته فأبوا أن يجيبوني،فهم في النّار مع من عصى من ولد آدم و ولد إبليس</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4180327_3381743652"/>
      <w:bookmarkStart w:id="822" w:name="_Toc342"/>
      <w:bookmarkEnd w:id="821"/>
      <w:r>
        <w:rPr>
          <w:rtl w:val="true"/>
        </w:rPr>
        <w:t>المصادر</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أبي مريم،عن مقاتل بن حيّان،عن عكرمة،عن ابن عباس رضي اللّه عنها،عن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ابن مردويه،و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أدعوهم إلى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فأمروا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 ابن حمّاد،و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في الفتن،عن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السنن الواردة،باختصار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حذيفة،مرفوعا،كما في رواية السنن الواردة في الفتن و غوائلها،باختصار كبير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حمّاد،باختصار</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14119_141303"/>
      <w:bookmarkStart w:id="824" w:name="pg14119_141303"/>
      <w:bookmarkEnd w:id="824"/>
    </w:p>
    <w:p>
      <w:pPr>
        <w:pStyle w:val="Heading2"/>
        <w:numPr>
          <w:ilvl w:val="1"/>
          <w:numId w:val="1"/>
        </w:numPr>
        <w:rPr/>
      </w:pPr>
      <w:bookmarkStart w:id="825" w:name="pg14119_141303"/>
      <w:bookmarkStart w:id="826" w:name="__RefHeading___Toc4180329_3381743652"/>
      <w:bookmarkStart w:id="827" w:name="_Toc343"/>
      <w:bookmarkEnd w:id="825"/>
      <w:bookmarkEnd w:id="826"/>
      <w:r>
        <w:rPr>
          <w:rtl w:val="true"/>
        </w:rPr>
        <w:t>غلبة يأجوج و مأجوج ثمّ قيام الساعة</w:t>
      </w:r>
      <w:bookmarkEnd w:id="827"/>
    </w:p>
    <w:p>
      <w:pPr>
        <w:pStyle w:val="Heading3"/>
        <w:numPr>
          <w:ilvl w:val="2"/>
          <w:numId w:val="1"/>
        </w:numPr>
        <w:rPr/>
      </w:pPr>
      <w:bookmarkStart w:id="828" w:name="__RefHeading___Toc4180331_3381743652"/>
      <w:bookmarkStart w:id="829" w:name="_Toc344"/>
      <w:bookmarkEnd w:id="828"/>
      <w:r>
        <w:rPr>
          <w:rtl w:val="true"/>
        </w:rPr>
        <w:t>[[</w:t>
      </w:r>
      <w:r>
        <w:rPr/>
        <w:t>490</w:t>
      </w:r>
      <w:r>
        <w:rPr>
          <w:rtl w:val="true"/>
        </w:rPr>
        <w:t>]</w:t>
      </w:r>
      <w:r>
        <w:rPr/>
        <w:t>1</w:t>
      </w:r>
      <w:r>
        <w:rPr>
          <w:rtl w:val="true"/>
        </w:rPr>
        <w:t>-«</w:t>
      </w:r>
      <w:r>
        <w:rPr>
          <w:rtl w:val="true"/>
        </w:rPr>
        <w:t>إذا انصرف عيسى بن مريم و المؤمنون من يأجوج و مأجوج إلى</w:t>
      </w:r>
      <w:r>
        <w:rPr>
          <w:rtl w:val="true"/>
        </w:rPr>
        <w:t>...]</w:t>
      </w:r>
      <w:bookmarkEnd w:id="829"/>
    </w:p>
    <w:p>
      <w:pPr>
        <w:pStyle w:val="Heading4"/>
        <w:numPr>
          <w:ilvl w:val="3"/>
          <w:numId w:val="1"/>
        </w:numPr>
        <w:rPr/>
      </w:pPr>
      <w:bookmarkStart w:id="830" w:name="__RefHeading___Toc4180333_3381743652"/>
      <w:bookmarkStart w:id="831" w:name="_Toc345"/>
      <w:bookmarkEnd w:id="830"/>
      <w:r>
        <w:rPr>
          <w:rtl w:val="true"/>
        </w:rPr>
        <w:t>اشارة</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 عيسى بن مريم و المؤمنون من يأجوج و مأجوج إلى بيت المقدس فلبثوا سنوات ببيت المقدس،رأوا كهيئة الهرج و الغبار من الجوف،فيبعثون بعضهم في ذلك لينظر ما هو؟فإذا هي ريح قد بعثها اللّه لقبض أرواح المؤمنين،فتلك آخر عصابة تقبض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النّاس بعدهم مائة عام لا يعرفون دينا و لا سنّة، يتهارجون تهارج الحمير،عليهم تقوم السّاعة،و هم في أسواقهم يبيعون و يتبايعون و ينتجون و يلحفون،فلا يستطيعون توصية و لا إلى أهلهم يرجعون</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4180335_3381743652"/>
      <w:bookmarkStart w:id="833" w:name="_Toc346"/>
      <w:bookmarkEnd w:id="832"/>
      <w:r>
        <w:rPr>
          <w:rtl w:val="true"/>
        </w:rPr>
        <w:t>المصادر</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الوليد،و أبو حيوة شريح بن يزيد الحضرمي،و جنادة بن عيسى الأزدي،و أبو أيّوب،عن أرطأة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عامر الألهاني،عن تبيع،عن كعب،و قال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تبيع لم يذكر كعبا،قال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4180337_3381743652"/>
      <w:bookmarkStart w:id="835" w:name="_Toc347"/>
      <w:bookmarkEnd w:id="834"/>
      <w:r>
        <w:rPr>
          <w:rtl w:val="true"/>
        </w:rPr>
        <w:t>[[</w:t>
      </w:r>
      <w:r>
        <w:rPr/>
        <w:t>491</w:t>
      </w:r>
      <w:r>
        <w:rPr>
          <w:rtl w:val="true"/>
        </w:rPr>
        <w:t>]</w:t>
      </w:r>
      <w:r>
        <w:rPr/>
        <w:t>2</w:t>
      </w:r>
      <w:r>
        <w:rPr>
          <w:rtl w:val="true"/>
        </w:rPr>
        <w:t>-«</w:t>
      </w:r>
      <w:r>
        <w:rPr>
          <w:rtl w:val="true"/>
        </w:rPr>
        <w:t>أنزل اللّه من الجنّة إلى الأرض خمسة أنهار</w:t>
      </w:r>
      <w:r>
        <w:rPr>
          <w:rtl w:val="true"/>
        </w:rPr>
        <w:t>...]</w:t>
      </w:r>
      <w:bookmarkEnd w:id="835"/>
    </w:p>
    <w:p>
      <w:pPr>
        <w:pStyle w:val="Heading4"/>
        <w:numPr>
          <w:ilvl w:val="3"/>
          <w:numId w:val="1"/>
        </w:numPr>
        <w:rPr/>
      </w:pPr>
      <w:bookmarkStart w:id="836" w:name="__RefHeading___Toc4180339_3381743652"/>
      <w:bookmarkStart w:id="837" w:name="_Toc348"/>
      <w:bookmarkEnd w:id="836"/>
      <w:r>
        <w:rPr>
          <w:rtl w:val="true"/>
        </w:rPr>
        <w:t>اشارة</w:t>
      </w:r>
      <w:bookmarkEnd w:id="837"/>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من الجنّة إلى الأرض خمسة 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سيحون و هو نهر الهند، و جيحون و هو نهر بلخ،و دجلة و الفرات و هما نهرا العراق،و النّيل و هو </w:t>
      </w:r>
      <w:bookmarkStart w:id="838" w:name="pg14119_141304"/>
    </w:p>
    <w:p>
      <w:pPr>
        <w:pStyle w:val="BookText"/>
        <w:rPr/>
      </w:pPr>
      <w:bookmarkEnd w:id="838"/>
      <w:r>
        <w:rPr>
          <w:rFonts w:ascii="Amiri" w:hAnsi="Amiri" w:eastAsia="Amiri" w:cs="Amiri"/>
          <w:color w:val="111111"/>
          <w:sz w:val="28"/>
          <w:sz w:val="28"/>
          <w:szCs w:val="28"/>
          <w:rtl w:val="true"/>
          <w:lang w:bidi="ar-SA"/>
        </w:rPr>
        <w:t>نهر مصر،أنزلها اللّه تعالى من عين واحدة من عيون الجنّة من أسفل درجة من درجاتها،على جناحي جبرئيل،فاستودعها الجبال و أجراها في الأرض،و جعل فيها منافع للنّاس في أصناف معايشهم،فذلك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مِنَ السَّماءِ ماءً بِقَدَرٍ فَأَسْكَنّاهُ فِي الْأَرْضِ فإذا كان عند خروج يأجوج و مأجوج أرسل اللّه تعالى جبرئيل،فرفع من الأرض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المنذر،و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من ركن البيت،و مقام إبراهيم،و تأبوت موسى بما فيه،و هذه الأنهار الخمسة، فيرفع كلّ ذلك إلى السّماء،فذلك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ذَهابٍ بِهِ لَقادِرُونَ فإذا رفعت هذه الاشياء من الأرض فقد أهلها خير الدّين و الدّنيا،و قال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الدّنيا و الآخرة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4180341_3381743652"/>
      <w:bookmarkStart w:id="840" w:name="_Toc349"/>
      <w:bookmarkEnd w:id="839"/>
      <w:r>
        <w:rPr>
          <w:rtl w:val="true"/>
        </w:rPr>
        <w:t>المصادر</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الحسن بن الحسن بن علي بن المنذر القاضي،و أبو القاسم علي بن محمد بن علي بن يعقوب الأيادي،و أبو علي الحسن بن أحمد،و إبراهيم بن شاذان البزّار،قال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إبراهيم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إسماعيل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سعيد بن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المنذر،و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من أهل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مسلمة بن علي، عن مقاتل بن حبّان،عن عكرمة،عن ابن عباس،عن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مبهمات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بغداد،بسند يلتقي مع سنده من عكرمة،و باختصار</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 xml:space="preserve">. </w:t>
      </w:r>
      <w:bookmarkStart w:id="841" w:name="pg14119_141305"/>
    </w:p>
    <w:p>
      <w:pPr>
        <w:pStyle w:val="BookText"/>
        <w:rPr/>
      </w:pPr>
      <w:bookmarkEnd w:id="8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بغداد،عن ابن مردويه،و الخطيب بسند ضعيف، عن ابن عباس رضي اللّه عنها،عن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 كلّ ذلك إلى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أنهار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و النيل و سيحان و جيحان</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4180343_3381743652"/>
      <w:bookmarkStart w:id="843" w:name="_Toc350"/>
      <w:bookmarkEnd w:id="842"/>
      <w:r>
        <w:rPr>
          <w:rtl w:val="true"/>
        </w:rPr>
        <w:t>[[</w:t>
      </w:r>
      <w:r>
        <w:rPr/>
        <w:t>492</w:t>
      </w:r>
      <w:r>
        <w:rPr>
          <w:rtl w:val="true"/>
        </w:rPr>
        <w:t>]</w:t>
      </w:r>
      <w:r>
        <w:rPr/>
        <w:t>3</w:t>
      </w:r>
      <w:r>
        <w:rPr>
          <w:rtl w:val="true"/>
        </w:rPr>
        <w:t>-«</w:t>
      </w:r>
      <w:r>
        <w:rPr>
          <w:rtl w:val="true"/>
        </w:rPr>
        <w:t>لمّا كان ليلة أسري برسول اللّه صلى اللّه عليه و سلم لقي إبراهيم و موسى و عيسى</w:t>
      </w:r>
      <w:r>
        <w:rPr>
          <w:rtl w:val="true"/>
        </w:rPr>
        <w:t>...]</w:t>
      </w:r>
      <w:bookmarkEnd w:id="843"/>
    </w:p>
    <w:p>
      <w:pPr>
        <w:pStyle w:val="Heading4"/>
        <w:numPr>
          <w:ilvl w:val="3"/>
          <w:numId w:val="1"/>
        </w:numPr>
        <w:rPr/>
      </w:pPr>
      <w:bookmarkStart w:id="844" w:name="__RefHeading___Toc4180345_3381743652"/>
      <w:bookmarkStart w:id="845" w:name="_Toc351"/>
      <w:bookmarkEnd w:id="844"/>
      <w:r>
        <w:rPr>
          <w:rtl w:val="true"/>
        </w:rPr>
        <w:t>اشارة</w:t>
      </w:r>
      <w:bookmarkEnd w:id="8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ليلة أسري برسول اللّه صلى اللّه عليه و سلم لقي إبراهيم و موسى و عيسى فتذاكروا السّاعة،فبدؤا بإبراهيم فسألوه عنها،فلم يكن عنده علم منها، فسألوا موسى فلم يكن عنده منها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الحديث إلى عيسى فقال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اللّه إليّ فيما دون وجبتها،فأمّا وجبتها فلا يعلمها إلاّ اللّه،فذكر من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 فأقتله،فيرجع النّاس إلى بلادهم،فيستقبلهم يأجوج و مأجوج و هم من كلّ حدب ينسلون،لا يمرّون بماء إلاّ شربوه، و لا شيء إلاّ أفسدوه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فيجيئون إليّ فأدعوا اللّه فيرسل السّماء بالماء فتحمل أجسادهم فتقذفها في البحر،ثمّ تنسف الجبال،و تمدّ الأرض مدّ الأديم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يعهد إليّ إذا كان ذلك أنّ السّاعة من الناس كالحامل المتمّ،لا يدري أهلها متى تفجؤهم بولادتها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وَ اقْتَرَبَ الْوَعْدُ الْحَقُّ </w:t>
      </w:r>
      <w:r>
        <w:rPr>
          <w:rFonts w:eastAsia="Amiri" w:cs="Amiri" w:ascii="Amiri" w:hAnsi="Amiri"/>
          <w:color w:val="111111"/>
          <w:sz w:val="28"/>
          <w:szCs w:val="28"/>
          <w:rtl w:val="true"/>
          <w:lang w:bidi="ar-SA"/>
        </w:rPr>
        <w:t xml:space="preserve">»*. </w:t>
      </w:r>
      <w:bookmarkStart w:id="846" w:name="pg14119_141306"/>
    </w:p>
    <w:p>
      <w:pPr>
        <w:pStyle w:val="Heading4"/>
        <w:numPr>
          <w:ilvl w:val="3"/>
          <w:numId w:val="1"/>
        </w:numPr>
        <w:rPr/>
      </w:pPr>
      <w:bookmarkStart w:id="847" w:name="__RefHeading___Toc4180347_3381743652"/>
      <w:bookmarkStart w:id="848" w:name="_Toc352"/>
      <w:bookmarkEnd w:id="846"/>
      <w:bookmarkEnd w:id="847"/>
      <w:r>
        <w:rPr>
          <w:rtl w:val="true"/>
        </w:rPr>
        <w:t>المصادر</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العوّام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جبلّة بن سحيم،عن مؤثر بن عفارة،عن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هشيم،أنا العوّام،ثمّ بقيّة سند ابن أبي شيبة إلى عبد اللّه بن مسعود،عن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و لم يذكر فيه قول العوّام،و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عهد إليّ ربّي عز و جلّ أنّ الدجّال خارج،قال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قضيبان،فإذا رآني ذاب كما يذوب الرّصاص،قال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فيهلكه اللّه حتّى أنّ الحجر و الشّجر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إنّ تحتي كافرا فتعال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فيهلكهم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النّاس إليّ فيشكونهم،فيهلكهم اللّه و يميتهم،حتّى تجوى الأرض من نتن ريحهم،قال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اللّه عز و جلّ المطر فتجرف أجسادهم حتّى يقذفهم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عليّ ههنا شيء لم أفهمه كأديم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يزيد يعني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تنسف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محمد ابن بشار،ثمّ بسند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شيبة،مختصرا،بسند آخر، 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مسعود،عن رسول اللّه صلى اللّه عليه و سلم فيما يذكر عن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ربّي أنّ الدجّال خارج و أنّه مهبطي إليه،فذكر أنّ معه قصبتين فإذا رآني أهلكه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فيذوب كما يذوب الرصاص حتى أنّ الشجر </w:t>
      </w:r>
    </w:p>
    <w:p>
      <w:pPr>
        <w:pStyle w:val="BookText"/>
        <w:rPr/>
      </w:pPr>
      <w:r>
        <w:rPr>
          <w:rFonts w:ascii="Amiri" w:hAnsi="Amiri" w:eastAsia="Amiri" w:cs="Amiri"/>
          <w:color w:val="111111"/>
          <w:sz w:val="28"/>
          <w:sz w:val="28"/>
          <w:szCs w:val="28"/>
          <w:rtl w:val="true"/>
          <w:lang w:bidi="ar-SA"/>
        </w:rPr>
        <w:t>و الحجر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مسلم،هذا كافر فاقتله،فيهلكهم اللّه عز و جلّ،و يرجع الناس إلى بلادهم و أوطانهم،فيستقبلهم يأجوج و مأجوج من كلّ حدب ينسلون،لا يأتون على شيء إلاّ أهلكوه،و لا يمرّون على ماء إلاّ شربوه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شيبة،بسند يلتقي مع سنده من يزيد بن هارون،إلى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فيقذفها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فينحازون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أبواب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موسى فلم يكن عنده منها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لابن أبي شيبة،و بسند يلتقي مع سنده من يزيد بن هارون،و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فيجأرون إلى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فيحل أجسامهم فيلقيهم في البحر،ثمّ 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 اللّه إليّ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في مستدركه،و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 و ابن ماجة،و ابن جرير،و ابن المنذر،و الحاكم و صحّحه،و ابن مردويه،و البيهقي في البعث،عن ابن مسعود،عن النّبيّ صلى اللّه عليه و سلم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موسى،عن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يقذفهم في البحر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أحمد،عن أحمد و البيهقي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مسنده و اللفظ له،و الحاكم في المستدرك،و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الشيخين،و لم يخرّجاه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وافقه الذهبي على ذلك في تلخيص المستدرك،و أقرّه الحافظ ابن حجر في فتح الباري،و أخرجه ابن ماجة،و ابن أبي شيبة،و ابن جرير،و ابن المنذر،و ابن مردويه، و البيهقي،كما في الدرّ المنثور</w:t>
      </w:r>
      <w:r>
        <w:rPr>
          <w:rFonts w:eastAsia="Amiri" w:cs="Amiri" w:ascii="Amiri" w:hAnsi="Amiri"/>
          <w:color w:val="111111"/>
          <w:sz w:val="28"/>
          <w:szCs w:val="28"/>
          <w:rtl w:val="true"/>
          <w:lang w:bidi="ar-SA"/>
        </w:rPr>
        <w:t>».</w:t>
      </w:r>
      <w:bookmarkStart w:id="849" w:name="pg14119_141309"/>
    </w:p>
    <w:p>
      <w:pPr>
        <w:pStyle w:val="Heading2"/>
        <w:numPr>
          <w:ilvl w:val="1"/>
          <w:numId w:val="1"/>
        </w:numPr>
        <w:rPr/>
      </w:pPr>
      <w:bookmarkStart w:id="850" w:name="__RefHeading___Toc4180349_3381743652"/>
      <w:bookmarkStart w:id="851" w:name="_Toc353"/>
      <w:bookmarkEnd w:id="849"/>
      <w:bookmarkEnd w:id="850"/>
      <w:r>
        <w:rPr>
          <w:rtl w:val="true"/>
        </w:rPr>
        <w:t>هلاك يأجوج و مأجوج و بقاء المسلمين بعدهم</w:t>
      </w:r>
      <w:bookmarkEnd w:id="851"/>
    </w:p>
    <w:p>
      <w:pPr>
        <w:pStyle w:val="Heading3"/>
        <w:numPr>
          <w:ilvl w:val="2"/>
          <w:numId w:val="1"/>
        </w:numPr>
        <w:rPr/>
      </w:pPr>
      <w:bookmarkStart w:id="852" w:name="__RefHeading___Toc4180351_3381743652"/>
      <w:bookmarkStart w:id="853" w:name="_Toc354"/>
      <w:bookmarkEnd w:id="852"/>
      <w:r>
        <w:rPr>
          <w:rtl w:val="true"/>
        </w:rPr>
        <w:t>[[</w:t>
      </w:r>
      <w:r>
        <w:rPr/>
        <w:t>493</w:t>
      </w:r>
      <w:r>
        <w:rPr>
          <w:rtl w:val="true"/>
        </w:rPr>
        <w:t>]</w:t>
      </w:r>
      <w:r>
        <w:rPr/>
        <w:t>1</w:t>
      </w:r>
      <w:r>
        <w:rPr>
          <w:rtl w:val="true"/>
        </w:rPr>
        <w:t>-«</w:t>
      </w:r>
      <w:r>
        <w:rPr>
          <w:rtl w:val="true"/>
        </w:rPr>
        <w:t>يفتح يأجوج و مأجوج،يخرجون على النّاس كما قال اللّه عز و جلّ</w:t>
      </w:r>
      <w:r>
        <w:rPr>
          <w:rtl w:val="true"/>
        </w:rPr>
        <w:t>...]</w:t>
      </w:r>
      <w:bookmarkEnd w:id="853"/>
    </w:p>
    <w:p>
      <w:pPr>
        <w:pStyle w:val="Heading4"/>
        <w:numPr>
          <w:ilvl w:val="3"/>
          <w:numId w:val="1"/>
        </w:numPr>
        <w:rPr/>
      </w:pPr>
      <w:bookmarkStart w:id="854" w:name="__RefHeading___Toc4180353_3381743652"/>
      <w:bookmarkStart w:id="855" w:name="_Toc355"/>
      <w:bookmarkEnd w:id="854"/>
      <w:r>
        <w:rPr>
          <w:rtl w:val="true"/>
        </w:rPr>
        <w:t>اشارة</w:t>
      </w:r>
      <w:bookmarkEnd w:id="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يأجوج و مأجوج،يخرجون على النّاس كما قال اللّه عز و جلّ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حَدَبٍ يَنْسِلُونَ فيغشون الأرض،و ينحاز المسلمون عنهم إلى مدائنهم و حصونهم،و يضمّون إليهم مواشيهم،و يشربون مياه الأرض،حتّى أنّ بعضهم ليمرّ بالنّهر فيشربون ما فيه حتّى يتركوه يبسا، حتّى أنّ من بعدهم ليمرّ بذلك النّهر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ههنا ماء مرّة،حتّى إذا لم يبق من النّاس أحد إلاّ في حصن أو مدينة 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الأرض قد فرغنا منهم،بقي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يهزّ أحدهم حربته ثمّ يرمي بها إلى السّماء،فترجع مختضبة دما،للبلاء و الفتنة،فبيناهم على ذلك إذ بعث اللّه دودا في أعناقهم كنغف الجرار الّذي يخرج في أعناقهم، فيصبحون موتى لا يسمع لهم 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يشري نفسه فينظر ما فعل هذا العدوّ؟قال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فيتجرّد رجل منهم لذلك محتسبا لنفسه،قد وطّنها على أنّه مقتول،فينزل فيجدهم موتى،بعضهم على بعض،فينادي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المسلمين،ألا ابشروا،فإنّ اللّه قد كفاكم عدوّكم،فيخرجون من مدائنهم و حصونهم،و يسرحون مواشيهم،فما يكون لها رعي إلاّ لحومهم،فتشكر عنه كأحسن ما تشكر عن شيء من </w:t>
      </w:r>
      <w:bookmarkStart w:id="856" w:name="pg14119_141310"/>
    </w:p>
    <w:p>
      <w:pPr>
        <w:pStyle w:val="BookText"/>
        <w:rPr/>
      </w:pPr>
      <w:bookmarkEnd w:id="856"/>
      <w:r>
        <w:rPr>
          <w:rFonts w:ascii="Amiri" w:hAnsi="Amiri" w:eastAsia="Amiri" w:cs="Amiri"/>
          <w:color w:val="111111"/>
          <w:sz w:val="28"/>
          <w:sz w:val="28"/>
          <w:szCs w:val="28"/>
          <w:rtl w:val="true"/>
          <w:lang w:bidi="ar-SA"/>
        </w:rPr>
        <w:t>النّبات أصابته قطّ</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4180355_3381743652"/>
      <w:bookmarkStart w:id="858" w:name="_Toc356"/>
      <w:bookmarkEnd w:id="857"/>
      <w:r>
        <w:rPr>
          <w:rtl w:val="true"/>
        </w:rPr>
        <w:t>المصادر</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ابن وهب،ثنا زيد بن أسلم،عن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أعلاه،بتفاوت و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أرطأة،عن أبي عامر،حدّثه عن تبيع،قال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بتفاوت،و لم يسنده إلى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عيسى بن مريم الدجّال 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انطلق أنت و من معك من المؤمنين إلى الطّور،فإنّه قد خرج عباد لي لا يطيقهم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يومئذ اثنا عشر ألفا سوى الذّراري و النّساء،و يخرج يأجوج و مأجوج و هم من كلّ حدب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النّاس يحتطبون من سلاحهم،ثمّ يلبثون سبع سنين،ثمّ يبعث اللّه ريحا في قبض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نمير،عن سفيان،عن سلمة بن كهيل،عن أبي الزعراء،عن عبد اللّه بن مسعود رضي اللّه عنه،أنّه ذكر خروج الدجّال و نزول عيسى بن مريم و قتله الدجّال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يأجوج و مأجوج فيموجون في الأرض فيفسدون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عبد اللّه وَ هُمْ مِنْ كُلِّ حَدَبٍ يَنْسِلُونَ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عليهم دابّة مثل هذا النغف فتلج في أسماعهم و مناخرهم فيموتون منها،فتنتن الأرض منهم فتجأر إلى اللّه فيطهّر اللّه الأرض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كهيل،عن أبي الزعراء،عن عبد اللّه أنّه ذكر عنده الدجّال فقال عبد اللّه في حديث طويل ذكر فيه يأجوج و مأجوج قريبا ممّا يأتي 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اللّه،حدثني أبي،حدثنا يعقوب،ثنا أبي،عن محمد ابن إسحاق،قال حدثني عاصم بن عمر بن قتادة الأنصاري،ثمّ الظفري،عن محمود بن لبيد،أحد بني عبد الأشهل،عن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عبد اللّه بن مسعود،كما في رواية فتن </w:t>
      </w:r>
    </w:p>
    <w:p>
      <w:pPr>
        <w:pStyle w:val="BookText"/>
        <w:rPr/>
      </w:pPr>
      <w:r>
        <w:rPr>
          <w:rFonts w:ascii="Amiri" w:hAnsi="Amiri" w:eastAsia="Amiri" w:cs="Amiri"/>
          <w:color w:val="111111"/>
          <w:sz w:val="28"/>
          <w:sz w:val="28"/>
          <w:szCs w:val="28"/>
          <w:rtl w:val="true"/>
          <w:lang w:bidi="ar-SA"/>
        </w:rPr>
        <w:t>ابن حمّاد الثالثة،بتفاوت،و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اللّه عليهم ماء فيطهّر الأرض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النوّاس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 ذات 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أوردناه في أحاديث الدجّال،و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كذلك إذ أوحى اللّه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أخرجت عبادا لي،لا يدان لأحد بقتالهم فحرّز عبادي إلى الطّور،و يبعث اللّه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كلّ حدب ينسلون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يزيد بن جابر،عن الوليد بن مسلم،نحوه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مسند أحمد،بسند آخر،عن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أبي يعلى،و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سعيد الخدري،و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سعيد،و 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يضمّون إليهم مواشيهم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لم يبق من الناس أحد إلاّ في حصن أو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يخرج في أعناقهم فيصبحون 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من مدائنهم و حصونهم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حمّاد،الرواية الثالثة،بسند يلتقي مع سنده من سفيان،و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اللّه عز و جلّ ماء</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يعقوب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ماجة من حديث يونس بن بكير،عن ابن إسحاق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يعلى،بسند يلتقي مع سنده من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يعلى،و ابن ماجة و ابن جرير،و ابن المنذر و ابن حبّان و الحاكم و صحّحه،و ابن مردويه،عن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الفتن لابن حمّاد،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لأحمد،و ابن ماجة، و ابن حبّان،و الحاكم،عن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محمود بن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الفتن </w:t>
      </w:r>
      <w:bookmarkStart w:id="859" w:name="pg14119_141313"/>
    </w:p>
    <w:p>
      <w:pPr>
        <w:pStyle w:val="BookText"/>
        <w:rPr/>
      </w:pPr>
      <w:bookmarkEnd w:id="859"/>
      <w:r>
        <w:rPr>
          <w:rFonts w:ascii="Amiri" w:hAnsi="Amiri" w:eastAsia="Amiri" w:cs="Amiri"/>
          <w:color w:val="111111"/>
          <w:sz w:val="28"/>
          <w:sz w:val="28"/>
          <w:szCs w:val="28"/>
          <w:rtl w:val="true"/>
          <w:lang w:bidi="ar-SA"/>
        </w:rPr>
        <w:t>لابن حمّاد،الرواية الاولى،بتفاوت،و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 أوائلهم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جبل شامخ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 آذانهم و ينقب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يتركوه يبسا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للبلاء 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4180357_3381743652"/>
      <w:bookmarkStart w:id="861" w:name="_Toc357"/>
      <w:bookmarkEnd w:id="860"/>
      <w:r>
        <w:rPr>
          <w:rtl w:val="true"/>
        </w:rPr>
        <w:t>[[</w:t>
      </w:r>
      <w:r>
        <w:rPr/>
        <w:t>494</w:t>
      </w:r>
      <w:r>
        <w:rPr>
          <w:rtl w:val="true"/>
        </w:rPr>
        <w:t>]</w:t>
      </w:r>
      <w:r>
        <w:rPr/>
        <w:t>2</w:t>
      </w:r>
      <w:r>
        <w:rPr>
          <w:rtl w:val="true"/>
        </w:rPr>
        <w:t>-«</w:t>
      </w:r>
      <w:r>
        <w:rPr>
          <w:rtl w:val="true"/>
        </w:rPr>
        <w:t>ليحجّنّ البيت،و ليعتمرنّ بعد خروج يأجوج و مأجوج</w:t>
      </w:r>
      <w:r>
        <w:rPr>
          <w:rtl w:val="true"/>
        </w:rPr>
        <w:t>»]</w:t>
      </w:r>
      <w:bookmarkEnd w:id="861"/>
    </w:p>
    <w:p>
      <w:pPr>
        <w:pStyle w:val="Heading4"/>
        <w:numPr>
          <w:ilvl w:val="3"/>
          <w:numId w:val="1"/>
        </w:numPr>
        <w:rPr/>
      </w:pPr>
      <w:bookmarkStart w:id="862" w:name="__RefHeading___Toc4180359_3381743652"/>
      <w:bookmarkStart w:id="863" w:name="_Toc358"/>
      <w:bookmarkEnd w:id="862"/>
      <w:r>
        <w:rPr>
          <w:rtl w:val="true"/>
        </w:rPr>
        <w:t>اشارة</w:t>
      </w:r>
      <w:bookmarkEnd w:id="8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ليحجّنّ البيت،و ليعتمرنّ بعد خروج يأجوج و مأجوج</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4180361_3381743652"/>
      <w:bookmarkStart w:id="865" w:name="_Toc359"/>
      <w:bookmarkEnd w:id="864"/>
      <w:r>
        <w:rPr>
          <w:rtl w:val="true"/>
        </w:rPr>
        <w:t>المصادر</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أبان العطّار،عن قتادة،عن عبد اللّه بن أبي عتبة،عن أبي سعيد الخدري،عن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سويد بن عمرو الكلبي،ثنا أبان، ثنا قتادة،عن عبد اللّه بن أبي عتبة،عن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داود،أخبرنا عمران،عن قتادة،عن عبد اللّه بن أبي عتبة،عن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الصمد،ثنا أبان،ثنا قتادة،عن أبي عتبة،عن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ليعتمرنّ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روح بن عبادة،ثنا سعيد بن أبي عروبة بن أبي عروبة،عن قتادة،عن أبي سعيد الخدري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ليحجّون و يعتمرون و يغرسون النخل بعد خروج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أبي سعيد الخدري</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مصنّف ابن أبي شيبة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أبي سعيد الخدري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شبة،و بسند يلتقي مع سنده من أبان،و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شيبة،و بسند يلتقي مع سنده من قتادة،و بتفاوت يسر،و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و ليعمرنّ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أبي سعيد الخدري،و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يمكن أن يحجّ و يعتمر بعد ذلك ثمّ ينقطع الحجّ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و ثبت عن رسول اللّه صلى اللّه عليه و آله أنّ البيت يحجّ و يعتمر بعد خروج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شيبة،و 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الحاكم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جمعنا بين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و الذي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يحجّ البيت، أي بعد خروج يأجوج و مأجوج،فإنّه يمكن أن يحجّ و يعتمر بعد ذلك ثمّ ينقطع الحجّ بمرّة،و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سماعا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عبد بن حميد</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 xml:space="preserve">. </w:t>
      </w:r>
      <w:bookmarkStart w:id="866" w:name="pg14119_141315"/>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مصنّف ابن أبي شيبة،و أحمد،و البخاري،و أبو يعلى،و ابن المنذر،عن أبي سعيد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البخاري،و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عن رواية مسند أحمد،و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سعيد،كما في رواية علل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4180363_3381743652"/>
      <w:bookmarkStart w:id="868" w:name="_Toc360"/>
      <w:bookmarkEnd w:id="867"/>
      <w:r>
        <w:rPr>
          <w:rtl w:val="true"/>
        </w:rPr>
        <w:t>[[</w:t>
      </w:r>
      <w:r>
        <w:rPr/>
        <w:t>495</w:t>
      </w:r>
      <w:r>
        <w:rPr>
          <w:rtl w:val="true"/>
        </w:rPr>
        <w:t>]</w:t>
      </w:r>
      <w:r>
        <w:rPr/>
        <w:t>3</w:t>
      </w:r>
      <w:r>
        <w:rPr>
          <w:rtl w:val="true"/>
        </w:rPr>
        <w:t>-«</w:t>
      </w:r>
      <w:r>
        <w:rPr>
          <w:rtl w:val="true"/>
        </w:rPr>
        <w:t>سيوقد المسلمون من قسيّ يأجوج و مأجوج و نشّابهم</w:t>
      </w:r>
      <w:bookmarkEnd w:id="868"/>
    </w:p>
    <w:p>
      <w:pPr>
        <w:pStyle w:val="Heading4"/>
        <w:numPr>
          <w:ilvl w:val="3"/>
          <w:numId w:val="1"/>
        </w:numPr>
        <w:rPr/>
      </w:pPr>
      <w:bookmarkStart w:id="869" w:name="__RefHeading___Toc4180365_3381743652"/>
      <w:bookmarkStart w:id="870" w:name="_Toc361"/>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و أترستهم،سبع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سيوقد المسلمون من قسيّ يأجوج و مأجوج و نشّابهم و أترستهم،سبع سنين</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4180367_3381743652"/>
      <w:bookmarkStart w:id="872" w:name="_Toc362"/>
      <w:bookmarkEnd w:id="871"/>
      <w:r>
        <w:rPr>
          <w:rtl w:val="true"/>
        </w:rPr>
        <w:t>المصادر</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عمّار،ثنا يحيى بن حمزة، ثنا ابن جابر،عن يحيى بن جابر الطائي،حدثني عبد الرحمن بن جبير بن نفير،عن أبيه، أنّه سمع النوّاس بن سمعان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محمد بن محمد بن محمد بن إبراهيم بن مخلد البزّاز،حدثنا محمد بن عمرو بن البحتري الرزّاز إملاء،حدثنا أبو طاهر الدمشقي أحمد بن بشر بن عبد الوهّاب،حدثنا سليمان بن عبد الرحمن بن بنت شرحبيل،حدثنا عبد اللّه بن عبد الرحمن بن يزيد بن جابر،عن أبيه،عن يحيى بن جابر،عن عبد الرحمن ابن جبير بن نفير،عن أبيه جبير بن 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الحضرمي،عن النواس بن سمعان الكلابي، </w:t>
      </w:r>
      <w:bookmarkStart w:id="873" w:name="pg14119_141316"/>
    </w:p>
    <w:p>
      <w:pPr>
        <w:pStyle w:val="BookText"/>
        <w:rPr/>
      </w:pPr>
      <w:bookmarkEnd w:id="8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ذكر يأجوج و مأجوج،فقال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يستوقد المسلمون من جعابهم و نشّابهم و تراسهم،و قسيّهم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بسند يلتقي مع سنده من سليمان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سنن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 عيسى عليه السّلام بعد أن يعلم أنّه لا بدّ لأحد بقتالهم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باحتراز المسلمين إلى جبل 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ماجة،عن النوّاس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4180369_3381743652"/>
      <w:bookmarkStart w:id="875" w:name="_Toc363"/>
      <w:bookmarkEnd w:id="874"/>
      <w:r>
        <w:rPr>
          <w:rtl w:val="true"/>
        </w:rPr>
        <w:t>[[</w:t>
      </w:r>
      <w:r>
        <w:rPr/>
        <w:t>496</w:t>
      </w:r>
      <w:r>
        <w:rPr>
          <w:rtl w:val="true"/>
        </w:rPr>
        <w:t>]</w:t>
      </w:r>
      <w:r>
        <w:rPr/>
        <w:t>4</w:t>
      </w:r>
      <w:r>
        <w:rPr>
          <w:rtl w:val="true"/>
        </w:rPr>
        <w:t>-«</w:t>
      </w:r>
      <w:r>
        <w:rPr>
          <w:rtl w:val="true"/>
        </w:rPr>
        <w:t>إنّكم تقولون لا عدوّ،و إنّكم لا تزالون تقاتلون عدوّا</w:t>
      </w:r>
      <w:r>
        <w:rPr>
          <w:rtl w:val="true"/>
        </w:rPr>
        <w:t>...]</w:t>
      </w:r>
      <w:bookmarkEnd w:id="875"/>
    </w:p>
    <w:p>
      <w:pPr>
        <w:pStyle w:val="Heading4"/>
        <w:numPr>
          <w:ilvl w:val="3"/>
          <w:numId w:val="1"/>
        </w:numPr>
        <w:rPr/>
      </w:pPr>
      <w:bookmarkStart w:id="876" w:name="__RefHeading___Toc4180371_3381743652"/>
      <w:bookmarkStart w:id="877" w:name="_Toc364"/>
      <w:bookmarkEnd w:id="876"/>
      <w:r>
        <w:rPr>
          <w:rtl w:val="true"/>
        </w:rPr>
        <w:t>اشارة</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تقولون لا عدوّ،و إنّكم لا تزالون تقاتلون عدوّا،حتّى يأتي يأجوج و مأجوج عراض الوجوه،صغار العيون،شهب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الشّعاف،من كلّ حدب ينسلون،كأنّ وجوههم المجانّ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شعفة بفتح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الشيء،و المعنى صفر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وردت في أحاديث غزو التتار لبلاد المسلمين</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4180373_3381743652"/>
      <w:bookmarkStart w:id="879" w:name="_Toc365"/>
      <w:bookmarkEnd w:id="878"/>
      <w:r>
        <w:rPr>
          <w:rtl w:val="true"/>
        </w:rPr>
        <w:t>المصادر</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بشير،ثنا محمد يعني ابن عمرو،ثنا خالد بن عمرو،عن ابن حرملة،عن خالته،قالت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سلم و هو عاصب إصبعه من لدغة عقرب،فقال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الآحاد و المثاني</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الأحاديث و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 الشعاف،ثمّ ذكر هلاك اللّه إيّاهم،فقال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دوابّ الأرض لتسمن و تشكر شكرا من لحومهم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ابن أبي حاتم،و ابن مردويه من طريق خالد بن عبد اللّه بن حرملة،عن حذيفة،قال خطب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صهب الشفار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المثاني،عن أحمد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تغلب،قال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تقاتلون قوما ينتعلون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تقاتلون قوما كأنّ وجوههم المجانّ 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الطبراني في الكبير،عن خالد بن عبد اللّه بن حرملة،عن خالته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المثاني،عن أحمد و الطبراني و مجمع الزوائد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4119_141319"/>
      <w:bookmarkStart w:id="881" w:name="pg14119_141319"/>
      <w:bookmarkEnd w:id="881"/>
    </w:p>
    <w:p>
      <w:pPr>
        <w:pStyle w:val="Heading2"/>
        <w:numPr>
          <w:ilvl w:val="1"/>
          <w:numId w:val="1"/>
        </w:numPr>
        <w:rPr/>
      </w:pPr>
      <w:bookmarkStart w:id="882" w:name="pg14119_141319"/>
      <w:bookmarkStart w:id="883" w:name="__RefHeading___Toc4180375_3381743652"/>
      <w:bookmarkStart w:id="884" w:name="_Toc366"/>
      <w:bookmarkEnd w:id="882"/>
      <w:bookmarkEnd w:id="883"/>
      <w:r>
        <w:rPr>
          <w:rtl w:val="true"/>
        </w:rPr>
        <w:t>غلبة عيسى عليه السّلام و المسلمين على يأجوج و مأجوج</w:t>
      </w:r>
      <w:bookmarkEnd w:id="884"/>
    </w:p>
    <w:p>
      <w:pPr>
        <w:pStyle w:val="Heading3"/>
        <w:numPr>
          <w:ilvl w:val="2"/>
          <w:numId w:val="1"/>
        </w:numPr>
        <w:rPr/>
      </w:pPr>
      <w:bookmarkStart w:id="885" w:name="__RefHeading___Toc4180377_3381743652"/>
      <w:bookmarkStart w:id="886" w:name="_Toc367"/>
      <w:bookmarkEnd w:id="885"/>
      <w:r>
        <w:rPr>
          <w:rtl w:val="true"/>
        </w:rPr>
        <w:t>[[</w:t>
      </w:r>
      <w:r>
        <w:rPr/>
        <w:t>497</w:t>
      </w:r>
      <w:r>
        <w:rPr>
          <w:rtl w:val="true"/>
        </w:rPr>
        <w:t>]</w:t>
      </w:r>
      <w:r>
        <w:rPr/>
        <w:t>1</w:t>
      </w:r>
      <w:r>
        <w:rPr>
          <w:rtl w:val="true"/>
        </w:rPr>
        <w:t>-«</w:t>
      </w:r>
      <w:r>
        <w:rPr>
          <w:rtl w:val="true"/>
        </w:rPr>
        <w:t>يخرج عيسى بن مريم عند المنارة عند باب الشّرقيّ</w:t>
      </w:r>
      <w:r>
        <w:rPr>
          <w:rtl w:val="true"/>
        </w:rPr>
        <w:t>...]</w:t>
      </w:r>
      <w:bookmarkEnd w:id="886"/>
    </w:p>
    <w:p>
      <w:pPr>
        <w:pStyle w:val="Heading4"/>
        <w:numPr>
          <w:ilvl w:val="3"/>
          <w:numId w:val="1"/>
        </w:numPr>
        <w:rPr/>
      </w:pPr>
      <w:bookmarkStart w:id="887" w:name="__RefHeading___Toc4180379_3381743652"/>
      <w:bookmarkStart w:id="888" w:name="_Toc368"/>
      <w:bookmarkEnd w:id="887"/>
      <w:r>
        <w:rPr>
          <w:rtl w:val="true"/>
        </w:rPr>
        <w:t>اشارة</w:t>
      </w:r>
      <w:bookmarkEnd w:id="8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عيسى بن مريم عند المنارة عند باب الشّرقيّ،ثمّ يأتي مسجد دمشق حتّى يقعد على المنبر،و يدخل المسلمون المسجد، و النّصارى و اليهود كلّهم يرجوه،حتّى لو ألقيت شيئا لم تصب إلاّ رأس إنسان من كثرتهم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مؤذّن المسلمين فيقوم،و يأتي صاحب بوق اليهود،و يأتي صاحب ناقوس النّصارى،فيقول صاحب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 فيكتب سهم المسلمين،و سهم النّصارى،و سهم اليهود،ثمّ يقرع عيسى فيخرج سهم المسلمين،فيقول صاحب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القرعة ثلاث،فيقرع فيخرج سهم المسلمين،ثمّ يقرع الثّالثة فيخرج سهم المسلمين،فيؤذّن المؤذّن و يخرج اليهود و النّصارى من المسجد</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يتبع الدجّال بمن معه من أهل دمشق،ثمّ يأتي بيت المقدس و هي مغلقة،قد حصرها الدجّال،فيأمر بفتح الأبواب،و يتبعه حتّى يدركه بباب لدّ،و يذوب كما يذوب الشّمع،و 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فيك ضربة،فيضربه فيقتله اللّه عز و جلّ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فيمكث في المسلمين ثلاثين سنة أو أربعين سنة،اللّه أعلم أيّ العددين،فيخرج على أثره يأجوج و مأجوج فيهلك اللّه يأجوج و مأجوج على يديه،و لا يبقى منهم عين </w:t>
      </w:r>
      <w:bookmarkStart w:id="889" w:name="pg14119_141320"/>
    </w:p>
    <w:p>
      <w:pPr>
        <w:pStyle w:val="BookText"/>
        <w:rPr/>
      </w:pPr>
      <w:bookmarkEnd w:id="889"/>
      <w:r>
        <w:rPr>
          <w:rFonts w:ascii="Amiri" w:hAnsi="Amiri" w:eastAsia="Amiri" w:cs="Amiri"/>
          <w:color w:val="111111"/>
          <w:sz w:val="28"/>
          <w:sz w:val="28"/>
          <w:szCs w:val="28"/>
          <w:rtl w:val="true"/>
          <w:lang w:bidi="ar-SA"/>
        </w:rPr>
        <w:t>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 إلى الأرض بركتها،حتّى أنّ العصابة ليجتمعون في العنقود على الرّمّانة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ينزع 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كلاما انقطع من الكتاب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ذات حمة حمتها يعني سمّها،حتّى أنّ الحيّة تكون مع الصّبيّ و الأسد و البقرة فلا يضرّه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عز و جلّ ريحا طيّبة تقبض روح كلّ مؤمن،و يبقى شرار النّاس تقوم عليهم الساعة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4180381_3381743652"/>
      <w:bookmarkStart w:id="891" w:name="_Toc369"/>
      <w:bookmarkEnd w:id="890"/>
      <w:r>
        <w:rPr>
          <w:rtl w:val="true"/>
        </w:rPr>
        <w:t>المصادر</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محمد عبد الكريم بن حمزة بن الخضر، عن عبد العزيز الكتّاني،أنا تمّام بن محمد الرازي،أنا أبو بكر أحمد بن عبد اللّه بن الفرج الدمشقي،أنا أبو محمد عبد الصمد بن عبد اللّه بن أبي يزيد،أنا العبّاس بن الوليد بن مزيد، أخبرني أبي،نا سعيد بن عبد العزيز،عن شيخ له أنّه سمع ابن عائش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مدينة دمشق،بتفاوت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فيهلك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ليجتمعون على العنقود و على الرمّانة،و ينزع من كلّ ذات 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البقرة فلا تضرّ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عليهم القيامة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حاليس الحضرمي،مرسلا،و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 البيضاء عند الباب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مؤذّن المسلمين،و صاحب بوق اليهود،و ناقوس النصارى،فيقترعون فلا يخرج إلاّ سهم المسلمين،و حينئذ يؤذّن فيهم مؤذّنهم،و يخرج اليهود و النصارى من المسجد،ثمّ يخرج عيسى عليه السّلام و من معه من أهل دمشق يتبع الدجّال إلى أن يأتي بيت المقدس،فيجده مغلقا قد حصره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يمكث في المسلمين ثلاثين سنة أو أربعين،و يهلك اللّه على يديه يأجوج و مأجوج،و تردّ إلى الأرض بركتها، و تكون الحيّة مع الصبيّ،و الأسد مع البقرة،ثمّ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شرار الناس،ثمّ تقوم الساعة</w:t>
      </w:r>
      <w:r>
        <w:rPr>
          <w:rFonts w:eastAsia="Amiri" w:cs="Amiri" w:ascii="Amiri" w:hAnsi="Amiri"/>
          <w:color w:val="111111"/>
          <w:sz w:val="28"/>
          <w:szCs w:val="28"/>
          <w:rtl w:val="true"/>
          <w:lang w:bidi="ar-SA"/>
        </w:rPr>
        <w:t>».</w:t>
      </w:r>
      <w:bookmarkStart w:id="892" w:name="pg14119_141321"/>
    </w:p>
    <w:p>
      <w:pPr>
        <w:pStyle w:val="Heading3"/>
        <w:numPr>
          <w:ilvl w:val="2"/>
          <w:numId w:val="1"/>
        </w:numPr>
        <w:rPr/>
      </w:pPr>
      <w:bookmarkStart w:id="893" w:name="__RefHeading___Toc4180383_3381743652"/>
      <w:bookmarkStart w:id="894" w:name="_Toc370"/>
      <w:bookmarkEnd w:id="892"/>
      <w:bookmarkEnd w:id="893"/>
      <w:r>
        <w:rPr>
          <w:rtl w:val="true"/>
        </w:rPr>
        <w:t>[[</w:t>
      </w:r>
      <w:r>
        <w:rPr/>
        <w:t>498</w:t>
      </w:r>
      <w:r>
        <w:rPr>
          <w:rtl w:val="true"/>
        </w:rPr>
        <w:t>]</w:t>
      </w:r>
      <w:r>
        <w:rPr/>
        <w:t>2</w:t>
      </w:r>
      <w:r>
        <w:rPr>
          <w:rtl w:val="true"/>
        </w:rPr>
        <w:t>-«</w:t>
      </w:r>
      <w:r>
        <w:rPr>
          <w:rtl w:val="true"/>
        </w:rPr>
        <w:t>ينصرف عيسى و من معه بعد يأجوج و مأجوج إلى بيت المقدس،فيقولون</w:t>
      </w:r>
      <w:r>
        <w:rPr>
          <w:rtl w:val="true"/>
        </w:rPr>
        <w:t>...]</w:t>
      </w:r>
      <w:bookmarkEnd w:id="894"/>
    </w:p>
    <w:p>
      <w:pPr>
        <w:pStyle w:val="Heading4"/>
        <w:numPr>
          <w:ilvl w:val="3"/>
          <w:numId w:val="1"/>
        </w:numPr>
        <w:rPr/>
      </w:pPr>
      <w:bookmarkStart w:id="895" w:name="__RefHeading___Toc4180385_3381743652"/>
      <w:bookmarkStart w:id="896" w:name="_Toc371"/>
      <w:bookmarkEnd w:id="895"/>
      <w:r>
        <w:rPr>
          <w:rtl w:val="true"/>
        </w:rPr>
        <w:t>اشارة</w:t>
      </w:r>
      <w:bookmarkEnd w:id="8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عيسى و من معه بعد يأجوج و مأجوج إلى بيت المقدس،فيقولون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وضعت الحرب أوزارها،ثمّ إنّ الأرض تخرج زكاتها بإذن اللّه تعالى على ما كانت في أوّل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عيسى بن مريم و المؤمنون سنوات في بيت المقدس،ثمّ يبعث اللّه ريحا تقبض الأرواح</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4180387_3381743652"/>
      <w:bookmarkStart w:id="898" w:name="_Toc372"/>
      <w:bookmarkEnd w:id="897"/>
      <w:r>
        <w:rPr>
          <w:rtl w:val="true"/>
        </w:rPr>
        <w:t>المصادر</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أرطأة،عن أبي عامر،عن تبيع،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عمر،عن ابن لهيعة،عن عبد الوهّاب بن حسين،عن محمد ابن ثابت،عن أبيه،عن الحارث،عن عبد اللّه،عن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لعيسى و أصحابه على يأجوج و مأجوج،ثمّ يعيشوا حتّى يحبّوا ليلة طلوع الشّمس من مغربها، و حتّى يتمتّعوا بعد خروج دابّة الأرض أربعين سنة في نعمة و أمن</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4180389_3381743652"/>
      <w:bookmarkStart w:id="900" w:name="_Toc373"/>
      <w:bookmarkEnd w:id="899"/>
      <w:r>
        <w:rPr>
          <w:rtl w:val="true"/>
        </w:rPr>
        <w:t>[[</w:t>
      </w:r>
      <w:r>
        <w:rPr/>
        <w:t>499</w:t>
      </w:r>
      <w:r>
        <w:rPr>
          <w:rtl w:val="true"/>
        </w:rPr>
        <w:t>]</w:t>
      </w:r>
      <w:r>
        <w:rPr/>
        <w:t>3</w:t>
      </w:r>
      <w:r>
        <w:rPr>
          <w:rtl w:val="true"/>
        </w:rPr>
        <w:t>-«</w:t>
      </w:r>
      <w:r>
        <w:rPr>
          <w:rtl w:val="true"/>
        </w:rPr>
        <w:t>إذا قتل عيسى الدّجّال و من معه،مكث النّاس حتّى يكسر سدّ يأجوج و مأجوج</w:t>
      </w:r>
      <w:r>
        <w:rPr>
          <w:rtl w:val="true"/>
        </w:rPr>
        <w:t>...]</w:t>
      </w:r>
      <w:bookmarkEnd w:id="900"/>
    </w:p>
    <w:p>
      <w:pPr>
        <w:pStyle w:val="Heading4"/>
        <w:numPr>
          <w:ilvl w:val="3"/>
          <w:numId w:val="1"/>
        </w:numPr>
        <w:rPr/>
      </w:pPr>
      <w:bookmarkStart w:id="901" w:name="__RefHeading___Toc4180391_3381743652"/>
      <w:bookmarkStart w:id="902" w:name="_Toc374"/>
      <w:bookmarkEnd w:id="901"/>
      <w:r>
        <w:rPr>
          <w:rtl w:val="true"/>
        </w:rPr>
        <w:t>اشارة</w:t>
      </w:r>
      <w:bookmarkEnd w:id="90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عيسى الدّجّال و من معه،مكث النّاس حتّى يكسر سدّ يأجوج و مأجوج،فيموجون في الأرض و يفسدون،لا يمرّون بشيء إلاّ أفسدوه و أهلكوه،و لا يمرّون بماء و لا عين و لا نهر إلاّ نزفوه،و يمرّون بدجلة و الفرات فمن كان منهم أسفل دجلة أو أسفل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هاهنا مرّة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بلغه هذا الحديث فلا يهدمنّ حصنا و لا مدينة بالشّام و لا بالجزيرة،فإنّه حصن للمسلمين من يأجوج و مأجوج طور سينا،فيستغيث النّاس بربّهم بهلاك يأجوج و مأجوج فلا يستجاب لهم</w:t>
      </w:r>
      <w:r>
        <w:rPr>
          <w:rFonts w:eastAsia="Amiri" w:cs="Amiri" w:ascii="Amiri" w:hAnsi="Amiri"/>
          <w:color w:val="111111"/>
          <w:sz w:val="28"/>
          <w:szCs w:val="28"/>
          <w:rtl w:val="true"/>
          <w:lang w:bidi="ar-SA"/>
        </w:rPr>
        <w:t xml:space="preserve">. </w:t>
      </w:r>
      <w:bookmarkStart w:id="903" w:name="pg14119_141322"/>
    </w:p>
    <w:p>
      <w:pPr>
        <w:pStyle w:val="BookText"/>
        <w:rPr/>
      </w:pPr>
      <w:bookmarkEnd w:id="903"/>
      <w:r>
        <w:rPr>
          <w:rFonts w:ascii="Amiri" w:hAnsi="Amiri" w:eastAsia="Amiri" w:cs="Amiri"/>
          <w:color w:val="111111"/>
          <w:sz w:val="28"/>
          <w:sz w:val="28"/>
          <w:szCs w:val="28"/>
          <w:rtl w:val="true"/>
          <w:lang w:bidi="ar-SA"/>
        </w:rPr>
        <w:t>و أهل طور سينا هم الّذين فتح اللّه على أيديهم القسطنطينيّة،فيدعون ربّهم،فيبعث اللّه لهم دابّة ذات قوائم أربعين،فتدخل في آذانهم فيصبحوا موتى أجمعين،فتنتن الأرض منهم،فيؤذي النّاس نتنهم أشدّ عليهم منه إذ كانوا أحياء،فيستغيثون باللّه،فيبعث اللّه ريحا يمانية غبراء،فتصير على النّاس غمى و دخانا شديدا،و تقع على المؤمنين الزّكمة،فيستغيثون بربّهم و يدعو أهل طور سينا فيكشف اللّه ما بهم بعد ثلاثة أيّام،و قد قذفت يأجوج و مأجوج في البحر</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4180393_3381743652"/>
      <w:bookmarkStart w:id="905" w:name="_Toc375"/>
      <w:bookmarkEnd w:id="904"/>
      <w:r>
        <w:rPr>
          <w:rtl w:val="true"/>
        </w:rPr>
        <w:t>المصادر</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عمر،عن ابن لهيعة،عن عبد الوهّاب بن حسين،عن محمد بن ثابت،عن أبيه،عن الحارث،عن عبد اللّه،عن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الأنبياء لمحمد بن عبيد الكسائي،عن وهب منبه و كعب الأحبار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قتل عيسى بن مريم عليه السّلام للدجال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بامرأة من العرب فيمكث ما شاء اللّه تعالى،ثمّ يخرج يأجوج و مأجوج، و هم من كلّ حدب ينسلون،فتمتلئ الأرض منهم حتى لا يكون للطير موضع تقرّ فيه،و لا ينزلون بلدا إلاّ أبادوا أهله،ثمّ يسيرون إلى بيت المقدس لقتال عيسى بن مريم عليهما السّلام،و إذا هم قد أتوا إلى بيت المقدس لقتال عيسى بن مريم عليهما السّلام و رموا المدينة بالسهام حتى تسدّ السهام عين الشمس،و يقتلون خلقا كثيرا،فيدعو عيسى عليهم فيرسل اللّه تعالى عليهم عفاريت الجن فيقتلونهم عن آخرهم،فيفرح المسلمون حتى يتمّ لعيسى في أرض الدنيا أربعون سنة،و أمر اللّه تعالى ملك الموت أن ينزل إليه،فيوقفه على موضع قبره،ثمّ يقبضه، و يدفنه صلى اللّه عليه و سلم</w:t>
      </w:r>
      <w:r>
        <w:rPr>
          <w:rFonts w:eastAsia="Amiri" w:cs="Amiri" w:ascii="Amiri" w:hAnsi="Amiri"/>
          <w:color w:val="111111"/>
          <w:sz w:val="28"/>
          <w:szCs w:val="28"/>
          <w:rtl w:val="true"/>
          <w:lang w:bidi="ar-SA"/>
        </w:rPr>
        <w:t>».</w:t>
      </w:r>
      <w:bookmarkStart w:id="906" w:name="pg14119_141323"/>
    </w:p>
    <w:p>
      <w:pPr>
        <w:pStyle w:val="Heading2"/>
        <w:numPr>
          <w:ilvl w:val="1"/>
          <w:numId w:val="1"/>
        </w:numPr>
        <w:rPr/>
      </w:pPr>
      <w:bookmarkStart w:id="907" w:name="__RefHeading___Toc4180395_3381743652"/>
      <w:bookmarkStart w:id="908" w:name="_Toc376"/>
      <w:bookmarkEnd w:id="906"/>
      <w:bookmarkEnd w:id="907"/>
      <w:r>
        <w:rPr>
          <w:rtl w:val="true"/>
        </w:rPr>
        <w:t>أفاعيل يأجوج و مأجوج و هلاكهم</w:t>
      </w:r>
      <w:bookmarkEnd w:id="908"/>
    </w:p>
    <w:p>
      <w:pPr>
        <w:pStyle w:val="Heading3"/>
        <w:numPr>
          <w:ilvl w:val="2"/>
          <w:numId w:val="1"/>
        </w:numPr>
        <w:rPr/>
      </w:pPr>
      <w:bookmarkStart w:id="909" w:name="__RefHeading___Toc4180397_3381743652"/>
      <w:bookmarkStart w:id="910" w:name="_Toc377"/>
      <w:bookmarkEnd w:id="909"/>
      <w:r>
        <w:rPr>
          <w:rtl w:val="true"/>
        </w:rPr>
        <w:t>[[</w:t>
      </w:r>
      <w:r>
        <w:rPr/>
        <w:t>500</w:t>
      </w:r>
      <w:r>
        <w:rPr>
          <w:rtl w:val="true"/>
        </w:rPr>
        <w:t>]</w:t>
      </w:r>
      <w:r>
        <w:rPr/>
        <w:t>1</w:t>
      </w:r>
      <w:r>
        <w:rPr>
          <w:rtl w:val="true"/>
        </w:rPr>
        <w:t>-«</w:t>
      </w:r>
      <w:r>
        <w:rPr>
          <w:rtl w:val="true"/>
        </w:rPr>
        <w:t>أوّل الآيات</w:t>
      </w:r>
      <w:r>
        <w:rPr>
          <w:rtl w:val="true"/>
        </w:rPr>
        <w:t>:</w:t>
      </w:r>
      <w:r>
        <w:rPr>
          <w:rtl w:val="true"/>
        </w:rPr>
        <w:t>الدجّال،و نزول عيسى،و نار تخرج من</w:t>
      </w:r>
      <w:r>
        <w:rPr>
          <w:rtl w:val="true"/>
        </w:rPr>
        <w:t>...]</w:t>
      </w:r>
      <w:bookmarkEnd w:id="910"/>
    </w:p>
    <w:p>
      <w:pPr>
        <w:pStyle w:val="Heading4"/>
        <w:numPr>
          <w:ilvl w:val="3"/>
          <w:numId w:val="1"/>
        </w:numPr>
        <w:rPr/>
      </w:pPr>
      <w:bookmarkStart w:id="911" w:name="__RefHeading___Toc4180399_3381743652"/>
      <w:bookmarkStart w:id="912" w:name="_Toc378"/>
      <w:bookmarkEnd w:id="911"/>
      <w:r>
        <w:rPr>
          <w:rtl w:val="true"/>
        </w:rPr>
        <w:t>اشارة</w:t>
      </w:r>
      <w:bookmarkEnd w:id="9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الدجّال،و نزول عيسى،و نار تخرج من قعر عدن أبين تسوق النّاس إلى المحشر،تقيل معهم إذا قالوا،و الدّخان،و الدّابّة، ثمّ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يأجوج و مأجوج؟قال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أمم،كلّ أمّة أربعمائة ألف،لا يموت الرّجل منهم حتّى يرى ألف عين تطرف بين يديه من صلبه،و هم ولد آدم،فيسيرون إلى خراب الدّنيا،يكون مقدّمتهم بالشّام و ساقتهم بالعراق،فيمّرون بأنهار الدّنيا،فيشربون الفرات و دجلة و بحيرة طبريّة، حتّى يأتوا بيت المقدس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أهل الدّنيا فقاتلوا من في السّماء،فيرمون بالنّشّاب إلى السّماء،فترجع نشّابهم مخضّبة بالدّم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من في السّماء،و عيسى و المسلمون بجبل طور سينين،فيوحي اللّه جل جلاله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أحرز عبادي بالطور و ما يلي أيلة</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عيسى يرفع رأسه إلى السّماء و يؤمّن المسلمون،فيبعث اللّه عليهم دابّة يقال لها النّغف،تدخل من مناخرهم فيصبحون موتى من حاق الشّام إلى حاق العراق حتّى تنتن الأرض من جيفهم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يأمر اللّه السّماء فتمطر كأفواه القرب،فتغسل الأرض من جيفهم و نتنهم،فعند ذلك </w:t>
      </w:r>
      <w:bookmarkStart w:id="913" w:name="pg14119_141324"/>
    </w:p>
    <w:p>
      <w:pPr>
        <w:pStyle w:val="BookText"/>
        <w:rPr/>
      </w:pPr>
      <w:bookmarkEnd w:id="913"/>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عدن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الأيلات الواقعة على الساحل بين الأردن و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بالشيء و 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به و أحاط،و المعنى من محيط الشام إلى محيط العراق</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4180401_3381743652"/>
      <w:bookmarkStart w:id="915" w:name="_Toc379"/>
      <w:bookmarkEnd w:id="914"/>
      <w:r>
        <w:rPr>
          <w:rtl w:val="true"/>
        </w:rPr>
        <w:t>المصادر</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عصام بن داود بن الجرّاح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 ابن سعيد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منصور بن المعتمر،عن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ابن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البيان،بسند يلتقي مع سنده من منصور بن المعتمر،و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جامع البيان،بسند يلتقي مع سنده من عصام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البيان،بتفاوت،و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تبيت معهم إذا باتوا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اليمان،عن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جامع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البيان،و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جامع البيان،بسند يلتقي مع سنده من ربعي بن حراش</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حذيفة،مرفوعا،كما في صدر رواية جامع </w:t>
      </w:r>
      <w:bookmarkStart w:id="916" w:name="pg14119_141325"/>
    </w:p>
    <w:p>
      <w:pPr>
        <w:pStyle w:val="BookText"/>
        <w:rPr/>
      </w:pPr>
      <w:bookmarkEnd w:id="916"/>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البيان،باختصار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البيان</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4180403_3381743652"/>
      <w:bookmarkStart w:id="918" w:name="_Toc380"/>
      <w:bookmarkEnd w:id="917"/>
      <w:r>
        <w:rPr>
          <w:rtl w:val="true"/>
        </w:rPr>
        <w:t>[[</w:t>
      </w:r>
      <w:r>
        <w:rPr/>
        <w:t>501</w:t>
      </w:r>
      <w:r>
        <w:rPr>
          <w:rtl w:val="true"/>
        </w:rPr>
        <w:t>]</w:t>
      </w:r>
      <w:r>
        <w:rPr/>
        <w:t>2</w:t>
      </w:r>
      <w:r>
        <w:rPr>
          <w:rtl w:val="true"/>
        </w:rPr>
        <w:t>-«</w:t>
      </w:r>
      <w:r>
        <w:rPr>
          <w:rtl w:val="true"/>
        </w:rPr>
        <w:t>أريت أنّ ابن مريم عليه السّلام يخرج من يمنة المغارة البيضاء شرقيّ دمشق</w:t>
      </w:r>
      <w:r>
        <w:rPr>
          <w:rtl w:val="true"/>
        </w:rPr>
        <w:t>...]</w:t>
      </w:r>
      <w:bookmarkEnd w:id="918"/>
    </w:p>
    <w:p>
      <w:pPr>
        <w:pStyle w:val="Heading4"/>
        <w:numPr>
          <w:ilvl w:val="3"/>
          <w:numId w:val="1"/>
        </w:numPr>
        <w:rPr/>
      </w:pPr>
      <w:bookmarkStart w:id="919" w:name="__RefHeading___Toc4180405_3381743652"/>
      <w:bookmarkStart w:id="920" w:name="_Toc381"/>
      <w:bookmarkEnd w:id="919"/>
      <w:r>
        <w:rPr>
          <w:rtl w:val="true"/>
        </w:rPr>
        <w:t>اشارة</w:t>
      </w:r>
      <w:bookmarkEnd w:id="920"/>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أنّ ابن مريم عليه السّلام يخرج من يمنة المغارة البيضاء شرقيّ دمشق،واضع يده على أجنحة الملكين بين ريطتين ممشّقتين،إذا أدنى رأسه قطر،و إذا رفع رأسه تحادر منه جمان كاللّؤلؤ،تمشي و عليه السّكينة و الأرض تقبض له،ما أدرك نفسه من كافر مات،و يدرك نفسه حينما أدرك بصره حتّى يدرك بصره في حصونهم و قرياتهم،حتّى يدرك الدجّال عند باب لدّ فيموت،ثمّ يعمد إلى عصابة من المسلمين عصمهم اللّه بالإسلام،و يترك الكفّار ينتفون لحاهم و جلودهم،فتقول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الدجّال الّذي أنذرناه،و هذه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 ابن مريم كان من أرفع النّاس قدرا و يعظم مبيته،و يمسح على وجوههم،و يحدّثهم بدرجاتهم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فبيناهم فرحون بما هم فيه إذ خرجت يأجوج و مأجوج، فيوحى إلى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أخرجت عبادا لي لا يستطيع قتلهم إلاّ أنا، فأحرز عبادي إلى الطّور،فيمرّ صدر يأجوج و مأجوج على بحيرة طبريّة فيشربونها،ثمّ يقبل آخرهم فيركزون رماحهم،فيقولون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هاهنا مرّة ماء،حتّى إذا كانوا حيال بيت المقدس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من في الأرض فهلمّوا نقتل 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فيرمون نبلهم إلى السّماء فيردّها اللّه </w:t>
      </w:r>
      <w:bookmarkStart w:id="921" w:name="pg14119_141326"/>
    </w:p>
    <w:p>
      <w:pPr>
        <w:pStyle w:val="BookText"/>
        <w:rPr/>
      </w:pPr>
      <w:bookmarkEnd w:id="921"/>
      <w:r>
        <w:rPr>
          <w:rFonts w:ascii="Amiri" w:hAnsi="Amiri" w:eastAsia="Amiri" w:cs="Amiri"/>
          <w:color w:val="111111"/>
          <w:sz w:val="28"/>
          <w:sz w:val="28"/>
          <w:szCs w:val="28"/>
          <w:rtl w:val="true"/>
          <w:lang w:bidi="ar-SA"/>
        </w:rPr>
        <w:t>مخضوبة بالدّم،فيقولون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يتحصّن ابن مريم و أصحابه حتّى يكون رأس الثّور و رأس الجمل خيرا من مائة دينار اليوم</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4180407_3381743652"/>
      <w:bookmarkStart w:id="923" w:name="_Toc382"/>
      <w:bookmarkEnd w:id="922"/>
      <w:r>
        <w:rPr>
          <w:rtl w:val="true"/>
        </w:rPr>
        <w:t>المصادر</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المقرئ في كتابه،و حدثني أبو مسعود عبد الرحيم بن علي المعدّل عنه،أنا أبو نعيم أحمد بن عبد اللّه الحافظ،ثنا سليمان بن أحمد،ثنا عمرو بن إسحاق،نا أبو علقمة أن أباه حدّثه،عن نصر ابن علقمة،عن أخيه محفوظ،عن ابن عائذ،نا جبير بن نفير أنّ النوّاس بن سمعان حدّثه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دمشق،و لم يسنده إلى النبي صلى اللّه عليه و آله، 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bookmarkStart w:id="924" w:name="pg14119_141327"/>
    </w:p>
    <w:p>
      <w:pPr>
        <w:pStyle w:val="Heading2"/>
        <w:numPr>
          <w:ilvl w:val="1"/>
          <w:numId w:val="1"/>
        </w:numPr>
        <w:rPr/>
      </w:pPr>
      <w:bookmarkStart w:id="925" w:name="__RefHeading___Toc4180409_3381743652"/>
      <w:bookmarkStart w:id="926" w:name="_Toc383"/>
      <w:bookmarkEnd w:id="924"/>
      <w:bookmarkEnd w:id="925"/>
      <w:r>
        <w:rPr>
          <w:rtl w:val="true"/>
        </w:rPr>
        <w:t>آية خروج دابّة الأرض</w:t>
      </w:r>
      <w:bookmarkEnd w:id="926"/>
    </w:p>
    <w:p>
      <w:pPr>
        <w:pStyle w:val="Heading3"/>
        <w:numPr>
          <w:ilvl w:val="2"/>
          <w:numId w:val="1"/>
        </w:numPr>
        <w:rPr/>
      </w:pPr>
      <w:bookmarkStart w:id="927" w:name="__RefHeading___Toc4180411_3381743652"/>
      <w:bookmarkStart w:id="928" w:name="_Toc384"/>
      <w:bookmarkEnd w:id="927"/>
      <w:r>
        <w:rPr>
          <w:rtl w:val="true"/>
        </w:rPr>
        <w:t>[[</w:t>
      </w:r>
      <w:r>
        <w:rPr/>
        <w:t>502</w:t>
      </w:r>
      <w:r>
        <w:rPr>
          <w:rtl w:val="true"/>
        </w:rPr>
        <w:t>]</w:t>
      </w:r>
      <w:r>
        <w:rPr/>
        <w:t>1</w:t>
      </w:r>
      <w:r>
        <w:rPr>
          <w:rtl w:val="true"/>
        </w:rPr>
        <w:t>-«</w:t>
      </w:r>
      <w:r>
        <w:rPr>
          <w:rtl w:val="true"/>
        </w:rPr>
        <w:t>ثلاث إذا خرجن لا ينفع نفسا إيمانها لم تكن آمنت من قبل</w:t>
      </w:r>
      <w:r>
        <w:rPr>
          <w:rtl w:val="true"/>
        </w:rPr>
        <w:t>...]</w:t>
      </w:r>
      <w:bookmarkEnd w:id="928"/>
    </w:p>
    <w:p>
      <w:pPr>
        <w:pStyle w:val="Heading4"/>
        <w:numPr>
          <w:ilvl w:val="3"/>
          <w:numId w:val="1"/>
        </w:numPr>
        <w:rPr/>
      </w:pPr>
      <w:bookmarkStart w:id="929" w:name="__RefHeading___Toc4180413_3381743652"/>
      <w:bookmarkStart w:id="930" w:name="_Toc385"/>
      <w:bookmarkEnd w:id="929"/>
      <w:r>
        <w:rPr>
          <w:rtl w:val="true"/>
        </w:rPr>
        <w:t>اشارة</w:t>
      </w:r>
      <w:bookmarkEnd w:id="9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إذا خرجن لا ينفع نفسا إيمانها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مغربها،و الدجّال،و الدّابّة</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4180415_3381743652"/>
      <w:bookmarkStart w:id="932" w:name="_Toc386"/>
      <w:bookmarkEnd w:id="931"/>
      <w:r>
        <w:rPr>
          <w:rtl w:val="true"/>
        </w:rPr>
        <w:t>المصادر</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فضيل بن غزوان،عن أبي حازم،عن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وكيع،قال فضيل بن غزوان الضبّي،عن أبي حازم،عن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الترمذي،و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هريرة،و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 بسند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صحيح،و أبو حازم هو الأشجعي الكوفي،و اسمه سلمان مولى عزّة الأشجعيّة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شيبة،مرسلا،عن أبي هريرة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معروضة </w:t>
      </w:r>
    </w:p>
    <w:p>
      <w:pPr>
        <w:pStyle w:val="BookText"/>
        <w:rPr/>
      </w:pPr>
      <w:r>
        <w:rPr>
          <w:rFonts w:ascii="Amiri" w:hAnsi="Amiri" w:eastAsia="Amiri" w:cs="Amiri"/>
          <w:color w:val="111111"/>
          <w:sz w:val="28"/>
          <w:sz w:val="28"/>
          <w:szCs w:val="28"/>
          <w:rtl w:val="true"/>
          <w:lang w:bidi="ar-SA"/>
        </w:rPr>
        <w:t>على ابن آدم،أن قبلها ما لم تخرج إحدى ثلاث،ما لم تطلع الشمس من مغربها،أو تخرج الدابّة أو يخرج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فضيل بن غزوان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يسير،من صحاحه،مرسلا،عن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أحمد،و عبد بن حميد،و مسلم، و الترمذي،و ابن جرير،و ابن مردويه،و البيهقي،عن أبي هريرة</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حميد،و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مسلم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و الترمذي،باختصار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مسلم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أبي حازم،و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مسلم،و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14119_141331"/>
      <w:bookmarkStart w:id="934" w:name="pg14119_141331"/>
      <w:bookmarkEnd w:id="934"/>
    </w:p>
    <w:p>
      <w:pPr>
        <w:pStyle w:val="Heading2"/>
        <w:numPr>
          <w:ilvl w:val="1"/>
          <w:numId w:val="1"/>
        </w:numPr>
        <w:rPr/>
      </w:pPr>
      <w:bookmarkStart w:id="935" w:name="pg14119_141331"/>
      <w:bookmarkStart w:id="936" w:name="__RefHeading___Toc4180417_3381743652"/>
      <w:bookmarkStart w:id="937" w:name="_Toc387"/>
      <w:bookmarkEnd w:id="935"/>
      <w:bookmarkEnd w:id="936"/>
      <w:r>
        <w:rPr>
          <w:rtl w:val="true"/>
        </w:rPr>
        <w:t>خروج الدابّة في الوقت المعلوم</w:t>
      </w:r>
      <w:bookmarkEnd w:id="937"/>
    </w:p>
    <w:p>
      <w:pPr>
        <w:pStyle w:val="Heading3"/>
        <w:numPr>
          <w:ilvl w:val="2"/>
          <w:numId w:val="1"/>
        </w:numPr>
        <w:rPr/>
      </w:pPr>
      <w:bookmarkStart w:id="938" w:name="__RefHeading___Toc4180419_3381743652"/>
      <w:bookmarkStart w:id="939" w:name="_Toc388"/>
      <w:bookmarkEnd w:id="938"/>
      <w:r>
        <w:rPr>
          <w:rtl w:val="true"/>
        </w:rPr>
        <w:t>[[</w:t>
      </w:r>
      <w:r>
        <w:rPr/>
        <w:t>503</w:t>
      </w:r>
      <w:r>
        <w:rPr>
          <w:rtl w:val="true"/>
        </w:rPr>
        <w:t>]</w:t>
      </w:r>
      <w:r>
        <w:rPr/>
        <w:t>1</w:t>
      </w:r>
      <w:r>
        <w:rPr>
          <w:rtl w:val="true"/>
        </w:rPr>
        <w:t>-«</w:t>
      </w:r>
      <w:r>
        <w:rPr>
          <w:rtl w:val="true"/>
        </w:rPr>
        <w:t>إذا طلعت الشّمس من مغربها يخرّ إبليس ساجدا</w:t>
      </w:r>
      <w:r>
        <w:rPr>
          <w:rtl w:val="true"/>
        </w:rPr>
        <w:t>...]</w:t>
      </w:r>
      <w:bookmarkEnd w:id="939"/>
    </w:p>
    <w:p>
      <w:pPr>
        <w:pStyle w:val="Heading4"/>
        <w:numPr>
          <w:ilvl w:val="3"/>
          <w:numId w:val="1"/>
        </w:numPr>
        <w:rPr/>
      </w:pPr>
      <w:bookmarkStart w:id="940" w:name="__RefHeading___Toc4180421_3381743652"/>
      <w:bookmarkStart w:id="941" w:name="_Toc389"/>
      <w:bookmarkEnd w:id="940"/>
      <w:r>
        <w:rPr>
          <w:rtl w:val="true"/>
        </w:rPr>
        <w:t>اشارة</w:t>
      </w:r>
      <w:bookmarkEnd w:id="9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من مغربها يخرّ إبليس ساجدا،ينادي إلهي مرني أن أسجد لمن شئت،فتجتمع إليه زبانيته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سيّدهم،ما هذا التّضرّع؟فيقول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سألت ربّي أن ينظرني إلى الوقت المعلوم، و هذا الوقت المعلوم،ثمّ تخرج دابّة الأرض من صدع في الصّفا،فأوّل خطوة تضعها بأنطاكية،ثمّ تأتي إبليس فتلطمه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4180423_3381743652"/>
      <w:bookmarkStart w:id="943" w:name="_Toc390"/>
      <w:bookmarkEnd w:id="942"/>
      <w:r>
        <w:rPr>
          <w:rtl w:val="true"/>
        </w:rPr>
        <w:t>المصادر</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 و جامع الأحاديث،و سبل الهدى،و كنز العمّال، و جمع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خالد بن حيّان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زبريق الحمصي،قال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 ابن كثير بن دينار الحمصي،قال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لهيعة،عن حيي بن عبد اللّه المعافري،عن أبي عبد الرحمن الحبلي،عن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يروى هذا الحديث عن عبد اللّه بن عمرو إلاّ بهذا الإسناد،تفرّد به عثمّان بن سعيد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الجعفي،عن فضيل بن مرزوق، عن عطية،عن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صدع في الصفا،حضر الفرس ثلاثة أيّام لا يخرج ثلثها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فضيل،عن عطيّة،عن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صدع في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أحوال الموتى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جبل الصفا بمكّة ينصدع فتخرج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الأوسط،عن الطبراني بسنده عن عبد اللّه ابن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و يجهر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المعلوم،قال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بأنطاكيا،فتأتي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جدّا،و سنده ضعيف،و لعلّه من الزاملتين اللتين أصابهما عبد اللّه بن عمرو يوم اليرموك،فأمّا رفعه فمنكر،و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ابن كثير،مرسلا،عن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الكبير،و الأوسط،و فيه إسحاق بن إبراهيم بن زبريق،و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ابن كثير،بتفاوت يسير،عن الطبراني،و ابن مردويه،عن عبد اللّه بن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و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الفوائد،نقلا عن الكبير و الأوسط،و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إبليس فتقتله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التعليقة من ابن كثير توجب التدقيق و التحقيق في كلّ المرويّات عن عبد اللّه بن عمرو بن العاص التي لها أصل أو شبيه عند النصارى و اليهود،لأنّه يدلّ على أنّ عبد اللّه كان عنده مقدار حمل أو حملي دابّة من الكتب حصل عليها أيّام حرب اليرموك و فتح الشام و أنّه كان يحدّث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الأحاديث التي تروى عنه </w:t>
      </w:r>
      <w:bookmarkStart w:id="944" w:name="pg14119_141333"/>
    </w:p>
    <w:p>
      <w:pPr>
        <w:pStyle w:val="BookText"/>
        <w:rPr/>
      </w:pPr>
      <w:bookmarkEnd w:id="944"/>
      <w:r>
        <w:rPr>
          <w:rFonts w:ascii="Amiri" w:hAnsi="Amiri" w:eastAsia="Amiri" w:cs="Amiri"/>
          <w:color w:val="111111"/>
          <w:sz w:val="28"/>
          <w:sz w:val="28"/>
          <w:szCs w:val="28"/>
          <w:rtl w:val="true"/>
          <w:lang w:bidi="ar-SA"/>
        </w:rPr>
        <w:t>مسنده إلى النبي صلى اللّه عليه و سلم ينبغي التدقيق فيها أيضا،فلعلّه لم يسندها،ثمّ رويت عنه مسندة، كما أنّه ينبغي الالتفات إلى اختلاط اسم عبد اللّه بن عمرو بن العاص بعبد اللّه بن عمر بن الخطّاب أحيانا كثيرة عند ما لا يذكر اسم الأب</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180425_3381743652"/>
      <w:bookmarkStart w:id="946" w:name="_Toc391"/>
      <w:bookmarkEnd w:id="945"/>
      <w:r>
        <w:rPr>
          <w:rtl w:val="true"/>
        </w:rPr>
        <w:t>[[</w:t>
      </w:r>
      <w:r>
        <w:rPr/>
        <w:t>504</w:t>
      </w:r>
      <w:r>
        <w:rPr>
          <w:rtl w:val="true"/>
        </w:rPr>
        <w:t>]</w:t>
      </w:r>
      <w:r>
        <w:rPr/>
        <w:t>2</w:t>
      </w:r>
      <w:r>
        <w:rPr>
          <w:rtl w:val="true"/>
        </w:rPr>
        <w:t>-«</w:t>
      </w:r>
      <w:r>
        <w:rPr>
          <w:rtl w:val="true"/>
        </w:rPr>
        <w:t>لا تخرج الدّابّة حتّى لا يبقى في الأرض مؤمن،و اقرءوا إن شئتم</w:t>
      </w:r>
      <w:r>
        <w:rPr>
          <w:rtl w:val="true"/>
        </w:rPr>
        <w:t>...]</w:t>
      </w:r>
      <w:bookmarkEnd w:id="946"/>
    </w:p>
    <w:p>
      <w:pPr>
        <w:pStyle w:val="Heading4"/>
        <w:numPr>
          <w:ilvl w:val="3"/>
          <w:numId w:val="1"/>
        </w:numPr>
        <w:rPr/>
      </w:pPr>
      <w:bookmarkStart w:id="947" w:name="__RefHeading___Toc4180427_3381743652"/>
      <w:bookmarkStart w:id="948" w:name="_Toc392"/>
      <w:bookmarkEnd w:id="947"/>
      <w:r>
        <w:rPr>
          <w:rtl w:val="true"/>
        </w:rPr>
        <w:t>اشارة</w:t>
      </w:r>
      <w:bookmarkEnd w:id="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الدّابّة حتّى لا يبقى في الأرض مؤمن،و اقرءوا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4180429_3381743652"/>
      <w:bookmarkStart w:id="950" w:name="_Toc393"/>
      <w:bookmarkEnd w:id="949"/>
      <w:r>
        <w:rPr>
          <w:rtl w:val="true"/>
        </w:rPr>
        <w:t>المصادر</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سبل الهدى،و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الأشجعي،عن سفيان،عن عمرو بن قيس،عن عطيّة العوفي،عن ابن عمر،كما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الحسن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عمرو بن قيس الملائي،عن عطيّة،عن ابن عمرو،في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ترك الأمر بالمعروف،و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الاولى،بسند آخر،عن ابن عمرو</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عطية،و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يعرفوا معروفا،و لم ينكروا منكرا،و ذكر أنّ </w:t>
      </w:r>
    </w:p>
    <w:p>
      <w:pPr>
        <w:pStyle w:val="BookText"/>
        <w:rPr/>
      </w:pPr>
      <w:r>
        <w:rPr>
          <w:rFonts w:ascii="Amiri" w:hAnsi="Amiri" w:eastAsia="Amiri" w:cs="Amiri"/>
          <w:color w:val="111111"/>
          <w:sz w:val="28"/>
          <w:sz w:val="28"/>
          <w:szCs w:val="28"/>
          <w:rtl w:val="true"/>
          <w:lang w:bidi="ar-SA"/>
        </w:rPr>
        <w:t>الأرض التي تخرج منها الدابّة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سبل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جرير و ابن أبي حاتم و الحاكم و ابن مردويه،عن ابن 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يأمروا بالمعروف،و لم ينهوا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ابن عمرو،عن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حين لا يأمرون بالمعروف،و لا 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تركوا الأمر بالمعروف،و النهي عن المنكر،وجب السخط عليهم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مردويه،عن أبي سعيد الخدري؛و ابن مردويه،عن عبد اللّه بن عمرو بن العاص رضي اللّه عنه أنّ رسول اللّه صلى اللّه عليه و سلم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البيان الثانية،و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المبارك،و عبد الرزاق،و الفريابي،و ابن أبي شيبة،و نعيم ابن حمّاد في الفتن،و عبد بن حميد،و ابن أبي حاتم،و الحاكم،عن عبد اللّه بن عمر بن الخطّاب رضي اللّه عنه،موقوفا على حكم الرفع</w:t>
      </w:r>
      <w:r>
        <w:rPr>
          <w:rFonts w:eastAsia="Amiri" w:cs="Amiri" w:ascii="Amiri" w:hAnsi="Amiri"/>
          <w:color w:val="111111"/>
          <w:sz w:val="28"/>
          <w:szCs w:val="28"/>
          <w:rtl w:val="true"/>
          <w:lang w:bidi="ar-SA"/>
        </w:rPr>
        <w:t>».</w:t>
      </w:r>
      <w:bookmarkStart w:id="951" w:name="pg14119_141335"/>
    </w:p>
    <w:p>
      <w:pPr>
        <w:pStyle w:val="Heading2"/>
        <w:numPr>
          <w:ilvl w:val="1"/>
          <w:numId w:val="1"/>
        </w:numPr>
        <w:rPr/>
      </w:pPr>
      <w:bookmarkStart w:id="952" w:name="__RefHeading___Toc4180431_3381743652"/>
      <w:bookmarkStart w:id="953" w:name="_Toc394"/>
      <w:bookmarkEnd w:id="951"/>
      <w:bookmarkEnd w:id="952"/>
      <w:r>
        <w:rPr>
          <w:rtl w:val="true"/>
        </w:rPr>
        <w:t>للدابّة ثلاث خرجات،و ذعر الناس منها</w:t>
      </w:r>
      <w:bookmarkEnd w:id="953"/>
    </w:p>
    <w:p>
      <w:pPr>
        <w:pStyle w:val="Heading3"/>
        <w:numPr>
          <w:ilvl w:val="2"/>
          <w:numId w:val="1"/>
        </w:numPr>
        <w:rPr/>
      </w:pPr>
      <w:bookmarkStart w:id="954" w:name="__RefHeading___Toc4180433_3381743652"/>
      <w:bookmarkStart w:id="955" w:name="_Toc395"/>
      <w:bookmarkEnd w:id="954"/>
      <w:r>
        <w:rPr>
          <w:rtl w:val="true"/>
        </w:rPr>
        <w:t>[[</w:t>
      </w:r>
      <w:r>
        <w:rPr/>
        <w:t>505</w:t>
      </w:r>
      <w:r>
        <w:rPr>
          <w:rtl w:val="true"/>
        </w:rPr>
        <w:t>]</w:t>
      </w:r>
      <w:r>
        <w:rPr/>
        <w:t>1</w:t>
      </w:r>
      <w:r>
        <w:rPr>
          <w:rtl w:val="true"/>
        </w:rPr>
        <w:t>-«</w:t>
      </w:r>
      <w:r>
        <w:rPr>
          <w:rtl w:val="true"/>
        </w:rPr>
        <w:t>مثل أمّتي و مثل الدّابّة الّتي تخرج كمثل حيّز بني</w:t>
      </w:r>
      <w:r>
        <w:rPr>
          <w:rtl w:val="true"/>
        </w:rPr>
        <w:t>...]</w:t>
      </w:r>
      <w:bookmarkEnd w:id="955"/>
    </w:p>
    <w:p>
      <w:pPr>
        <w:pStyle w:val="Heading4"/>
        <w:numPr>
          <w:ilvl w:val="3"/>
          <w:numId w:val="1"/>
        </w:numPr>
        <w:rPr/>
      </w:pPr>
      <w:bookmarkStart w:id="956" w:name="__RefHeading___Toc4180435_3381743652"/>
      <w:bookmarkStart w:id="957" w:name="_Toc396"/>
      <w:bookmarkEnd w:id="956"/>
      <w:r>
        <w:rPr>
          <w:rtl w:val="true"/>
        </w:rPr>
        <w:t>اشارة</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أمّتي و مثل الدّابّة الّتي تخرج كمثل حيّز بني،و رفعت حيطانه،و سدّت أبوابه،و طرح فيه من الوحوش كلّها،ثمّ جيء بالأسد فطرح وسطها فانذعرت و أقبلت إلى النّفق تلمسه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أمّتي عند خروج الدّابّة لا يفرّ منها أحد إلاّ مثلت بين عينيه،و لها سلطان من ربّنا عظيم</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4180437_3381743652"/>
      <w:bookmarkStart w:id="959" w:name="_Toc397"/>
      <w:bookmarkEnd w:id="958"/>
      <w:r>
        <w:rPr>
          <w:rtl w:val="true"/>
        </w:rPr>
        <w:t>المصادر</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زهر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من المخطوطة،و أثبتناه من زهر الفردوس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أبي،أخبرنا أبو طالب الحسين،أخبرنا علي بن عبد الملك،أخبرنا ابن الأصبهاني،حدثنا أبو أحمد العسكري،حدثنا محمد بن إبراهيم،حدثنا عثمّان بن خرازة،حدثنا محمد بن الجنيد الصبي،حدثنا عبد اللّه بن عبد الملك بن أبي عبيدة،حدثنا الحارث بن حصيرة،عن أبي صادق،عن حلس بن المعتمر،عن سلمان،مرفوعا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سلمان،عن النبي صلى اللّه عليه و سلم،كما في الفردوس،بتفاوت يسير،عن أبي نعيم و الفردوس</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يسير،عن أبي نعيم،و الديلمي</w:t>
      </w:r>
      <w:r>
        <w:rPr>
          <w:rFonts w:eastAsia="Amiri" w:cs="Amiri" w:ascii="Amiri" w:hAnsi="Amiri"/>
          <w:color w:val="111111"/>
          <w:sz w:val="28"/>
          <w:szCs w:val="28"/>
          <w:rtl w:val="true"/>
          <w:lang w:bidi="ar-SA"/>
        </w:rPr>
        <w:t>.</w:t>
      </w:r>
      <w:bookmarkStart w:id="960" w:name="pg14119_141336"/>
    </w:p>
    <w:p>
      <w:pPr>
        <w:pStyle w:val="Heading3"/>
        <w:numPr>
          <w:ilvl w:val="2"/>
          <w:numId w:val="1"/>
        </w:numPr>
        <w:rPr/>
      </w:pPr>
      <w:bookmarkStart w:id="961" w:name="__RefHeading___Toc4180439_3381743652"/>
      <w:bookmarkStart w:id="962" w:name="_Toc398"/>
      <w:bookmarkEnd w:id="960"/>
      <w:bookmarkEnd w:id="961"/>
      <w:r>
        <w:rPr>
          <w:rtl w:val="true"/>
        </w:rPr>
        <w:t>[[</w:t>
      </w:r>
      <w:r>
        <w:rPr/>
        <w:t>506</w:t>
      </w:r>
      <w:r>
        <w:rPr>
          <w:rtl w:val="true"/>
        </w:rPr>
        <w:t>]</w:t>
      </w:r>
      <w:r>
        <w:rPr/>
        <w:t>2</w:t>
      </w:r>
      <w:r>
        <w:rPr>
          <w:rtl w:val="true"/>
        </w:rPr>
        <w:t>-«</w:t>
      </w:r>
      <w:r>
        <w:rPr>
          <w:rtl w:val="true"/>
        </w:rPr>
        <w:t>لها ثلاث خرجات من الدّهر،فتخرج في أقصى البادية</w:t>
      </w:r>
      <w:r>
        <w:rPr>
          <w:rtl w:val="true"/>
        </w:rPr>
        <w:t>...]</w:t>
      </w:r>
      <w:bookmarkEnd w:id="962"/>
    </w:p>
    <w:p>
      <w:pPr>
        <w:pStyle w:val="Heading4"/>
        <w:numPr>
          <w:ilvl w:val="3"/>
          <w:numId w:val="1"/>
        </w:numPr>
        <w:rPr/>
      </w:pPr>
      <w:bookmarkStart w:id="963" w:name="__RefHeading___Toc4180441_3381743652"/>
      <w:bookmarkStart w:id="964" w:name="_Toc399"/>
      <w:bookmarkEnd w:id="963"/>
      <w:r>
        <w:rPr>
          <w:rtl w:val="true"/>
        </w:rPr>
        <w:t>اشارة</w:t>
      </w:r>
      <w:bookmarkEnd w:id="9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ثلاث خرجات من الدّهر،فتخرج في أقصى البادية،و لا يدخل ذكرها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تكمن زمانا طويلا،ثمّ تخرج خرجة أخرى دون ذلك،فيعلو ذكرها أهل البادية،و يدخل ذكرها القرية 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بينما الناس في أعظم المساجد على اللّه حرمة و خيرها و أكرمها المسجد الحرام لم يرعهم إلاّ و هي ترغو بين الرّكن و المقام تنفض عن رأسها التّراب،فارفضّ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 معا،و ثبت عصابة من المؤمنين و عرفوا أنّهم لن يعجزوا اللّه، فبدأت بهم فجلت وجوههم حتّى تجعلها كأنّها الكوكب الدّرّيّ،و ولّت في الأرض لا يدركها طالب و لا ينجو منها هارب،حتّى أنّ الرّجل ليتعوّذ منها بالصّلاة فتأتيه من خلفه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يا فلان الآن تصلّي؟ فيقبل عليها فتسمه في وجهه ثمّ تنطلق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يشترك النّاس في الأموال، و يصطحبون في الأمصار،يعرف المؤمن من الكافر،حتّى أنّ المؤمن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 اقضني حقّي،و حتّى أنّ الكافر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إقضني حقّي</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4180443_3381743652"/>
      <w:bookmarkStart w:id="966" w:name="_Toc400"/>
      <w:bookmarkEnd w:id="965"/>
      <w:r>
        <w:rPr>
          <w:rtl w:val="true"/>
        </w:rPr>
        <w:t>المصادر</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عمرو و جرير بن حازم،فأمّا طلحة فقال</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عبيد بن عمير الليثي،أنّ أبا الطفيل حدّثه،عن حذيفة بن أسيد الغفاري أبو سريحة،و أمّا جرير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عمير،عن رجل من آل عبد اللّه بن مسعود،و حديث طلحة أتمّهما و أحسن،قال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الدابة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اللّه بن أحمد بن ريدة،أنا أبو القاسم الطبراني،ثنا أبو زيد عبد الرحمن بن حاتم المرادي بمصر سنة ثمّانين و مائتين،حدثنا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وهب،عن طلحة بن عمرو،عن عبد اللّه بن عبيد ابن عمير الليثي،عن أبي الطفيل،عن أبي سريحة،قال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خرجة في أقصى اليمن فيفشو ذكرها في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 خرجة أخرى قريبا من مكّة،فيفشو ذكرها بالبادية،ثمّ تمكث زمانا طويلا،ثمّ بينما النّاس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و خيرها و أكرمها على اللّه مسجدا مسجد الحرام،لم يرعهم إلاّ ناحية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الرّكن الأسود إلى باب بني مخزوم عن يمين الخارج إلى المسجد فارفضّ النّاس لها ثبيتا و معا،و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عليهم تنفض عن رأسها التّراب فبدأت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الكواكب الدّرّيّة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تذهب فيتجاور النّاس في ديارهم،و يصطحبون في أسفارهم،و يشتركون في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الكافر ليقول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نعيم،ثنا ابن المبارك و ابن ثور،عن معمر،عن رجل،عن قيس بن سعد،عن أبي الطفيل،عن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للدّابة ثلاث خرجات،تخرج في بعض البوادي ثمّ تنكمي يعني تكمن،و خرجة في بعض القرى حتى تذكر،فيهريق الأمراء فيها الدّماء،ثمّ تنكمي،فبينما الناس عند أشرف المساجد و أعظمها و أفضلها حتى ظننا أنّه يسمّي المسجد الحرام و ما سمّاه،إذ رفعت لهم الأرض فانطلق الناس هرابا، و تبقى عصابة من المسلمين،فيقولون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ينجينا من أمر اللّه شيء،فتخرج عليهم الدّابّة فتجلو وجوههم مثل الكواكب الدرّي،ثمّ تنطلق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من أهل الصلاة،فيلتفت إليها فتخطمه،قال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تجلو وجه المؤمن،و تخطم الكافر،قال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الناس يومئذ يا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في الرّباع،شركاء في الأموال،أصحاب في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حذيفة فذكروا الدابّة،فقال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تخرج ثلاث خرجات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بطن الوادي،ثمّ تكمن،ثمّ تخرج في بعض القرى حتى تذكر،و يهرق فيها الأمراء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الناس </w:t>
      </w:r>
    </w:p>
    <w:p>
      <w:pPr>
        <w:pStyle w:val="BookText"/>
        <w:rPr/>
      </w:pPr>
      <w:r>
        <w:rPr>
          <w:rFonts w:ascii="Amiri" w:hAnsi="Amiri" w:eastAsia="Amiri" w:cs="Amiri"/>
          <w:color w:val="111111"/>
          <w:sz w:val="28"/>
          <w:sz w:val="28"/>
          <w:szCs w:val="28"/>
          <w:rtl w:val="true"/>
          <w:lang w:bidi="ar-SA"/>
        </w:rPr>
        <w:t>على أعظم المساجد و أفضلها و أشرفها،يعني المسجد الحرام،إذ ترفع الأرض و يهرب الناس،و تبقى عصابة من المؤمنين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ينجينا من أمر اللّه شيء،فتخرج فتجلو وجه المؤمن،و تخطم وجه الكافر،لا يدركها طالب،و لا ينجو منها هارب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الناس يومئذ،يا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في الرباع،شركاء في الأموال،أصحاب في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يسير،بسند آخر،عن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الدابّة،فقال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أين تخرج؟قال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المساجد حرمة على اللّه،بينما عيسى يطوف بالبيت و معه المسلمون إذ تضطرب الأرض من تحتهم تحرّك القنديل،و ينشقّ الصّفا ممّا يلي المسعى و تخرج الدّابّة من الصّفا،أوّل ما يبدو رأسها ملمّعة ذات وبر و ريش،لم يدركها طالب و لن يفوتها هارب،تسم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 كافر،أمّا المؤمن فتترك وجهه كأنّه كوكب درّيّ 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 أمّا الكافر فتنكت بين عينيه نكتة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الاولى بتفاوت يسير، بسند آخر،عن أبي سريحة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الاولى،بتفاوت يسير، بسند آخر،عن أبي سريحة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هو أبين حديث في ذكر دابّة الأرض،و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الثانية،بتفاوت يسير،بسند آخر،عن حذيفة،و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شريحة الأنصاري،كما في رواية مستدرك الحاكم،بتفاوت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الكافر من المؤمن فيقال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مؤمن،و للكافر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 و رغائب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تخرج ثلاث مرّات،تخرج بأقصى اليمن ثمّ تكمن،ثمّ تخرج بالبادية ثمّ تكمن دهرا طويلا،فبينا الناس في أعظم المساجد حرمة و أكرمها على اللّه فما يهولهم إلاّ خروجها من بين الركن حذاء دار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 يهربون،و قوم يقفون نظارة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مبهمات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سريحة،عن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مستدرك الحاكم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مستدرك الحاكم الاولى،بتفاوت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الإمام أبو بكر البيهقي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خرجات من الدهر،فمرّة من أقصى البادية،و لا يدخل ذكرها القرية يعني مكّة،ثمّ تمكث زمانا طويلا،ثمّ تخرج مرّة أخرى دون تلك، فيعلو ذكرها في أهل البادية،و يدخل ذكرها القرية يعني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الطيالسي و عبد بن حميد،و ابن جرير،و ابن المنذر،و ابن أبي حاتم،و الحاكم و صحّحه، و ابن مردويه،و البيهقي في البعث،عن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جامع البيان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7" w:name="pg14119_141340"/>
    </w:p>
    <w:p>
      <w:pPr>
        <w:pStyle w:val="BookText"/>
        <w:rPr/>
      </w:pPr>
      <w:bookmarkEnd w:id="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تذكر فيهريق الأمراء فيها الدماء،ثمّ تكمن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 و حذيفة،كما في رواية الطيالسي،باختصار كثير</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4180445_3381743652"/>
      <w:bookmarkStart w:id="969" w:name="_Toc401"/>
      <w:bookmarkEnd w:id="968"/>
      <w:r>
        <w:rPr>
          <w:rtl w:val="true"/>
        </w:rPr>
        <w:t>[[</w:t>
      </w:r>
      <w:r>
        <w:rPr/>
        <w:t>507</w:t>
      </w:r>
      <w:r>
        <w:rPr>
          <w:rtl w:val="true"/>
        </w:rPr>
        <w:t>]</w:t>
      </w:r>
      <w:r>
        <w:rPr/>
        <w:t>3</w:t>
      </w:r>
      <w:r>
        <w:rPr>
          <w:rtl w:val="true"/>
        </w:rPr>
        <w:t>-«</w:t>
      </w:r>
      <w:r>
        <w:rPr>
          <w:rtl w:val="true"/>
        </w:rPr>
        <w:t>تخرج الدّابّة مرّتين قبل يوم القيامة،حتّى يضرب فيها رجال</w:t>
      </w:r>
      <w:r>
        <w:rPr>
          <w:rtl w:val="true"/>
        </w:rPr>
        <w:t>...]</w:t>
      </w:r>
      <w:bookmarkEnd w:id="969"/>
    </w:p>
    <w:p>
      <w:pPr>
        <w:pStyle w:val="Heading4"/>
        <w:numPr>
          <w:ilvl w:val="3"/>
          <w:numId w:val="1"/>
        </w:numPr>
        <w:rPr/>
      </w:pPr>
      <w:bookmarkStart w:id="970" w:name="__RefHeading___Toc4180447_3381743652"/>
      <w:bookmarkStart w:id="971" w:name="_Toc402"/>
      <w:bookmarkEnd w:id="970"/>
      <w:r>
        <w:rPr>
          <w:rtl w:val="true"/>
        </w:rPr>
        <w:t>اشارة</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مرّتين قبل يوم القيامة،حتّى يضرب فيها رجال،ثمّ تخرج الثّالثة عند أعظم مساجدكم،فتأتي القوم و هم مجتمعون عند رجل،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يجمعكم عند عدوّ اللّه؟فيبتدرون،فتسم الكافر،حتّى أنّ الرّجلين ليتبايعان فيقول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يا مؤمن،و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يا كافر</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4180449_3381743652"/>
      <w:bookmarkStart w:id="973" w:name="_Toc403"/>
      <w:bookmarkEnd w:id="972"/>
      <w:r>
        <w:rPr>
          <w:rtl w:val="true"/>
        </w:rPr>
        <w:t>المصادر</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علي،عن زائدة،عن عبد العزيز بن رفيع،عن أبي الطفيل،عن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الحكم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عمرو بن قيس،عن الفرات القزّاز،عن عامر بن واثلة أبي الطفيل،عن حذيفة بن أسيد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الدابّة حين تخرج يراها بعض الناس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رأينا الدابّة،حتى يبلغ ذلك الإمام فيطلب فلا يقدر على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 فيراها الناس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رأيناها،فيبلغ ذلك الإمام فيطلب فلا يرى شيئا،فيقول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إذا حدّث الذي يذكرها،قال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يعد فيها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فتخرج،فإذا رآها الناس دخلوا </w:t>
      </w:r>
    </w:p>
    <w:p>
      <w:pPr>
        <w:pStyle w:val="BookText"/>
        <w:rPr/>
      </w:pPr>
      <w:r>
        <w:rPr>
          <w:rFonts w:ascii="Amiri" w:hAnsi="Amiri" w:eastAsia="Amiri" w:cs="Amiri"/>
          <w:color w:val="111111"/>
          <w:sz w:val="28"/>
          <w:sz w:val="28"/>
          <w:szCs w:val="28"/>
          <w:rtl w:val="true"/>
          <w:lang w:bidi="ar-SA"/>
        </w:rPr>
        <w:t>المسجد يصلّون،فتجيء إليهم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فتخطم الكافر،و تمسح على جبين المسلم غرّة،قال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فيعيش الناس زمانا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سعيد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ابن جريج،عن عبد اللّه بن عبيد بن عمير،عن أبي الطفيل،عن 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أعظم المساجد حرمة،فبينا هم قعود إذ رنّت الأرض،فبينا هم كذلك إذ تصدّعت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حين يسرى الإمام من جمع،و إنّما جعل سابق الحاجّ ليخبر الناس أنّ الدابّة لم 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رأيناها،ثمّ تتوارى حتى تعاقب ناس في ذلك،ثمّ تخرج الثانية في أعظم مسجد من مساجدكم،فتأتي المسلم فتسلّم عليه،و تأتي الكافر فتخطمه و تعرّفه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الأوسط،بتفاوت يسير،و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حذيفة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الناس في أعظم المساجد على اللّه حرمة،و أكرمها المسجد الحرام لم يرعهم إلاّ و هي ترغو بين الركن و المقام،تنفض عن رأسها التراب،فارفضّ الناس عنها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دابّة الأرض و لها ثلاث خرجات،فأوّل خرجة منها بأرض البادية،و الثّانية في أعظم المساجد و أشرفها و أكرمها،و لها عنق مشرف يراها من بالمشرق كما يراها من بالمغرب،و لها وجه كوجه إنسان،و منقار كمنقار الطّير،ذات وبر و زغب،معها عصا موسى،و خاتم سليمان بن داود،تنادي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بِآياتِنا لا يُوقِنُونَ، ثمّ بكى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هنات و هنات،ثمّ خصب و ريف حتّى السّاعة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حذيفة بن أسيد،أراه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من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المساجد حرمة،فبينما هم قعود بربو الأرض،فبينما هم كذلك،إذ تصدّعت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حين يسرى الإمام من جمع،و إنّما جعل سابق بالحاجّ ليخبر الناس أنّ الدّابّة لم تخرج</w:t>
      </w:r>
      <w:r>
        <w:rPr>
          <w:rFonts w:eastAsia="Amiri" w:cs="Amiri" w:ascii="Amiri" w:hAnsi="Amiri"/>
          <w:color w:val="111111"/>
          <w:sz w:val="28"/>
          <w:szCs w:val="28"/>
          <w:rtl w:val="true"/>
          <w:lang w:bidi="ar-SA"/>
        </w:rPr>
        <w:t>».</w:t>
      </w:r>
      <w:bookmarkStart w:id="974" w:name="pg14119_141343"/>
    </w:p>
    <w:p>
      <w:pPr>
        <w:pStyle w:val="Heading2"/>
        <w:numPr>
          <w:ilvl w:val="1"/>
          <w:numId w:val="1"/>
        </w:numPr>
        <w:rPr/>
      </w:pPr>
      <w:bookmarkStart w:id="975" w:name="__RefHeading___Toc4180451_3381743652"/>
      <w:bookmarkStart w:id="976" w:name="_Toc404"/>
      <w:bookmarkEnd w:id="974"/>
      <w:bookmarkEnd w:id="975"/>
      <w:r>
        <w:rPr>
          <w:rtl w:val="true"/>
        </w:rPr>
        <w:t>صفة دابّة الأرض و فعلها</w:t>
      </w:r>
      <w:bookmarkEnd w:id="976"/>
    </w:p>
    <w:p>
      <w:pPr>
        <w:pStyle w:val="Heading3"/>
        <w:numPr>
          <w:ilvl w:val="2"/>
          <w:numId w:val="1"/>
        </w:numPr>
        <w:rPr/>
      </w:pPr>
      <w:bookmarkStart w:id="977" w:name="__RefHeading___Toc4180453_3381743652"/>
      <w:bookmarkStart w:id="978" w:name="_Toc405"/>
      <w:bookmarkEnd w:id="977"/>
      <w:r>
        <w:rPr>
          <w:rtl w:val="true"/>
        </w:rPr>
        <w:t>[[</w:t>
      </w:r>
      <w:r>
        <w:rPr/>
        <w:t>508</w:t>
      </w:r>
      <w:r>
        <w:rPr>
          <w:rtl w:val="true"/>
        </w:rPr>
        <w:t>]</w:t>
      </w:r>
      <w:r>
        <w:rPr/>
        <w:t>1</w:t>
      </w:r>
      <w:r>
        <w:rPr>
          <w:rtl w:val="true"/>
        </w:rPr>
        <w:t>-«</w:t>
      </w:r>
      <w:r>
        <w:rPr>
          <w:rtl w:val="true"/>
        </w:rPr>
        <w:t>تخرج الدّابّة يوم تخرج و هي ذات عصب و ريش</w:t>
      </w:r>
      <w:r>
        <w:rPr>
          <w:rtl w:val="true"/>
        </w:rPr>
        <w:t>...]</w:t>
      </w:r>
      <w:bookmarkEnd w:id="978"/>
    </w:p>
    <w:p>
      <w:pPr>
        <w:pStyle w:val="Heading4"/>
        <w:numPr>
          <w:ilvl w:val="3"/>
          <w:numId w:val="1"/>
        </w:numPr>
        <w:rPr/>
      </w:pPr>
      <w:bookmarkStart w:id="979" w:name="__RefHeading___Toc4180455_3381743652"/>
      <w:bookmarkStart w:id="980" w:name="_Toc406"/>
      <w:bookmarkEnd w:id="979"/>
      <w:r>
        <w:rPr>
          <w:rtl w:val="true"/>
        </w:rPr>
        <w:t>اشارة</w:t>
      </w:r>
      <w:bookmarkEnd w:id="9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يوم تخرج و هي ذات عصب و ريش،تكلّم النّاس فتنقط في وجه المؤمن نقطة بيضاء فيبيضّ وجهه،و تنقط في وجه الكافر نقطة سوداء فيسودّ وجهه،فيتبايعون في الأسواق بعد ذلك،بم تبيع هذا يا مؤمن؟و بم تبيع هذا يا كافر؟ثمّ يخرج الدجّال و هو أعور على عينه ظفرة غليظة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 و كافر</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4180457_3381743652"/>
      <w:bookmarkStart w:id="982" w:name="_Toc407"/>
      <w:bookmarkEnd w:id="981"/>
      <w:r>
        <w:rPr>
          <w:rtl w:val="true"/>
        </w:rPr>
        <w:t>المصادر</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أبي هريرة،أنّ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تكتب على جبين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كافر، و على جبين المؤمن،أنّه مؤمن،و روي ذلك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هذا الحديث ينفرد بأنّ خروج دابّة الأرض قبل الدجّال،و قد تقدّم في الحديث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تسلسل آيات الساعة،و سيأتي في حديث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4180459_3381743652"/>
      <w:bookmarkStart w:id="984" w:name="_Toc408"/>
      <w:bookmarkEnd w:id="983"/>
      <w:r>
        <w:rPr>
          <w:rtl w:val="true"/>
        </w:rPr>
        <w:t>[[</w:t>
      </w:r>
      <w:r>
        <w:rPr/>
        <w:t>509</w:t>
      </w:r>
      <w:r>
        <w:rPr>
          <w:rtl w:val="true"/>
        </w:rPr>
        <w:t>]</w:t>
      </w:r>
      <w:r>
        <w:rPr/>
        <w:t>2</w:t>
      </w:r>
      <w:r>
        <w:rPr>
          <w:rtl w:val="true"/>
        </w:rPr>
        <w:t>-«</w:t>
      </w:r>
      <w:r>
        <w:rPr>
          <w:rtl w:val="true"/>
        </w:rPr>
        <w:t>هي ذات زغب و ريش،لها أربع قوائم</w:t>
      </w:r>
      <w:r>
        <w:rPr>
          <w:rtl w:val="true"/>
        </w:rPr>
        <w:t>...]</w:t>
      </w:r>
      <w:bookmarkEnd w:id="984"/>
    </w:p>
    <w:p>
      <w:pPr>
        <w:pStyle w:val="Heading4"/>
        <w:numPr>
          <w:ilvl w:val="3"/>
          <w:numId w:val="1"/>
        </w:numPr>
        <w:rPr/>
      </w:pPr>
      <w:bookmarkStart w:id="985" w:name="__RefHeading___Toc4180461_3381743652"/>
      <w:bookmarkStart w:id="986" w:name="_Toc409"/>
      <w:bookmarkEnd w:id="985"/>
      <w:r>
        <w:rPr>
          <w:rtl w:val="true"/>
        </w:rPr>
        <w:t>اشارة</w:t>
      </w:r>
      <w:bookmarkEnd w:id="98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ذات زغب و ريش،لها أربع قوائم،ثمّ تخرج في بعض </w:t>
      </w:r>
      <w:bookmarkStart w:id="987" w:name="pg14119_141344"/>
    </w:p>
    <w:p>
      <w:pPr>
        <w:pStyle w:val="BookText"/>
        <w:rPr/>
      </w:pPr>
      <w:bookmarkEnd w:id="987"/>
      <w:r>
        <w:rPr>
          <w:rFonts w:ascii="Amiri" w:hAnsi="Amiri" w:eastAsia="Amiri" w:cs="Amiri"/>
          <w:color w:val="111111"/>
          <w:sz w:val="28"/>
          <w:sz w:val="28"/>
          <w:szCs w:val="28"/>
          <w:rtl w:val="true"/>
          <w:lang w:bidi="ar-SA"/>
        </w:rPr>
        <w:t>أودية تهامة</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4180463_3381743652"/>
      <w:bookmarkStart w:id="989" w:name="_Toc410"/>
      <w:bookmarkEnd w:id="988"/>
      <w:r>
        <w:rPr>
          <w:rtl w:val="true"/>
        </w:rPr>
        <w:t>المصادر</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 أنّ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الرّزّاق،و ابن ثور،عن معمر،عن قتادة،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إدريس،عن عمّه،عن عامر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 ذات وبر، تنال رأسها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تفسير القرآن لعبد الرزاق،و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سفيان،عن معمر،عن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 عن ابن عباس،و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أنّ رأسها يبلغ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أربع قوائم و زغب و ريش و جناحان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عبد الرزاق</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الدّابّة </w:t>
      </w:r>
      <w:bookmarkStart w:id="990" w:name="pg14119_141345"/>
    </w:p>
    <w:p>
      <w:pPr>
        <w:pStyle w:val="BookText"/>
        <w:rPr/>
      </w:pPr>
      <w:bookmarkEnd w:id="990"/>
      <w:r>
        <w:rPr>
          <w:rFonts w:ascii="Amiri" w:hAnsi="Amiri" w:eastAsia="Amiri" w:cs="Amiri"/>
          <w:color w:val="111111"/>
          <w:sz w:val="28"/>
          <w:sz w:val="28"/>
          <w:szCs w:val="28"/>
          <w:rtl w:val="true"/>
          <w:lang w:bidi="ar-SA"/>
        </w:rPr>
        <w:t>ذات وبر و ريش مؤلّفة،فيها من كلّ لون،لها أربع قوائم،تخرج بعقب من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دابّة الأرض ذات وبر تناغي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زغباء،ذات وبر و 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سعيد بن منصور و نعيم بن حمّاد،و عبد بن حميد،و ابن المنذر،و ابن أبي حاتم،و البيهقي في البعث،عن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فتنكت بين عيني المؤمن نكتة يبيضّ لها وجهه، و تنكت بين عيني الكافر نكتة يسودّ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المنذر،عن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مؤلّفة،ذات زغب و ريش،فيها من ألوان الدّوابّ كلّها،و فيها من كلّ أمّة سيما و سيماها من هذه الأمّة أنّها تتكلّم بلسان عربي مبين تكلّمهم بكلامها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الدرّ المنثور السادسة،عن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تخرج حتّى يبلغ رأسها الغيم،فيراها جميع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دابّة من دوابّ الأرض،لها زغب و ريش،و لها أربع قوائم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4180465_3381743652"/>
      <w:bookmarkStart w:id="992" w:name="_Toc411"/>
      <w:bookmarkEnd w:id="991"/>
      <w:r>
        <w:rPr>
          <w:rtl w:val="true"/>
        </w:rPr>
        <w:t>[[</w:t>
      </w:r>
      <w:r>
        <w:rPr/>
        <w:t>510</w:t>
      </w:r>
      <w:r>
        <w:rPr>
          <w:rtl w:val="true"/>
        </w:rPr>
        <w:t>]</w:t>
      </w:r>
      <w:r>
        <w:rPr/>
        <w:t>3</w:t>
      </w:r>
      <w:r>
        <w:rPr>
          <w:rtl w:val="true"/>
        </w:rPr>
        <w:t>-«</w:t>
      </w:r>
      <w:r>
        <w:rPr>
          <w:rtl w:val="true"/>
        </w:rPr>
        <w:t>رأسها رأس الثور،و عينها عين خنزير،و أذنها أذن فيل</w:t>
      </w:r>
      <w:r>
        <w:rPr>
          <w:rtl w:val="true"/>
        </w:rPr>
        <w:t>...]</w:t>
      </w:r>
      <w:bookmarkEnd w:id="992"/>
    </w:p>
    <w:p>
      <w:pPr>
        <w:pStyle w:val="Heading4"/>
        <w:numPr>
          <w:ilvl w:val="3"/>
          <w:numId w:val="1"/>
        </w:numPr>
        <w:rPr/>
      </w:pPr>
      <w:bookmarkStart w:id="993" w:name="__RefHeading___Toc4180467_3381743652"/>
      <w:bookmarkStart w:id="994" w:name="_Toc412"/>
      <w:bookmarkEnd w:id="993"/>
      <w:r>
        <w:rPr>
          <w:rtl w:val="true"/>
        </w:rPr>
        <w:t>اشارة</w:t>
      </w:r>
      <w:bookmarkEnd w:id="994"/>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 رأس الثور،و عينها عين خنزير،و أذنها أذن فيل،و قرنها قرن أيّل،و صدرها صدر أسد،و لونها لون نمر،و خاصرتها خاصرة هرّة،و ذنبها ذنب كبش،و قوائمها قوائم البعير،بين كلّ مفصلين اثنا عشر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معها عصا موسى،و خاتم سليمان،فلا يبقى مؤمن إلاّ </w:t>
      </w:r>
      <w:bookmarkStart w:id="995" w:name="pg14119_141346"/>
    </w:p>
    <w:p>
      <w:pPr>
        <w:pStyle w:val="BookText"/>
        <w:rPr/>
      </w:pPr>
      <w:bookmarkEnd w:id="995"/>
      <w:r>
        <w:rPr>
          <w:rFonts w:ascii="Amiri" w:hAnsi="Amiri" w:eastAsia="Amiri" w:cs="Amiri"/>
          <w:color w:val="111111"/>
          <w:sz w:val="28"/>
          <w:sz w:val="28"/>
          <w:szCs w:val="28"/>
          <w:rtl w:val="true"/>
          <w:lang w:bidi="ar-SA"/>
        </w:rPr>
        <w:t>نكتته في مسجده بعصا موسى نكتة بيضاء،فيفشو تلك النّكتة حتّى يضيء لها وجهه،و لا يبقى كافر إلاّ و تنكت وجهه بخاتم سليمان،فتفشو تلك النّكتة فيسودّ لها وجهه،حتّى أنّ النّاس يبتاعون في الأسواق بكم يا مؤمن؟بكم يا كافر؟ثمّ تقول لهم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فلان،أنت من أهل الجنّة، و يا فلان،أنت من أهل النّار،و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4180469_3381743652"/>
      <w:bookmarkStart w:id="997" w:name="_Toc413"/>
      <w:bookmarkEnd w:id="996"/>
      <w:r>
        <w:rPr>
          <w:rtl w:val="true"/>
        </w:rPr>
        <w:t>المصادر</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بن محمد،عن عبد اللّه بن محمد بن شنبة، عن الحسن بن يحيى،عن ابن جريج،عن أبي الزبير أنّه وصف الدابّة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رواية تفسير ابن كثير الثانية،عن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البيان،بسند يلتقي مع سنده من ابن جريج،و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عنقه عنق 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يبيض نكتة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أنّ أهل البيت يجلسون على مائدتهم فيعرفون مؤمنهم من كافرهم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أبي،حدثنا أبو صالح كاتب الليث،حدثني معاوية بن صالح،عن أبي مريم،أنّه سمع أبا هريرة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الدابّة فيها من كلّ لون،ما بين قرنيها فرسخ للراكب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الزبير،كما في رواية الكشف و البيان،باختصار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جريج،كما في رواية الكشف و البيان،باختصار</w:t>
      </w:r>
      <w:r>
        <w:rPr>
          <w:rFonts w:eastAsia="Amiri" w:cs="Amiri" w:ascii="Amiri" w:hAnsi="Amiri"/>
          <w:color w:val="111111"/>
          <w:sz w:val="28"/>
          <w:szCs w:val="28"/>
          <w:rtl w:val="true"/>
          <w:lang w:bidi="ar-SA"/>
        </w:rPr>
        <w:t xml:space="preserve">. </w:t>
      </w:r>
      <w:bookmarkStart w:id="998" w:name="pg14119_141347"/>
    </w:p>
    <w:p>
      <w:pPr>
        <w:pStyle w:val="BookText"/>
        <w:rPr/>
      </w:pPr>
      <w:bookmarkEnd w:id="9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حاتم،و ابن مردويه،عن أبي الزبير أنّه وصف الدابّة،فقال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كثير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الدابّة فيها من كلّ لون ما بين قرنيها فرسخ للراكب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كثير الثانية،عن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الزبير،إلى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الكشف و البيان،باختصار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الزبير،كما في رواية الكشف و البيان،باختصار</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4180471_3381743652"/>
      <w:bookmarkStart w:id="1000" w:name="_Toc414"/>
      <w:bookmarkEnd w:id="999"/>
      <w:r>
        <w:rPr>
          <w:rtl w:val="true"/>
        </w:rPr>
        <w:t>[[</w:t>
      </w:r>
      <w:r>
        <w:rPr/>
        <w:t>511</w:t>
      </w:r>
      <w:r>
        <w:rPr>
          <w:rtl w:val="true"/>
        </w:rPr>
        <w:t>]</w:t>
      </w:r>
      <w:r>
        <w:rPr/>
        <w:t>4</w:t>
      </w:r>
      <w:r>
        <w:rPr>
          <w:rtl w:val="true"/>
        </w:rPr>
        <w:t>-«</w:t>
      </w:r>
      <w:r>
        <w:rPr>
          <w:rtl w:val="true"/>
        </w:rPr>
        <w:t>من أعظم المساجد حرمة على اللّه،بينما عيسى يطوف بالبيت و معه</w:t>
      </w:r>
      <w:r>
        <w:rPr>
          <w:rtl w:val="true"/>
        </w:rPr>
        <w:t>...]</w:t>
      </w:r>
      <w:bookmarkEnd w:id="1000"/>
    </w:p>
    <w:p>
      <w:pPr>
        <w:pStyle w:val="Heading4"/>
        <w:numPr>
          <w:ilvl w:val="3"/>
          <w:numId w:val="1"/>
        </w:numPr>
        <w:rPr/>
      </w:pPr>
      <w:bookmarkStart w:id="1001" w:name="__RefHeading___Toc4180473_3381743652"/>
      <w:bookmarkStart w:id="1002" w:name="_Toc415"/>
      <w:bookmarkEnd w:id="1001"/>
      <w:r>
        <w:rPr>
          <w:rtl w:val="true"/>
        </w:rPr>
        <w:t>اشارة</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المساجد حرمة على اللّه،بينما عيسى يطوف بالبيت و معه المسلمون إذ تضطرب الأرض تحتهم من تحرّك القنديل،و ينشقّ الصفا ممّا يلي المسعى،و تخرج الدابّة من الصفا أوّل ما يبدو رأسها ملمّعة ذات وبر و ريش،لن يدركها طالب،و لا يفوتها هارب،تسمّي النّاس مؤمنا و كافرا،أمّا المؤمن فتترك وجهه كأنّه كوكب درّيّ،و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 أمّا الكافر فتترك بين عينيه نكتة سوداء،و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4180475_3381743652"/>
      <w:bookmarkStart w:id="1004" w:name="_Toc416"/>
      <w:bookmarkEnd w:id="1003"/>
      <w:r>
        <w:rPr>
          <w:rtl w:val="true"/>
        </w:rPr>
        <w:t>المصادر</w:t>
      </w:r>
      <w:bookmarkEnd w:id="1004"/>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عصام بن بندار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المنصور بن المعتمر، عن ربعي بن خراش،قال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الدابّة،قلت</w:t>
      </w:r>
      <w:r>
        <w:rPr>
          <w:rFonts w:eastAsia="Amiri" w:cs="Amiri" w:ascii="Amiri" w:hAnsi="Amiri"/>
          <w:color w:val="111111"/>
          <w:sz w:val="28"/>
          <w:szCs w:val="28"/>
          <w:rtl w:val="true"/>
          <w:lang w:bidi="ar-SA"/>
        </w:rPr>
        <w:t xml:space="preserve">: </w:t>
      </w:r>
      <w:bookmarkStart w:id="1005" w:name="pg14119_141348"/>
    </w:p>
    <w:p>
      <w:pPr>
        <w:pStyle w:val="BookText"/>
        <w:rPr/>
      </w:pPr>
      <w:bookmarkEnd w:id="1005"/>
      <w:r>
        <w:rPr>
          <w:rFonts w:ascii="Amiri" w:hAnsi="Amiri" w:eastAsia="Amiri" w:cs="Amiri"/>
          <w:color w:val="111111"/>
          <w:sz w:val="28"/>
          <w:sz w:val="28"/>
          <w:szCs w:val="28"/>
          <w:rtl w:val="true"/>
          <w:lang w:bidi="ar-SA"/>
        </w:rPr>
        <w:t>يا رسول اللّه،من أين تخرج؟قال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طويل،و فيه قطعة من حديث الكشف و البيان،و بتفاوت،و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عظمها ستّون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كالكوكب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وجهها وجه إنسان،و منقارها منقار طير،بين كلّ مفصلين منها اثني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ملمّعة ذات وبر و ريش لن يدركها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وهب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وجهها وجه رجل،و سائر خلقها خلق طير،و مثل هذا لا يعرف إلاّ من النبوّات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4180477_3381743652"/>
      <w:bookmarkStart w:id="1007" w:name="_Toc417"/>
      <w:bookmarkEnd w:id="1006"/>
      <w:r>
        <w:rPr>
          <w:rtl w:val="true"/>
        </w:rPr>
        <w:t>[[</w:t>
      </w:r>
      <w:r>
        <w:rPr/>
        <w:t>512</w:t>
      </w:r>
      <w:r>
        <w:rPr>
          <w:rtl w:val="true"/>
        </w:rPr>
        <w:t>]</w:t>
      </w:r>
      <w:r>
        <w:rPr/>
        <w:t>5</w:t>
      </w:r>
      <w:r>
        <w:rPr>
          <w:rtl w:val="true"/>
        </w:rPr>
        <w:t>-«</w:t>
      </w:r>
      <w:r>
        <w:rPr>
          <w:rtl w:val="true"/>
        </w:rPr>
        <w:t>دابّة الأرض طولها سبعون ذراعا،لا يدركها طالب</w:t>
      </w:r>
      <w:r>
        <w:rPr>
          <w:rtl w:val="true"/>
        </w:rPr>
        <w:t>...]</w:t>
      </w:r>
      <w:bookmarkEnd w:id="1007"/>
    </w:p>
    <w:p>
      <w:pPr>
        <w:pStyle w:val="Heading4"/>
        <w:numPr>
          <w:ilvl w:val="3"/>
          <w:numId w:val="1"/>
        </w:numPr>
        <w:rPr/>
      </w:pPr>
      <w:bookmarkStart w:id="1008" w:name="__RefHeading___Toc4180479_3381743652"/>
      <w:bookmarkStart w:id="1009" w:name="_Toc418"/>
      <w:bookmarkEnd w:id="1008"/>
      <w:r>
        <w:rPr>
          <w:rtl w:val="true"/>
        </w:rPr>
        <w:t>اشارة</w:t>
      </w:r>
      <w:bookmarkEnd w:id="10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 طولها سبعون ذراعا،لا يدركها طالب،و لا يفوتها هارب،تسم المؤمن 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 تسم الكافر 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كافر،معها عصا موسى،و خاتم سليمان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4180481_3381743652"/>
      <w:bookmarkStart w:id="1011" w:name="_Toc419"/>
      <w:bookmarkEnd w:id="1010"/>
      <w:r>
        <w:rPr>
          <w:rtl w:val="true"/>
        </w:rPr>
        <w:t>المصادر</w:t>
      </w:r>
      <w:bookmarkEnd w:id="1011"/>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محمد بن الحسين الثقفي،عن عمر بن أحمد ابن القاسم النهاوندي،عن محمد بن عبد الغفّار الزرقاني،عن أحمد بن محمد بن هاني الطائي،عن محمد بن النضر بن محمد الأودي،عن أبيه،عن سفيان الثوري،عن شهاب </w:t>
      </w:r>
      <w:bookmarkStart w:id="1012" w:name="pg14119_141349"/>
    </w:p>
    <w:p>
      <w:pPr>
        <w:pStyle w:val="BookText"/>
        <w:rPr/>
      </w:pPr>
      <w:bookmarkEnd w:id="1012"/>
      <w:r>
        <w:rPr>
          <w:rFonts w:ascii="Amiri" w:hAnsi="Amiri" w:eastAsia="Amiri" w:cs="Amiri"/>
          <w:color w:val="111111"/>
          <w:sz w:val="28"/>
          <w:sz w:val="28"/>
          <w:szCs w:val="28"/>
          <w:rtl w:val="true"/>
          <w:lang w:bidi="ar-SA"/>
        </w:rPr>
        <w:t>ابن عبد ربّه الرحمن،عن طارق بن عبد الرحمن،عن ربعي بن خراش،عن حذيفة،قال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 المؤمن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 الكافر بين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خلق عظيم يخرج من صدع من الصفا لا يفوتها أحد،فتسم المؤمن فينير وجهه،و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 تسم الكافر فيسودّ وجهه،و تكتب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هامش الفردوس،ج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 أخرج أحمد،و الطيالسي،و عبد بن حميد،و الترمذي،و ابن ماجة،و ابن جرير،و ابن المنذر،و ابن أبي حاتم،و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في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فتجلو وجه المؤمن بالعصا،و تختم وجه الكافر بالخاتم،حتّى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البيان،مرسلا،عن حذيفة،و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تكتب بين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تخطم 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تخطم 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البيان،مرسلا،بتفاوت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تخطم أنف</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4180483_3381743652"/>
      <w:bookmarkStart w:id="1014" w:name="_Toc420"/>
      <w:bookmarkEnd w:id="1013"/>
      <w:r>
        <w:rPr>
          <w:rtl w:val="true"/>
        </w:rPr>
        <w:t>[[</w:t>
      </w:r>
      <w:r>
        <w:rPr/>
        <w:t>513</w:t>
      </w:r>
      <w:r>
        <w:rPr>
          <w:rtl w:val="true"/>
        </w:rPr>
        <w:t>]</w:t>
      </w:r>
      <w:r>
        <w:rPr/>
        <w:t>6</w:t>
      </w:r>
      <w:r>
        <w:rPr>
          <w:rtl w:val="true"/>
        </w:rPr>
        <w:t>-«</w:t>
      </w:r>
      <w:r>
        <w:rPr>
          <w:rtl w:val="true"/>
        </w:rPr>
        <w:t>تخرج الدّابّة فتصرخ ثلاث صرخات</w:t>
      </w:r>
      <w:r>
        <w:rPr>
          <w:rtl w:val="true"/>
        </w:rPr>
        <w:t>»]</w:t>
      </w:r>
      <w:bookmarkEnd w:id="1014"/>
    </w:p>
    <w:p>
      <w:pPr>
        <w:pStyle w:val="Heading4"/>
        <w:numPr>
          <w:ilvl w:val="3"/>
          <w:numId w:val="1"/>
        </w:numPr>
        <w:rPr/>
      </w:pPr>
      <w:bookmarkStart w:id="1015" w:name="__RefHeading___Toc4180485_3381743652"/>
      <w:bookmarkStart w:id="1016" w:name="_Toc421"/>
      <w:bookmarkEnd w:id="1015"/>
      <w:r>
        <w:rPr>
          <w:rtl w:val="true"/>
        </w:rPr>
        <w:t>اشارة</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فتصرخ ثلاث صرخات</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4180487_3381743652"/>
      <w:bookmarkStart w:id="1018" w:name="_Toc422"/>
      <w:bookmarkEnd w:id="1017"/>
      <w:r>
        <w:rPr>
          <w:rtl w:val="true"/>
        </w:rPr>
        <w:t>المصادر</w:t>
      </w:r>
      <w:bookmarkEnd w:id="101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يوسف،عن رياح </w:t>
      </w:r>
      <w:bookmarkStart w:id="1019" w:name="pg14119_141350"/>
    </w:p>
    <w:p>
      <w:pPr>
        <w:pStyle w:val="BookText"/>
        <w:rPr/>
      </w:pPr>
      <w:bookmarkEnd w:id="1019"/>
      <w:r>
        <w:rPr>
          <w:rFonts w:ascii="Amiri" w:hAnsi="Amiri" w:eastAsia="Amiri" w:cs="Amiri"/>
          <w:color w:val="111111"/>
          <w:sz w:val="28"/>
          <w:sz w:val="28"/>
          <w:szCs w:val="28"/>
          <w:rtl w:val="true"/>
          <w:lang w:bidi="ar-SA"/>
        </w:rPr>
        <w:t>ابن عبيد اللّه،عن سهيل،عن أبيه،عن أبي هريرة،عن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يتابع عليه،روى عنه عبد الرّزّاق،قال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 و بتفاوت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الشعب جياد،قالها مرّتين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ذاك،يا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فيسمعها ما بين الخافقين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الأوسط،بسند يلتقي مع سنده من هشام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الأوسط،بسند يلتقي مع سنده من يحيى 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ميزان الاعتدال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مردويه و البعث و النشور للبيهقي،كما في رواية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صرخات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 المشرق فتصرخ صرخة تنفذها،ثمّ تستقبل الشّام فتصرخ صرخة تنفذها،ثمّ تستقبل اليمن فتصرخ صرخة تنفذها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شبيه له في 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4180489_3381743652"/>
      <w:bookmarkStart w:id="1021" w:name="_Toc423"/>
      <w:bookmarkEnd w:id="1020"/>
      <w:r>
        <w:rPr>
          <w:rtl w:val="true"/>
        </w:rPr>
        <w:t>[[</w:t>
      </w:r>
      <w:r>
        <w:rPr/>
        <w:t>514</w:t>
      </w:r>
      <w:r>
        <w:rPr>
          <w:rtl w:val="true"/>
        </w:rPr>
        <w:t>]</w:t>
      </w:r>
      <w:r>
        <w:rPr/>
        <w:t>7</w:t>
      </w:r>
      <w:r>
        <w:rPr>
          <w:rtl w:val="true"/>
        </w:rPr>
        <w:t>-«</w:t>
      </w:r>
      <w:r>
        <w:rPr>
          <w:rtl w:val="true"/>
        </w:rPr>
        <w:t>إنّ نبيّ اللّه موسى عليه السّلام سأل ربّه أن يريه الدّابّة،قال</w:t>
      </w:r>
      <w:r>
        <w:rPr>
          <w:rtl w:val="true"/>
        </w:rPr>
        <w:t>...]</w:t>
      </w:r>
      <w:bookmarkEnd w:id="1021"/>
    </w:p>
    <w:p>
      <w:pPr>
        <w:pStyle w:val="Heading4"/>
        <w:numPr>
          <w:ilvl w:val="3"/>
          <w:numId w:val="1"/>
        </w:numPr>
        <w:rPr/>
      </w:pPr>
      <w:bookmarkStart w:id="1022" w:name="__RefHeading___Toc4180491_3381743652"/>
      <w:bookmarkStart w:id="1023" w:name="_Toc424"/>
      <w:bookmarkEnd w:id="1022"/>
      <w:r>
        <w:rPr>
          <w:rtl w:val="true"/>
        </w:rPr>
        <w:t>اشارة</w:t>
      </w:r>
      <w:bookmarkEnd w:id="1023"/>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موسى عليه السّلام سأل ربّه أن يريه الدّابّة،قال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ثلاثة أيّام لا يرى واحد من طرفيها،قال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ردّها،فردّت</w:t>
      </w:r>
      <w:r>
        <w:rPr>
          <w:rFonts w:eastAsia="Amiri" w:cs="Amiri" w:ascii="Amiri" w:hAnsi="Amiri"/>
          <w:color w:val="111111"/>
          <w:sz w:val="28"/>
          <w:szCs w:val="28"/>
          <w:rtl w:val="true"/>
          <w:lang w:bidi="ar-SA"/>
        </w:rPr>
        <w:t xml:space="preserve">»*. </w:t>
      </w:r>
      <w:bookmarkStart w:id="1024" w:name="pg14119_141351"/>
    </w:p>
    <w:p>
      <w:pPr>
        <w:pStyle w:val="Heading4"/>
        <w:numPr>
          <w:ilvl w:val="3"/>
          <w:numId w:val="1"/>
        </w:numPr>
        <w:rPr/>
      </w:pPr>
      <w:bookmarkStart w:id="1025" w:name="__RefHeading___Toc4180493_3381743652"/>
      <w:bookmarkStart w:id="1026" w:name="_Toc425"/>
      <w:bookmarkEnd w:id="1024"/>
      <w:bookmarkEnd w:id="1025"/>
      <w:r>
        <w:rPr>
          <w:rtl w:val="true"/>
        </w:rPr>
        <w:t>المصادر</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علي،عن زائدة،عن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الحسن،كما في المصنّف،و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منظرا كريها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الحسن،كما في المصنّف،و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لياليهنّ تذهب في السماء و 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منظرا فظيعا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شيبة،و عبد بن حميد،و ابن المنذر، و ابن أبي حاتم،عن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ثلاثة أيّام و لياليهنّ تذهب في السّماء،لا يرى واحد من طرفيها،قال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منظرا فظيعا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ردّها،فردّها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المنثور،مرسلا،عن الحسن</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4119_141353"/>
      <w:bookmarkStart w:id="1028" w:name="pg14119_141353"/>
      <w:bookmarkEnd w:id="1028"/>
    </w:p>
    <w:p>
      <w:pPr>
        <w:pStyle w:val="Heading2"/>
        <w:numPr>
          <w:ilvl w:val="1"/>
          <w:numId w:val="1"/>
        </w:numPr>
        <w:rPr/>
      </w:pPr>
      <w:bookmarkStart w:id="1029" w:name="pg14119_141353"/>
      <w:bookmarkStart w:id="1030" w:name="__RefHeading___Toc4180495_3381743652"/>
      <w:bookmarkStart w:id="1031" w:name="_Toc426"/>
      <w:bookmarkEnd w:id="1029"/>
      <w:bookmarkEnd w:id="1030"/>
      <w:r>
        <w:rPr>
          <w:rtl w:val="true"/>
        </w:rPr>
        <w:t>الدّابّة تسم المؤمن و الكافر و المنافق</w:t>
      </w:r>
      <w:bookmarkEnd w:id="1031"/>
    </w:p>
    <w:p>
      <w:pPr>
        <w:pStyle w:val="Heading3"/>
        <w:numPr>
          <w:ilvl w:val="2"/>
          <w:numId w:val="1"/>
        </w:numPr>
        <w:rPr/>
      </w:pPr>
      <w:bookmarkStart w:id="1032" w:name="__RefHeading___Toc4180497_3381743652"/>
      <w:bookmarkStart w:id="1033" w:name="_Toc427"/>
      <w:bookmarkEnd w:id="1032"/>
      <w:r>
        <w:rPr>
          <w:rtl w:val="true"/>
        </w:rPr>
        <w:t>[[</w:t>
      </w:r>
      <w:r>
        <w:rPr/>
        <w:t>515</w:t>
      </w:r>
      <w:r>
        <w:rPr>
          <w:rtl w:val="true"/>
        </w:rPr>
        <w:t>]</w:t>
      </w:r>
      <w:r>
        <w:rPr/>
        <w:t>1</w:t>
      </w:r>
      <w:r>
        <w:rPr>
          <w:rtl w:val="true"/>
        </w:rPr>
        <w:t>-«</w:t>
      </w:r>
      <w:r>
        <w:rPr>
          <w:rtl w:val="true"/>
        </w:rPr>
        <w:t>تخرج دابّة الأرض معها عصا موسى و خاتم سليمان</w:t>
      </w:r>
      <w:r>
        <w:rPr>
          <w:rtl w:val="true"/>
        </w:rPr>
        <w:t>...]</w:t>
      </w:r>
      <w:bookmarkEnd w:id="1033"/>
    </w:p>
    <w:p>
      <w:pPr>
        <w:pStyle w:val="Heading4"/>
        <w:numPr>
          <w:ilvl w:val="3"/>
          <w:numId w:val="1"/>
        </w:numPr>
        <w:rPr/>
      </w:pPr>
      <w:bookmarkStart w:id="1034" w:name="__RefHeading___Toc4180499_3381743652"/>
      <w:bookmarkStart w:id="1035" w:name="_Toc428"/>
      <w:bookmarkEnd w:id="1034"/>
      <w:r>
        <w:rPr>
          <w:rtl w:val="true"/>
        </w:rPr>
        <w:t>اشارة</w:t>
      </w:r>
      <w:bookmarkEnd w:id="10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دابّة الأرض معها عصا موسى و خاتم سليمان،تخطم أنف الكافر بالعصا،و تجلي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المؤمن بالخاتم،حتّى يجتمع النّاس على الحقّ يعرف المؤمن من الكافر</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4180501_3381743652"/>
      <w:bookmarkStart w:id="1037" w:name="_Toc429"/>
      <w:bookmarkEnd w:id="1036"/>
      <w:r>
        <w:rPr>
          <w:rtl w:val="true"/>
        </w:rPr>
        <w:t>المصادر</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علي بن زيد،عن أوس بن خالد،عن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عبد العزيز،ثنا حجّاج بن المنهال،ثنا حمّاد بن سلمة،بإسناده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و معها عصا موسى و خاتم سليمان عليهما السّلام،فتجلو وجه المؤمن بالعصا،و تخطم أنف الكافر بالخاتم،حتّى أنّ أهل الخوان ليجتمعوا فيقول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ماجة،و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الترمذي،و الدر المنثور</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ابن أبي شيبة سماعا،و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حدثناه إبراهيم بن يحيى،ثنا موسى </w:t>
      </w:r>
    </w:p>
    <w:p>
      <w:pPr>
        <w:pStyle w:val="BookText"/>
        <w:rPr/>
      </w:pPr>
      <w:r>
        <w:rPr>
          <w:rFonts w:ascii="Amiri" w:hAnsi="Amiri" w:eastAsia="Amiri" w:cs="Amiri"/>
          <w:color w:val="111111"/>
          <w:sz w:val="28"/>
          <w:sz w:val="28"/>
          <w:szCs w:val="28"/>
          <w:rtl w:val="true"/>
          <w:lang w:bidi="ar-SA"/>
        </w:rPr>
        <w:t>ابن إسماعيل،ثنا حمّاد بن سلمة،فذكر نحوه،و قال فيه مرّة،فيقول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هاها يا مؤمن،و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هاها يا كافر،و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كافر،و هذا يا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غريب،و قد روي هذا عن أبي هريرة، عن النبي صلى اللّه عليه و سلم من غير هذا الوجه في دابّة الأرض،و فيه عن أبي أمامة و حذيفة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في 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تفسير روح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الطيالسي،باختصار 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فتحلي وجه المؤمن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الطيالسي،بسنده،بتفاوت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الإمام أحمد،ثمّ ذكر سنده و روايته و رواه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الحاكم في مستدركه،و أخرجه الحافظ أبو بكر البيهقي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تقديم و تأخير،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الطيالسي،و عبد بن حميد،و الترمذي و حسّنه،و ابن ماجة،و ابن جرير،و ابن المنذر،و ابن أبي حاتم،و الحاكم،و ابن مردويه،و البيهقي في البعث،عن أبي هريرة،قال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ماجة،عن أحمد،و الترمذي، و ابن ماجة،و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حمّاد،عن أحمد، و الترمذي،و البيهقي،و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حمّاد،و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أحمد،عن أحمد،و الترمذي،و ابن ماجة،و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بمعناه،مرسلا،بتفاوت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في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بسند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الترمذي</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8" w:name="pg14119_141356"/>
    </w:p>
    <w:p>
      <w:pPr>
        <w:pStyle w:val="BookText"/>
        <w:rPr/>
      </w:pPr>
      <w:bookmarkEnd w:id="10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نزل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إسماعيل القاضي،حدثنا عبد اللّه بن أيّوب المخزومي،حدثنا يحيى بن أبي بكير،حدثنا أبو حريز،عن علي بن زيد ابن جذعان،عن خالد بن أوس،قال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أوس،عن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دابّة الأرض و معها عصا موسى و خاتم سليمان عليهما السّلام،تجلو وجه المؤمن بعصا موسى عليه السّلام،و تسم وجه الكافر بخاتم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حمّاد،مرسلا،عن النبي صلى اللّه عليه و سلم،إلى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الكافر بالخاتم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تختم 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تأويل ما نزل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الإيقاظ،و قد يكون اشتبه عليه بمختصر تأويل الآيات،لأنّ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الدرجات،بتفاوت يسير في سنده و متنه،عن الكراجكي في 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 المؤمن بين عينيه،و تسم الكافر بين عينيه،فتجلو وجه المؤمن بالعصا،و تختم أنف الكافر بالخاتم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تأويل ما نزل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الدرجات</w:t>
      </w:r>
      <w:r>
        <w:rPr>
          <w:rFonts w:eastAsia="IRNazanin" w:cs="IRNazanin"/>
          <w:color w:val="111111"/>
          <w:sz w:val="28"/>
          <w:szCs w:val="28"/>
          <w:rtl w:val="true"/>
          <w:lang w:bidi="fa-IR"/>
        </w:rPr>
        <w:t>.</w:t>
      </w:r>
    </w:p>
    <w:p>
      <w:pPr>
        <w:pStyle w:val="Heading3"/>
        <w:numPr>
          <w:ilvl w:val="2"/>
          <w:numId w:val="1"/>
        </w:numPr>
        <w:rPr/>
      </w:pPr>
      <w:bookmarkStart w:id="1039" w:name="__RefHeading___Toc4180503_3381743652"/>
      <w:bookmarkStart w:id="1040" w:name="_Toc430"/>
      <w:bookmarkEnd w:id="1039"/>
      <w:r>
        <w:rPr>
          <w:rtl w:val="true"/>
        </w:rPr>
        <w:t>[[</w:t>
      </w:r>
      <w:r>
        <w:rPr/>
        <w:t>516</w:t>
      </w:r>
      <w:r>
        <w:rPr>
          <w:rtl w:val="true"/>
        </w:rPr>
        <w:t>]</w:t>
      </w:r>
      <w:r>
        <w:rPr/>
        <w:t>2</w:t>
      </w:r>
      <w:r>
        <w:rPr>
          <w:rtl w:val="true"/>
        </w:rPr>
        <w:t>-«</w:t>
      </w:r>
      <w:r>
        <w:rPr>
          <w:rtl w:val="true"/>
        </w:rPr>
        <w:t>لتخرجنّ الدّابّة حتّى تدخل على النّاس في بيوتهم</w:t>
      </w:r>
      <w:r>
        <w:rPr>
          <w:rtl w:val="true"/>
        </w:rPr>
        <w:t>...]</w:t>
      </w:r>
      <w:bookmarkEnd w:id="1040"/>
    </w:p>
    <w:p>
      <w:pPr>
        <w:pStyle w:val="Heading4"/>
        <w:numPr>
          <w:ilvl w:val="3"/>
          <w:numId w:val="1"/>
        </w:numPr>
        <w:rPr/>
      </w:pPr>
      <w:bookmarkStart w:id="1041" w:name="__RefHeading___Toc4180505_3381743652"/>
      <w:bookmarkStart w:id="1042" w:name="_Toc431"/>
      <w:bookmarkEnd w:id="1041"/>
      <w:r>
        <w:rPr>
          <w:rtl w:val="true"/>
        </w:rPr>
        <w:t>اشارة</w:t>
      </w:r>
      <w:bookmarkEnd w:id="10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لتخرجنّ الدّابّة حتّى تدخل على النّاس في بيوتهم،فتخبرهم بأعمالهم حتّى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الجنّة،و أنت من أهل النّار،في وجوههم</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4180507_3381743652"/>
      <w:bookmarkStart w:id="1044" w:name="_Toc432"/>
      <w:bookmarkEnd w:id="1043"/>
      <w:r>
        <w:rPr>
          <w:rtl w:val="true"/>
        </w:rPr>
        <w:t>المصادر</w:t>
      </w:r>
      <w:bookmarkEnd w:id="1044"/>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 قال</w:t>
      </w:r>
      <w:r>
        <w:rPr>
          <w:rFonts w:eastAsia="Amiri" w:cs="Amiri" w:ascii="Amiri" w:hAnsi="Amiri"/>
          <w:color w:val="111111"/>
          <w:sz w:val="28"/>
          <w:szCs w:val="28"/>
          <w:rtl w:val="true"/>
          <w:lang w:bidi="ar-SA"/>
        </w:rPr>
        <w:t xml:space="preserve">: </w:t>
      </w:r>
      <w:bookmarkStart w:id="1045" w:name="pg14119_141357"/>
    </w:p>
    <w:p>
      <w:pPr>
        <w:pStyle w:val="BookText"/>
        <w:rPr/>
      </w:pPr>
      <w:bookmarkEnd w:id="1045"/>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أمّ عبد اللّه،عن أخيها عبد اللّه بن خالد بن معدان،أنّه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4180509_3381743652"/>
      <w:bookmarkStart w:id="1047" w:name="_Toc433"/>
      <w:bookmarkEnd w:id="1046"/>
      <w:r>
        <w:rPr>
          <w:rtl w:val="true"/>
        </w:rPr>
        <w:t>[[</w:t>
      </w:r>
      <w:r>
        <w:rPr/>
        <w:t>517</w:t>
      </w:r>
      <w:r>
        <w:rPr>
          <w:rtl w:val="true"/>
        </w:rPr>
        <w:t>]</w:t>
      </w:r>
      <w:r>
        <w:rPr/>
        <w:t>3</w:t>
      </w:r>
      <w:r>
        <w:rPr>
          <w:rtl w:val="true"/>
        </w:rPr>
        <w:t>-«</w:t>
      </w:r>
      <w:r>
        <w:rPr>
          <w:rtl w:val="true"/>
        </w:rPr>
        <w:t>إنّ فيها من كلّ أمّة سيماء،و إنّ سيماها</w:t>
      </w:r>
      <w:r>
        <w:rPr>
          <w:rtl w:val="true"/>
        </w:rPr>
        <w:t>...]</w:t>
      </w:r>
      <w:bookmarkEnd w:id="1047"/>
    </w:p>
    <w:p>
      <w:pPr>
        <w:pStyle w:val="Heading4"/>
        <w:numPr>
          <w:ilvl w:val="3"/>
          <w:numId w:val="1"/>
        </w:numPr>
        <w:rPr/>
      </w:pPr>
      <w:bookmarkStart w:id="1048" w:name="__RefHeading___Toc4180511_3381743652"/>
      <w:bookmarkStart w:id="1049" w:name="_Toc434"/>
      <w:bookmarkEnd w:id="1048"/>
      <w:r>
        <w:rPr>
          <w:rtl w:val="true"/>
        </w:rPr>
        <w:t>اشارة</w:t>
      </w:r>
      <w:bookmarkEnd w:id="10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من كلّ أمّة سيماء،و إنّ سيماها من هذه الأمّة أنّها تتكلّم بلسان عربيّ مبين</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4180513_3381743652"/>
      <w:bookmarkStart w:id="1051" w:name="_Toc435"/>
      <w:bookmarkEnd w:id="1050"/>
      <w:r>
        <w:rPr>
          <w:rtl w:val="true"/>
        </w:rPr>
        <w:t>المصادر</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ابن جريج،قال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أنس بن مالك قال في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المقري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عباس،و لم يسنده إلى النبي صلى اللّه عليه و سلم،و زاد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مؤلّفة ذات زغب و ريش،فيها من ألوان الدوابّ كلّها،و فيها من كلّ أمة سيما و سيماهم من هذه الأمة أنّها تكلّم الناس بلسان عربي مبين،تكلّمهم 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نصّه في بعض الروايات،و ذكرناه هنا لأنّ له مصادر مستقلة</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4180515_3381743652"/>
      <w:bookmarkStart w:id="1053" w:name="_Toc436"/>
      <w:bookmarkEnd w:id="1052"/>
      <w:r>
        <w:rPr>
          <w:rtl w:val="true"/>
        </w:rPr>
        <w:t>[[</w:t>
      </w:r>
      <w:r>
        <w:rPr/>
        <w:t>518</w:t>
      </w:r>
      <w:r>
        <w:rPr>
          <w:rtl w:val="true"/>
        </w:rPr>
        <w:t>]</w:t>
      </w:r>
      <w:r>
        <w:rPr/>
        <w:t>4</w:t>
      </w:r>
      <w:r>
        <w:rPr>
          <w:rtl w:val="true"/>
        </w:rPr>
        <w:t>-«</w:t>
      </w:r>
      <w:r>
        <w:rPr>
          <w:rtl w:val="true"/>
        </w:rPr>
        <w:t>تخرج الدّابّة ليلة جمع،يسيرون إلى جمع</w:t>
      </w:r>
      <w:r>
        <w:rPr>
          <w:rtl w:val="true"/>
        </w:rPr>
        <w:t>...]</w:t>
      </w:r>
      <w:bookmarkEnd w:id="1053"/>
    </w:p>
    <w:p>
      <w:pPr>
        <w:pStyle w:val="Heading4"/>
        <w:numPr>
          <w:ilvl w:val="3"/>
          <w:numId w:val="1"/>
        </w:numPr>
        <w:rPr/>
      </w:pPr>
      <w:bookmarkStart w:id="1054" w:name="__RefHeading___Toc4180517_3381743652"/>
      <w:bookmarkStart w:id="1055" w:name="_Toc437"/>
      <w:bookmarkEnd w:id="1054"/>
      <w:r>
        <w:rPr>
          <w:rtl w:val="true"/>
        </w:rPr>
        <w:t>اشارة</w:t>
      </w:r>
      <w:bookmarkEnd w:id="10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ليلة جمع،يسيرون إلى جمع،فتخرج الدّابّة و عنقها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منافقا إلاّ خطمته</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4180519_3381743652"/>
      <w:bookmarkStart w:id="1057" w:name="_Toc438"/>
      <w:bookmarkEnd w:id="1056"/>
      <w:r>
        <w:rPr>
          <w:rtl w:val="true"/>
        </w:rPr>
        <w:t>المصادر</w:t>
      </w:r>
      <w:bookmarkEnd w:id="105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وكيع،عن الوليد بن جميع،عن عبد الملك بن </w:t>
      </w:r>
      <w:bookmarkStart w:id="1058" w:name="pg14119_141358"/>
    </w:p>
    <w:p>
      <w:pPr>
        <w:pStyle w:val="BookText"/>
        <w:rPr/>
      </w:pPr>
      <w:bookmarkEnd w:id="1058"/>
      <w:r>
        <w:rPr>
          <w:rFonts w:ascii="Amiri" w:hAnsi="Amiri" w:eastAsia="Amiri" w:cs="Amiri"/>
          <w:color w:val="111111"/>
          <w:sz w:val="28"/>
          <w:sz w:val="28"/>
          <w:szCs w:val="28"/>
          <w:rtl w:val="true"/>
          <w:lang w:bidi="ar-SA"/>
        </w:rPr>
        <w:t>المغيرة،عن ابن البيلماني،عن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الوليد بن عبد اللّه بن جميع، عن عبد الملك بن المغيرة،عن ابن البيلماني،عن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جمع و الناس يسيرون إلى منى،فتحملهم بين عجزها و ذنبها،فلا يبقى منافق إلاّ خطمته،قال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فيصبحون و هم أشرّ من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تفسير ابن كثير،و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المصنّف،بسند يلتقي مع سنده من وكيع،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 الناس بين يديها و عجزها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فيصبحون و هم أشرّ من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حاتم،و في إسناده ابن البيلمان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شيبة،عنه،و عن ابن أبي حاتم،عن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فتحملهم بين نحرها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بشرّ من الدجّال</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4180521_3381743652"/>
      <w:bookmarkStart w:id="1060" w:name="_Toc439"/>
      <w:bookmarkEnd w:id="1059"/>
      <w:r>
        <w:rPr>
          <w:rtl w:val="true"/>
        </w:rPr>
        <w:t>[[</w:t>
      </w:r>
      <w:r>
        <w:rPr/>
        <w:t>519</w:t>
      </w:r>
      <w:r>
        <w:rPr>
          <w:rtl w:val="true"/>
        </w:rPr>
        <w:t>]</w:t>
      </w:r>
      <w:r>
        <w:rPr/>
        <w:t>5</w:t>
      </w:r>
      <w:r>
        <w:rPr>
          <w:rtl w:val="true"/>
        </w:rPr>
        <w:t>-«</w:t>
      </w:r>
      <w:r>
        <w:rPr>
          <w:rtl w:val="true"/>
        </w:rPr>
        <w:t>يبيت النّاس يسيرون إلى جمع،و تبيت دابّة الأرض تسايرهم</w:t>
      </w:r>
      <w:r>
        <w:rPr>
          <w:rtl w:val="true"/>
        </w:rPr>
        <w:t>...]</w:t>
      </w:r>
      <w:bookmarkEnd w:id="1060"/>
    </w:p>
    <w:p>
      <w:pPr>
        <w:pStyle w:val="Heading4"/>
        <w:numPr>
          <w:ilvl w:val="3"/>
          <w:numId w:val="1"/>
        </w:numPr>
        <w:rPr/>
      </w:pPr>
      <w:bookmarkStart w:id="1061" w:name="__RefHeading___Toc4180523_3381743652"/>
      <w:bookmarkStart w:id="1062" w:name="_Toc440"/>
      <w:bookmarkEnd w:id="1061"/>
      <w:r>
        <w:rPr>
          <w:rtl w:val="true"/>
        </w:rPr>
        <w:t>اشارة</w:t>
      </w:r>
      <w:bookmarkEnd w:id="10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النّاس يسيرون إلى جمع،و تبيت دابّة الأرض تسايرهم، فيصبحون و قد خطمتهم من رأسها و ذنبها،فما من مؤمن إلاّ مسحته، و لا من كافر و لا منافق إلاّ تخبطه</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4180525_3381743652"/>
      <w:bookmarkStart w:id="1064" w:name="_Toc441"/>
      <w:bookmarkEnd w:id="1063"/>
      <w:r>
        <w:rPr>
          <w:rtl w:val="true"/>
        </w:rPr>
        <w:t>المصادر</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عن عبد اللّه بن عمرو،و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الناس يسيرون إلى جمع،و تبيت الدابّة تسري إليهم،فيصبحون قد جعلتهم بين رأسها و ذنبها، فما تمرّ بمؤمن إلاّ تمسحه،و لا بكافر و لا منافق إلاّ تخطمه،و إنّ التوبة اليوم لمفتوحة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السائب،قال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فضيل،عن الوليد بن جميع،عن عبد الملك بن المغيرة،عن عبد الرحمن بن البيلماني،عن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bookmarkStart w:id="1065" w:name="pg14119_141359"/>
    </w:p>
    <w:p>
      <w:pPr>
        <w:pStyle w:val="BookText"/>
        <w:rPr/>
      </w:pPr>
      <w:bookmarkEnd w:id="1065"/>
      <w:r>
        <w:rPr>
          <w:rFonts w:ascii="Amiri" w:hAnsi="Amiri" w:eastAsia="Amiri" w:cs="Amiri"/>
          <w:color w:val="111111"/>
          <w:sz w:val="28"/>
          <w:sz w:val="28"/>
          <w:szCs w:val="28"/>
          <w:rtl w:val="true"/>
          <w:lang w:bidi="ar-SA"/>
        </w:rPr>
        <w:t>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العنبري،ثنا محمد بن عبد السلام،ثنا يحيى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 الطبري،و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 إليهم،فيصبحون و قد جعلتهم بين رأسها و ذنبها،فما مؤمن إلاّ تمسحه،و لا منافق و لا كافر إلاّ تخطمه،و إنّ التوبة لمفتوحة،ثمّ يخرج الدجّال فيأخذ المؤمن منه كهيئة الزكمة،و تدخل في مسامع الكافر و المنافق حتى يكون كالشيء الحنيذ،و إنّ التوبة لمفتوحة،ثمّ تطلع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مستدرك الحاكم،باختصار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كالشّيء الخفيف</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4180527_3381743652"/>
      <w:bookmarkStart w:id="1067" w:name="_Toc442"/>
      <w:bookmarkEnd w:id="1066"/>
      <w:r>
        <w:rPr>
          <w:rtl w:val="true"/>
        </w:rPr>
        <w:t>[[</w:t>
      </w:r>
      <w:r>
        <w:rPr/>
        <w:t>520</w:t>
      </w:r>
      <w:r>
        <w:rPr>
          <w:rtl w:val="true"/>
        </w:rPr>
        <w:t>]</w:t>
      </w:r>
      <w:r>
        <w:rPr/>
        <w:t>6</w:t>
      </w:r>
      <w:r>
        <w:rPr>
          <w:rtl w:val="true"/>
        </w:rPr>
        <w:t>-«</w:t>
      </w:r>
      <w:r>
        <w:rPr>
          <w:rtl w:val="true"/>
        </w:rPr>
        <w:t>تخرج الدّابّة فتسم النّاس على خراطيمهم،ثمّ يعمّرون فيكم</w:t>
      </w:r>
      <w:r>
        <w:rPr>
          <w:rtl w:val="true"/>
        </w:rPr>
        <w:t>...]</w:t>
      </w:r>
      <w:bookmarkEnd w:id="1067"/>
    </w:p>
    <w:p>
      <w:pPr>
        <w:pStyle w:val="Heading4"/>
        <w:numPr>
          <w:ilvl w:val="3"/>
          <w:numId w:val="1"/>
        </w:numPr>
        <w:rPr/>
      </w:pPr>
      <w:bookmarkStart w:id="1068" w:name="__RefHeading___Toc4180529_3381743652"/>
      <w:bookmarkStart w:id="1069" w:name="_Toc443"/>
      <w:bookmarkEnd w:id="1068"/>
      <w:r>
        <w:rPr>
          <w:rtl w:val="true"/>
        </w:rPr>
        <w:t>اشارة</w:t>
      </w:r>
      <w:bookmarkEnd w:id="10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فتسم النّاس على خراطيمهم،ثمّ يعمّرون فيكم حتّى يشتري الرّجل البعير،فيقول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اشتريته؟فيقول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المخرطمين</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4180531_3381743652"/>
      <w:bookmarkStart w:id="1071" w:name="_Toc444"/>
      <w:bookmarkEnd w:id="1070"/>
      <w:r>
        <w:rPr>
          <w:rtl w:val="true"/>
        </w:rPr>
        <w:t>المصادر</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الوليد،نا عبد العزيز،عن عمر بن عبد الرحمن بن عطيّة بن دلاث،عن أبي أمامة،رفع الحديث إلى رسول اللّه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الجعد،بسند يلتقي مع سنده من عبد العزيز،و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يعمّرون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bookmarkStart w:id="1072" w:name="pg14119_141360"/>
    </w:p>
    <w:p>
      <w:pPr>
        <w:pStyle w:val="BookText"/>
        <w:rPr/>
      </w:pPr>
      <w:bookmarkEnd w:id="1072"/>
      <w:r>
        <w:rPr>
          <w:rFonts w:ascii="Amiri" w:hAnsi="Amiri" w:eastAsia="Amiri" w:cs="Amiri"/>
          <w:color w:val="111111"/>
          <w:sz w:val="28"/>
          <w:sz w:val="28"/>
          <w:szCs w:val="28"/>
          <w:rtl w:val="true"/>
          <w:lang w:bidi="ar-SA"/>
        </w:rPr>
        <w:t>ثمّ يعمّرون فيكم،رواه أحمد،و رجاله رجال الصحيح غير عمر بن عبد الرحمن بن عطية، و 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يغمرون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يعمّرون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سمويه و ابن مردويه،عن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المخطّم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المنثور،عن أحمد،مرسلا،عن أبي أمامة،و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مسند أحمد،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المخطّم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عمر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من أكثر أحاديث الدابّة في مصادر السنّة،أنّ خطمها شامل لكلّ الكفّار و المنافقين،و وسمها شامل لكلّ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هذا الحديث الذي يفهم منه أنّ ذلك مخصوص بأشخاص معيّنين أو فئة من الناس</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4180533_3381743652"/>
      <w:bookmarkStart w:id="1074" w:name="_Toc445"/>
      <w:bookmarkEnd w:id="1073"/>
      <w:r>
        <w:rPr>
          <w:rtl w:val="true"/>
        </w:rPr>
        <w:t>[[</w:t>
      </w:r>
      <w:r>
        <w:rPr/>
        <w:t>521</w:t>
      </w:r>
      <w:r>
        <w:rPr>
          <w:rtl w:val="true"/>
        </w:rPr>
        <w:t>]</w:t>
      </w:r>
      <w:r>
        <w:rPr/>
        <w:t>7</w:t>
      </w:r>
      <w:r>
        <w:rPr>
          <w:rtl w:val="true"/>
        </w:rPr>
        <w:t>-«</w:t>
      </w:r>
      <w:r>
        <w:rPr>
          <w:rtl w:val="true"/>
        </w:rPr>
        <w:t>لا تقوم السّاعة حتّى يجتمع أهل البيت على الإناء الواحد</w:t>
      </w:r>
      <w:r>
        <w:rPr>
          <w:rtl w:val="true"/>
        </w:rPr>
        <w:t>...]</w:t>
      </w:r>
      <w:bookmarkEnd w:id="1074"/>
    </w:p>
    <w:p>
      <w:pPr>
        <w:pStyle w:val="Heading4"/>
        <w:numPr>
          <w:ilvl w:val="3"/>
          <w:numId w:val="1"/>
        </w:numPr>
        <w:rPr/>
      </w:pPr>
      <w:bookmarkStart w:id="1075" w:name="__RefHeading___Toc4180535_3381743652"/>
      <w:bookmarkStart w:id="1076" w:name="_Toc446"/>
      <w:bookmarkEnd w:id="1075"/>
      <w:r>
        <w:rPr>
          <w:rtl w:val="true"/>
        </w:rPr>
        <w:t>اشارة</w:t>
      </w:r>
      <w:bookmarkEnd w:id="1076"/>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يجتمع أهل البيت على الإناء الواحد فيعرفون مؤمنيهم من كافريهم،قالوا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الدّابّة تخرج حين تخرج و هي دابّة الأرض فتمسح كلّ إنسان على مسجده،فأمّا المؤمن فتكون نكتة بيضاء،فتفشو في وجهه حتّى يبيضّ لها وجهه،و أمّا </w:t>
      </w:r>
      <w:bookmarkStart w:id="1077" w:name="pg14119_141361"/>
    </w:p>
    <w:p>
      <w:pPr>
        <w:pStyle w:val="BookText"/>
        <w:rPr/>
      </w:pPr>
      <w:bookmarkEnd w:id="1077"/>
      <w:r>
        <w:rPr>
          <w:rFonts w:ascii="Amiri" w:hAnsi="Amiri" w:eastAsia="Amiri" w:cs="Amiri"/>
          <w:color w:val="111111"/>
          <w:sz w:val="28"/>
          <w:sz w:val="28"/>
          <w:szCs w:val="28"/>
          <w:rtl w:val="true"/>
          <w:lang w:bidi="ar-SA"/>
        </w:rPr>
        <w:t>الكافر فتكون نكتة سوداء،فتفشو في وجهه حتّى يسودّ لها وجهه،حتّى أنّهم يتبايعون في أسواقهم،يقول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تبيع هذا،يا مؤمن؟و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تأخذ هذا يا كافر؟فما يردّ بعضهم على بعض</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4180537_3381743652"/>
      <w:bookmarkStart w:id="1079" w:name="_Toc447"/>
      <w:bookmarkEnd w:id="1078"/>
      <w:r>
        <w:rPr>
          <w:rtl w:val="true"/>
        </w:rPr>
        <w:t>المصادر</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عمرو،كما في السنن الواردة،و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الدابّة تخرج حين تخرج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سلام،عن سعيد،عن قتادة،عن العلاء بن زياد،أنّ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حميد،عن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تبيع هذا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14119_141363"/>
      <w:bookmarkStart w:id="1081" w:name="pg14119_141363"/>
      <w:bookmarkEnd w:id="1081"/>
    </w:p>
    <w:p>
      <w:pPr>
        <w:pStyle w:val="Heading2"/>
        <w:numPr>
          <w:ilvl w:val="1"/>
          <w:numId w:val="1"/>
        </w:numPr>
        <w:rPr/>
      </w:pPr>
      <w:bookmarkStart w:id="1082" w:name="pg14119_141363"/>
      <w:bookmarkStart w:id="1083" w:name="__RefHeading___Toc4180539_3381743652"/>
      <w:bookmarkStart w:id="1084" w:name="_Toc448"/>
      <w:bookmarkEnd w:id="1082"/>
      <w:bookmarkEnd w:id="1083"/>
      <w:r>
        <w:rPr>
          <w:rtl w:val="true"/>
        </w:rPr>
        <w:t>الدّابّة تخرج بعد الحجّ من مكّة أو قربها</w:t>
      </w:r>
      <w:bookmarkEnd w:id="1084"/>
    </w:p>
    <w:p>
      <w:pPr>
        <w:pStyle w:val="Heading3"/>
        <w:numPr>
          <w:ilvl w:val="2"/>
          <w:numId w:val="1"/>
        </w:numPr>
        <w:rPr/>
      </w:pPr>
      <w:bookmarkStart w:id="1085" w:name="__RefHeading___Toc4180541_3381743652"/>
      <w:bookmarkStart w:id="1086" w:name="_Toc449"/>
      <w:bookmarkEnd w:id="1085"/>
      <w:r>
        <w:rPr>
          <w:rtl w:val="true"/>
        </w:rPr>
        <w:t>[[</w:t>
      </w:r>
      <w:r>
        <w:rPr/>
        <w:t>522</w:t>
      </w:r>
      <w:r>
        <w:rPr>
          <w:rtl w:val="true"/>
        </w:rPr>
        <w:t>]</w:t>
      </w:r>
      <w:r>
        <w:rPr/>
        <w:t>1</w:t>
      </w:r>
      <w:r>
        <w:rPr>
          <w:rtl w:val="true"/>
        </w:rPr>
        <w:t>-«</w:t>
      </w:r>
      <w:r>
        <w:rPr>
          <w:rtl w:val="true"/>
        </w:rPr>
        <w:t>دابّة الأرض تخرج من مكّة</w:t>
      </w:r>
      <w:r>
        <w:rPr>
          <w:rtl w:val="true"/>
        </w:rPr>
        <w:t>»]</w:t>
      </w:r>
      <w:bookmarkEnd w:id="1086"/>
    </w:p>
    <w:p>
      <w:pPr>
        <w:pStyle w:val="Heading4"/>
        <w:numPr>
          <w:ilvl w:val="3"/>
          <w:numId w:val="1"/>
        </w:numPr>
        <w:rPr/>
      </w:pPr>
      <w:bookmarkStart w:id="1087" w:name="__RefHeading___Toc4180543_3381743652"/>
      <w:bookmarkStart w:id="1088" w:name="_Toc450"/>
      <w:bookmarkEnd w:id="1087"/>
      <w:r>
        <w:rPr>
          <w:rtl w:val="true"/>
        </w:rPr>
        <w:t>اشارة</w:t>
      </w:r>
      <w:bookmarkEnd w:id="10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 تخرج من مكّة</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4180545_3381743652"/>
      <w:bookmarkStart w:id="1090" w:name="_Toc451"/>
      <w:bookmarkEnd w:id="1089"/>
      <w:r>
        <w:rPr>
          <w:rtl w:val="true"/>
        </w:rPr>
        <w:t>المصادر</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إسرائيل،عن سماك، عن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عمرو المقدسي،قال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أشعث بن عبد اللّه السجستاني،قال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شعبة،عن عطية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يعرفوا معروفا و لم ينكروا منكرا،و ذكر أنّ الأرض التي تخرج منها الدابّة مكّة،ذكر من قال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 بسند يلتقي مع سنده من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شيبة،بتقديم و تأخير،و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الرزاق،و ابن أبي شيبة،و عبد بن حميد،من طريق سماك،عن إبراهيم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4180547_3381743652"/>
      <w:bookmarkStart w:id="1092" w:name="_Toc452"/>
      <w:bookmarkEnd w:id="1091"/>
      <w:r>
        <w:rPr>
          <w:rtl w:val="true"/>
        </w:rPr>
        <w:t>[[</w:t>
      </w:r>
      <w:r>
        <w:rPr/>
        <w:t>523</w:t>
      </w:r>
      <w:r>
        <w:rPr>
          <w:rtl w:val="true"/>
        </w:rPr>
        <w:t>]</w:t>
      </w:r>
      <w:r>
        <w:rPr/>
        <w:t>2</w:t>
      </w:r>
      <w:r>
        <w:rPr>
          <w:rtl w:val="true"/>
        </w:rPr>
        <w:t>-«</w:t>
      </w:r>
      <w:r>
        <w:rPr>
          <w:rtl w:val="true"/>
        </w:rPr>
        <w:t>تخرج الدّابّة من هذا الموضع،فإذا فتر في شبر</w:t>
      </w:r>
      <w:r>
        <w:rPr>
          <w:rtl w:val="true"/>
        </w:rPr>
        <w:t>»]</w:t>
      </w:r>
      <w:bookmarkEnd w:id="1092"/>
    </w:p>
    <w:p>
      <w:pPr>
        <w:pStyle w:val="Heading4"/>
        <w:numPr>
          <w:ilvl w:val="3"/>
          <w:numId w:val="1"/>
        </w:numPr>
        <w:rPr/>
      </w:pPr>
      <w:bookmarkStart w:id="1093" w:name="__RefHeading___Toc4180549_3381743652"/>
      <w:bookmarkStart w:id="1094" w:name="_Toc453"/>
      <w:bookmarkEnd w:id="1093"/>
      <w:r>
        <w:rPr>
          <w:rtl w:val="true"/>
        </w:rPr>
        <w:t>اشارة</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هذا الموضع،فإذا فتر في شبر</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4180551_3381743652"/>
      <w:bookmarkStart w:id="1096" w:name="_Toc454"/>
      <w:bookmarkEnd w:id="1095"/>
      <w:r>
        <w:rPr>
          <w:rtl w:val="true"/>
        </w:rPr>
        <w:t>المصادر</w:t>
      </w:r>
      <w:bookmarkEnd w:id="109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علي بن بحر،ثنا أبو تميلة</w:t>
      </w:r>
      <w:r>
        <w:rPr>
          <w:rFonts w:eastAsia="Amiri" w:cs="Amiri" w:ascii="Amiri" w:hAnsi="Amiri"/>
          <w:color w:val="111111"/>
          <w:sz w:val="28"/>
          <w:szCs w:val="28"/>
          <w:rtl w:val="true"/>
          <w:lang w:bidi="ar-SA"/>
        </w:rPr>
        <w:t xml:space="preserve">- </w:t>
      </w:r>
      <w:bookmarkStart w:id="1097" w:name="pg14119_141364"/>
    </w:p>
    <w:p>
      <w:pPr>
        <w:pStyle w:val="BookText"/>
        <w:rPr/>
      </w:pPr>
      <w:bookmarkEnd w:id="1097"/>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واضح الأزدي،أخبرني خالد بن عبيد أبو عصام،ثنا عبد اللّه بن بريدة،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بي رسول اللّه صلى اللّه عليه و سلم إلى موضع بالبادية قريبا من مكّة،فإذا أرض يابسة حولها رمل،فقال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 محمد بن عمرو زنيج،ثنا أبو تميلة،ثنا خالد بن عبيد،ثنا عبد اللّه بن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بعد ذلك بسنين،فأرانا عصا له، فإذا هو بعصاي هذه،هكذا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نحوه،بسند آخر،عن عبد اللّه بن بريدة،عن أبيه،و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في تاريخه، و ابن ماجة،و ابن مردويه،عن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شبر في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4180553_3381743652"/>
      <w:bookmarkStart w:id="1099" w:name="_Toc455"/>
      <w:bookmarkEnd w:id="1098"/>
      <w:r>
        <w:rPr>
          <w:rtl w:val="true"/>
        </w:rPr>
        <w:t>[[</w:t>
      </w:r>
      <w:r>
        <w:rPr/>
        <w:t>524</w:t>
      </w:r>
      <w:r>
        <w:rPr>
          <w:rtl w:val="true"/>
        </w:rPr>
        <w:t>]</w:t>
      </w:r>
      <w:r>
        <w:rPr/>
        <w:t>3</w:t>
      </w:r>
      <w:r>
        <w:rPr>
          <w:rtl w:val="true"/>
        </w:rPr>
        <w:t>-«</w:t>
      </w:r>
      <w:r>
        <w:rPr>
          <w:rtl w:val="true"/>
        </w:rPr>
        <w:t>لو شئت لانتعلت بنعليّ هاتين،فلم أمسّ الأرض قاعدا حتّى</w:t>
      </w:r>
      <w:r>
        <w:rPr>
          <w:rtl w:val="true"/>
        </w:rPr>
        <w:t>...]</w:t>
      </w:r>
      <w:bookmarkEnd w:id="1099"/>
    </w:p>
    <w:p>
      <w:pPr>
        <w:pStyle w:val="Heading4"/>
        <w:numPr>
          <w:ilvl w:val="3"/>
          <w:numId w:val="1"/>
        </w:numPr>
        <w:rPr/>
      </w:pPr>
      <w:bookmarkStart w:id="1100" w:name="__RefHeading___Toc4180555_3381743652"/>
      <w:bookmarkStart w:id="1101" w:name="_Toc456"/>
      <w:bookmarkEnd w:id="1100"/>
      <w:r>
        <w:rPr>
          <w:rtl w:val="true"/>
        </w:rPr>
        <w:t>اشارة</w:t>
      </w:r>
      <w:bookmarkEnd w:id="1101"/>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لانتعلت بنعليّ هاتين،فلم أمسّ الأرض قاعدا حتّى </w:t>
      </w:r>
      <w:bookmarkStart w:id="1102" w:name="pg14119_141365"/>
    </w:p>
    <w:p>
      <w:pPr>
        <w:pStyle w:val="BookText"/>
        <w:rPr/>
      </w:pPr>
      <w:bookmarkEnd w:id="1102"/>
      <w:r>
        <w:rPr>
          <w:rFonts w:ascii="Amiri" w:hAnsi="Amiri" w:eastAsia="Amiri" w:cs="Amiri"/>
          <w:color w:val="111111"/>
          <w:sz w:val="28"/>
          <w:sz w:val="28"/>
          <w:szCs w:val="28"/>
          <w:rtl w:val="true"/>
          <w:lang w:bidi="ar-SA"/>
        </w:rPr>
        <w:t>أقف على الأحجار الّتي تخرج الدّابّة من بينها،و لكأنّي بها قد خرجت في عقب ركب من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حججت قطّ إلاّ خفت أن تخرج بعقبنا</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4180557_3381743652"/>
      <w:bookmarkStart w:id="1104" w:name="_Toc457"/>
      <w:bookmarkEnd w:id="1103"/>
      <w:r>
        <w:rPr>
          <w:rtl w:val="true"/>
        </w:rPr>
        <w:t>المصادر</w:t>
      </w:r>
      <w:bookmarkEnd w:id="1104"/>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مجاهد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الخيبري، عن حيّان بن عمير،عن حسّان بن حمصة،قال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5" w:name="pg14119_141367"/>
      <w:bookmarkStart w:id="1106" w:name="pg14119_141367"/>
      <w:bookmarkEnd w:id="1106"/>
    </w:p>
    <w:p>
      <w:pPr>
        <w:pStyle w:val="Heading2"/>
        <w:numPr>
          <w:ilvl w:val="1"/>
          <w:numId w:val="1"/>
        </w:numPr>
        <w:rPr/>
      </w:pPr>
      <w:bookmarkStart w:id="1107" w:name="pg14119_141367"/>
      <w:bookmarkStart w:id="1108" w:name="__RefHeading___Toc4180559_3381743652"/>
      <w:bookmarkStart w:id="1109" w:name="_Toc458"/>
      <w:bookmarkEnd w:id="1107"/>
      <w:bookmarkEnd w:id="1108"/>
      <w:r>
        <w:rPr>
          <w:rtl w:val="true"/>
        </w:rPr>
        <w:t>الدّابّة تخرج من الصفا أو المروة</w:t>
      </w:r>
      <w:bookmarkEnd w:id="1109"/>
    </w:p>
    <w:p>
      <w:pPr>
        <w:pStyle w:val="Heading3"/>
        <w:numPr>
          <w:ilvl w:val="2"/>
          <w:numId w:val="1"/>
        </w:numPr>
        <w:rPr/>
      </w:pPr>
      <w:bookmarkStart w:id="1110" w:name="__RefHeading___Toc4180561_3381743652"/>
      <w:bookmarkStart w:id="1111" w:name="_Toc459"/>
      <w:bookmarkEnd w:id="1110"/>
      <w:r>
        <w:rPr>
          <w:rtl w:val="true"/>
        </w:rPr>
        <w:t>[[</w:t>
      </w:r>
      <w:r>
        <w:rPr/>
        <w:t>525</w:t>
      </w:r>
      <w:r>
        <w:rPr>
          <w:rtl w:val="true"/>
        </w:rPr>
        <w:t>]</w:t>
      </w:r>
      <w:r>
        <w:rPr/>
        <w:t>1</w:t>
      </w:r>
      <w:r>
        <w:rPr>
          <w:rtl w:val="true"/>
        </w:rPr>
        <w:t>-«</w:t>
      </w:r>
      <w:r>
        <w:rPr>
          <w:rtl w:val="true"/>
        </w:rPr>
        <w:t>تخرج الدّابّة من صدع في الصّفا،حضر الفرس،ثلاثة أيّام،لا</w:t>
      </w:r>
      <w:bookmarkEnd w:id="1111"/>
    </w:p>
    <w:p>
      <w:pPr>
        <w:pStyle w:val="Heading4"/>
        <w:numPr>
          <w:ilvl w:val="3"/>
          <w:numId w:val="1"/>
        </w:numPr>
        <w:rPr/>
      </w:pPr>
      <w:bookmarkStart w:id="1112" w:name="__RefHeading___Toc4180563_3381743652"/>
      <w:bookmarkStart w:id="1113" w:name="_Toc460"/>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يخرج ثلثها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صدع في الصّفا،حضر الفرس،ثلاثة أيّام،لا يخرج ثلثها</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4180565_3381743652"/>
      <w:bookmarkStart w:id="1115" w:name="_Toc461"/>
      <w:bookmarkEnd w:id="1114"/>
      <w:r>
        <w:rPr>
          <w:rtl w:val="true"/>
        </w:rPr>
        <w:t>المصادر</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حسين الجعفي،عن فضيل بن مرزوق،عن عطية،عن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وكيع،عن فضيل،عن عطية،عن ابن عمر،أوّله،و لم يسنده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الحارث،عن محمد بن عبد الرحمن بن البيلماني، عن أبيه،عن ابن عمر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الوعد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بحديث و لا كلام، و لكنه سمة تسم من أمرها اللّه تعالى به،يكون خروجها من الصفا ليلة منى،فيصبحون بين رأسها و ذنبها لا يدخل داخل،و لا يخرج خارج،حتى إذا فرغت مما أمرها اللّه تعالى به، فهلك من هلك،و نجا من نجا،كانت أوّل خطوة تضعها بأنطاكية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فضيل بن مرزوق،عن عطية،عن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صدع في الكعبة كجري الفرس ثلاثة أيّام،لا يخرج ثلثها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علي،عن فضيل بن مرزوق،عن عطية،عن ابن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الفرس</w:t>
      </w:r>
      <w:r>
        <w:rPr>
          <w:rFonts w:eastAsia="Amiri" w:cs="Amiri" w:ascii="Amiri" w:hAnsi="Amiri"/>
          <w:color w:val="111111"/>
          <w:sz w:val="28"/>
          <w:szCs w:val="28"/>
          <w:rtl w:val="true"/>
          <w:lang w:bidi="ar-SA"/>
        </w:rPr>
        <w:t xml:space="preserve">». </w:t>
      </w:r>
      <w:bookmarkStart w:id="1116" w:name="pg14119_141368"/>
    </w:p>
    <w:p>
      <w:pPr>
        <w:pStyle w:val="BookText"/>
        <w:rPr/>
      </w:pPr>
      <w:bookmarkEnd w:id="1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خرج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المتّصل عن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عمرو،و كان منزله قريبا من الصفا،رفع قدمه و هو قائم،و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لم أضعها حتى أضعها على المكان الذي تخرج منه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البيان،بسند يلتقي مع سنده من أبي كريب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ابن الجعد،بسند يلتقي مع سنده من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ابن الجعد،بسند يلتقي مع سنده من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 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ابن حمّاد،الاولى،و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يدحض داحض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 و ابن جرير،و ابن المنذر،و ابن أبي حاتم،عن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مصنّف ابن أبي شيبة،بتفاوت يسير،مرسلا،عن ابن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Heading3"/>
        <w:numPr>
          <w:ilvl w:val="2"/>
          <w:numId w:val="1"/>
        </w:numPr>
        <w:rPr/>
      </w:pPr>
      <w:bookmarkStart w:id="1117" w:name="__RefHeading___Toc4180567_3381743652"/>
      <w:bookmarkStart w:id="1118" w:name="_Toc462"/>
      <w:bookmarkEnd w:id="1117"/>
      <w:r>
        <w:rPr>
          <w:rtl w:val="true"/>
        </w:rPr>
        <w:t>[[</w:t>
      </w:r>
      <w:r>
        <w:rPr/>
        <w:t>526</w:t>
      </w:r>
      <w:r>
        <w:rPr>
          <w:rtl w:val="true"/>
        </w:rPr>
        <w:t>]</w:t>
      </w:r>
      <w:r>
        <w:rPr/>
        <w:t>2</w:t>
      </w:r>
      <w:r>
        <w:rPr>
          <w:rtl w:val="true"/>
        </w:rPr>
        <w:t>-«</w:t>
      </w:r>
      <w:r>
        <w:rPr>
          <w:rtl w:val="true"/>
        </w:rPr>
        <w:t>إنّ دابّة الأرض تخرج منه،فضرب بعصاه الشّقّ الذي في الصفا</w:t>
      </w:r>
      <w:r>
        <w:rPr>
          <w:rtl w:val="true"/>
        </w:rPr>
        <w:t>...]</w:t>
      </w:r>
      <w:bookmarkEnd w:id="1118"/>
    </w:p>
    <w:p>
      <w:pPr>
        <w:pStyle w:val="Heading4"/>
        <w:numPr>
          <w:ilvl w:val="3"/>
          <w:numId w:val="1"/>
        </w:numPr>
        <w:rPr/>
      </w:pPr>
      <w:bookmarkStart w:id="1119" w:name="__RefHeading___Toc4180569_3381743652"/>
      <w:bookmarkStart w:id="1120" w:name="_Toc463"/>
      <w:bookmarkEnd w:id="1119"/>
      <w:r>
        <w:rPr>
          <w:rtl w:val="true"/>
        </w:rPr>
        <w:t>اشارة</w:t>
      </w:r>
      <w:bookmarkEnd w:id="112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دابّة الأرض تخرج منه،فضرب بعصاه الشّقّ الذي في الصفا،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إنّها ذات ريش و زغب،و إنّه ليخرج ثلثها حضر الفرس الجواد </w:t>
      </w:r>
      <w:bookmarkStart w:id="1121" w:name="pg14119_141369"/>
    </w:p>
    <w:p>
      <w:pPr>
        <w:pStyle w:val="BookText"/>
        <w:rPr/>
      </w:pPr>
      <w:bookmarkEnd w:id="1121"/>
      <w:r>
        <w:rPr>
          <w:rFonts w:ascii="Amiri" w:hAnsi="Amiri" w:eastAsia="Amiri" w:cs="Amiri"/>
          <w:color w:val="111111"/>
          <w:sz w:val="28"/>
          <w:sz w:val="28"/>
          <w:szCs w:val="28"/>
          <w:rtl w:val="true"/>
          <w:lang w:bidi="ar-SA"/>
        </w:rPr>
        <w:t>ثلاثة أيّام و ثلاث ليال،و إنّها لتمرّ عليهم،و إنّهم ليفرّون منها إلى المساجد،فتقول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المساجد تنجيكم منّي؟فتخطمهم، يساقون في الأسواق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كافر،يا مؤمن</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4180571_3381743652"/>
      <w:bookmarkStart w:id="1123" w:name="_Toc464"/>
      <w:bookmarkEnd w:id="1122"/>
      <w:r>
        <w:rPr>
          <w:rtl w:val="true"/>
        </w:rPr>
        <w:t>المصادر</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سنده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الأعلى،حدثنا ابن فضيل،عن ليث،عن سعيد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أريكم المكان الذي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الدابّة لتمرّ عليهم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أبي سليم،و هو مدلّس،و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ليفرّون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فتخطمهم فيتنافرون في الأسواق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يا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مردويه،عن ابن عمر</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4180573_3381743652"/>
      <w:bookmarkStart w:id="1125" w:name="_Toc465"/>
      <w:bookmarkEnd w:id="1124"/>
      <w:r>
        <w:rPr>
          <w:rtl w:val="true"/>
        </w:rPr>
        <w:t>[[</w:t>
      </w:r>
      <w:r>
        <w:rPr/>
        <w:t>527</w:t>
      </w:r>
      <w:r>
        <w:rPr>
          <w:rtl w:val="true"/>
        </w:rPr>
        <w:t>]</w:t>
      </w:r>
      <w:r>
        <w:rPr/>
        <w:t>3</w:t>
      </w:r>
      <w:r>
        <w:rPr>
          <w:rtl w:val="true"/>
        </w:rPr>
        <w:t>-«</w:t>
      </w:r>
      <w:r>
        <w:rPr>
          <w:rtl w:val="true"/>
        </w:rPr>
        <w:t>من الصّفا،أو من المروة</w:t>
      </w:r>
      <w:r>
        <w:rPr>
          <w:rtl w:val="true"/>
        </w:rPr>
        <w:t>»]</w:t>
      </w:r>
      <w:bookmarkEnd w:id="1125"/>
    </w:p>
    <w:p>
      <w:pPr>
        <w:pStyle w:val="Heading4"/>
        <w:numPr>
          <w:ilvl w:val="3"/>
          <w:numId w:val="1"/>
        </w:numPr>
        <w:rPr/>
      </w:pPr>
      <w:bookmarkStart w:id="1126" w:name="__RefHeading___Toc4180575_3381743652"/>
      <w:bookmarkStart w:id="1127" w:name="_Toc466"/>
      <w:bookmarkEnd w:id="1126"/>
      <w:r>
        <w:rPr>
          <w:rtl w:val="true"/>
        </w:rPr>
        <w:t>اشارة</w:t>
      </w:r>
      <w:bookmarkEnd w:id="1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الصّفا،أو من المروة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4180577_3381743652"/>
      <w:bookmarkStart w:id="1129" w:name="_Toc467"/>
      <w:bookmarkEnd w:id="1128"/>
      <w:r>
        <w:rPr>
          <w:rtl w:val="true"/>
        </w:rPr>
        <w:t>المصادر</w:t>
      </w:r>
      <w:bookmarkEnd w:id="1129"/>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أنّه سئل من أين تخرج الدابّة؟قال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 في البعث و النشور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بين الصّفا و المروة،فتخبر المؤمن بأنّه مؤمن، و الكافر بأنّه كافر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w:t>
      </w:r>
      <w:bookmarkStart w:id="1130" w:name="pg14119_141371"/>
    </w:p>
    <w:p>
      <w:pPr>
        <w:pStyle w:val="Heading2"/>
        <w:numPr>
          <w:ilvl w:val="1"/>
          <w:numId w:val="1"/>
        </w:numPr>
        <w:rPr/>
      </w:pPr>
      <w:bookmarkStart w:id="1131" w:name="__RefHeading___Toc4180579_3381743652"/>
      <w:bookmarkStart w:id="1132" w:name="_Toc468"/>
      <w:bookmarkEnd w:id="1130"/>
      <w:bookmarkEnd w:id="1131"/>
      <w:r>
        <w:rPr>
          <w:rtl w:val="true"/>
        </w:rPr>
        <w:t>الدّابّة تخرج من أجياد،و ما يكون بعدها</w:t>
      </w:r>
      <w:bookmarkEnd w:id="1132"/>
    </w:p>
    <w:p>
      <w:pPr>
        <w:pStyle w:val="Heading3"/>
        <w:numPr>
          <w:ilvl w:val="2"/>
          <w:numId w:val="1"/>
        </w:numPr>
        <w:rPr/>
      </w:pPr>
      <w:bookmarkStart w:id="1133" w:name="__RefHeading___Toc4180581_3381743652"/>
      <w:bookmarkStart w:id="1134" w:name="_Toc469"/>
      <w:bookmarkEnd w:id="1133"/>
      <w:r>
        <w:rPr>
          <w:rtl w:val="true"/>
        </w:rPr>
        <w:t>[[</w:t>
      </w:r>
      <w:r>
        <w:rPr/>
        <w:t>528</w:t>
      </w:r>
      <w:r>
        <w:rPr>
          <w:rtl w:val="true"/>
        </w:rPr>
        <w:t>]</w:t>
      </w:r>
      <w:r>
        <w:rPr/>
        <w:t>1</w:t>
      </w:r>
      <w:r>
        <w:rPr>
          <w:rtl w:val="true"/>
        </w:rPr>
        <w:t>-«</w:t>
      </w:r>
      <w:r>
        <w:rPr>
          <w:rtl w:val="true"/>
        </w:rPr>
        <w:t>تخرج الدّابّة من شعب بالأجياد،رأسها يمسّ السّحاب</w:t>
      </w:r>
      <w:r>
        <w:rPr>
          <w:rtl w:val="true"/>
        </w:rPr>
        <w:t>...]</w:t>
      </w:r>
      <w:bookmarkEnd w:id="1134"/>
    </w:p>
    <w:p>
      <w:pPr>
        <w:pStyle w:val="Heading4"/>
        <w:numPr>
          <w:ilvl w:val="3"/>
          <w:numId w:val="1"/>
        </w:numPr>
        <w:rPr/>
      </w:pPr>
      <w:bookmarkStart w:id="1135" w:name="__RefHeading___Toc4180583_3381743652"/>
      <w:bookmarkStart w:id="1136" w:name="_Toc470"/>
      <w:bookmarkEnd w:id="1135"/>
      <w:r>
        <w:rPr>
          <w:rtl w:val="true"/>
        </w:rPr>
        <w:t>اشارة</w:t>
      </w:r>
      <w:bookmarkEnd w:id="1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شعب بالأجياد،رأسها يمسّ السّحاب،و ما خرجت رجلاها من الأرض،حتّى تأتي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الصّلاة من حاجتك؟ما هذا إلاّ تعوّذا و رياء،فتخطمه</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4180585_3381743652"/>
      <w:bookmarkStart w:id="1138" w:name="_Toc471"/>
      <w:bookmarkEnd w:id="1137"/>
      <w:r>
        <w:rPr>
          <w:rtl w:val="true"/>
        </w:rPr>
        <w:t>المصادر</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وهب،عن عمر بن مالك الشرعبي،عن ابن الهاد،قال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الحكم بن ثوبان،عن عبد اللّه بن عمرو بن العاص،قال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ثوبة بن علوان،عن أبي إسحاق،عمّن حدّثه،عن عائشة،قالت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أجياد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عليّ،عن زائدة،عن عبد الملك بن عمير،عن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جبل جياد أيّام التشريق و الناس بمنى،قال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حيّ سائق الحاجّ إذا جاء بسلامة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مكّة من صخرة بشعب أجياد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الدابّة فزع الناس إلى الصلاة،فتأتي الرجل و هو يصلّي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ما أنت مطوّل،فو اللّه لأخطمنّك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يعرف </w:t>
      </w:r>
      <w:bookmarkStart w:id="1139" w:name="pg14119_141372"/>
    </w:p>
    <w:p>
      <w:pPr>
        <w:pStyle w:val="BookText"/>
        <w:rPr/>
      </w:pPr>
      <w:bookmarkEnd w:id="1139"/>
      <w:r>
        <w:rPr>
          <w:rFonts w:ascii="Amiri" w:hAnsi="Amiri" w:eastAsia="Amiri" w:cs="Amiri"/>
          <w:color w:val="111111"/>
          <w:sz w:val="28"/>
          <w:sz w:val="28"/>
          <w:szCs w:val="28"/>
          <w:rtl w:val="true"/>
          <w:lang w:bidi="ar-SA"/>
        </w:rPr>
        <w:t>المنافق من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أشاء أن أضع قدميّ على مكانها الذي تخرج منه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الاولى،بتفاوت يسير،بسند آخر،عن عبد اللّه بن عمرو،يقول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محمد،عن عمر بن الخطّاب،عن عبد اللّه بن الفضل،عن إبراهيم بن محمد بن عرعرة،عن عبيد اللّه بن عبد المجيد الحنفي، عن فرقد بن الحجّاج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عقبة بن أبي الحسناء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دابّة الأرض من موضع جياد،فيبلغ صدرها الركن و لمّا يخرج ذنبها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دابّة ذات وبر و قوائم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عنه،كما في رواية الكشف و البيان، و بتفاوت يسير في بعض الألفاظ،و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مرسلا،أبي هريرة،عن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من جبل الصفا بمكّة ينصدع فتخرج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عمرو نحوه،و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 أضع قدميّ على موضع خروجها لفعلت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البيان،بسند يلتقي مع سنده من فرقد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مردويه،و البيهقي في البعث</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4180587_3381743652"/>
      <w:bookmarkStart w:id="1141" w:name="_Toc472"/>
      <w:bookmarkEnd w:id="1140"/>
      <w:r>
        <w:rPr>
          <w:rtl w:val="true"/>
        </w:rPr>
        <w:t>[[</w:t>
      </w:r>
      <w:r>
        <w:rPr/>
        <w:t>529</w:t>
      </w:r>
      <w:r>
        <w:rPr>
          <w:rtl w:val="true"/>
        </w:rPr>
        <w:t>]</w:t>
      </w:r>
      <w:r>
        <w:rPr/>
        <w:t>2</w:t>
      </w:r>
      <w:r>
        <w:rPr>
          <w:rtl w:val="true"/>
        </w:rPr>
        <w:t>-«</w:t>
      </w:r>
      <w:r>
        <w:rPr>
          <w:rtl w:val="true"/>
        </w:rPr>
        <w:t>بئس الشّعب جياد،قال</w:t>
      </w:r>
      <w:r>
        <w:rPr>
          <w:rtl w:val="true"/>
        </w:rPr>
        <w:t>:</w:t>
      </w:r>
      <w:r>
        <w:rPr>
          <w:rtl w:val="true"/>
        </w:rPr>
        <w:t>و لم ذاك يا رسول اللّه؟قال</w:t>
      </w:r>
      <w:r>
        <w:rPr>
          <w:rtl w:val="true"/>
        </w:rPr>
        <w:t>...]</w:t>
      </w:r>
      <w:bookmarkEnd w:id="1141"/>
    </w:p>
    <w:p>
      <w:pPr>
        <w:pStyle w:val="Heading4"/>
        <w:numPr>
          <w:ilvl w:val="3"/>
          <w:numId w:val="1"/>
        </w:numPr>
        <w:rPr/>
      </w:pPr>
      <w:bookmarkStart w:id="1142" w:name="__RefHeading___Toc4180589_3381743652"/>
      <w:bookmarkStart w:id="1143" w:name="_Toc473"/>
      <w:bookmarkEnd w:id="1142"/>
      <w:r>
        <w:rPr>
          <w:rtl w:val="true"/>
        </w:rPr>
        <w:t>اشارة</w:t>
      </w:r>
      <w:bookmarkEnd w:id="1143"/>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الشّعب جياد،قال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تخرج </w:t>
      </w:r>
      <w:bookmarkStart w:id="1144" w:name="pg14119_141373"/>
    </w:p>
    <w:p>
      <w:pPr>
        <w:pStyle w:val="BookText"/>
        <w:rPr/>
      </w:pPr>
      <w:bookmarkEnd w:id="1144"/>
      <w:r>
        <w:rPr>
          <w:rFonts w:ascii="Amiri" w:hAnsi="Amiri" w:eastAsia="Amiri" w:cs="Amiri"/>
          <w:color w:val="111111"/>
          <w:sz w:val="28"/>
          <w:sz w:val="28"/>
          <w:szCs w:val="28"/>
          <w:rtl w:val="true"/>
          <w:lang w:bidi="ar-SA"/>
        </w:rPr>
        <w:t>الدّابّة،فتصرخ ثلاث صرخات تسمع ما بين الخافقين</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4180591_3381743652"/>
      <w:bookmarkStart w:id="1146" w:name="_Toc474"/>
      <w:bookmarkEnd w:id="1145"/>
      <w:r>
        <w:rPr>
          <w:rtl w:val="true"/>
        </w:rPr>
        <w:t>المصادر</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أحمد،نا أحمد بن محمد الورّاق، نا يحيى بن معين،نا هشام بن يوسف،عن رباح بن عمر،عن سهيل بن أبي صالح،عن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المجالسة،بسند يلتقي مع سنده من يحيى بن معين،بتفاوت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المجالسة،بسند يلتقي مع سنده من يحيى بن معين،بتفاوت،و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فيسمعها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الجنيدي،قال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البخاري،قال رباح بن عبيد اللّه بن عمر العمري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هشام بن يوسف،عن رباح،عن سهل،عن أبيه،عن أبي هريرة،رفعه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سابقه،بتفاوت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يتابع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إبراهيم بن إسحاق السمرقندي بمصر،ثنا محمد بن علي بن داود ابن أخت غزل،ثنا علي بن المديني،قال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عبيد اللّه بن عمر،رباح بن عبيد اللّه،و القاسم بن عبيد اللّه ممّن هو 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المثنّى،و أحمد بن الحسين الصوفي،قالا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يحيى بن معين،ثنا هشام بن يوسف،عن رباح بن عبيد اللّه،عن سهيل بن أبي صالح، 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جياد،قالوا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أعلم يرويه غير هشام بن يوسف بن رباح،و رباح هو ابن عبيد اللّه بن عمر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الحسين أحمد بن علي بن الحسين المحتسب،و محمد بن علي بن الفتح الحربي،و عبد الصمد بن علي بن الحسن بن الفضل ابن المأمون،و محمد بن عبد الملك القرشي و آخرون،قالوا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عمر بن محمد السكري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عبد الواحد بن محمد بن جعفر الجريري،قال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عمر بن محمد السكري الحربي،و أبو حفص عمر بن حفص بن علي بن الزيّات،قالا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الحسن بن عبد الجبار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يوسف،عن أبي رباح بن عبيد اللّه بن عمر،عن سهيل بن أبي صالح،عن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الشّعب 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جياد تخرج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 في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 للقرشي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الكامل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الكامل،بسند يلتقي مع سنده من هشام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جلاد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عبيد اللّه ابن عمر،و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و البيهقي في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1460/30485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الكامل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فيها تخرج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الطبراني في الأوسط</w:t>
      </w:r>
      <w:r>
        <w:rPr>
          <w:rFonts w:eastAsia="Amiri" w:cs="Amiri" w:ascii="Amiri" w:hAnsi="Amiri"/>
          <w:color w:val="111111"/>
          <w:sz w:val="28"/>
          <w:szCs w:val="28"/>
          <w:rtl w:val="true"/>
          <w:lang w:bidi="ar-SA"/>
        </w:rPr>
        <w:t xml:space="preserve">. </w:t>
      </w:r>
      <w:bookmarkStart w:id="1147" w:name="pg14119_141375"/>
    </w:p>
    <w:p>
      <w:pPr>
        <w:pStyle w:val="BookText"/>
        <w:rPr/>
      </w:pPr>
      <w:bookmarkEnd w:id="1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هريرة،رفعه،كما في رواية الكامل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4180593_3381743652"/>
      <w:bookmarkStart w:id="1149" w:name="_Toc475"/>
      <w:bookmarkEnd w:id="1148"/>
      <w:r>
        <w:rPr>
          <w:rtl w:val="true"/>
        </w:rPr>
        <w:t>[[</w:t>
      </w:r>
      <w:r>
        <w:rPr/>
        <w:t>530</w:t>
      </w:r>
      <w:r>
        <w:rPr>
          <w:rtl w:val="true"/>
        </w:rPr>
        <w:t>]</w:t>
      </w:r>
      <w:r>
        <w:rPr/>
        <w:t>3</w:t>
      </w:r>
      <w:r>
        <w:rPr>
          <w:rtl w:val="true"/>
        </w:rPr>
        <w:t>-«</w:t>
      </w:r>
      <w:r>
        <w:rPr>
          <w:rtl w:val="true"/>
        </w:rPr>
        <w:t>خروج الدّابّة بعد طلوع الشّمس،فإذا خرجت قتلت الدّابّة</w:t>
      </w:r>
      <w:r>
        <w:rPr>
          <w:rtl w:val="true"/>
        </w:rPr>
        <w:t>...]</w:t>
      </w:r>
      <w:bookmarkEnd w:id="1149"/>
    </w:p>
    <w:p>
      <w:pPr>
        <w:pStyle w:val="Heading4"/>
        <w:numPr>
          <w:ilvl w:val="3"/>
          <w:numId w:val="1"/>
        </w:numPr>
        <w:rPr/>
      </w:pPr>
      <w:bookmarkStart w:id="1150" w:name="__RefHeading___Toc4180595_3381743652"/>
      <w:bookmarkStart w:id="1151" w:name="_Toc476"/>
      <w:bookmarkEnd w:id="1150"/>
      <w:r>
        <w:rPr>
          <w:rtl w:val="true"/>
        </w:rPr>
        <w:t>اشارة</w:t>
      </w:r>
      <w:bookmarkEnd w:id="115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الدّابّة بعد طلوع الشّمس،فإذا خرجت قتلت الدّابّة إبليس و هو ساجد،و يتمتّع المؤمنون في الأرض بعد ذلك أربعين سنة، لا يتمنّون شيئا إلاّ أعطوه و وجدوه،فلا جور و لا ظلم،و قد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لربّ العالمين طوعا و كرها،المؤمنون طوعا، و الكفّار كرها،و السّبع و الطّير كرها،حتّى أنّ السّبع لا يؤذي دابّة و لا طيرا،و يلد المؤمن فلا يموت حتّى يتمّ أربعين سنة بعد خروج دابّة الأرض،ثمّ يعود فيهم الموت،فيمكثون بذلك ما شاء اللّه،ثمّ يسرع الموت في المؤمنين فلا يبقى مؤمن،فيقول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مرعوبين من المؤمنين فلم يبق منهم أحد،و ليس تقبل منّا توبة،فما لنا لا نتهارج، فيتهارجون في الطّرق تهارج البهائم،يقول أحدهم بأمّه و أخته و ابنته فينكح وسط الطّريق،يقوم عليها واحد و ينزل عليها آخر،لا ينكر و لا يغيّر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فأفضلهم يومئذ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تنحّيتم عن الطّريق كان أحسن،فيكونوا بذلك حتّى لا يبقى أحد من أولاد النّكاح،و يكون جميع أهل الأرض أولاد السّفاح،فيمكثون بذلك ما شاء اللّه،ثمّ يعقم اللّه أرحام النّساء ثلاثين سنة،فلا تلد امرأة،و لا يكون في الأرض طفل، و يكونوا كلّهم أولاد الزّنا شرار النّاس،و عليهم تقوم السّاعة</w:t>
      </w:r>
      <w:r>
        <w:rPr>
          <w:rFonts w:eastAsia="Amiri" w:cs="Amiri" w:ascii="Amiri" w:hAnsi="Amiri"/>
          <w:color w:val="111111"/>
          <w:sz w:val="28"/>
          <w:szCs w:val="28"/>
          <w:rtl w:val="true"/>
          <w:lang w:bidi="ar-SA"/>
        </w:rPr>
        <w:t xml:space="preserve">»*. </w:t>
      </w:r>
      <w:bookmarkStart w:id="1152" w:name="pg14119_141376"/>
    </w:p>
    <w:p>
      <w:pPr>
        <w:pStyle w:val="Heading4"/>
        <w:numPr>
          <w:ilvl w:val="3"/>
          <w:numId w:val="1"/>
        </w:numPr>
        <w:rPr/>
      </w:pPr>
      <w:bookmarkStart w:id="1153" w:name="__RefHeading___Toc4180597_3381743652"/>
      <w:bookmarkStart w:id="1154" w:name="_Toc477"/>
      <w:bookmarkEnd w:id="1152"/>
      <w:bookmarkEnd w:id="1153"/>
      <w:r>
        <w:rPr>
          <w:rtl w:val="true"/>
        </w:rPr>
        <w:t>المصادر</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عمر،عن ابن لهيعة،عن عبد الوهّاب بن حسين،عن محمد بن ثابت،عن أبيه،عن الحارث،عن عبد اللّه،عن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المؤمّل،ثنا الفضل بن محمد بن المسيّب،ثنا نعيم بن حمّاد،ثنا ابن لهيعة،عن عبد الوهاب بن حسين،عن محمد بن ثابت البناني،عن أبيه،عن الحارث،عن عبد اللّه بن مسعود رضي اللّه عنه،عن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مغربها،فإذا خرجت لطمت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 كرها، حتّى أنّ السّبع لا يؤذي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فيتهارجون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 ثمّ يقوم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فينكحها 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عنها واحد و ينزو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فيكونون كذلك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ثابت بن أسلم البناني من أعزّ البصريّين و أولاد التابعين،إلاّ أنّ عبد الوهاب بن الحسين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الشمس تجري من مطلعها إلى مغربها حتى يأتي الوقت الذي جعله اللّه غاية لتوبة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بالشمس و القمر بعد ذلك؟و كيف بالناس و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أبيّ،إنّ الشمس و القمر يكسيان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فيلحون على الدنيا و يعمّرونها، و يجرون فيها الأنهار،و يغرسون فيها الأشجار،و يبنون فيها البنيان،ثمّ تمكث الدنيا بعد طلوع الشمس من مغربها مائة و عشرين سنة،السنة منها بقدر شهر،و الشهر بقدر جمعة، و الجمعة بقدر يوم،و اليوم بقدر ساعة،و يتمتّع المؤمنون بعد ذلك أربعين سنة،لا يتمنّون شيئا إلاّ أعطوه حتى تتمّ أربعون سنة بعد الدابّة،ثمّ يعود فيهم الموت،و يسرع،فلا يبقى مؤمن،و يبقى الكفّار يتهارجون في الطرق كالبهائم،حتى ينكح الرجل المرأة في وسط الطريق،يقوم واحد عنها و ينزل واحد،و أفضلهم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تنحّيتم عن الطريق لكان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حمّاد،بسنده،بتفاوت في متنه</w:t>
      </w:r>
      <w:r>
        <w:rPr>
          <w:rFonts w:eastAsia="Amiri" w:cs="Amiri" w:ascii="Amiri" w:hAnsi="Amiri"/>
          <w:color w:val="111111"/>
          <w:sz w:val="28"/>
          <w:szCs w:val="28"/>
          <w:rtl w:val="true"/>
          <w:lang w:bidi="ar-SA"/>
        </w:rPr>
        <w:t>.</w:t>
      </w:r>
      <w:bookmarkStart w:id="1155" w:name="pg14119_141377"/>
    </w:p>
    <w:p>
      <w:pPr>
        <w:pStyle w:val="Heading2"/>
        <w:numPr>
          <w:ilvl w:val="1"/>
          <w:numId w:val="1"/>
        </w:numPr>
        <w:rPr/>
      </w:pPr>
      <w:bookmarkStart w:id="1156" w:name="__RefHeading___Toc4180599_3381743652"/>
      <w:bookmarkStart w:id="1157" w:name="_Toc478"/>
      <w:bookmarkEnd w:id="1155"/>
      <w:bookmarkEnd w:id="1156"/>
      <w:r>
        <w:rPr>
          <w:rtl w:val="true"/>
        </w:rPr>
        <w:t>من أحاديث الشيعة في دابّة الأرض</w:t>
      </w:r>
      <w:bookmarkEnd w:id="1157"/>
    </w:p>
    <w:p>
      <w:pPr>
        <w:pStyle w:val="Heading3"/>
        <w:numPr>
          <w:ilvl w:val="2"/>
          <w:numId w:val="1"/>
        </w:numPr>
        <w:rPr/>
      </w:pPr>
      <w:bookmarkStart w:id="1158" w:name="__RefHeading___Toc4180601_3381743652"/>
      <w:bookmarkStart w:id="1159" w:name="_Toc479"/>
      <w:bookmarkEnd w:id="1158"/>
      <w:r>
        <w:rPr>
          <w:rtl w:val="true"/>
        </w:rPr>
        <w:t>[[</w:t>
      </w:r>
      <w:r>
        <w:rPr/>
        <w:t>531</w:t>
      </w:r>
      <w:r>
        <w:rPr>
          <w:rtl w:val="true"/>
        </w:rPr>
        <w:t>]</w:t>
      </w:r>
      <w:r>
        <w:rPr/>
        <w:t>1</w:t>
      </w:r>
      <w:r>
        <w:rPr>
          <w:rtl w:val="true"/>
        </w:rPr>
        <w:t>-«</w:t>
      </w:r>
      <w:r>
        <w:rPr>
          <w:rtl w:val="true"/>
        </w:rPr>
        <w:t>يظهر من أحاديث الشيعة الواردة في تفسير قوله تعالى</w:t>
      </w:r>
      <w:r>
        <w:rPr>
          <w:rtl w:val="true"/>
        </w:rPr>
        <w:t xml:space="preserve">: </w:t>
      </w:r>
      <w:r>
        <w:rPr>
          <w:rtl w:val="true"/>
        </w:rPr>
        <w:t xml:space="preserve">أَخْرَجْنا لَهُمْ دَابَّةً مِنَ الْأَرْضِ تُكَلِّمُهُمْ </w:t>
      </w:r>
      <w:r>
        <w:rPr>
          <w:rtl w:val="true"/>
        </w:rPr>
        <w:t>...]</w:t>
      </w:r>
      <w:bookmarkEnd w:id="1159"/>
    </w:p>
    <w:p>
      <w:pPr>
        <w:pStyle w:val="Heading4"/>
        <w:numPr>
          <w:ilvl w:val="3"/>
          <w:numId w:val="1"/>
        </w:numPr>
        <w:rPr/>
      </w:pPr>
      <w:bookmarkStart w:id="1160" w:name="__RefHeading___Toc4180603_3381743652"/>
      <w:bookmarkStart w:id="1161" w:name="_Toc480"/>
      <w:bookmarkEnd w:id="1160"/>
      <w:r>
        <w:rPr>
          <w:rtl w:val="true"/>
        </w:rPr>
        <w:t>اشارة</w:t>
      </w:r>
      <w:bookmarkEnd w:id="1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أحاديث الشيعة 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أنّ ذلك يكون بعد المهدي عليه السّلام في الرّجعة،أي رجعة النبي صلى اللّه عليه و آله و عدد من الأنبياء و الأئمّة عليهم السّلام إلى الدّنيا، و حكم عدد منهم فيها إلى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يوجد ارتباط بين رجعة علي عليه السّلام و بين خروج الدابّة،بل تذكر بعض الروايات أن الدابّة الموعودة في الآية هي عليّ عليه السّلام،و أنّه يخرج بأحسن صورة،خلافا للروايات المتقدّمة من مصادر إخواننا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تنفي أن يكون عليّا هو الدابّة الموعودة،و بعضها تقول إنّه عليه السّلام صاحب الدابّة،و فيما يلي نموذجان منها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 قد جمع رملا و وضع رأسه عليه،فحرّكه برجله،ثمّ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اللّه،أيسمّي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خاصّة،و هو الدّابّة الّتي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عليّ،إذا كان آخر الزّمان </w:t>
      </w:r>
      <w:bookmarkStart w:id="1162" w:name="pg14119_141378"/>
    </w:p>
    <w:p>
      <w:pPr>
        <w:pStyle w:val="BookText"/>
        <w:rPr/>
      </w:pPr>
      <w:bookmarkEnd w:id="1162"/>
      <w:r>
        <w:rPr>
          <w:rFonts w:ascii="Amiri" w:hAnsi="Amiri" w:eastAsia="Amiri" w:cs="Amiri"/>
          <w:color w:val="111111"/>
          <w:sz w:val="28"/>
          <w:sz w:val="28"/>
          <w:szCs w:val="28"/>
          <w:rtl w:val="true"/>
          <w:lang w:bidi="ar-SA"/>
        </w:rPr>
        <w:t>أخرجك اللّه في أحسن صورة،و معك ميسم تسم به أعداءك</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4180605_3381743652"/>
      <w:bookmarkStart w:id="1164" w:name="_Toc481"/>
      <w:bookmarkEnd w:id="1163"/>
      <w:r>
        <w:rPr>
          <w:rtl w:val="true"/>
        </w:rPr>
        <w:t>المصادر</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ابن أبي عمير،عن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راقد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هذا الاسم إلاّ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لميرزا محمد مؤمن بن دوست محمد الحسيني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فحرّكه من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دابّة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4180607_3381743652"/>
      <w:bookmarkStart w:id="1166" w:name="_Toc482"/>
      <w:bookmarkEnd w:id="1165"/>
      <w:r>
        <w:rPr>
          <w:rtl w:val="true"/>
        </w:rPr>
        <w:t>[[</w:t>
      </w:r>
      <w:r>
        <w:rPr/>
        <w:t>532</w:t>
      </w:r>
      <w:r>
        <w:rPr>
          <w:rtl w:val="true"/>
        </w:rPr>
        <w:t>]</w:t>
      </w:r>
      <w:r>
        <w:rPr/>
        <w:t>2</w:t>
      </w:r>
      <w:r>
        <w:rPr>
          <w:rtl w:val="true"/>
        </w:rPr>
        <w:t>-«</w:t>
      </w:r>
      <w:r>
        <w:rPr>
          <w:rtl w:val="true"/>
        </w:rPr>
        <w:t>أنا قسيم الجنّة و النّار،لا يدخلها داخل إلاّ على أحد قسمين</w:t>
      </w:r>
      <w:r>
        <w:rPr>
          <w:rtl w:val="true"/>
        </w:rPr>
        <w:t>...]</w:t>
      </w:r>
      <w:bookmarkEnd w:id="1166"/>
    </w:p>
    <w:p>
      <w:pPr>
        <w:pStyle w:val="Heading4"/>
        <w:numPr>
          <w:ilvl w:val="3"/>
          <w:numId w:val="1"/>
        </w:numPr>
        <w:rPr/>
      </w:pPr>
      <w:bookmarkStart w:id="1167" w:name="__RefHeading___Toc4180609_3381743652"/>
      <w:bookmarkStart w:id="1168" w:name="_Toc483"/>
      <w:bookmarkEnd w:id="1167"/>
      <w:r>
        <w:rPr>
          <w:rtl w:val="true"/>
        </w:rPr>
        <w:t>اشارة</w:t>
      </w:r>
      <w:bookmarkEnd w:id="1168"/>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 النّار،لا يدخلها داخل إلاّ على أحد قسمين، و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 البلايا،و الوصايا،و الأنساب، و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لصاحب الكرّات و دولة الدّول،و إنّي لصاحب </w:t>
      </w:r>
      <w:bookmarkStart w:id="1169" w:name="pg14119_141379"/>
    </w:p>
    <w:p>
      <w:pPr>
        <w:pStyle w:val="BookText"/>
        <w:rPr/>
      </w:pPr>
      <w:bookmarkEnd w:id="1169"/>
      <w:r>
        <w:rPr>
          <w:rFonts w:ascii="Amiri" w:hAnsi="Amiri" w:eastAsia="Amiri" w:cs="Amiri"/>
          <w:color w:val="111111"/>
          <w:sz w:val="28"/>
          <w:sz w:val="28"/>
          <w:szCs w:val="28"/>
          <w:rtl w:val="true"/>
          <w:lang w:bidi="ar-SA"/>
        </w:rPr>
        <w:t>العصا و الميسم،و الدّابّة الّتي تكلّم النّاس</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4180611_3381743652"/>
      <w:bookmarkStart w:id="1171" w:name="_Toc484"/>
      <w:bookmarkEnd w:id="1170"/>
      <w:r>
        <w:rPr>
          <w:rtl w:val="true"/>
        </w:rPr>
        <w:t>المصادر</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الرياحي،عن أبي الصامت الحلوائي،عن أبي جعفر عليه السّلام،عن أمير المؤمنين عليه السّلام،في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أحمد بن محمد جميعا،عن محمد ابن الحسن،عن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الرياحي،عن أبي الصامت الحلواني،عن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الفاروق الأكبر،و أنا الإمام لمن بعدي،و المؤدّي عمّن كان قبلي،لا يتقدّمني إلاّ أحمد صلى اللّه عليه و سلم،و إنّي و إيّاه لعلى سبيل واحد،إلاّ أنّه هو المدعوّ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بصائر الدرجات،بسنده عن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روي عن علي عليه السّلام أنّه نفى أن يكون المقصود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الْقَوْلُ عَلَيْهِمْ أَخْرَجْنا لَهُمْ دَابَّةً مِنَ الْأَرْضِ تُكَلِّمُهُمْ أَنَّ النّاسَ كانُوا بِآياتِنا لا يُوقِنُونَ فقد قال السيوطي في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حاتم،عن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يزعمون أنّك دابّة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لدابّة الأرض ريشا و زغبا و ما لي ريش و لا زغب،و إنّ لها لحافر و مالي من حافر،و إنّها لتخرج حضر الفرس الجواد ثلاثا،و ما خرج ثلثاها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القصّة التالية في صدر الإسلام أنّ الإعتقاد بالرجعة كان معروفا أنّه من عقائد الشيعة،و كان يشنّع عليهم به،فقد روى في الفصول المختارة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معاذ بن سعيد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السيّد إسماعيل </w:t>
      </w:r>
    </w:p>
    <w:p>
      <w:pPr>
        <w:pStyle w:val="BookText"/>
        <w:rPr/>
      </w:pPr>
      <w:r>
        <w:rPr>
          <w:rFonts w:ascii="Amiri" w:hAnsi="Amiri" w:eastAsia="Amiri" w:cs="Amiri"/>
          <w:color w:val="111111"/>
          <w:sz w:val="28"/>
          <w:sz w:val="28"/>
          <w:szCs w:val="28"/>
          <w:rtl w:val="true"/>
          <w:lang w:bidi="ar-SA"/>
        </w:rPr>
        <w:t>ابن محمد الحميري رحمه اللّه عند سوار القاضي بشهادة،فقال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إسماعيل بن محمد الذي يعرف بالسيّد؟فقال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أقدمت على الشهادة عندي،و أنا أعرف عداوتك للسلف؟فقال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أعاذني اللّه من عداوة أولياء اللّه،و إنّما هو شئ لزمني، ثمّ نهض،فقال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قم،يا رافضي فو اللّه ما شهدت بحقّ،فخرج السيّد رحمه اللّه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ابن سارق عنز النبيّ و أنت ابن بنت أبي جحدر</w:t>
      </w:r>
    </w:p>
    <w:p>
      <w:pPr>
        <w:pStyle w:val="BookText"/>
        <w:rPr/>
      </w:pPr>
      <w:r>
        <w:rPr>
          <w:rFonts w:ascii="Amiri" w:hAnsi="Amiri" w:eastAsia="Amiri" w:cs="Amiri"/>
          <w:color w:val="111111"/>
          <w:sz w:val="28"/>
          <w:sz w:val="28"/>
          <w:szCs w:val="28"/>
          <w:rtl w:val="true"/>
          <w:lang w:bidi="ar-SA"/>
        </w:rPr>
        <w:t>و نحن على رغمك الرّافضون لأهل الضّلالة و المنكر</w:t>
      </w:r>
    </w:p>
    <w:p>
      <w:pPr>
        <w:pStyle w:val="BookText"/>
        <w:rPr/>
      </w:pPr>
      <w:r>
        <w:rPr>
          <w:rFonts w:ascii="Amiri" w:hAnsi="Amiri" w:eastAsia="Amiri" w:cs="Amiri"/>
          <w:color w:val="111111"/>
          <w:sz w:val="28"/>
          <w:sz w:val="28"/>
          <w:szCs w:val="28"/>
          <w:rtl w:val="true"/>
          <w:lang w:bidi="ar-SA"/>
        </w:rPr>
        <w:t>ثمّ عمل شعرا و كتبه في رقعة و أمر من ألقاها في الرقاع بين يدي سوار،قال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الرقعة سوار،فلمّا وقف عليها خرج إلى أبي جعفر المنصور،و كان قد نزل الجسر الأكبر، ليستعدي على السيّد فسبقه السيّد إلى المنصور،فأنشأ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اللّه يا منصور يا خير الولاة إنّ سوار بن عبد اللّه من شرّ القضاة</w:t>
      </w:r>
    </w:p>
    <w:p>
      <w:pPr>
        <w:pStyle w:val="BookText"/>
        <w:rPr/>
      </w:pPr>
      <w:r>
        <w:rPr>
          <w:rFonts w:ascii="Amiri" w:hAnsi="Amiri" w:eastAsia="Amiri" w:cs="Amiri"/>
          <w:color w:val="111111"/>
          <w:sz w:val="28"/>
          <w:sz w:val="28"/>
          <w:szCs w:val="28"/>
          <w:rtl w:val="true"/>
          <w:lang w:bidi="ar-SA"/>
        </w:rPr>
        <w:t>نعثليّ جمليّ لكم غير موات جدّه سارق عنز فجرة من فجرات</w:t>
      </w:r>
    </w:p>
    <w:p>
      <w:pPr>
        <w:pStyle w:val="BookText"/>
        <w:rPr/>
      </w:pPr>
      <w:r>
        <w:rPr>
          <w:rFonts w:ascii="Amiri" w:hAnsi="Amiri" w:eastAsia="Amiri" w:cs="Amiri"/>
          <w:color w:val="111111"/>
          <w:sz w:val="28"/>
          <w:sz w:val="28"/>
          <w:szCs w:val="28"/>
          <w:rtl w:val="true"/>
          <w:lang w:bidi="ar-SA"/>
        </w:rPr>
        <w:t>و الّذي كان ينادي من وراء الحجرات يا هنات اخرج إلينا إنّنا أهل هنات</w:t>
      </w:r>
    </w:p>
    <w:p>
      <w:pPr>
        <w:pStyle w:val="BookText"/>
        <w:rPr/>
      </w:pPr>
      <w:r>
        <w:rPr>
          <w:rFonts w:ascii="Amiri" w:hAnsi="Amiri" w:eastAsia="Amiri" w:cs="Amiri"/>
          <w:color w:val="111111"/>
          <w:sz w:val="28"/>
          <w:sz w:val="28"/>
          <w:szCs w:val="28"/>
          <w:rtl w:val="true"/>
          <w:lang w:bidi="ar-SA"/>
        </w:rPr>
        <w:t>فاكفنيه لا كفاه اللّه شرّ الطارقات سنّ فينا سننا كانت مواريث الطّغاة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جعفر المنصور،و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نصبتك قاضيا فامدحه كما هجوته،فأنشد السيّد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من حمير أسرتي بحيث تحوي سروها حمير</w:t>
      </w:r>
    </w:p>
    <w:p>
      <w:pPr>
        <w:pStyle w:val="BookText"/>
        <w:rPr/>
      </w:pPr>
      <w:r>
        <w:rPr>
          <w:rFonts w:ascii="Amiri" w:hAnsi="Amiri" w:eastAsia="Amiri" w:cs="Amiri"/>
          <w:color w:val="111111"/>
          <w:sz w:val="28"/>
          <w:sz w:val="28"/>
          <w:szCs w:val="28"/>
          <w:rtl w:val="true"/>
          <w:lang w:bidi="ar-SA"/>
        </w:rPr>
        <w:t>آليت لا أمدح ذا نائل له سناء و له مفخر</w:t>
      </w:r>
    </w:p>
    <w:p>
      <w:pPr>
        <w:pStyle w:val="BookText"/>
        <w:rPr/>
      </w:pPr>
      <w:r>
        <w:rPr>
          <w:rFonts w:ascii="Amiri" w:hAnsi="Amiri" w:eastAsia="Amiri" w:cs="Amiri"/>
          <w:color w:val="111111"/>
          <w:sz w:val="28"/>
          <w:sz w:val="28"/>
          <w:szCs w:val="28"/>
          <w:rtl w:val="true"/>
          <w:lang w:bidi="ar-SA"/>
        </w:rPr>
        <w:t>إلاّ من الغرّ بني هاشم إنّ لهم عندي يدا تشكر</w:t>
      </w:r>
    </w:p>
    <w:p>
      <w:pPr>
        <w:pStyle w:val="BookText"/>
        <w:rPr/>
      </w:pPr>
      <w:r>
        <w:rPr>
          <w:rFonts w:ascii="Amiri" w:hAnsi="Amiri" w:eastAsia="Amiri" w:cs="Amiri"/>
          <w:color w:val="111111"/>
          <w:sz w:val="28"/>
          <w:sz w:val="28"/>
          <w:szCs w:val="28"/>
          <w:rtl w:val="true"/>
          <w:lang w:bidi="ar-SA"/>
        </w:rPr>
        <w:t>إنّ لهم عندي يدا شكرها حقّ و إن أنكرها منكر</w:t>
      </w:r>
    </w:p>
    <w:p>
      <w:pPr>
        <w:pStyle w:val="BookText"/>
        <w:rPr/>
      </w:pPr>
      <w:r>
        <w:rPr>
          <w:rFonts w:ascii="Amiri" w:hAnsi="Amiri" w:eastAsia="Amiri" w:cs="Amiri"/>
          <w:color w:val="111111"/>
          <w:sz w:val="28"/>
          <w:sz w:val="28"/>
          <w:szCs w:val="28"/>
          <w:rtl w:val="true"/>
          <w:lang w:bidi="ar-SA"/>
        </w:rPr>
        <w:t>يا أحمد الخير الذي إنّما كان علينا رحمة تنشر</w:t>
      </w:r>
    </w:p>
    <w:p>
      <w:pPr>
        <w:pStyle w:val="BookText"/>
        <w:rPr/>
      </w:pPr>
      <w:r>
        <w:rPr>
          <w:rFonts w:ascii="Amiri" w:hAnsi="Amiri" w:eastAsia="Amiri" w:cs="Amiri"/>
          <w:color w:val="111111"/>
          <w:sz w:val="28"/>
          <w:sz w:val="28"/>
          <w:szCs w:val="28"/>
          <w:rtl w:val="true"/>
          <w:lang w:bidi="ar-SA"/>
        </w:rPr>
        <w:t>حمزة و الطيّار في جنّة فحيث ما شاء دعا جعفر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 هادينا الذي نحن من بعد عمانا فيه نستبصر </w:t>
      </w:r>
    </w:p>
    <w:p>
      <w:pPr>
        <w:pStyle w:val="BookText"/>
        <w:rPr/>
      </w:pPr>
      <w:r>
        <w:rPr>
          <w:rFonts w:ascii="Amiri" w:hAnsi="Amiri" w:eastAsia="Amiri" w:cs="Amiri"/>
          <w:color w:val="111111"/>
          <w:sz w:val="28"/>
          <w:sz w:val="28"/>
          <w:szCs w:val="28"/>
          <w:rtl w:val="true"/>
          <w:lang w:bidi="ar-SA"/>
        </w:rPr>
        <w:t>لمّا دجا الدين و رقّ الهدى و جار أهل الأرض و استكبروا</w:t>
      </w:r>
    </w:p>
    <w:p>
      <w:pPr>
        <w:pStyle w:val="BookText"/>
        <w:rPr/>
      </w:pPr>
      <w:r>
        <w:rPr>
          <w:rFonts w:ascii="Amiri" w:hAnsi="Amiri" w:eastAsia="Amiri" w:cs="Amiri"/>
          <w:color w:val="111111"/>
          <w:sz w:val="28"/>
          <w:sz w:val="28"/>
          <w:szCs w:val="28"/>
          <w:rtl w:val="true"/>
          <w:lang w:bidi="ar-SA"/>
        </w:rPr>
        <w:t>ذاك عليّ بن أبي طالب ذاك الذي دانت له خيبر</w:t>
      </w:r>
    </w:p>
    <w:p>
      <w:pPr>
        <w:pStyle w:val="BookText"/>
        <w:rPr/>
      </w:pPr>
      <w:r>
        <w:rPr>
          <w:rFonts w:ascii="Amiri" w:hAnsi="Amiri" w:eastAsia="Amiri" w:cs="Amiri"/>
          <w:color w:val="111111"/>
          <w:sz w:val="28"/>
          <w:sz w:val="28"/>
          <w:szCs w:val="28"/>
          <w:rtl w:val="true"/>
          <w:lang w:bidi="ar-SA"/>
        </w:rPr>
        <w:t>دانت و ما دانت له عنوة حتى تدهدا عرشها الأكبر</w:t>
      </w:r>
    </w:p>
    <w:p>
      <w:pPr>
        <w:pStyle w:val="BookText"/>
        <w:rPr/>
      </w:pPr>
      <w:r>
        <w:rPr>
          <w:rFonts w:ascii="Amiri" w:hAnsi="Amiri" w:eastAsia="Amiri" w:cs="Amiri"/>
          <w:color w:val="111111"/>
          <w:sz w:val="28"/>
          <w:sz w:val="28"/>
          <w:szCs w:val="28"/>
          <w:rtl w:val="true"/>
          <w:lang w:bidi="ar-SA"/>
        </w:rPr>
        <w:t>و يوم سلع إذ أتى عاتيا عمرو بن عبد مصلتا يخطر</w:t>
      </w:r>
    </w:p>
    <w:p>
      <w:pPr>
        <w:pStyle w:val="BookText"/>
        <w:rPr/>
      </w:pPr>
      <w:r>
        <w:rPr>
          <w:rFonts w:ascii="Amiri" w:hAnsi="Amiri" w:eastAsia="Amiri" w:cs="Amiri"/>
          <w:color w:val="111111"/>
          <w:sz w:val="28"/>
          <w:sz w:val="28"/>
          <w:szCs w:val="28"/>
          <w:rtl w:val="true"/>
          <w:lang w:bidi="ar-SA"/>
        </w:rPr>
        <w:t>يخطر بالسيف مدلاّ كما يخطر فحل الصرمة الدّسر</w:t>
      </w:r>
    </w:p>
    <w:p>
      <w:pPr>
        <w:pStyle w:val="BookText"/>
        <w:rPr/>
      </w:pPr>
      <w:r>
        <w:rPr>
          <w:rFonts w:ascii="Amiri" w:hAnsi="Amiri" w:eastAsia="Amiri" w:cs="Amiri"/>
          <w:color w:val="111111"/>
          <w:sz w:val="28"/>
          <w:sz w:val="28"/>
          <w:szCs w:val="28"/>
          <w:rtl w:val="true"/>
          <w:lang w:bidi="ar-SA"/>
        </w:rPr>
        <w:t>إذ جلّل السيف على رأسه أبيض عضبا حدّه مبتر</w:t>
      </w:r>
    </w:p>
    <w:p>
      <w:pPr>
        <w:pStyle w:val="BookText"/>
        <w:rPr/>
      </w:pPr>
      <w:r>
        <w:rPr>
          <w:rFonts w:ascii="Amiri" w:hAnsi="Amiri" w:eastAsia="Amiri" w:cs="Amiri"/>
          <w:color w:val="111111"/>
          <w:sz w:val="28"/>
          <w:sz w:val="28"/>
          <w:szCs w:val="28"/>
          <w:rtl w:val="true"/>
          <w:lang w:bidi="ar-SA"/>
        </w:rPr>
        <w:t>فخرّ كالجدع و أوداجه ينصبّ منها حلب أحمر</w:t>
      </w:r>
    </w:p>
    <w:p>
      <w:pPr>
        <w:pStyle w:val="BookText"/>
        <w:rPr/>
      </w:pPr>
      <w:r>
        <w:rPr>
          <w:rFonts w:ascii="Amiri" w:hAnsi="Amiri" w:eastAsia="Amiri" w:cs="Amiri"/>
          <w:color w:val="111111"/>
          <w:sz w:val="28"/>
          <w:sz w:val="28"/>
          <w:szCs w:val="28"/>
          <w:rtl w:val="true"/>
          <w:lang w:bidi="ar-SA"/>
        </w:rPr>
        <w:t>و كان أيضا ممّا جرى له من سوار ما حدّث به الحارث بن عبيد اللّه الربعي،قال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مجلس المنصور و هو بالجسر الأكبر و سوار عنده و السيّد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الإله الذي لا شيء يشبهه أتاكم الملك للدنيا و للدين</w:t>
      </w:r>
    </w:p>
    <w:p>
      <w:pPr>
        <w:pStyle w:val="BookText"/>
        <w:rPr/>
      </w:pPr>
      <w:r>
        <w:rPr>
          <w:rFonts w:ascii="Amiri" w:hAnsi="Amiri" w:eastAsia="Amiri" w:cs="Amiri"/>
          <w:color w:val="111111"/>
          <w:sz w:val="28"/>
          <w:sz w:val="28"/>
          <w:szCs w:val="28"/>
          <w:rtl w:val="true"/>
          <w:lang w:bidi="ar-SA"/>
        </w:rPr>
        <w:t>أتاكم اللّه ملكا لا زوال له حتى يقاد إليكم صاحب الصين</w:t>
      </w:r>
    </w:p>
    <w:p>
      <w:pPr>
        <w:pStyle w:val="BookText"/>
        <w:rPr/>
      </w:pPr>
      <w:r>
        <w:rPr>
          <w:rFonts w:ascii="Amiri" w:hAnsi="Amiri" w:eastAsia="Amiri" w:cs="Amiri"/>
          <w:color w:val="111111"/>
          <w:sz w:val="28"/>
          <w:sz w:val="28"/>
          <w:szCs w:val="28"/>
          <w:rtl w:val="true"/>
          <w:lang w:bidi="ar-SA"/>
        </w:rPr>
        <w:t>و صاحب الهند مأخوذ برمّته و صاحب الترك محبوس على هون</w:t>
      </w:r>
    </w:p>
    <w:p>
      <w:pPr>
        <w:pStyle w:val="BookText"/>
        <w:rPr/>
      </w:pPr>
      <w:r>
        <w:rPr>
          <w:rFonts w:ascii="Amiri" w:hAnsi="Amiri" w:eastAsia="Amiri" w:cs="Amiri"/>
          <w:color w:val="111111"/>
          <w:sz w:val="28"/>
          <w:sz w:val="28"/>
          <w:szCs w:val="28"/>
          <w:rtl w:val="true"/>
          <w:lang w:bidi="ar-SA"/>
        </w:rPr>
        <w:t>حتى أتى على القصيدة و المنصور مسرور،فقال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اللّه،يا أمير المؤمنين، يعطيك بلسانه ما ليس في قلبه،و اللّه إنّ القوم الذين يدين بحبّهم لغيركم،و إنّه لينطوي في عداوتكم،فقال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لكاذب،و إنّني في مديحك لصادق،و لكنّه حمله الحسد، إذ رآك على هذه الحال،و إنّ انقطاعي و مودّتي لكم أهل البيت لمعرق لي فيها عن أبويّ،و إنّ هذا و قومه لأعداؤكم في الجاهلية و الإسلام،و قد أنزل اللّه عز و جلّ على نبيه صلى اللّه عليه و آله في أهل بيت هذا إِنَّ الَّذِينَ يُنادُونَكَ مِنْ وَراءِ الْحُجُراتِ أَكْثَرُهُمْ لا يَعْقِلُونَ 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المؤمنين،إنّه يقول بالرجعة،و يتناول الشيخين بالسبّ و الوقيعة فيهما،فقال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بأنّي أقول بالرجعة فإنّ قولي في ذلك على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 و قد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فعلمت أنّ هاهنا حشرين</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عامّ و الآخر خاصّ،و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فَاعْتَرَفْنا بِذُنُوبِنا </w:t>
      </w:r>
    </w:p>
    <w:p>
      <w:pPr>
        <w:pStyle w:val="BookText"/>
        <w:rPr/>
      </w:pPr>
      <w:r>
        <w:rPr>
          <w:rFonts w:ascii="Amiri" w:hAnsi="Amiri" w:eastAsia="Amiri" w:cs="Amiri"/>
          <w:color w:val="111111"/>
          <w:sz w:val="28"/>
          <w:sz w:val="28"/>
          <w:szCs w:val="28"/>
          <w:rtl w:val="true"/>
          <w:lang w:bidi="ar-SA"/>
        </w:rPr>
        <w:t>فَهَلْ إِلى خُرُوجٍ مِنْ سَبِيلٍ،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فهذا كتاب اللّه عز و جلّ،و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يحشر المتكبّرون في صور الذّرّ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في بني إسرائيل شيء إلاّ و يكون في أمّتي مثله حتّى المسخ و الخسف و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أبعد أن يمسخ اللّه كثيرا من هذه الأمّة قردة و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،فالرجعة التي نذهب إليها هي ما نطق به القرآن،و جاءت به السنّة،و إنّني لأعتقد أن اللّه تعالى يردّ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كلبا،أو قردا، أو خنزيرا،أو ذرّة،فإنّه و اللّه متجبّر متكبّر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المنصور،و أنشأ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جاثيت سوارا أبا شملة عند الإمام الحاكم العادل</w:t>
      </w:r>
    </w:p>
    <w:p>
      <w:pPr>
        <w:pStyle w:val="BookText"/>
        <w:rPr/>
      </w:pPr>
      <w:r>
        <w:rPr>
          <w:rFonts w:ascii="Amiri" w:hAnsi="Amiri" w:eastAsia="Amiri" w:cs="Amiri"/>
          <w:color w:val="111111"/>
          <w:sz w:val="28"/>
          <w:sz w:val="28"/>
          <w:szCs w:val="28"/>
          <w:rtl w:val="true"/>
          <w:lang w:bidi="ar-SA"/>
        </w:rPr>
        <w:t>فقال قولا خطأ كلّه عند الورى الحافي و الناعل</w:t>
      </w:r>
    </w:p>
    <w:p>
      <w:pPr>
        <w:pStyle w:val="BookText"/>
        <w:rPr/>
      </w:pPr>
      <w:r>
        <w:rPr>
          <w:rFonts w:ascii="Amiri" w:hAnsi="Amiri" w:eastAsia="Amiri" w:cs="Amiri"/>
          <w:color w:val="111111"/>
          <w:sz w:val="28"/>
          <w:sz w:val="28"/>
          <w:szCs w:val="28"/>
          <w:rtl w:val="true"/>
          <w:lang w:bidi="ar-SA"/>
        </w:rPr>
        <w:t>ما ذبّ عمّا قلت من وصمة في أهله بل لجّ في الباطل</w:t>
      </w:r>
    </w:p>
    <w:p>
      <w:pPr>
        <w:pStyle w:val="BookText"/>
        <w:rPr/>
      </w:pPr>
      <w:r>
        <w:rPr>
          <w:rFonts w:ascii="Amiri" w:hAnsi="Amiri" w:eastAsia="Amiri" w:cs="Amiri"/>
          <w:color w:val="111111"/>
          <w:sz w:val="28"/>
          <w:sz w:val="28"/>
          <w:szCs w:val="28"/>
          <w:rtl w:val="true"/>
          <w:lang w:bidi="ar-SA"/>
        </w:rPr>
        <w:t>و بان للمنصور صدقي كما قد بان كذب الأنوك الجاهل</w:t>
      </w:r>
    </w:p>
    <w:p>
      <w:pPr>
        <w:pStyle w:val="BookText"/>
        <w:rPr/>
      </w:pPr>
      <w:r>
        <w:rPr>
          <w:rFonts w:ascii="Amiri" w:hAnsi="Amiri" w:eastAsia="Amiri" w:cs="Amiri"/>
          <w:color w:val="111111"/>
          <w:sz w:val="28"/>
          <w:sz w:val="28"/>
          <w:szCs w:val="28"/>
          <w:rtl w:val="true"/>
          <w:lang w:bidi="ar-SA"/>
        </w:rPr>
        <w:t>يبغض ذا العرش و من يصطفي من رسله بالنيّر الفاضل</w:t>
      </w:r>
    </w:p>
    <w:p>
      <w:pPr>
        <w:pStyle w:val="BookText"/>
        <w:rPr/>
      </w:pPr>
      <w:r>
        <w:rPr>
          <w:rFonts w:ascii="Amiri" w:hAnsi="Amiri" w:eastAsia="Amiri" w:cs="Amiri"/>
          <w:color w:val="111111"/>
          <w:sz w:val="28"/>
          <w:sz w:val="28"/>
          <w:szCs w:val="28"/>
          <w:rtl w:val="true"/>
          <w:lang w:bidi="ar-SA"/>
        </w:rPr>
        <w:t>و يشنأ الحبر الجواد الذي فضّل بالفضل على الفاضل</w:t>
      </w:r>
    </w:p>
    <w:p>
      <w:pPr>
        <w:pStyle w:val="BookText"/>
        <w:rPr/>
      </w:pPr>
      <w:r>
        <w:rPr>
          <w:rFonts w:ascii="Amiri" w:hAnsi="Amiri" w:eastAsia="Amiri" w:cs="Amiri"/>
          <w:color w:val="111111"/>
          <w:sz w:val="28"/>
          <w:sz w:val="28"/>
          <w:szCs w:val="28"/>
          <w:rtl w:val="true"/>
          <w:lang w:bidi="ar-SA"/>
        </w:rPr>
        <w:t>و يعتدي بالحكم في معشر أدّوا حقوق الرسل للراسل</w:t>
      </w:r>
    </w:p>
    <w:p>
      <w:pPr>
        <w:pStyle w:val="BookText"/>
        <w:rPr/>
      </w:pPr>
      <w:r>
        <w:rPr>
          <w:rFonts w:ascii="Amiri" w:hAnsi="Amiri" w:eastAsia="Amiri" w:cs="Amiri"/>
          <w:color w:val="111111"/>
          <w:sz w:val="28"/>
          <w:sz w:val="28"/>
          <w:szCs w:val="28"/>
          <w:rtl w:val="true"/>
          <w:lang w:bidi="ar-SA"/>
        </w:rPr>
        <w:t>فبيّن اللّه تزاويقه فصار مثل الهائم الهائل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عنه،فقال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المؤمنين،البادي أظلم،يكفّ عنّي حتى أكفّ عنه،فقال المنصور 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بكلام فيه نصفة،كفّ عنه حتى لا يهجوك</w:t>
      </w:r>
      <w:r>
        <w:rPr>
          <w:rFonts w:eastAsia="Amiri" w:cs="Amiri" w:ascii="Amiri" w:hAnsi="Amiri"/>
          <w:color w:val="111111"/>
          <w:sz w:val="28"/>
          <w:szCs w:val="28"/>
          <w:rtl w:val="true"/>
          <w:lang w:bidi="ar-SA"/>
        </w:rPr>
        <w:t>».</w:t>
      </w:r>
      <w:bookmarkStart w:id="1172" w:name="pg14119_141383"/>
    </w:p>
    <w:p>
      <w:pPr>
        <w:pStyle w:val="Heading2"/>
        <w:numPr>
          <w:ilvl w:val="1"/>
          <w:numId w:val="1"/>
        </w:numPr>
        <w:rPr/>
      </w:pPr>
      <w:bookmarkStart w:id="1173" w:name="__RefHeading___Toc4180613_3381743652"/>
      <w:bookmarkStart w:id="1174" w:name="_Toc485"/>
      <w:bookmarkEnd w:id="1172"/>
      <w:bookmarkEnd w:id="1173"/>
      <w:r>
        <w:rPr>
          <w:rtl w:val="true"/>
        </w:rPr>
        <w:t>قرب قيام الساعة من بعثة النبيّ صلى اللّه عليه و آله</w:t>
      </w:r>
      <w:bookmarkEnd w:id="1174"/>
    </w:p>
    <w:p>
      <w:pPr>
        <w:pStyle w:val="Heading3"/>
        <w:numPr>
          <w:ilvl w:val="2"/>
          <w:numId w:val="1"/>
        </w:numPr>
        <w:rPr/>
      </w:pPr>
      <w:bookmarkStart w:id="1175" w:name="__RefHeading___Toc4180615_3381743652"/>
      <w:bookmarkStart w:id="1176" w:name="_Toc486"/>
      <w:bookmarkEnd w:id="1175"/>
      <w:r>
        <w:rPr>
          <w:rtl w:val="true"/>
        </w:rPr>
        <w:t>[[</w:t>
      </w:r>
      <w:r>
        <w:rPr/>
        <w:t>533</w:t>
      </w:r>
      <w:r>
        <w:rPr>
          <w:rtl w:val="true"/>
        </w:rPr>
        <w:t>]</w:t>
      </w:r>
      <w:r>
        <w:rPr/>
        <w:t>1</w:t>
      </w:r>
      <w:r>
        <w:rPr>
          <w:rtl w:val="true"/>
        </w:rPr>
        <w:t>-«</w:t>
      </w:r>
      <w:r>
        <w:rPr>
          <w:rtl w:val="true"/>
        </w:rPr>
        <w:t>بعثت أنا و السّاعة كهاتين</w:t>
      </w:r>
      <w:r>
        <w:rPr>
          <w:rtl w:val="true"/>
        </w:rPr>
        <w:t>»]</w:t>
      </w:r>
      <w:bookmarkEnd w:id="1176"/>
    </w:p>
    <w:p>
      <w:pPr>
        <w:pStyle w:val="Heading4"/>
        <w:numPr>
          <w:ilvl w:val="3"/>
          <w:numId w:val="1"/>
        </w:numPr>
        <w:rPr/>
      </w:pPr>
      <w:bookmarkStart w:id="1177" w:name="__RefHeading___Toc4180617_3381743652"/>
      <w:bookmarkStart w:id="1178" w:name="_Toc487"/>
      <w:bookmarkEnd w:id="1177"/>
      <w:r>
        <w:rPr>
          <w:rtl w:val="true"/>
        </w:rPr>
        <w:t>اشارة</w:t>
      </w:r>
      <w:bookmarkEnd w:id="1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4180619_3381743652"/>
      <w:bookmarkStart w:id="1180" w:name="_Toc488"/>
      <w:bookmarkEnd w:id="1179"/>
      <w:r>
        <w:rPr>
          <w:rtl w:val="true"/>
        </w:rPr>
        <w:t>المصادر</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عبد اللّه بن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جدّي،نا حيّان،أنا عبد اللّه،عن سفيان،عن جعفر بن محمد،عن أبيه،عن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قتادة و أبي التياح،سمعا أنسا،أنّ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المبارك،و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تضلّ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مثله،بسنده بدون قتادة،و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حازم أنّه سمع سهل بن سعيد الساعدي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سفيان بالسبّابة و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ألصق 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أحدهما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سعد،و كنز العمّال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سعيد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العزيز بن محمد، عن جعفر بن محمد،عن أبيه،عن جابر بن عبد اللّه أنّ رسول اللّه صلى اللّه عليه و سلم كان إذا خطب الناس </w:t>
      </w:r>
    </w:p>
    <w:p>
      <w:pPr>
        <w:pStyle w:val="BookText"/>
        <w:rPr/>
      </w:pPr>
      <w:r>
        <w:rPr>
          <w:rFonts w:ascii="Amiri" w:hAnsi="Amiri" w:eastAsia="Amiri" w:cs="Amiri"/>
          <w:color w:val="111111"/>
          <w:sz w:val="28"/>
          <w:sz w:val="28"/>
          <w:szCs w:val="28"/>
          <w:rtl w:val="true"/>
          <w:lang w:bidi="ar-SA"/>
        </w:rPr>
        <w:t>احمرّت عيناه،و رفع صوته،و اشتدّ غضبه،كأنّه منذر جيش،صبّحتكم أو مسّتكم،ثمّ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إبراهيم،نا أبو داود و وهب،قالا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شعبة،عن أبي التياح،عن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الإمام عبد اللّه ابن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قتادة يقول في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كفضل إحداهما على الأخرى،فلا أدري ذكره عن أنس أم قاله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الثانية،بسند آخر،عن أبي التياح،قال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إصبعيه السبّابة و الوسطى فضّل أحدهما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أنّ رسول اللّه صلى اللّه عليه و سلم كان يرفع إصبعه الوسطى و التي تليها،ثمّ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أنا و الساعة كهاتين،فما فضّل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الاولى،بتفاوت يسير،بسند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الساعة 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مولى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على أنس بن مالك في داره و هي إلى جنب دار أبي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قعدنا أتته الجارية،فقالت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أبا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صلّينا الظهر الآن،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تركتم الصلاة حتى نسيتموها،أو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نسيتموها حتى تركتموها،إنّي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كهاتين،و مدّ إصبعيه السبّابة و الوسطى</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سعد،بسند آخر،عن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عبيد،ثنا الأعمش،عن أبي خالد،عن وهب السوائي،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كهذه من هذه أن كادت لتسبقها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الأعمش السبّابة و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أسانيد أخرى،بصيغ 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هناد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هارون،عن شعبة بن الحجّاج،عن قتادة،عن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بالوسطى و 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سهل،و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هكذا، و يشير بإصبعيه فيمدّ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عبد اللّه بن مبارك،بسندين آخرين،و في آخر الثانية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يوسف،أخبرنا أبو بكر،عن أبي حصين،عن أبي صالح،عن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عبد اللّه بن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الاولى،بسند آخر، عن ذي تحويل،عن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أسانيد أخرى،و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هكذا،و قرن شعبة بين إصبعيه المسبّحة و الوسطى يحكيه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 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و مثل الساعة كهاتين،و جمع بين إصبعيه الوسطى و التي يقول لها الناس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فضّل إحداهما على الأخرى،فجمع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نمير،نا محمد بن عبيد،عن الأعمش،عن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السوائي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كادت لتسبقني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حميد،نا مروان بن معاوية،عن إسماعيل ابن أبي خالد،عن شبيل بن عوف،عن أبي جبيرة الأنصاري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هكذان،و جمع بين الوسطى و السبّابة،فسبقتها كما سبقت هذه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المستورد،قال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في نفس الساعة سبقتها كما سبقت هذه هذه،و أشار بإصبعيه السبّابة و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المستورد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في نفس السّاعة فسبقتها كما سبقت هذه هذه،لإصبعيه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من حديث المستورد بن شدّاد،و لا نعرفه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طبقات ابن سعد،بتفاوت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الساعة احمرّت و جنتاه و علا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الحادية عشر،بسند آخر،عن جابر بن سمرة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زهير التستري،ثنا محمد بن عثمّان بن كرامة،حدثنا </w:t>
      </w:r>
    </w:p>
    <w:p>
      <w:pPr>
        <w:pStyle w:val="BookText"/>
        <w:rPr/>
      </w:pPr>
      <w:r>
        <w:rPr>
          <w:rFonts w:ascii="Amiri" w:hAnsi="Amiri" w:eastAsia="Amiri" w:cs="Amiri"/>
          <w:color w:val="111111"/>
          <w:sz w:val="28"/>
          <w:sz w:val="28"/>
          <w:szCs w:val="28"/>
          <w:rtl w:val="true"/>
          <w:lang w:bidi="ar-SA"/>
        </w:rPr>
        <w:t>عبيد اللّه بن موسى،ثنا اسرائيل،عن منصور،عن أبي خالد،عن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عبد اللّه بن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الاولى،بخمسة أسانيد أخرى،عن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عشرة،بسنده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الرابعة عشر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أبي خالد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سهل بن سعد،كما في رواية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الحديث لابن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و الساعة كهاتين،و أشار بإصبعيه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طبقات ابن سعد،بتفاوت،و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 سلم يوم الجمعة يحمد اللّه و يثني عليه، ثمّ يقول على إثر ذلك و قد 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احمرّت و جنتاه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بإصبعيه الوسطى و التي تلي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الحديث كتاب اللّه،و خير الهدى هدى محمد، و شرّ الأمور محدثاتها،و كلّ بدعة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مرسلا،كما في رواية أحمد الرابعة عشر،ج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أبي جبيرة،و في 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 و السّاعة هكذا،سبقتها كما سبقت هذه هذه في نسم السّاعة،أو نفس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في نسم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الحسن،كما في رواية تفسير كتاب اللّه العزيز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الرابعة،و بسنده إليه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أنس بن مالك على الوليد </w:t>
      </w:r>
    </w:p>
    <w:p>
      <w:pPr>
        <w:pStyle w:val="BookText"/>
        <w:rPr/>
      </w:pPr>
      <w:r>
        <w:rPr>
          <w:rFonts w:ascii="Amiri" w:hAnsi="Amiri" w:eastAsia="Amiri" w:cs="Amiri"/>
          <w:color w:val="111111"/>
          <w:sz w:val="28"/>
          <w:sz w:val="28"/>
          <w:szCs w:val="28"/>
          <w:rtl w:val="true"/>
          <w:lang w:bidi="ar-SA"/>
        </w:rPr>
        <w:t>ابن عبد الملك فسأله ما سمع من رسول اللّه صلى اللّه عليه و سلم يذكر به الساعة،قال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رسول اللّه صلى اللّه عليه و سلم بإصبعيه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سهل،كما في رواية مسند أحمد السادسة،أوّله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رواية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رواية طبقات ابن سعد،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فذكر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بين 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الثانية،من صحاحه، مرسلا،عن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الدنيا و ليست منّي،إنّي بعثت و الساعة نستبق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الساعة كهاتين،كتين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مسند عبد اللّه بن المبارك،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أنس،كما في روايته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كهاتين،و أشار بإصبعه السبّابة و الوسطى،كفرسي رهان استبقا فسبق أحدهما صاحبه بإذنه جاء اللّه،جاءت الملائكة،جاءت الجنّة،يا أيّها النّاس استجيبوا لربّكم و ألقوا إليه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بسنده إليه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طبقات ابن سعد،و بسند يلتقي مع سنده من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روايته الرابعة،أوّله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الثانية و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مدينة دمشق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الطيالسي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 الاولى،باختصار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الطيالسي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عبد اللّه بن المبارك،و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الطيالسي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الطيالسي الثانية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خلاد بن يحيى، عن بشير،عن عبد اللّه بن بريده،عن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لم نجده في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الرابعة عشر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الرابعة عشر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الفتن،عن أبي غسّان مالك بن عبد الواحد،عن معتمر بن سليمان،عن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صحيح مسلم 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الحادية عشر</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عدّة روايات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الطبراني في الأوسط و الكبير،و عن البزّار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كهاتين،فسبقتها في نفس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بريدة،عن أبيه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جميعا إن كادت لتسبقني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لابن الحفيد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البخاري،و مسلم،و الترمذي،عن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أحمد،و البخاري،و مسلم،عن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في الكنى،و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في نسم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الطيالسي،عن مالك في الموطّأ،و أحمد،و عبد ابن حميد،و البخاري،و مسلم،و الترمذي،و الدارمي،و ابن حبّان،عن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بريدة،و أحمد،و هناد،و الطبراني في الكبير،و سعيد بن منصور،عن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أحمد،و البخاري،و مسلم،و ابن حبّان،عن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الطبراني في الكبير، عن المستورد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البخاري،و ابن ماجة،و هناد،عن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ماجة،و ابن سعد،عن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البغوي،عن أبي جبيرة الأنصاري،عن أشياخ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سمويه،و سعيد بن منصور،عن عبد اللّه ابن بريدة،عن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هناد،عن أبي حجيفة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الكبير،عن ابن جبيرة بن الضحّاك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مسلم،عن مسلم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الشيخان و أحمد،عن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14415/1618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الرابعة عشر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الرابعة عشر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العاشرة،و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الحميدي و أحمد و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حازم،عن سهل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 مثل الساعة كمثل 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الثانية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اللّه 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سهل بن سعد،كما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مالك،كما في رواية مسلم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الصادق،عن أبيه،عن جدّه،عن عليّ ابن الحسين،عن أبيه،عن عليّ بن أبي طالب صلوات اللّه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و الساعة كهاتين،و أشار بإصبعيه عليه السّلام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إنّي لأجد الساعة بين 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و الساعة كفرسي رهان يسبق أحدهما صاحبه،إن كانت الساعة لتسبقني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الثانية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14119_141395"/>
      <w:bookmarkStart w:id="1182" w:name="pg14119_141395"/>
      <w:bookmarkEnd w:id="1182"/>
    </w:p>
    <w:p>
      <w:pPr>
        <w:pStyle w:val="Heading2"/>
        <w:numPr>
          <w:ilvl w:val="1"/>
          <w:numId w:val="1"/>
        </w:numPr>
        <w:rPr/>
      </w:pPr>
      <w:bookmarkStart w:id="1183" w:name="pg14119_141395"/>
      <w:bookmarkStart w:id="1184" w:name="__RefHeading___Toc4180621_3381743652"/>
      <w:bookmarkStart w:id="1185" w:name="_Toc489"/>
      <w:bookmarkEnd w:id="1183"/>
      <w:bookmarkEnd w:id="1184"/>
      <w:r>
        <w:rPr>
          <w:rtl w:val="true"/>
        </w:rPr>
        <w:t>الآيات الكبرى قبل قيام الساعة</w:t>
      </w:r>
      <w:bookmarkEnd w:id="1185"/>
    </w:p>
    <w:p>
      <w:pPr>
        <w:pStyle w:val="Heading3"/>
        <w:numPr>
          <w:ilvl w:val="2"/>
          <w:numId w:val="1"/>
        </w:numPr>
        <w:rPr/>
      </w:pPr>
      <w:bookmarkStart w:id="1186" w:name="__RefHeading___Toc4180623_3381743652"/>
      <w:bookmarkStart w:id="1187" w:name="_Toc490"/>
      <w:bookmarkEnd w:id="1186"/>
      <w:r>
        <w:rPr>
          <w:rtl w:val="true"/>
        </w:rPr>
        <w:t>[[</w:t>
      </w:r>
      <w:r>
        <w:rPr/>
        <w:t>534</w:t>
      </w:r>
      <w:r>
        <w:rPr>
          <w:rtl w:val="true"/>
        </w:rPr>
        <w:t>]</w:t>
      </w:r>
      <w:r>
        <w:rPr/>
        <w:t>1</w:t>
      </w:r>
      <w:r>
        <w:rPr>
          <w:rtl w:val="true"/>
        </w:rPr>
        <w:t>-«</w:t>
      </w:r>
      <w:r>
        <w:rPr>
          <w:rtl w:val="true"/>
        </w:rPr>
        <w:t>إنّها لن تقوم حتّى تروا عشر آيات،فذكر</w:t>
      </w:r>
      <w:r>
        <w:rPr>
          <w:rtl w:val="true"/>
        </w:rPr>
        <w:t>...]</w:t>
      </w:r>
      <w:bookmarkEnd w:id="1187"/>
    </w:p>
    <w:p>
      <w:pPr>
        <w:pStyle w:val="Heading4"/>
        <w:numPr>
          <w:ilvl w:val="3"/>
          <w:numId w:val="1"/>
        </w:numPr>
        <w:rPr/>
      </w:pPr>
      <w:bookmarkStart w:id="1188" w:name="__RefHeading___Toc4180625_3381743652"/>
      <w:bookmarkStart w:id="1189" w:name="_Toc491"/>
      <w:bookmarkEnd w:id="1188"/>
      <w:r>
        <w:rPr>
          <w:rtl w:val="true"/>
        </w:rPr>
        <w:t>اشارة</w:t>
      </w:r>
      <w:bookmarkEnd w:id="1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تقوم حتّى تروا عشر آيات،فذكر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 الدّخّان، و يأجوج و مأجوج،و طلوع الشّمس من مغربها،و الدّابّة،و نزول عيسى ابن مريم عليه الصلاة و السلام،و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 خسف بالمغرب،و خسف بجزيرة العرب،و نار تحشر الناس</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4180627_3381743652"/>
      <w:bookmarkStart w:id="1191" w:name="_Toc492"/>
      <w:bookmarkEnd w:id="1190"/>
      <w:r>
        <w:rPr>
          <w:rtl w:val="true"/>
        </w:rPr>
        <w:t>المصادر</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لابن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الحسين،أخبرنا سفيان،عن فرات القزّاز،عن أبي طفيل،عن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صلى اللّه عليه و سلم و نحن نتذاكر السّاعة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كتاب الزهد،بسند يلتقي مع سنده من فرات القزّاز،بتفاوت،و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تخرج من قعر عدن تسوق الناس إلى المحشر</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فرات القزّاز،أنّه سمع أبا الطفيل يحدّث أنّه سمع أبا سريحة الغفاري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علينا رسول اللّه صلى اللّه عليه و سلم من عليّة له،و نحن نذكر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تذكرون؟قلنا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حتّى يكون فيها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الدجّال،و الدّخان،و الدّابّة،و طلوع الشّمس من مغربها،و نزول عيسى بن مريم،و يأجوج و مأجوج،و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 و خسف بجزيرة العرب،و آخر ذلك نار تخرج من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قعر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 النّاس إلى محشرهم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سريحة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عشر آيات،ذكر طلوع الشمس من مغربها و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سفيان،عن فرات القزّاز،عن أبي الطفيل،عن حذيفة ابن أسيد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علينا رسول اللّه صلى اللّه عليه و سلم من غرفة له و نحن نتذاكر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الدجّال،و الدّخان،و طلوع الشمس من مغربها، و دابّة الأرض،و يأجوج و مأجوج،و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 و خسف في جزيرة العرب،و نار تخرج من قعر عدن أبين تسوق الناس إلى المحشر،تنزل معهم إذا نزلوا،و تقيل معهم إذا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الحميدي،و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تقوم حتّى ترون عشر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نار تخرج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تطرد النّاس إلى محشرهم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حذيفة بن أسيد الغفاري،و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ذلك نار تخرج من اليمن،تطرد النّاس إلى محشرهم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تقديم و تأخير،بسند آخر،عن حذيفة بن أسيد،و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العزيز بن رفيع،عن أبي الطفيل،عن أبي سريحة،مثل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 النبي صلى اللّه عليه و سلم،قال أحدهما في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 عليهما السّلام،و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 تلقي النّاس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أبي سريحة،مثله،و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شيبة،كما في مسند الطيالسي،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الحميدي،بتفاوت،و نقص بعض ألفاظه، بسند آخر</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أسانيد أخرى،عن فرات،نحوه،و في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العاشرة إمّا ريح تطرحهم في البحر،و إمّا 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علي،و أبي هريرة،و أمّ سلمة،و صفيّة بنت حيّ،و 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يلتقي مع سنده من فرات،و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تروح معهم إذا راحوا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معهم إذا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أبي سريحة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مطّلب بن شعب الأزدي،ثنا عمران بن هارون الرملي،ثنا صدقة بن المنتصر الشعباني أبو شعبة،عن يحيى بن أبي عمرو السيباني،حدثني عمرو بن عبد اللّه الحضرمي،حدثني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في جزيرة العرب،و الدجّال،و الدخان،و نزول عيسى بن مريم عليه السّلام، و يأجوج و مأجوج،و الدابّة،و طلوع الشمس من مغربها،و نار تخرج من قعر عدن تسوق الناس إلى المحشر،تحشر الذرّ و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يسير،بتقديم و تأخير،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حديث أبي الطفيل،عن أبي سريحة،عن 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غدت النار فاغدوا،و راحت فروحوا و تروحوا،و لها ما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و زيادة، بسند آخر،عن حذيفة بن أسيد</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خمسة أحاديث بأسانيد أخرى،بعضها كما في مسند الطيالسي،و بعضها بتفاوت يسير،و في الثالث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من رومان،أو ركوبة يضيء منها أعناق الإبل ببصرى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الشاميين،بسند يلتقي مع سنده من صدقة بن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الثالثة،و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 و البراء بن عازب،عن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احمد،بتقديم و تأخير،و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عيسى ابن مريم،و ثلاث خسوف،تطرد الناس إلى محشرهم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أسيد،عن النبي صلى اللّه عليه و سلم، كما في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أسيد،عن النبي صلى اللّه عليه و سلم،كما في صحيح مسلم،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سفيان،و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الاولى،و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الاولى،بسنده إليه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أبي خيثمّة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الثانية،بسند يلتقي مع سنده من سفيان،بتقديم و تأخير،و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 معهم حيث باتوا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معهم إذا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أحمد،مرسلا،عن حذيفة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الخلال،أنا إبراهيم بن منصور،أنا أبو بكر بن المقرئ،نا الحسين بن عبد اللّه بن يزيد بن الأزرق الرقّي،نا هشام بن عمّار،نا يحيى بن حمزة،نا عبد اللّه بن زياد بن سمعان،حدثني الزهري،حدثني عبيد اللّه بن عبد اللّه ابن عتبة،عن أبي سريحة حذيفة بن أسيد صاحب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عشر آيات كالنظم في الخيط إذا سقط منها واحدة توالت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الدجّال،و نزول عيسى بن مريم،و فتح يأجوج و مأجوج،و الدابّة،و طلوع الشمس من مغربها،و ذلك حين لا ينفع نفس إيمانها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أسيد،عن النبي صلى اللّه عليه و سلم،كما في صحيح مسلم،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مسند الحميدي،بتقديم و تأخير،و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أحدا خلفها إلاّ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المصنّف،الرواية الثانية،بتقديم و تأخير،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سلم،كما في صحيح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البراء بن عازب،عن النبي صلى اللّه عليه و سلم،كما في مسند أحمد،بتقديم و تأخير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 الناس إلى محشرهم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التنبيهات المجملة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أسيد،كما في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أهل السنن الأربعة من طرق فرات، عن القزّاز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الثالثة،بسند يلتقي مع سنده من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المصنّف،الرواية الثانية،بسند يلتقي مع سنده من سفيان، بتقديم و تأخير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أبو داود،و الترمذي، و النسائي،و ابن ماجة،و ابن مردويه،و البيهقي في البعث،عن حذيفة بن أسيد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مسلم،و أبي داود،و النسائي، و الترمذي،و ابن ماجة،حديث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حذيفة بن أسيد،عن النبي صلى اللّه عليه و سلم،كما في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مسند الطيالسي، بتفاوت يسير،و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 معهم حيث باتوا،و تقيل معهم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كتاب الزهد،بتقديم و تأخير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 فتسفيهم فتلقيهم بالبحر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تحشر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مسند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أسيد،كما في مسند الطيالسي، بتقديم و تأخير،و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 معهم حيث باتوا،و تقيل معهم حيث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أسيد،كما في مسند أحمد،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قبل 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مسند الحميدي،بتقديم و تأخير</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جامع المسانيد و السنن،الرواية الرابعة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يلتقي مع سنده من أبي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الطفيل،عن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علينا رسول اللّه صلى اللّه عليه و سلم من غرفة له و نحن نتذاكر الساعة،قال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الدجّال،و الدخان،و طلوع الشمس من مغربها،و دابّة الأرض،و يأجوج و مأجوج،و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بجزيرة العرب، و نار تخرج من قعر عدن،تسوق الناس إلى المحشر،تنزل معهم إذا نزلوا،و تقيل معهم إذا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حكيم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بن شاكر،قال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حمزة البخاري،و عمّي،قالا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موسى غنجار،عن أبي حمزة،عن رقبة و هو ابن مصقلة الشيباني،عن الحكم بن عتيبة،عمّن سمع حذيفة بن أسيد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آيات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بالمشرق، و خمس بالمغرب،فذكر الدّابّة،و الدجّال،و طلوع الشّمس من مغربها،و عيسى بن مريم عليه السّلام،و يأجوج و مأجوج،و أنّه يغلبهم و يغرقهم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تمام الآيات</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الورّاق محمد بن عبد اللّه بن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بيان المقرئ،قال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زائدة،عن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فرات القزّاز،عن أبي الطفيل </w:t>
      </w:r>
    </w:p>
    <w:p>
      <w:pPr>
        <w:pStyle w:val="BookText"/>
        <w:rPr/>
      </w:pPr>
      <w:r>
        <w:rPr>
          <w:rFonts w:ascii="Amiri" w:hAnsi="Amiri" w:eastAsia="Amiri" w:cs="Amiri"/>
          <w:color w:val="111111"/>
          <w:sz w:val="28"/>
          <w:sz w:val="28"/>
          <w:szCs w:val="28"/>
          <w:rtl w:val="true"/>
          <w:lang w:bidi="ar-SA"/>
        </w:rPr>
        <w:t>عامر بن واثلة،عن حذيفة بن أسيد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المدينة في ظلّ حائط،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سلم في غرفة فاطّلع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أنتم؟فقلنا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ترون الساعة حتى ترون قبلها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مغربها،و الدجّال،و دابّة الأرض،و ثلاثة خسوف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 خسف بالمغرب،و خسف بجزيرة العرب،و خروج عيسى بن مريم عليه السّلام،و خروج يأجوج و مأجوج،و تكون في آخر الزمان نار تخرج من اليمن من قعر الأرض،لا تدع خلفها أحدا،تسوق الناس إلى المحشر،كلّما قاموا قامت لهم تسوقهم إلى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إدريس،علي بن محمد بن قتيبة،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حمّاد،عن الحسين بن المختار،عن أبي نصر، عن عامر بن واثلة،عن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السّفيانيّ،و الدجّال،و الدّخان،و الدّابّة،و خروج القائم،و طلوع الشّمس من مغربها،و نزول عيسى عليه السّلام،و خسف بالمشرق،و خسف بجزيرة العرب،و نار تخرج من قعر عدن،تسوق النّاس إلى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غيبة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كتاب الشفا،عن أمير المؤمنين عليه السّلام،عن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الخصال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الخصال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الخصال الاولى</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المؤمنين،عن النبي صلى اللّه عليه و سلم</w:t>
      </w:r>
      <w:r>
        <w:rPr>
          <w:rFonts w:eastAsia="Amiri" w:cs="Amiri" w:ascii="Amiri" w:hAnsi="Amiri"/>
          <w:color w:val="111111"/>
          <w:sz w:val="28"/>
          <w:szCs w:val="28"/>
          <w:rtl w:val="true"/>
          <w:lang w:bidi="ar-SA"/>
        </w:rPr>
        <w:t xml:space="preserve">:- </w:t>
      </w:r>
      <w:bookmarkStart w:id="1192" w:name="pg14119_141404"/>
    </w:p>
    <w:p>
      <w:pPr>
        <w:pStyle w:val="BookText"/>
        <w:rPr/>
      </w:pPr>
      <w:bookmarkEnd w:id="1192"/>
      <w:r>
        <w:rPr>
          <w:rFonts w:ascii="Amiri" w:hAnsi="Amiri" w:eastAsia="Amiri" w:cs="Amiri"/>
          <w:color w:val="111111"/>
          <w:sz w:val="28"/>
          <w:sz w:val="28"/>
          <w:szCs w:val="28"/>
          <w:rtl w:val="true"/>
          <w:lang w:bidi="ar-SA"/>
        </w:rPr>
        <w:t>كما في غيبة الطوسي،و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بجزيرة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4180629_3381743652"/>
      <w:bookmarkStart w:id="1194" w:name="_Toc493"/>
      <w:bookmarkEnd w:id="1193"/>
      <w:r>
        <w:rPr>
          <w:rtl w:val="true"/>
        </w:rPr>
        <w:t>[[</w:t>
      </w:r>
      <w:r>
        <w:rPr/>
        <w:t>535</w:t>
      </w:r>
      <w:r>
        <w:rPr>
          <w:rtl w:val="true"/>
        </w:rPr>
        <w:t>]</w:t>
      </w:r>
      <w:r>
        <w:rPr/>
        <w:t>2</w:t>
      </w:r>
      <w:r>
        <w:rPr>
          <w:rtl w:val="true"/>
        </w:rPr>
        <w:t>-«</w:t>
      </w:r>
      <w:r>
        <w:rPr>
          <w:rtl w:val="true"/>
        </w:rPr>
        <w:t>بادروا بالأعمال ستّا</w:t>
      </w:r>
      <w:r>
        <w:rPr>
          <w:rtl w:val="true"/>
        </w:rPr>
        <w:t>:</w:t>
      </w:r>
      <w:r>
        <w:rPr>
          <w:rtl w:val="true"/>
        </w:rPr>
        <w:t>طلوع الشّمس من مغربها،و</w:t>
      </w:r>
      <w:r>
        <w:rPr>
          <w:rtl w:val="true"/>
        </w:rPr>
        <w:t>...]</w:t>
      </w:r>
      <w:bookmarkEnd w:id="1194"/>
    </w:p>
    <w:p>
      <w:pPr>
        <w:pStyle w:val="Heading4"/>
        <w:numPr>
          <w:ilvl w:val="3"/>
          <w:numId w:val="1"/>
        </w:numPr>
        <w:rPr/>
      </w:pPr>
      <w:bookmarkStart w:id="1195" w:name="__RefHeading___Toc4180631_3381743652"/>
      <w:bookmarkStart w:id="1196" w:name="_Toc494"/>
      <w:bookmarkEnd w:id="1195"/>
      <w:r>
        <w:rPr>
          <w:rtl w:val="true"/>
        </w:rPr>
        <w:t>اشارة</w:t>
      </w:r>
      <w:bookmarkEnd w:id="1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مغربها،و الدجّال، و الدّخان،و دابّة الأرض،و خويصة أحدكم،و أمر العامّة</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4180633_3381743652"/>
      <w:bookmarkStart w:id="1198" w:name="_Toc495"/>
      <w:bookmarkEnd w:id="1197"/>
      <w:r>
        <w:rPr>
          <w:rtl w:val="true"/>
        </w:rPr>
        <w:t>المصادر</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عمران،عن قتادة،عن عبد اللّه بن رباح،عن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لوكيع بن 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الحسن البصري، و بسنده إليه،و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للصنعاني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الحسن البصري،و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 و عفان،قالا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قتادة،عن الحسن،عن زياد بن رباح،عن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قتادة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منصور و ابن سلمة،أنا سليمان يعني ابن بلال،عن العلاء،عن أبيه،عن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داود،ثنا عمران،عن قتادة،عن عبد اللّه ابن رياح،عن أبي هريرة،أنّ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بتفاوت،بسندين آخرين،عن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سبعا،هل تنتظرون إلاّ فقرا منسيّا،أو غنى مطغيا،أو مرضا مفسدا، أو هرما مفندا،أو موتا مجهزا،أو الدجّال،فشرّ غائب ينتظر،أو السّاعة،فالسّاعة أدهى و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الأصول،و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العلاء،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الدابة و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أحدكم و أمر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أحمد، حدثنا ابن الأعرابي،حدثنا عيسى بن أبي حرب،حدثنا يحيى بن أبي بكير الكرماني، حدثنا الربيع،عن الحسن و يزيد،عن أنس بن مالك،أن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w:t>
      </w:r>
    </w:p>
    <w:p>
      <w:pPr>
        <w:pStyle w:val="BookText"/>
        <w:rPr/>
      </w:pPr>
      <w:r>
        <w:rPr>
          <w:rFonts w:ascii="Amiri" w:hAnsi="Amiri" w:eastAsia="Amiri" w:cs="Amiri"/>
          <w:color w:val="111111"/>
          <w:sz w:val="28"/>
          <w:sz w:val="28"/>
          <w:szCs w:val="28"/>
          <w:rtl w:val="true"/>
          <w:lang w:bidi="ar-SA"/>
        </w:rPr>
        <w:t>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كلمة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،مرسلا،عن الحسن،كما في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عفّان،حدثنا سعيد،حدثنا نصر،حدثنا علي،حدثنا عبد اللّه بن عصمة النصيبي،عن أبي عبيدة،عن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لم يسنده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مسند الطيالسي،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أنفسكم و أمر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الطيالسي،مرسلا،عن أبي هريرة،و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أحدكم و أمر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المبارك،و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من حديث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عبد بن حميد،و مسلم،و الحاكم،و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الاولى،و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w:t>
      </w:r>
      <w:r>
        <w:rPr>
          <w:rFonts w:eastAsia="Amiri" w:cs="Amiri" w:ascii="Amiri" w:hAnsi="Amiri"/>
          <w:color w:val="111111"/>
          <w:sz w:val="28"/>
          <w:szCs w:val="28"/>
          <w:rtl w:val="true"/>
          <w:lang w:bidi="ar-SA"/>
        </w:rPr>
        <w:t xml:space="preserve">. </w:t>
      </w:r>
      <w:bookmarkStart w:id="1199" w:name="pg14119_141408"/>
    </w:p>
    <w:p>
      <w:pPr>
        <w:pStyle w:val="BookText"/>
        <w:rPr/>
      </w:pPr>
      <w:bookmarkEnd w:id="119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القيامة،بدل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4180635_3381743652"/>
      <w:bookmarkStart w:id="1201" w:name="_Toc496"/>
      <w:bookmarkEnd w:id="1200"/>
      <w:r>
        <w:rPr>
          <w:rtl w:val="true"/>
        </w:rPr>
        <w:t>[[</w:t>
      </w:r>
      <w:r>
        <w:rPr/>
        <w:t>536</w:t>
      </w:r>
      <w:r>
        <w:rPr>
          <w:rtl w:val="true"/>
        </w:rPr>
        <w:t>]</w:t>
      </w:r>
      <w:r>
        <w:rPr/>
        <w:t>3</w:t>
      </w:r>
      <w:r>
        <w:rPr>
          <w:rtl w:val="true"/>
        </w:rPr>
        <w:t>-«</w:t>
      </w:r>
      <w:r>
        <w:rPr>
          <w:rtl w:val="true"/>
        </w:rPr>
        <w:t>إنّ أوّل الآيات خروجا طلوع الشّمس من مغربها،أو</w:t>
      </w:r>
      <w:r>
        <w:rPr>
          <w:rtl w:val="true"/>
        </w:rPr>
        <w:t>...]</w:t>
      </w:r>
      <w:bookmarkEnd w:id="1201"/>
    </w:p>
    <w:p>
      <w:pPr>
        <w:pStyle w:val="Heading4"/>
        <w:numPr>
          <w:ilvl w:val="3"/>
          <w:numId w:val="1"/>
        </w:numPr>
        <w:rPr/>
      </w:pPr>
      <w:bookmarkStart w:id="1202" w:name="__RefHeading___Toc4180637_3381743652"/>
      <w:bookmarkStart w:id="1203" w:name="_Toc497"/>
      <w:bookmarkEnd w:id="1202"/>
      <w:r>
        <w:rPr>
          <w:rtl w:val="true"/>
        </w:rPr>
        <w:t>اشارة</w:t>
      </w:r>
      <w:bookmarkEnd w:id="1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الآيات خروجا طلوع الشّمس من مغربها،أو خروج الدّابّة على النّاس ضحى،فأيّتها كانت قبل 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فالأخرى على أثرها قريبا</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4180639_3381743652"/>
      <w:bookmarkStart w:id="1205" w:name="_Toc498"/>
      <w:bookmarkEnd w:id="1204"/>
      <w:r>
        <w:rPr>
          <w:rtl w:val="true"/>
        </w:rPr>
        <w:t>المصادر</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بن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التيمي،عن أبي زرعة بن عمرو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عمرو فجاء رجلان،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آتيناك من عند مروان،فسمعناه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الآيات خروجا خروج الدجّال،فقال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مروان،لقد 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أظنّ أوّلها 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بشر،حدثنا أبو حيان، عن أبي زرعة،عن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فأيّتها</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حيان،عن أبي زرعة،قال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ثلاثة نفر من المسلمين إلى مروان بن الحكم،فسمعوه يحدّث عن الآيات،أنّ أوّلها خروج الدجّال،فانصرف النّفر إلى عبد اللّه بن عمرو فحدثوه بالّذي سمعوه من مروان بن الحكم في الآيات أنّ أوّلها خروج الدجّال،فقال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مروان شيئا،قد حفظت من رسول اللّه صلى اللّه عليه و سلم حديثا لم أنسه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الآيات خروجا طلوع الشّمس من مغربها،أو خروج الدّابّة على النّاس </w:t>
      </w:r>
    </w:p>
    <w:p>
      <w:pPr>
        <w:pStyle w:val="BookText"/>
        <w:rPr/>
      </w:pPr>
      <w:r>
        <w:rPr>
          <w:rFonts w:ascii="Amiri" w:hAnsi="Amiri" w:eastAsia="Amiri" w:cs="Amiri"/>
          <w:color w:val="111111"/>
          <w:sz w:val="28"/>
          <w:sz w:val="28"/>
          <w:szCs w:val="28"/>
          <w:rtl w:val="true"/>
          <w:lang w:bidi="ar-SA"/>
        </w:rPr>
        <w:t>ضحى،و أيّتهما ما كانت قبل صاحبتها فالأخرى على أثرها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أوّلهما خروجا طلوع الشمس من مغربها،و ذاك أنّها كلّما غربت أتت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 في الرجوع فأذن لها في الرجوع،حتى إذا شاء اللّه أن تطلع من مغربها أتت تحت العرش فسجدت و استأذنت فلم يردّ عليها بشيء،ثمّ تعود فتستأذن في الرجوع فلا يردّ عليها بشيء،ثمّ تعود فتستأذن في الرجوع فلا يردّ عليها بشيء،حتى إذا ذهب من الليل ما شاء اللّه أن يذهب و عرفت أنّها لو أذن لها لم تدرك المشرق،قالت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ما أبعد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بالناس،حتى إذا أضاء الأفق كأنّه طوق،استأذنت في الرجوع 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فاطلعي،فطلعت على الناس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عبد اللّه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قَبْلُ،أَوْ كَسَبَتْ فِي إِيمانِها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الثانية،بتفاوت يسير،بسند آخر،عن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الرواية السابقة،مختصرا،بسند آخر،عن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زرعة،قال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إلى مروان بن الحكم بالمدينة ثلاثة نفر من المسلمين فسمعوه و هو يحدّث عن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أوّلها خروجا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مروان شيئا،قد حفظت من رسول اللّه صلى اللّه عليه و سلم حديثا لم أنسه بعد،سمعت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 و جامع المسانيد</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مسند الطيالسي،بتفاوت يسير، </w:t>
      </w:r>
    </w:p>
    <w:p>
      <w:pPr>
        <w:pStyle w:val="BookText"/>
        <w:rPr/>
      </w:pPr>
      <w:r>
        <w:rPr>
          <w:rFonts w:ascii="Amiri" w:hAnsi="Amiri" w:eastAsia="Amiri" w:cs="Amiri"/>
          <w:color w:val="111111"/>
          <w:sz w:val="28"/>
          <w:sz w:val="28"/>
          <w:szCs w:val="28"/>
          <w:rtl w:val="true"/>
          <w:lang w:bidi="ar-SA"/>
        </w:rPr>
        <w:t>بسند آخر،عن عبد اللّه بن عمرو،و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أظنّها إلاّ 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لأبي بكر النبيل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صاحبتها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و كان يقرأ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أوّلهما خروجا 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 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بن حميد،و بسند يلتقي مع سنده من جعفر بن عون،و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فأيّتها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أمامة،كما في رواية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يسير،من صحاحه، مرسلا،عن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الاولى،و بسنده إليه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الآيات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أمامة،كما في رواية السنن الواردة في الفتن و غوائلها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 في صحيحيهما،عن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 للقرشي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أبي شيبة الثانية،بتفاوت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أشراط الساعة خروج الدابّة و 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الآيات طلوع الشمس من مغربها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البزّار،بسند آخر،عن عبد اللّه بن عمرو،كما في رواية الطيالسي بإضافة،و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إذا غربت أتت تحت العرش فسجدت، 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اطلعي من حيث كنت تطلعين فترجع،فإذا كان تلك الليلة استأذنت،فلا يردّ عليها،فإذا ذهب من الليل ما شاء اللّه أن يذهب،و ظنّت أنّه عن إذن لها لم تبلغ،قال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بعد المشرق من المغرب،فيقال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اطلعي من حيث غربت،فتطلع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شيبة،بتفاوت،بسند آخر،عن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طرف من أوّله،رواه أحمد،و البزّار،و الطبراني في الكبير،و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 و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أحمد و مسلم و أبي داود و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و هو </w:t>
      </w:r>
      <w:bookmarkStart w:id="1206" w:name="pg14119_141413"/>
    </w:p>
    <w:p>
      <w:pPr>
        <w:pStyle w:val="BookText"/>
        <w:rPr/>
      </w:pPr>
      <w:bookmarkEnd w:id="1206"/>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الراوي عن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يقرأ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يقصد به مدح عبد اللّه بأنّه مطّلع على كتب اليهود و النصارى،فهو يعرف أحاديثهم حول أشراط الساعة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نقد ابن كثير لأحد أحاديث عبد اللّه بن عمرو بأنّه ربّما كان من الزاملتين أو العدلين اللذين أصابهما يوم اليرموك،أي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حملي الدابّة من الكتب،و لذا ينبغي التثبّت و التحقيق في الروايات التي يحتمل أن تكون تسرّبت إلى أحاديثنا من مصادر اليهود و النصارى</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4180641_3381743652"/>
      <w:bookmarkStart w:id="1208" w:name="_Toc499"/>
      <w:bookmarkEnd w:id="1207"/>
      <w:r>
        <w:rPr>
          <w:rtl w:val="true"/>
        </w:rPr>
        <w:t>[[</w:t>
      </w:r>
      <w:r>
        <w:rPr/>
        <w:t>537</w:t>
      </w:r>
      <w:r>
        <w:rPr>
          <w:rtl w:val="true"/>
        </w:rPr>
        <w:t>]</w:t>
      </w:r>
      <w:r>
        <w:rPr/>
        <w:t>4</w:t>
      </w:r>
      <w:r>
        <w:rPr>
          <w:rtl w:val="true"/>
        </w:rPr>
        <w:t>-«</w:t>
      </w:r>
      <w:r>
        <w:rPr>
          <w:rtl w:val="true"/>
        </w:rPr>
        <w:t>إنّ اللّه عز و جلّ يبسط يده باللّيل ليتوب مسيء النّهار</w:t>
      </w:r>
      <w:r>
        <w:rPr>
          <w:rtl w:val="true"/>
        </w:rPr>
        <w:t>...]</w:t>
      </w:r>
      <w:bookmarkEnd w:id="1208"/>
    </w:p>
    <w:p>
      <w:pPr>
        <w:pStyle w:val="Heading4"/>
        <w:numPr>
          <w:ilvl w:val="3"/>
          <w:numId w:val="1"/>
        </w:numPr>
        <w:rPr/>
      </w:pPr>
      <w:bookmarkStart w:id="1209" w:name="__RefHeading___Toc4180643_3381743652"/>
      <w:bookmarkStart w:id="1210" w:name="_Toc500"/>
      <w:bookmarkEnd w:id="1209"/>
      <w:r>
        <w:rPr>
          <w:rtl w:val="true"/>
        </w:rPr>
        <w:t>اشارة</w:t>
      </w:r>
      <w:bookmarkEnd w:id="1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يبسط يده باللّيل ليتوب مسيء النّهار،و بالنّهار ليتوب مسيء اللّيل حتّى تطلع الشّمس من مغربها</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180645_3381743652"/>
      <w:bookmarkStart w:id="1212" w:name="_Toc501"/>
      <w:bookmarkEnd w:id="1211"/>
      <w:r>
        <w:rPr>
          <w:rtl w:val="true"/>
        </w:rPr>
        <w:t>المصادر</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همّام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تطلع الشمس من مغربها،فإذا طلعت ورآها الناس آمنوا أجمعون،و ذلك حين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عمرو بن مرّة،سمع أبا عبيدة يحدّث، عن أبي موسى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معمر،عن عاصم بن أبي النجود،عن زرّ </w:t>
      </w:r>
    </w:p>
    <w:p>
      <w:pPr>
        <w:pStyle w:val="BookText"/>
        <w:rPr/>
      </w:pPr>
      <w:r>
        <w:rPr>
          <w:rFonts w:ascii="Amiri" w:hAnsi="Amiri" w:eastAsia="Amiri" w:cs="Amiri"/>
          <w:color w:val="111111"/>
          <w:sz w:val="28"/>
          <w:sz w:val="28"/>
          <w:szCs w:val="28"/>
          <w:rtl w:val="true"/>
          <w:lang w:bidi="ar-SA"/>
        </w:rPr>
        <w:t>ابن حبيش،قال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صفوان بن عسال المراديّ،فقال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أبتغي 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بالمغرب بابا مفتوحا،مسيرته سبعين سنة،لا تغلق حتّى تطلع الشّمس من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عيينة،عن عاصم،عن زرّ بن حبيش،قال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صفوان،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قبل المغرب لبابا مسيرة عرضه سبعين سنة،فتحه اللّه للتّوبة يوم خلق السّموات و الأرض،لا يغلقه حتّى تطلع الشّمس من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أبي إسحاق،عن وهب بن جابر الحيواني،قال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عبد اللّه بن عمرو بن العاص،فقدم عليه قهرمان من الشّام،و قد بقيت ليلة من رمضان،فقال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تركت عند أهلي ما يكفيهم؟قال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 عندهم نفقة،فقال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لمّا رجعت و تركت لهم ما يكفيهم،فإنّي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إثمّا أن يضيّع الرّجل من يقوت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يحدّثنا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إذا غربت سلّمت و سجدت و استأذنت،فيؤذن لها،حتى إذا كان يوما غربت،فسلّمت و سجدت و استأذنت فلا يؤذن لها،فتقول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إنّ المسير بعيد و إنّي لا يؤذن لي لأبلغ،قال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فتحبس ما شاء اللّه،ثمّ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اطلعي من حيث غربت،قال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يومئذ إلى يوم القيامة لا يَنْفَعُ نَفْساً إِيمانُها لَمْ تَكُنْ آمَنَتْ مِنْ 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يأجوج و مأجوج،قال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يموت الرّجل منهم حتى يولد له من صلبه ألف،و إنّ من ورائهم ثلاث أمم،ما يعلم عدّتهم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 تأويل،و تأويس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الثالثة،بتفاوت يسير، عن عبد الرّزّاق،و ابن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الناس بعد طلوع الشمس من مغربها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الثانية،و بسنده،بتفاوت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عمرو،قال</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من مغربها،ذهب الرّجل إلى ماله و كنزه فيستخرجه فيحمله على ظهره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 له في هذه؟فيقال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جئت به بالأمس؟فلا يقبل،فيجيء إلى </w:t>
      </w:r>
    </w:p>
    <w:p>
      <w:pPr>
        <w:pStyle w:val="BookText"/>
        <w:rPr/>
      </w:pPr>
      <w:r>
        <w:rPr>
          <w:rFonts w:ascii="Amiri" w:hAnsi="Amiri" w:eastAsia="Amiri" w:cs="Amiri"/>
          <w:color w:val="111111"/>
          <w:sz w:val="28"/>
          <w:sz w:val="28"/>
          <w:szCs w:val="28"/>
          <w:rtl w:val="true"/>
          <w:lang w:bidi="ar-SA"/>
        </w:rPr>
        <w:t>المكان الّذي احتفره فيضرب به الأرض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سعيد الخدري،و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يَأْتِي بَعْضُ آياتِ رَبِّكَ لا يَنْفَعُ نَفْساً إِيمانُها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الثانية،بسند آخر،عن ابن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آخر،معاوية،و عبد الرحمن بن عوف،و عبد اللّه بن عمرو بن العاص،أنّ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الهجرة 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أن تهجر السّيّئات، و الأخرى أن تهاجر إلى اللّه و رسوله،و لا تنقطع الهجرة ما تقبّلت التّوبة،و لا تزال التّوبة مقبولة حتّى تطلع الشّمس من المغرب،فإذا طلعت طبع على كلّ قلب بما فيه،و كفي النّاس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همّام ابن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السابقة،بتفاوت يسير،عن عبد الرّزّاق،بسنده،و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ورآها النّاس آمنوا أجمعون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الثانية،بسند آخر،عن صفوان بن عسال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 لأبي ذرّ حين غربت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أين تذهب؟قلت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تذهب حتّى تسجد تحت العرش فتستأذن فيؤذن لها،و يوشك أن تسجد فلا يقبل منها،و تستأذن فلا يؤذن لها،يقول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من حيث جئت،فتطلع من مغربها،فذلك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لَها،ذلِكَ تَقْدِيرُ الْعَزِيزِ الْعَلِيمِ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الثالثة،بسنده إلى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يسير،بسند آخر،عن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تطلع الشّمس من مغربها،فإذا طلعت ورآها النّاس يعني آمنوا أجمعون،فذلك حين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صفوان بن عسال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عز و جلّ بابا للتّوبة في المغرب عرضه سبعون عاما لا يغلق حتّى تطلع الشّمس من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الرواية السابقة،بثلاثة أسانيد عن أبي هريرة،اثنان منهما عن طريق ابن أبي شيبة،و الثالث عن طريق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الاولى،بتفاوت يسير،بسند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الاولى،بتفاوت يسير،عن ابن أبي شيبة و أبي كريب،بسند آخر،عن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إسماعيل بن إبراهيم،عن هشام بن حسّان،عن محمد بن سيرين،عن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نحوه،بسنده عن طريق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ابن أبي شيبة،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الأخيرة،بتفاوت يسير،عن ابن أبي شيبة،ثمّ بسنده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الاولى،بتفاوت يسير، بسند آخر،عن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يلتقي مع سنده من ابن 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ورآها الناس آمن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آخر،عن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ثمّانية أبواب،سبعة مغلقة،و باب مفتوح للتّوبة،حتّى تطلع الشّمس من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الآية التي أخبر اللّه جلّ ثناؤه أنّ الكافر لا ينفعه إيمانه عند مجيئها،طلوع الشمس من مغربها،ذكر من قال ذلك ما ذكر فيه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نحوا من تسع و أربعين رواية حول طلوع الشّمس من مغربها بأسانيد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حريز بن عثمّان،عن عبد الرحمن بن أبي عوف الجرشي،عن أبي هند البجلي أنّه سمع معاوية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حتى تنقطع التوبة،و لا تنقطع التوبة حتى تطلع الشمس من مغربها،قال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سليمان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إسماعيل 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ضمضم،عن شريح بن عبيد،عن مالك بن يخامر السكسكي، عن عبد الرحمن بن عوف،عن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طريق عبد الرزاق في روايته الاولى،و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مغربها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حمّاد الأخيرة، </w:t>
      </w:r>
    </w:p>
    <w:p>
      <w:pPr>
        <w:pStyle w:val="BookText"/>
        <w:rPr/>
      </w:pPr>
      <w:r>
        <w:rPr>
          <w:rFonts w:ascii="Amiri" w:hAnsi="Amiri" w:eastAsia="Amiri" w:cs="Amiri"/>
          <w:color w:val="111111"/>
          <w:sz w:val="28"/>
          <w:sz w:val="28"/>
          <w:szCs w:val="28"/>
          <w:rtl w:val="true"/>
          <w:lang w:bidi="ar-SA"/>
        </w:rPr>
        <w:t>بتفاوت يسير،بسند آخر،عن صفوان بن عسال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 مثله بتفاوت يسير،بأسانيد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مسعود،كما في رواية أبي يعلى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 بسند آخر،عن عبد الرحمن بن عوف،و معاوية بن أبي سفيان،و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المصنّف لابن أبي شيبة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الاولى،بسنده،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الثالثة،بسنده إليه،و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للحافظ أبي القاسم تمام بن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أحمد بن إسحاق الحلبي،ثنا الحسن بن أحمد بن عبوية بالرقّة،ثنا الفتح بن سلومة الرقّي، ثنا أبو معاوية،عن يحيى بن سعيد،عن محمد بن سيرين،عن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التوبة مفتوح حتى تطلع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خيثمّة بن سليمان،ثنا أبو الحسن علي بن عبد اللّه بن موسى القراطيسي علاّن بواسط،ثنا محمد بن أبي نعيم،ثنا سعيد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أيّوب يحدث عن محمد بن سيرين،عن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الثانية،بسند آخر،عن أبي هريرة،و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الأعرج،عن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 عن النّبيّ صلى اللّه عليه و سلم من حديث طويل جامع للوقائع و الملاحم و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 الشّمس من مغربها،يكون طول تلك اللّيلة ثلاث ليال،لا يعرفها إلاّ الموحّدون أهل القرآن،يقوم أحدهم فيقرأ أجزاءه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عجلت اللّيلة،فيضع رأسه فيرقد رقدة ثمّ يهبّ من نومه، فيسير بعضهم إلى بعض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أنكرتم ما أنكرنا؟فيقول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تطلع الشّمس من مغربها،فإذا طلعت من مغربها فعند ذلك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أفرد بابا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فيه أثنتي عشرة رواية بأسانيد مختلفة في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الاولى،بسند آخر،عن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من حيث يطلع الفجر،فإذا أرادت أن تطلع تقاعست حتى تضرب بالعمد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ربّ،إنّي إذا طلعت عبدت من دونك،فتطلع على ولد آدم فتجري حيث تأتي المغرب فتسلّم فيردّ عليها و تسجد فينظر إليها،ثمّ تستأذن فيؤذن لها فتجري إلى المشرق،و القمر كذلك حتى يأتي عليها يوم تغرب فيه فتسلّم فلا يردّ عليها،و تسجد فلا ينظر إليها،و تستأذن فلا يؤذن لها، فتحبس حتى يجيء القمر و يسلّم فلا يردّ عليه و يسجد فلا ينظر إليه ثمّ يستأذن فلا يؤذن له،ثمّ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من حيث جئتما،فيطلعان من المغرب كالبعيرين المقترنين،فذاك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المصنّف لابن أبي شيبة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الثالثة،بسنده إلى عبد الرّزّاق،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إسحاق بن منصور،و رواه مسلم عن محمد بن رافع،كلاهما عن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معاوية،عن النبي صلى اللّه عليه و سلم،كما في مسند أحمد،الرواية الاولى،باختصار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 بسند آخر،عن أبي هريرة،و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البخاري الثالثة،من صحاحه،عن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 الثانية،و بسند يلتقي مع سنده 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و عبد الرحمن بن عوف و عبد اللّه بن عمرو بن العاص،كما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الآثار،و بسند يلتقي مع سنده من الوليد</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مقبولة حتى تطلع الشمس من مغربها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صفوان بن عسال،كما في رواية التاريخ الكبير 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الاولى،بسند آخر،عن أبي هريرة،و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الاولى،بسند يلتقي مع سنده من محمد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الاولى،بسند يلتقي مع سنده من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الاولى،و 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 و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مسند أحمد،الرواية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موسى الأشعري،عن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عمرو،عن النبي صلى اللّه عليه و سلم،كما في الفتن لابن حمّاد،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الحباب،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القعنبي،قال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محمد،عن العلاء،عن أبيه،عن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تطلع الشمس من مغربها،فإذا طلعت آمن الناس كلّهم أجمعون،فيومئذ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الاولى، 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للطبراني،الرواية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للطبراني،الرواية السابعة،و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الرزاق،الرواية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اللّه للتوبة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 للبخاري،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 الكبير،الرواية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بابا من المغرب مشى فيه سبعين خريفا للتوبة،لن يغلقه حتى تطلع الشمس من مغربها،و ما عدا ذلك فرشت له الملائكة أجنحتها رضا بما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الجامع الصغير الثانية و ح </w:t>
      </w: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مسلم،الرواية الاولى،و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رآها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هريرة،رفعه،كما في صحيح البخاري،الرواية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حريز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الرحمن بن أبي عوف الجرشي،عن أبي هند البجلي،عن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الاولى،باختصار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شيبة،الرواية الثانية، بسند يلتقي مع سنده من عطية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الرابعة،بسند يلتقي مع سنده من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آخر،عن أبي هريرة،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فيؤمن الناس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طلعت و رآها الناس آمن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الثانية،بسند يلتقي مع سنده من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الثالثة،بسند يلتقي مع سنده من همّام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الاولى،بسند يلتقي مع سنده من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3" w:name="pg14119_141427"/>
      <w:bookmarkStart w:id="1214" w:name="pg14119_141427"/>
      <w:bookmarkEnd w:id="1214"/>
    </w:p>
    <w:p>
      <w:pPr>
        <w:pStyle w:val="Heading2"/>
        <w:numPr>
          <w:ilvl w:val="1"/>
          <w:numId w:val="1"/>
        </w:numPr>
        <w:rPr/>
      </w:pPr>
      <w:bookmarkStart w:id="1215" w:name="pg14119_141427"/>
      <w:bookmarkStart w:id="1216" w:name="__RefHeading___Toc4180647_3381743652"/>
      <w:bookmarkStart w:id="1217" w:name="_Toc502"/>
      <w:bookmarkEnd w:id="1215"/>
      <w:bookmarkEnd w:id="1216"/>
      <w:r>
        <w:rPr>
          <w:rtl w:val="true"/>
        </w:rPr>
        <w:t>بعد الناس عن الدين عند قرب الساعة</w:t>
      </w:r>
      <w:bookmarkEnd w:id="1217"/>
    </w:p>
    <w:p>
      <w:pPr>
        <w:pStyle w:val="Heading3"/>
        <w:numPr>
          <w:ilvl w:val="2"/>
          <w:numId w:val="1"/>
        </w:numPr>
        <w:rPr/>
      </w:pPr>
      <w:bookmarkStart w:id="1218" w:name="__RefHeading___Toc4180649_3381743652"/>
      <w:bookmarkStart w:id="1219" w:name="_Toc503"/>
      <w:bookmarkEnd w:id="1218"/>
      <w:r>
        <w:rPr>
          <w:rtl w:val="true"/>
        </w:rPr>
        <w:t>[[</w:t>
      </w:r>
      <w:r>
        <w:rPr/>
        <w:t>538</w:t>
      </w:r>
      <w:r>
        <w:rPr>
          <w:rtl w:val="true"/>
        </w:rPr>
        <w:t>]</w:t>
      </w:r>
      <w:r>
        <w:rPr/>
        <w:t>1</w:t>
      </w:r>
      <w:r>
        <w:rPr>
          <w:rtl w:val="true"/>
        </w:rPr>
        <w:t>-«</w:t>
      </w:r>
      <w:r>
        <w:rPr>
          <w:rtl w:val="true"/>
        </w:rPr>
        <w:t>إنّ من أشراط السّاعة أن يرفع العلم،و يظهر الجهل</w:t>
      </w:r>
      <w:r>
        <w:rPr>
          <w:rtl w:val="true"/>
        </w:rPr>
        <w:t>...]</w:t>
      </w:r>
      <w:bookmarkEnd w:id="1219"/>
    </w:p>
    <w:p>
      <w:pPr>
        <w:pStyle w:val="Heading4"/>
        <w:numPr>
          <w:ilvl w:val="3"/>
          <w:numId w:val="1"/>
        </w:numPr>
        <w:rPr/>
      </w:pPr>
      <w:bookmarkStart w:id="1220" w:name="__RefHeading___Toc4180651_3381743652"/>
      <w:bookmarkStart w:id="1221" w:name="_Toc504"/>
      <w:bookmarkEnd w:id="1220"/>
      <w:r>
        <w:rPr>
          <w:rtl w:val="true"/>
        </w:rPr>
        <w:t>اشارة</w:t>
      </w:r>
      <w:bookmarkEnd w:id="1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العلم،و يظهر الجهل،و يشرب الخمر،و يظهر الزّنا،و يقلّ الرّجال،و يكثر النّساء،حتّى يكون في خمسين امرأة القيّم الواحد</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4180653_3381743652"/>
      <w:bookmarkStart w:id="1223" w:name="_Toc505"/>
      <w:bookmarkEnd w:id="1222"/>
      <w:r>
        <w:rPr>
          <w:rtl w:val="true"/>
        </w:rPr>
        <w:t>المصادر</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قتادة،عن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سمعته من رسول اللّه صلى اللّه عليه و سلم لا يحدّثكموه أحد سمعه من رسول اللّه صلى اللّه عليه و سلم بعدي،سمعته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أنس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لأحدّثنّكم حديثا لا تجدون أحدا يحدّثكموه بعدي،سمعت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يفشو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أنس بن مالك،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يشرب الخمر،و يظهر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يرفع العلم،و تشرب الخمور،و يظهر الزنا</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أنس بن مالك،و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حديثا سمعته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الرّجال و يبقى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تمطر السماء،و لا تنبت الأرض،و حتى يكون لخمسين امرأة القيّم الواحد،و حتى أنّ المرأة لتمر بالبعل فينظر إليها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لهذه مرّة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أبي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هشام،و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الجهل،و يكثر الزنا،و يكثر شرب الخمر،و يقلّ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أبي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محمد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بسند آخر،عن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 بن مالك</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الاولى،بتفاوت يسير،بتقديم و تأخير،بسند </w:t>
      </w:r>
    </w:p>
    <w:p>
      <w:pPr>
        <w:pStyle w:val="BookText"/>
        <w:rPr/>
      </w:pPr>
      <w:r>
        <w:rPr>
          <w:rFonts w:ascii="Amiri" w:hAnsi="Amiri" w:eastAsia="Amiri" w:cs="Amiri"/>
          <w:color w:val="111111"/>
          <w:sz w:val="28"/>
          <w:sz w:val="28"/>
          <w:szCs w:val="28"/>
          <w:rtl w:val="true"/>
          <w:lang w:bidi="ar-SA"/>
        </w:rPr>
        <w:t>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الرّجال،و يبقى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مسند الطيالسي،بسند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آخر،عن أنس،عن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الثامنة،إلى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الواحد،و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يظهر الربا و الزنا و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الطيالسي،أوّله،بسند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الرزاق،أوّله، 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 سندا،من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يقلّ الرجال</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السلف و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علامات الساعة و اقترابها أن يقلّ العلم،و يكثر الجهل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أنس،كما في مسند الطيالسي،بتفاوت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الجهل،و تشرب الخمر،و يظهر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أنس،كما في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مالك،كما في مسند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الثانية،عن مسلم و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الثانية،عن مسلم و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للغرناطي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العاشرة</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 xml:space="preserve">. </w:t>
      </w:r>
      <w:bookmarkStart w:id="1224" w:name="pg14119_141431"/>
    </w:p>
    <w:p>
      <w:pPr>
        <w:pStyle w:val="BookText"/>
        <w:rPr/>
      </w:pPr>
      <w:bookmarkEnd w:id="1224"/>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 مرسلا،عن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ابن أبي شيبة، و أحمد،و البخاري،و مسلم،و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أحمد و مسلم و البخاري و الترمذي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النجّار،عن ابن عمر،قال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يرفع العلم،و يظهر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ذيل رواية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4180655_3381743652"/>
      <w:bookmarkStart w:id="1226" w:name="_Toc506"/>
      <w:bookmarkEnd w:id="1225"/>
      <w:r>
        <w:rPr>
          <w:rtl w:val="true"/>
        </w:rPr>
        <w:t>[[</w:t>
      </w:r>
      <w:r>
        <w:rPr/>
        <w:t>539</w:t>
      </w:r>
      <w:r>
        <w:rPr>
          <w:rtl w:val="true"/>
        </w:rPr>
        <w:t>]</w:t>
      </w:r>
      <w:r>
        <w:rPr/>
        <w:t>2</w:t>
      </w:r>
      <w:r>
        <w:rPr>
          <w:rtl w:val="true"/>
        </w:rPr>
        <w:t>-«</w:t>
      </w:r>
      <w:r>
        <w:rPr>
          <w:rtl w:val="true"/>
        </w:rPr>
        <w:t>إنّ من أشراط القيامة إضاعة الصّلوات</w:t>
      </w:r>
      <w:r>
        <w:rPr>
          <w:rtl w:val="true"/>
        </w:rPr>
        <w:t>...]</w:t>
      </w:r>
      <w:bookmarkEnd w:id="1226"/>
    </w:p>
    <w:p>
      <w:pPr>
        <w:pStyle w:val="Heading4"/>
        <w:numPr>
          <w:ilvl w:val="3"/>
          <w:numId w:val="1"/>
        </w:numPr>
        <w:rPr/>
      </w:pPr>
      <w:bookmarkStart w:id="1227" w:name="__RefHeading___Toc4180657_3381743652"/>
      <w:bookmarkStart w:id="1228" w:name="_Toc507"/>
      <w:bookmarkEnd w:id="1227"/>
      <w:r>
        <w:rPr>
          <w:rtl w:val="true"/>
        </w:rPr>
        <w:t>اشارة</w:t>
      </w:r>
      <w:bookmarkEnd w:id="1228"/>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القيامة إضاعة الصّلوات،و اتّباع الشّهوات، و الميل إلى الأهواء،و تعظيم أصحاب المال،و بيع الدّين بالدّنيا، فعندها يذوب قلب المؤمن في جوفه كما يذاب الملح في الماء ممّا يرى من المنكر فلا يستطيع أن يغيّره،قال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يليهم أمراء جورة، و وزراء فسقة،و عرفاء ظلمة،و أمناء خونة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يكون المنكر معروفا،و المعروف منكرا، و يؤتمن الخائن،و يخوّن الأمين،و يصدّق الكاذب،و 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سلمان،فعندها تكون إمارة النّساء،و مشاورة الإماء،و قعود الصّبيان على المنابر،و يكون الكذب ظرفا،و الزّكاة مغرما،و الفيء مغنما،و يجفو الرّجل والديه،و يبرّ صديقه،و 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تشارك المرأة زوجها في التّجارة،و يكون المطر قيظا،و يغيظ الكرام غيظا،و يحتقر الرّجل المعسر،فعندها تقارب الأسواق إذ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 شيئا،و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أربح شيئا،فلا ترى إذا ذامّا للّه؟</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سلمان،فعندها يليهم أقوام إن تكلّموا قتلوهم،و إن سكتوا استباحوا حقّهم،ليستأثرون أنفسهم بفيئهم،و ليطؤنّ حرمتهم،و ليسفكنّ دماءهم،و ليملؤنّ قلوبهم دغلا و رعبا،فلا تراهم إلاّ وجلين خائفين مرعوبين مرهوبين</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الّذي نفسي بيده يا سلمان،إنّ عندها يؤتى بشيء من المشرق و شيء من المغرب يلون </w:t>
      </w:r>
    </w:p>
    <w:p>
      <w:pPr>
        <w:pStyle w:val="BookText"/>
        <w:rPr/>
      </w:pPr>
      <w:r>
        <w:rPr>
          <w:rFonts w:ascii="Amiri" w:hAnsi="Amiri" w:eastAsia="Amiri" w:cs="Amiri"/>
          <w:color w:val="111111"/>
          <w:sz w:val="28"/>
          <w:sz w:val="28"/>
          <w:szCs w:val="28"/>
          <w:rtl w:val="true"/>
          <w:lang w:bidi="ar-SA"/>
        </w:rPr>
        <w:t>أمّتي،فالويل لضعفاء أمّتي منهم،و الويل لهم من اللّه،لا يرحمون صغيرا،و لا يوقّرون كبيرا،و لا يتجاوزون عن مسيء،جثثهم جثّة الآدميّين،و 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يكتفي الرّجال بالرّجال،و النّساء بالنّساء،و يغار على الغلمان كما يغار على الجارية في بيت أهلها،و تشبّه الرّجال بالنّساء، و النّساء بالرّجال،و ليركبنّ ذوات الفروج السّروج،فعليهنّ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تزخرف المساجد كما تزخرف البيع و الكنائس، و تحلّى المصاحف،و تطوّل المنارات،و تكثر الصّفوف بقلوب متباغضة،و 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تحلّى ذكور أمّتي بالذّهب،و يلبسون الحرير و الدّيباج، و يتّخذون جلود النّمور صفاقا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يظهر الرّبا،و يتعاملون بالعينة و الرّشا،و يوضع الدّين، و ترفع الدّنيا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الّذي نفسي بيده </w:t>
      </w:r>
    </w:p>
    <w:p>
      <w:pPr>
        <w:pStyle w:val="BookText"/>
        <w:rPr/>
      </w:pPr>
      <w:r>
        <w:rPr>
          <w:rFonts w:ascii="Amiri" w:hAnsi="Amiri" w:eastAsia="Amiri" w:cs="Amiri"/>
          <w:color w:val="111111"/>
          <w:sz w:val="28"/>
          <w:sz w:val="28"/>
          <w:szCs w:val="28"/>
          <w:rtl w:val="true"/>
          <w:lang w:bidi="ar-SA"/>
        </w:rPr>
        <w:t>يا سلمان،و عندها يكثر الطّلاق،فلا يقام للّه حد،و لن يضرّوا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تظهر القينات و المعازف،و يليهم أشرار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تحجّ أغنياء أمّتي للنّزهة،و تحجّ أوساطها للتّجارة، و تحجّ فقراؤهم للرّياء و السّمعة،فعندها يكون أقوام يتعلّمون القرآن لغير اللّه و يتّخذونه مزامير،و يكون أقوام يتفقّهون لغير اللّه،و تكثر أولاد الزّنا،و يتغنّون بالقرآن،و 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سلمان،ذاك إذا انتهكت المحارم،و اكتسبت المآثمّ،و تسلّط الأشرار على الأخيار،و يفشو الكذب،و تظهر اللّجاجة،و تفشو الفاقة، و يتباهون في اللّباس،و يمطرون في غير أوان المطر،و يستحسنون الكوبة و المعازف،و ينكرون الأمر بالمعروف و النّهي عن المنكر، حتّى يكون المؤمن في ذلك الزّمان أذلّ من الأمة،و يظهر قرّاؤهم و عبّادهم فيما بينهم التّلاوم،فأولئك يدعون في ملكوت السّماوات الأرجاس و الأنجاس</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سلمان،فعندها لا يحضّ الغنيّ على الفقير،حتّى أنّ السّائل يسأل فيما بين الجمعتين لا يصيب أحدا يضع في كفّه شيئا</w:t>
      </w:r>
      <w:r>
        <w:rPr>
          <w:rFonts w:eastAsia="Amiri" w:cs="Amiri" w:ascii="Amiri" w:hAnsi="Amiri"/>
          <w:color w:val="111111"/>
          <w:sz w:val="28"/>
          <w:szCs w:val="28"/>
          <w:rtl w:val="true"/>
          <w:lang w:bidi="ar-SA"/>
        </w:rPr>
        <w:t xml:space="preserve">. </w:t>
      </w:r>
      <w:bookmarkStart w:id="1229" w:name="pg14119_141435"/>
    </w:p>
    <w:p>
      <w:pPr>
        <w:pStyle w:val="BookText"/>
        <w:rPr/>
      </w:pPr>
      <w:bookmarkEnd w:id="1229"/>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سلمان،عندها يتكلّم الرّويبضة،فقال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يا رسول اللّه، فداك أبي و أمّي؟قال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في أمر العامّة من لم يكن يتكلّم،فلم يلبثوا إلاّ قليلا حتّى تخور الأرض خورة فلا يظنّ كلّ قوم إلاّ أنّها خارت في ناحيتهم،فيمكثون ما شاء اللّه،ثمّ ينكتون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مكثهم،فتلقي لهم الأرض أفلاذ كبدها ذهبا و فضّة،ثمّ أومأ بيده إلى الأساطين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هذا،فيومئذ لا ينفع ذهب و لا فضّة،فهذا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4180659_3381743652"/>
      <w:bookmarkStart w:id="1231" w:name="_Toc508"/>
      <w:bookmarkEnd w:id="1230"/>
      <w:r>
        <w:rPr>
          <w:rtl w:val="true"/>
        </w:rPr>
        <w:t>المصادر</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سليمان بن مسلم الخشّاب،عن عبد اللّه بن جريح المكّي،عن عطاء بن أبي رباح،عن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آله حجّة الوداع،فأخذ بحلقة باب الكعبة،ثمّ أقبل علينا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السّاعة؟و كان أدنى الناس منه يومئذ سلمان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رسول اللّه؟فقال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لأبي محمد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روى الحسين بن علي المدني،عن يونس بن بكير،عن جعفر بن محمد،عن أبيه،عن جدّه علي بن الحسين بن علي بن أبي طالب،عن أبيه،عن جدّه علي رضوان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علي بن إبراهيم،بتفاوت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القمّي،باختصار 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وسائل الشيعة،باختصار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الغيبة لأبي محمد الفضل بن شاذان،بسند آخر،عن عبد اللّه بن عباس،كما في رواية تفسير القمّي،بتفاوت يسير،و زيادة في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تطلع الشمس من مغربها،معاشر الناس،إنّي راحل عن قريب و منطلق إلى المغيب،فأودعكم بوصيّة فاحفظوها،إنّي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بيتي،إن تمسّكتم بهما لن تضلّوا أبدا،معاشر الناس إنّي منذر و علي هاد،و العاقبة للمتّقين،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جعفر المدائني و هو محمد ابن جعفر،ثنا عباد بن العوّام،ثنا محمد بن إسحاق،عن محمد بن المنكدر،عن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أمام الدجّال سنين خدّاعة،يكذّب فيها الصادق، و يصدّق فيها الكاذب،و يخوّن فيها الأمين،و يؤتمن فيه الخائن،و يتكلّم فيها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الفويسق يتكلّم في أمر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يزيد بن عياض،عن سعيد بن عبيد ابن السياق،قال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 المسيح الدجّال سنوات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 محمد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يونس ابن بكير،عن محمد بن إسحاق،عن إبراهيم بن أبي عبلة،عن أبيه،عن عوف بن مالك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سنين خدّاعة،يصدّق فيها الكاذب، و يكذّب فيها الصادق،و يؤتمن فيها الخائن،و يخوّن فيها الأمين،و ينطق فيها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الرويبضة؟قال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الإمرؤ التافه يتكلّم في أمر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 سندا،و بتفاوت يسير في المتن،و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أمام الدجّال سنين خوادع،يكثر فيها المطر،و يقلّ فيها النبت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يؤبه له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أبي داود،حدثنا عمرو بن محمد الناقد،حدثنا عبد اللّه بن إدريس،عن </w:t>
      </w:r>
      <w:bookmarkStart w:id="1232" w:name="pg14119_141437"/>
    </w:p>
    <w:p>
      <w:pPr>
        <w:pStyle w:val="BookText"/>
        <w:rPr/>
      </w:pPr>
      <w:bookmarkEnd w:id="1232"/>
      <w:r>
        <w:rPr>
          <w:rFonts w:ascii="Amiri" w:hAnsi="Amiri" w:eastAsia="Amiri" w:cs="Amiri"/>
          <w:color w:val="111111"/>
          <w:sz w:val="28"/>
          <w:sz w:val="28"/>
          <w:szCs w:val="28"/>
          <w:rtl w:val="true"/>
          <w:lang w:bidi="ar-SA"/>
        </w:rPr>
        <w:t>أبي إسحاق،عن عبد اللّه بن دينار،عن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الفويسق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الإمرء التافه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البزّار،بسند يلتقي مع سنده من إبراهيم بن أبي عبلة،و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الإمرؤ 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الاولى،و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مشكل الآثار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ينطق في أمر فضالة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البزّار،باختصار،و بتفاوت،و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التافه الحقير ينطق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مشكل الآثار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عوف بن مالك،كما في رواية مشكل الآثار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مالك،كما في رواية مشكل الآثار الثانية</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4180661_3381743652"/>
      <w:bookmarkStart w:id="1234" w:name="_Toc509"/>
      <w:bookmarkEnd w:id="1233"/>
      <w:r>
        <w:rPr>
          <w:rtl w:val="true"/>
        </w:rPr>
        <w:t>[[</w:t>
      </w:r>
      <w:r>
        <w:rPr/>
        <w:t>540</w:t>
      </w:r>
      <w:r>
        <w:rPr>
          <w:rtl w:val="true"/>
        </w:rPr>
        <w:t>]</w:t>
      </w:r>
      <w:r>
        <w:rPr/>
        <w:t>3</w:t>
      </w:r>
      <w:r>
        <w:rPr>
          <w:rtl w:val="true"/>
        </w:rPr>
        <w:t>-«</w:t>
      </w:r>
      <w:r>
        <w:rPr>
          <w:rtl w:val="true"/>
        </w:rPr>
        <w:t>لا تقوم السّاعة على أحد يقول</w:t>
      </w:r>
      <w:r>
        <w:rPr>
          <w:rtl w:val="true"/>
        </w:rPr>
        <w:t>:</w:t>
      </w:r>
      <w:r>
        <w:rPr>
          <w:rtl w:val="true"/>
        </w:rPr>
        <w:t>اللّه اللّه</w:t>
      </w:r>
      <w:r>
        <w:rPr>
          <w:rtl w:val="true"/>
        </w:rPr>
        <w:t>»]</w:t>
      </w:r>
      <w:bookmarkEnd w:id="1234"/>
    </w:p>
    <w:p>
      <w:pPr>
        <w:pStyle w:val="Heading4"/>
        <w:numPr>
          <w:ilvl w:val="3"/>
          <w:numId w:val="1"/>
        </w:numPr>
        <w:rPr/>
      </w:pPr>
      <w:bookmarkStart w:id="1235" w:name="__RefHeading___Toc4180663_3381743652"/>
      <w:bookmarkStart w:id="1236" w:name="_Toc510"/>
      <w:bookmarkEnd w:id="1235"/>
      <w:r>
        <w:rPr>
          <w:rtl w:val="true"/>
        </w:rPr>
        <w:t>اشارة</w:t>
      </w:r>
      <w:bookmarkEnd w:id="1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على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4180665_3381743652"/>
      <w:bookmarkStart w:id="1238" w:name="_Toc511"/>
      <w:bookmarkEnd w:id="1237"/>
      <w:r>
        <w:rPr>
          <w:rtl w:val="true"/>
        </w:rPr>
        <w:t>المصادر</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معمر،عن ثابت،عن أنس،قال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على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ابن أبي عديّ،عن حميد،عن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يقال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حمّاد،أنا ثابت،عن أنس،قال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الرحمن،عن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إلاّ على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المثنّى،حدثنا خالد بن الحارث،عن حميد،عن أنس،نحوه،و لم يرفعه،و هذا أصحّ من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خيثمّة،حدثنا يحيى،عن شعبة،حدثني قتادة،عن عبد اللّه بن أبي عتبة،عن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أشدّ حياء من العذراء في خدرها،و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 إسحاق بن إبراهيم الديري،عن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أنس</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شيبة عبد العزيز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محمد بن إسماعيل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الأعمش،و حدثنا القاضي المحاملي،ثنا علي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نمير،قال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الأعمش،عن إبراهيم التيمي،عن الحارث بن سويد،عن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علي،كما في روايته السابقة،بتفاوت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أحد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 لابن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عبد الرزاق،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أبي سعيد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عبد اللّه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يخرّجاه،إنّما تفرّد مسلم رحمه اللّه بإخراج حديث شعبة،عن أبي إسحاق،عن ابن الأحوص، عن عبد اللّه،عن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إلاّ على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حديث مسلم،و لم نجد الحديث الذي ذكر أنّه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يقال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تقوم السّاعة على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يأمر بالمعروف،و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المرأة لتمرّ بالنّعل فترفعها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هذه لرجل،و حتّى يكون في خمسين امرأة القيّم الواحد، و حتّى تمطر السّماء و لا تنبت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عفّان،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بن عبد الحميد، عن قأبوس،عن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الثالثة،بسند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الرّزّاق،مرسلا،عن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على وجه الأرض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مسلم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بروايتيه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المصنّف،و فيه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 و صحّحه،عن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مسند 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مستدرك الحاكم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الاولى،عن أحمد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الاولى</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w:t>
      </w:r>
      <w:r>
        <w:rPr>
          <w:rFonts w:eastAsia="Amiri" w:cs="Amiri" w:ascii="Amiri" w:hAnsi="Amiri"/>
          <w:color w:val="111111"/>
          <w:sz w:val="28"/>
          <w:szCs w:val="28"/>
          <w:rtl w:val="true"/>
          <w:lang w:bidi="ar-SA"/>
        </w:rPr>
        <w:t xml:space="preserve">». </w:t>
      </w:r>
      <w:bookmarkStart w:id="1239" w:name="pg14119_141442"/>
    </w:p>
    <w:p>
      <w:pPr>
        <w:pStyle w:val="BookText"/>
        <w:rPr/>
      </w:pPr>
      <w:bookmarkEnd w:id="1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الفتوحات المكّية،و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مسند عبد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يقول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روايات الحديث المتعدّدة أنّه ليس المقصود عدم إمكان النطق بلفظ الجلالة،بل المقصود الدعوة إلى اللّه تعالى و توحيده،و إقامة دينه،و الأمر بالمعروف،و 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4180667_3381743652"/>
      <w:bookmarkStart w:id="1241" w:name="_Toc512"/>
      <w:bookmarkEnd w:id="1240"/>
      <w:r>
        <w:rPr>
          <w:rtl w:val="true"/>
        </w:rPr>
        <w:t>[[</w:t>
      </w:r>
      <w:r>
        <w:rPr/>
        <w:t>541</w:t>
      </w:r>
      <w:r>
        <w:rPr>
          <w:rtl w:val="true"/>
        </w:rPr>
        <w:t>]</w:t>
      </w:r>
      <w:r>
        <w:rPr/>
        <w:t>4</w:t>
      </w:r>
      <w:r>
        <w:rPr>
          <w:rtl w:val="true"/>
        </w:rPr>
        <w:t>-«</w:t>
      </w:r>
      <w:r>
        <w:rPr>
          <w:rtl w:val="true"/>
        </w:rPr>
        <w:t>لا تقوم السّاعة حتّى لا يحجّ البيت</w:t>
      </w:r>
      <w:r>
        <w:rPr>
          <w:rtl w:val="true"/>
        </w:rPr>
        <w:t>»]</w:t>
      </w:r>
      <w:bookmarkEnd w:id="1241"/>
    </w:p>
    <w:p>
      <w:pPr>
        <w:pStyle w:val="Heading4"/>
        <w:numPr>
          <w:ilvl w:val="3"/>
          <w:numId w:val="1"/>
        </w:numPr>
        <w:rPr/>
      </w:pPr>
      <w:bookmarkStart w:id="1242" w:name="__RefHeading___Toc4180669_3381743652"/>
      <w:bookmarkStart w:id="1243" w:name="_Toc513"/>
      <w:bookmarkEnd w:id="1242"/>
      <w:r>
        <w:rPr>
          <w:rtl w:val="true"/>
        </w:rPr>
        <w:t>اشارة</w:t>
      </w:r>
      <w:bookmarkEnd w:id="1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4180671_3381743652"/>
      <w:bookmarkStart w:id="1245" w:name="_Toc514"/>
      <w:bookmarkEnd w:id="1244"/>
      <w:r>
        <w:rPr>
          <w:rtl w:val="true"/>
        </w:rPr>
        <w:t>المصادر</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شعبة،عن قتادة،عن عبد اللّه بن عتبة،عن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الرحمن،عن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خثيمة،حدثنا يحيى،عن شعبة،حدثني قتادة،عن عبد اللّه بن أبي عتبة،عن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أشدّ حياء من العذراء في خدرها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الحسن القاضي،ثنا إبراهيم بن الحسين،ثنا آدم بن أبي أياس،ثنا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جعفر القطيعي،ثنا عبد اللّه </w:t>
      </w:r>
    </w:p>
    <w:p>
      <w:pPr>
        <w:pStyle w:val="BookText"/>
        <w:rPr/>
      </w:pPr>
      <w:r>
        <w:rPr>
          <w:rFonts w:ascii="Amiri" w:hAnsi="Amiri" w:eastAsia="Amiri" w:cs="Amiri"/>
          <w:color w:val="111111"/>
          <w:sz w:val="28"/>
          <w:sz w:val="28"/>
          <w:szCs w:val="28"/>
          <w:rtl w:val="true"/>
          <w:lang w:bidi="ar-SA"/>
        </w:rPr>
        <w:t>ابن أحمد بن حنبل،حدثني أبي،ثنا عبد الرحمن،عن شعبة،عن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أبي عتبة يحدّث عن أبي سعيد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 بسند آخر عن أبي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مسدّد بسند على شرط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يعلى،و مستدرك الحاكم،و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يعلى،و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يعلى و غيره</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14119_141445"/>
      <w:bookmarkStart w:id="1247" w:name="pg14119_141445"/>
      <w:bookmarkEnd w:id="1247"/>
    </w:p>
    <w:p>
      <w:pPr>
        <w:pStyle w:val="Heading2"/>
        <w:numPr>
          <w:ilvl w:val="1"/>
          <w:numId w:val="1"/>
        </w:numPr>
        <w:rPr/>
      </w:pPr>
      <w:bookmarkStart w:id="1248" w:name="pg14119_141445"/>
      <w:bookmarkStart w:id="1249" w:name="__RefHeading___Toc4180673_3381743652"/>
      <w:bookmarkStart w:id="1250" w:name="_Toc515"/>
      <w:bookmarkEnd w:id="1248"/>
      <w:bookmarkEnd w:id="1249"/>
      <w:r>
        <w:rPr>
          <w:rtl w:val="true"/>
        </w:rPr>
        <w:t>تقارب الزمان و تكلّم الجماد قبل الساعة</w:t>
      </w:r>
      <w:bookmarkEnd w:id="1250"/>
    </w:p>
    <w:p>
      <w:pPr>
        <w:pStyle w:val="Heading3"/>
        <w:numPr>
          <w:ilvl w:val="2"/>
          <w:numId w:val="1"/>
        </w:numPr>
        <w:rPr/>
      </w:pPr>
      <w:bookmarkStart w:id="1251" w:name="__RefHeading___Toc4180675_3381743652"/>
      <w:bookmarkStart w:id="1252" w:name="_Toc516"/>
      <w:bookmarkEnd w:id="1251"/>
      <w:r>
        <w:rPr>
          <w:rtl w:val="true"/>
        </w:rPr>
        <w:t>[[</w:t>
      </w:r>
      <w:r>
        <w:rPr/>
        <w:t>542</w:t>
      </w:r>
      <w:r>
        <w:rPr>
          <w:rtl w:val="true"/>
        </w:rPr>
        <w:t>]</w:t>
      </w:r>
      <w:r>
        <w:rPr/>
        <w:t>1</w:t>
      </w:r>
      <w:r>
        <w:rPr>
          <w:rtl w:val="true"/>
        </w:rPr>
        <w:t>-«</w:t>
      </w:r>
      <w:r>
        <w:rPr>
          <w:rtl w:val="true"/>
        </w:rPr>
        <w:t>لا تقوم السّاعة حتّى يتقارب الزّمان،فتكون السّنة كالشّهر</w:t>
      </w:r>
      <w:r>
        <w:rPr>
          <w:rtl w:val="true"/>
        </w:rPr>
        <w:t>...]</w:t>
      </w:r>
      <w:bookmarkEnd w:id="1252"/>
    </w:p>
    <w:p>
      <w:pPr>
        <w:pStyle w:val="Heading4"/>
        <w:numPr>
          <w:ilvl w:val="3"/>
          <w:numId w:val="1"/>
        </w:numPr>
        <w:rPr/>
      </w:pPr>
      <w:bookmarkStart w:id="1253" w:name="__RefHeading___Toc4180677_3381743652"/>
      <w:bookmarkStart w:id="1254" w:name="_Toc517"/>
      <w:bookmarkEnd w:id="1253"/>
      <w:r>
        <w:rPr>
          <w:rtl w:val="true"/>
        </w:rPr>
        <w:t>اشارة</w:t>
      </w:r>
      <w:bookmarkEnd w:id="1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يتقارب الزّمان،فتكون السّنة كالشّهر، و يكون الشّهر كالجمعة،و تكون الجمعة كاليوم،و يكون اليوم كالسّاعة، و تكون السّاعة كاحتراق السّعفة،ألخوصة زعم سهيل</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4180679_3381743652"/>
      <w:bookmarkStart w:id="1256" w:name="_Toc518"/>
      <w:bookmarkEnd w:id="1255"/>
      <w:r>
        <w:rPr>
          <w:rtl w:val="true"/>
        </w:rPr>
        <w:t>المصادر</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هاشم،ثنا زهير،حدثنا سهيل،عن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محمد الدوري،حدثنا خالد ابن مخلّد،حدثنا عبد اللّه بن عمر العمري،عن سعد بن سعيد الأنصاري،عن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السّاعة كالضّرمة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الترمذي،بتفاوت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يتقارب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سندا،و بتفاوت يسير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 الزمان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كضرمة نار،و لينامنّ أحدكم و أجله بين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أحمد،مرسلا</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معالم السنن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الترمذي،بتفاوت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كضرمة السعفة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يحيى بن سعيد، عن عبد الرحمن بن حرملة،عن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تقارب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تقارب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السنة كالشهر، و الشهر كالجمعة،و الجمعة كاليوم،و اليوم كالساعة،و الساعة كاضطراب 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الأعناقي،قال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عقيل بن مدرك،عن لقمان،عن كثير بن مرّة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سنين كالشهور،و شهورا كالجمع،و جمعا كالأيام،و أياما كالساعات،و ساعات كشرر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اقتربت الساعة تقارب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الترمذي،من حسانه،مرسلا،عن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يتقارب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كاحتراق السعفة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أوّله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 الزمان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كصرمة النار و ليقامنّ أجل أحدكم بين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معالم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معالم السنن</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أحمد أوّله</w:t>
      </w:r>
      <w:r>
        <w:rPr>
          <w:rFonts w:eastAsia="Amiri" w:cs="Amiri" w:ascii="Amiri" w:hAnsi="Amiri"/>
          <w:color w:val="111111"/>
          <w:sz w:val="28"/>
          <w:szCs w:val="28"/>
          <w:rtl w:val="true"/>
          <w:lang w:bidi="ar-SA"/>
        </w:rPr>
        <w:t>.</w:t>
      </w:r>
      <w:bookmarkStart w:id="1257" w:name="pg14119_141448"/>
    </w:p>
    <w:p>
      <w:pPr>
        <w:pStyle w:val="Heading3"/>
        <w:numPr>
          <w:ilvl w:val="2"/>
          <w:numId w:val="1"/>
        </w:numPr>
        <w:rPr/>
      </w:pPr>
      <w:bookmarkStart w:id="1258" w:name="__RefHeading___Toc4180681_3381743652"/>
      <w:bookmarkStart w:id="1259" w:name="_Toc519"/>
      <w:bookmarkEnd w:id="1257"/>
      <w:bookmarkEnd w:id="1258"/>
      <w:r>
        <w:rPr>
          <w:rtl w:val="true"/>
        </w:rPr>
        <w:t>[[</w:t>
      </w:r>
      <w:r>
        <w:rPr/>
        <w:t>543</w:t>
      </w:r>
      <w:r>
        <w:rPr>
          <w:rtl w:val="true"/>
        </w:rPr>
        <w:t>]</w:t>
      </w:r>
      <w:r>
        <w:rPr/>
        <w:t>2</w:t>
      </w:r>
      <w:r>
        <w:rPr>
          <w:rtl w:val="true"/>
        </w:rPr>
        <w:t>-«</w:t>
      </w:r>
      <w:r>
        <w:rPr>
          <w:rtl w:val="true"/>
        </w:rPr>
        <w:t>من اقتراب السّاعة انتفاخ الأهلّة</w:t>
      </w:r>
      <w:r>
        <w:rPr>
          <w:rtl w:val="true"/>
        </w:rPr>
        <w:t>»]</w:t>
      </w:r>
      <w:bookmarkEnd w:id="1259"/>
    </w:p>
    <w:p>
      <w:pPr>
        <w:pStyle w:val="Heading4"/>
        <w:numPr>
          <w:ilvl w:val="3"/>
          <w:numId w:val="1"/>
        </w:numPr>
        <w:rPr/>
      </w:pPr>
      <w:bookmarkStart w:id="1260" w:name="__RefHeading___Toc4180683_3381743652"/>
      <w:bookmarkStart w:id="1261" w:name="_Toc520"/>
      <w:bookmarkEnd w:id="1260"/>
      <w:r>
        <w:rPr>
          <w:rtl w:val="true"/>
        </w:rPr>
        <w:t>اشارة</w:t>
      </w:r>
      <w:bookmarkEnd w:id="1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اقتراب السّاعة انتفاخ الأهلّة</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4180685_3381743652"/>
      <w:bookmarkStart w:id="1263" w:name="_Toc521"/>
      <w:bookmarkEnd w:id="1262"/>
      <w:r>
        <w:rPr>
          <w:rtl w:val="true"/>
        </w:rPr>
        <w:t>المصادر</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سفيان،عن عثمّان ابن الحارث،عن أبي الوداك،قال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شريك،عن العباس بن ذريح، عن عامر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يرى الهلال قبلا،فيقال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ليلتين، و أن يمرّ الرجل بالمسجد فلا يصلّي فيه ركعتين،و موت الفجأة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 بتفاوت يسير،و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تكلّم الذئاب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بن أحمد،ثنا دحيم،ثنا ابن أبي فديك،عن عبد الرحمن بن يوسف،عن سليمان بن مهران،عن شقيق،عن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مبشر بن إسماعيل،عن شعيب بن أبي حمزة،عن أبي الزناد،عن الأعرج،عن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انتفاخ الأهلّة حتى يرى الهلال لليلة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الشعبي إلاّ العباس بن ذريح،و لا عنه إلاّ شريك،تفرّد به عبد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الجعد،بسند يلتقي مع سنده من شريك،بتفاوت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لليلتين و أن تتّخذ المساجد طرقا و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الصغير الثانية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المقاصد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الشعبي،أنّ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اقتراب الساعة أن يرى الهلال ابن ليلة كأنّه ابن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الوداك،عن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 الرجل لليلة يحسبه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الحسن،كما في روايته الاولى،بتفاوت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 فيقال هو لليلتين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الشعبي،كما في روايته الاولى،و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طلحة بن أبي خدرة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يرى الهلال لليلة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ليلتين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الكبير،و بسند يلتقي مع سنده من ابن أبي فديك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الصغير،و بسند يلتقي مع سنده من عبد الرحمن بن أبي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الصغير،بسند يلتقي مع سنده من الشعبي، عن الدارقطني،و لم نجده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عبد الرحمن ابن الأزرق الأنطالي،و لم أجد من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الطبراني،في المعجم الصغير،و الكبير، و الأوسط،و تمّام في فوائده،قال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مرفوعا،عن أبي هريرة و ابن مسعود و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الكبير،عن أبي مسعود</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الأوسط،عن أنس</w:t>
      </w:r>
      <w:r>
        <w:rPr>
          <w:rFonts w:eastAsia="Amiri" w:cs="Amiri" w:ascii="Amiri" w:hAnsi="Amiri"/>
          <w:color w:val="111111"/>
          <w:sz w:val="28"/>
          <w:szCs w:val="28"/>
          <w:rtl w:val="true"/>
          <w:lang w:bidi="ar-SA"/>
        </w:rPr>
        <w:t xml:space="preserve">. </w:t>
      </w:r>
      <w:bookmarkStart w:id="1264" w:name="pg14119_141450"/>
    </w:p>
    <w:p>
      <w:pPr>
        <w:pStyle w:val="BookText"/>
        <w:rPr/>
      </w:pPr>
      <w:bookmarkEnd w:id="1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للطبراني،و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 عن الوداك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4180687_3381743652"/>
      <w:bookmarkStart w:id="1266" w:name="_Toc522"/>
      <w:bookmarkEnd w:id="1265"/>
      <w:r>
        <w:rPr>
          <w:rtl w:val="true"/>
        </w:rPr>
        <w:t>[[</w:t>
      </w:r>
      <w:r>
        <w:rPr/>
        <w:t>544</w:t>
      </w:r>
      <w:r>
        <w:rPr>
          <w:rtl w:val="true"/>
        </w:rPr>
        <w:t>]</w:t>
      </w:r>
      <w:r>
        <w:rPr/>
        <w:t>3</w:t>
      </w:r>
      <w:r>
        <w:rPr>
          <w:rtl w:val="true"/>
        </w:rPr>
        <w:t>-«</w:t>
      </w:r>
      <w:r>
        <w:rPr>
          <w:rtl w:val="true"/>
        </w:rPr>
        <w:t>إنّها أمارة من أمارات بين يدي السّاعة</w:t>
      </w:r>
      <w:r>
        <w:rPr>
          <w:rtl w:val="true"/>
        </w:rPr>
        <w:t>...]</w:t>
      </w:r>
      <w:bookmarkEnd w:id="1266"/>
    </w:p>
    <w:p>
      <w:pPr>
        <w:pStyle w:val="Heading4"/>
        <w:numPr>
          <w:ilvl w:val="3"/>
          <w:numId w:val="1"/>
        </w:numPr>
        <w:rPr/>
      </w:pPr>
      <w:bookmarkStart w:id="1267" w:name="__RefHeading___Toc4180689_3381743652"/>
      <w:bookmarkStart w:id="1268" w:name="_Toc523"/>
      <w:bookmarkEnd w:id="1267"/>
      <w:r>
        <w:rPr>
          <w:rtl w:val="true"/>
        </w:rPr>
        <w:t>اشارة</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أمارة من أمارات بين يدي السّاعة،قد أوشك الرّجل أن يخرج فلا يرجع حتّى يحدّثه نعلاه و سوطه بما أحدث أهله بعده</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4180691_3381743652"/>
      <w:bookmarkStart w:id="1270" w:name="_Toc524"/>
      <w:bookmarkEnd w:id="1269"/>
      <w:r>
        <w:rPr>
          <w:rtl w:val="true"/>
        </w:rPr>
        <w:t>المصادر</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أشعث بن عبد اللّه عن شهر بن حوشب،عن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ذئب إلى راعي غنم فأخذ منها شاة،فطلبه الراعي حتى انتزعها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الذّئب على تلّ فأقعى و استقرّ،و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رزق رزقنيه اللّه أخذته،ثمّ انتزعته منّي،قال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لئن رأيت كاليوم ذئبا يتكلّم،قال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هذا رجل في النّخيلات بين الحرّتين يخبركم بما مضى و بما هو كائن بعدكم،قال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يهوديّا،فجاء إلى النّبيّ صلى اللّه عليه و سلم فصدّقه النّبيّ صلى اللّه عليه و سلم،ثمّ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بسنده إليه،بتفاوت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فأقعى و استذفر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و خبّره فصدّقه</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يزيد،أنا القاسم بن الفضل الحداني،عن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الذئب على شاة فأخذها فطلبه الراعي فانتزعها منه،فأقعى على ذنبه،قال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تتّقي اللّه تنزع منّي رزقا ساقه اللّه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عجبي ذئب مقع على ذنبه يكلّمني كلام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بأعجب من ذلك محمد صلى اللّه عليه و سلم بيثرب يخبر الناس بأنباء ما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الراعي يسوق غنمه حتى دخل المدينة فزواها إلى زاوية من زواياها،ثمّ أتى رسول اللّه صلى اللّه عليه و سلم </w:t>
      </w:r>
    </w:p>
    <w:p>
      <w:pPr>
        <w:pStyle w:val="BookText"/>
        <w:rPr/>
      </w:pPr>
      <w:r>
        <w:rPr>
          <w:rFonts w:ascii="Amiri" w:hAnsi="Amiri" w:eastAsia="Amiri" w:cs="Amiri"/>
          <w:color w:val="111111"/>
          <w:sz w:val="28"/>
          <w:sz w:val="28"/>
          <w:szCs w:val="28"/>
          <w:rtl w:val="true"/>
          <w:lang w:bidi="ar-SA"/>
        </w:rPr>
        <w:t>فأخبره،فأمر رسول اللّه صلى اللّه عليه و سلم فنودي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جامعة،ثمّ خرج فقال للراعي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الذي نفسي بيده،لا تقوم الساعة حتى يكلّم السباع الإنس،و يكلّم الرجل عذبة سوطه،و شراك نعله،و يخبره فخذه بما حدّث أهله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أبي،حدثني أبو اليمان،أنا شعيب،حدثني عبد اللّه ابن أبي حسين،حدثني شهر أنّ أبا سعيد الخدري،حدّثه عن النّبيّ صلى اللّه عليه و سلم،بتفاوت،فيه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هجهجه فعانده الذئب يمشي،ثمّ أقعى مستذفرا بذنبه يخاطبه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رزقا رزقنيه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من ذئب مقع مستذفر بذنبه يخاطبني؟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لتترك 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أعجب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في النخلتين بين الحرثين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فنعق الأعرابيّ بغنمه حتّى ألجأها إلى بعض المدينة،ثمّ مشى إلى النّبيّ صلى اللّه عليه و سلم حتى ضرب عليه بابه،فلمّا صلّى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الأعرابي صاحب الغنم؟فقام الأعرابي،فقال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النّاس بما سمعت و ما رأيت،فحدّث الأعرابيّ بما رأى من الذئب و سمع منه،فقال النبي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صدق،آيات تكون قبل السّاعة،و الّذي نفسي بيده لا تقوم السّاعة حتّى يخرج أحدكم من أهله فيخبره نعله أو سوطه أو عصاه بما أحدث أهله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بيده،لا تقوم السّاعة حتّى تكلّم السّباع الإنس،و حتّى تكلّم الرّجل عذبة صوته،و شراك نعله،و تخبره فخذه بما أحدث أهله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أبي هريرة،و هذا حديث حسن غريب لا نعرفه إلاّ من حديث القاسم بن الفضل،و القاسم بن الفضل ثقة،مأمون عند أهل الحديث،و ثقّه يحيى بن سعيد القطّان، و عبد الرحمن بن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آخر،عن أبي سعيد الخدري،و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آخر،عن أبي سعيد</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الترمذي،بتفاوت يسير،مرسلا،عن أبي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يسير،من حسانه،عن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ابن أبي حسين،و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الحافظ أبو عبد اللّه الحاكم في مستدركه، و أبو عيسى الترمذي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كذا الحاكم و صحّحه</w:t>
      </w:r>
      <w:r>
        <w:rPr>
          <w:rFonts w:eastAsia="Amiri" w:cs="Amiri" w:ascii="Amiri" w:hAnsi="Amiri"/>
          <w:color w:val="111111"/>
          <w:sz w:val="28"/>
          <w:szCs w:val="28"/>
          <w:rtl w:val="true"/>
          <w:lang w:bidi="ar-SA"/>
        </w:rPr>
        <w:t>».</w:t>
      </w:r>
      <w:bookmarkStart w:id="1271" w:name="pg14119_141453"/>
    </w:p>
    <w:p>
      <w:pPr>
        <w:pStyle w:val="Heading2"/>
        <w:numPr>
          <w:ilvl w:val="1"/>
          <w:numId w:val="1"/>
        </w:numPr>
        <w:rPr/>
      </w:pPr>
      <w:bookmarkStart w:id="1272" w:name="__RefHeading___Toc4180693_3381743652"/>
      <w:bookmarkStart w:id="1273" w:name="_Toc525"/>
      <w:bookmarkEnd w:id="1271"/>
      <w:bookmarkEnd w:id="1272"/>
      <w:r>
        <w:rPr>
          <w:rtl w:val="true"/>
        </w:rPr>
        <w:t>عقوبة بعض المجرمين بالمسخ و الخسف و القذف</w:t>
      </w:r>
      <w:bookmarkEnd w:id="1273"/>
    </w:p>
    <w:p>
      <w:pPr>
        <w:pStyle w:val="Heading3"/>
        <w:numPr>
          <w:ilvl w:val="2"/>
          <w:numId w:val="1"/>
        </w:numPr>
        <w:rPr/>
      </w:pPr>
      <w:bookmarkStart w:id="1274" w:name="__RefHeading___Toc4180695_3381743652"/>
      <w:bookmarkStart w:id="1275" w:name="_Toc526"/>
      <w:bookmarkEnd w:id="1274"/>
      <w:r>
        <w:rPr>
          <w:rtl w:val="true"/>
        </w:rPr>
        <w:t>[[</w:t>
      </w:r>
      <w:r>
        <w:rPr/>
        <w:t>545</w:t>
      </w:r>
      <w:r>
        <w:rPr>
          <w:rtl w:val="true"/>
        </w:rPr>
        <w:t>]</w:t>
      </w:r>
      <w:r>
        <w:rPr/>
        <w:t>1</w:t>
      </w:r>
      <w:r>
        <w:rPr>
          <w:rtl w:val="true"/>
        </w:rPr>
        <w:t>-«</w:t>
      </w:r>
      <w:r>
        <w:rPr>
          <w:rtl w:val="true"/>
        </w:rPr>
        <w:t>إذا فعلت أمّتي خمس عشرة خصلة،حلّ بها البلاء،فقيل</w:t>
      </w:r>
      <w:r>
        <w:rPr>
          <w:rtl w:val="true"/>
        </w:rPr>
        <w:t>...]</w:t>
      </w:r>
      <w:bookmarkEnd w:id="1275"/>
    </w:p>
    <w:p>
      <w:pPr>
        <w:pStyle w:val="Heading4"/>
        <w:numPr>
          <w:ilvl w:val="3"/>
          <w:numId w:val="1"/>
        </w:numPr>
        <w:rPr/>
      </w:pPr>
      <w:bookmarkStart w:id="1276" w:name="__RefHeading___Toc4180697_3381743652"/>
      <w:bookmarkStart w:id="1277" w:name="_Toc527"/>
      <w:bookmarkEnd w:id="1276"/>
      <w:r>
        <w:rPr>
          <w:rtl w:val="true"/>
        </w:rPr>
        <w:t>اشارة</w:t>
      </w:r>
      <w:bookmarkEnd w:id="1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أمّتي خمس عشرة خصلة،حلّ بها البلاء،فقيل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المغنم دولا،و الأمانة مغنما،و الزّكاة مغرما،و أطاع الرّجل زوجته،و عقّ أمّه،و برّ صديقه،و جفا أباه، و ارتفعت الأصوات في المساجد،و كان زعيم القوم أرذلهم،و أكرم الرّجل مخافة شرّه،و شربت الخمور،و لبس الحرير،و اتّخذت القينات و المعازف،و لعن آخر هذه الأمّة أوّلها،فليرتقبوا عند ذلك ريحا حمراء أو خسفا و مسخا</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4180699_3381743652"/>
      <w:bookmarkStart w:id="1279" w:name="_Toc528"/>
      <w:bookmarkEnd w:id="1278"/>
      <w:r>
        <w:rPr>
          <w:rtl w:val="true"/>
        </w:rPr>
        <w:t>المصادر</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عبد اللّه الترمذي،حدثنا الفرج بن فضالة أو أبو فضالة الشامي،عن يحيى بن سعيد،عن محمد بن عمر بن علي، 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حجر،حدثنا محمد بن يزيد الواسطي،عن المستلم بن سعيد،عن رميح الجذامي،عن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لغير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صديقه،و أقصى أباه،و ظهرت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 القبيلة فاسقهم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القينات،و آيات تتابع كنظام بال قطع سلكه فتتابع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عليّ،و هذا حديث غريب لا نعرفه إلاّ من هذا الوجه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الترمذي الاولى،بسند </w:t>
      </w:r>
    </w:p>
    <w:p>
      <w:pPr>
        <w:pStyle w:val="BookText"/>
        <w:rPr/>
      </w:pPr>
      <w:r>
        <w:rPr>
          <w:rFonts w:ascii="Amiri" w:hAnsi="Amiri" w:eastAsia="Amiri" w:cs="Amiri"/>
          <w:color w:val="111111"/>
          <w:sz w:val="28"/>
          <w:sz w:val="28"/>
          <w:szCs w:val="28"/>
          <w:rtl w:val="true"/>
          <w:lang w:bidi="ar-SA"/>
        </w:rPr>
        <w:t>يلتقي مع سنده من فرج بن فضالة،و بتقديم و تأخير و 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شربوا الخمور،و لبسوا الحرير، فانتظروا مسخا و خسفا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عنه،قال 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الترمذي،بتفاوت،و تقديم و تأخير،بسند آخر،عن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لحديث ابن الصوّاف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الاولى،بسند آخر،عن عليّ ابن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خسفا و 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يسير،بتقديم و تأخير،بسند آخر،عن عليّ بن أبي طالب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 يسير، من حسانه،مرسلا،عن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 الثانية،باختصار كثير،جاء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تتابع كنظام بال قطع 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للغرناطي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زلزلة و خسفا أو مسخا و قذفا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الاولى،عن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الترمذي و ابن أبي الدنيا في ذمّ 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ضربوا المعازف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الرجل مخافة شرّه،و شربت الخمور،و لبس الحرير،و اتّخذت القينات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أحمد بن عيسى،حدثنا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ابن أبي فديك،عن ابن أبي ذويب،عن الزهري، عن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 هذه الأمّة بخمسة أنواع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قذف،و مسخ،و خسف،و ريح حمراء كريح عاد،و حيّات لها أجنحة تطير بين السماء و الأرض تبتلعهم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شربوا الخمور،و غنّتهم القينات،و لبسوا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 xml:space="preserve">. </w:t>
      </w:r>
      <w:bookmarkStart w:id="1280" w:name="pg14119_141456"/>
    </w:p>
    <w:p>
      <w:pPr>
        <w:pStyle w:val="BookText"/>
        <w:rPr/>
      </w:pPr>
      <w:bookmarkEnd w:id="1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Heading3"/>
        <w:numPr>
          <w:ilvl w:val="2"/>
          <w:numId w:val="1"/>
        </w:numPr>
        <w:rPr/>
      </w:pPr>
      <w:bookmarkStart w:id="1281" w:name="__RefHeading___Toc4180701_3381743652"/>
      <w:bookmarkStart w:id="1282" w:name="_Toc529"/>
      <w:bookmarkEnd w:id="1281"/>
      <w:r>
        <w:rPr>
          <w:rtl w:val="true"/>
        </w:rPr>
        <w:t>[[</w:t>
      </w:r>
      <w:r>
        <w:rPr/>
        <w:t>546</w:t>
      </w:r>
      <w:r>
        <w:rPr>
          <w:rtl w:val="true"/>
        </w:rPr>
        <w:t>]</w:t>
      </w:r>
      <w:r>
        <w:rPr/>
        <w:t>2</w:t>
      </w:r>
      <w:r>
        <w:rPr>
          <w:rtl w:val="true"/>
        </w:rPr>
        <w:t>-«</w:t>
      </w:r>
      <w:r>
        <w:rPr>
          <w:rtl w:val="true"/>
        </w:rPr>
        <w:t>إنّ في أمّتي خسفا و مسخا و قذفا</w:t>
      </w:r>
      <w:r>
        <w:rPr>
          <w:rtl w:val="true"/>
        </w:rPr>
        <w:t>»]</w:t>
      </w:r>
      <w:bookmarkEnd w:id="1282"/>
    </w:p>
    <w:p>
      <w:pPr>
        <w:pStyle w:val="Heading4"/>
        <w:numPr>
          <w:ilvl w:val="3"/>
          <w:numId w:val="1"/>
        </w:numPr>
        <w:rPr/>
      </w:pPr>
      <w:bookmarkStart w:id="1283" w:name="__RefHeading___Toc4180703_3381743652"/>
      <w:bookmarkStart w:id="1284" w:name="_Toc530"/>
      <w:bookmarkEnd w:id="1283"/>
      <w:r>
        <w:rPr>
          <w:rtl w:val="true"/>
        </w:rPr>
        <w:t>اشارة</w:t>
      </w:r>
      <w:bookmarkEnd w:id="1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خسفا و مسخا و قذفا</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4180705_3381743652"/>
      <w:bookmarkStart w:id="1286" w:name="_Toc531"/>
      <w:bookmarkEnd w:id="1285"/>
      <w:r>
        <w:rPr>
          <w:rtl w:val="true"/>
        </w:rPr>
        <w:t>المصادر</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نمير،عن الحسن بن عمرو،عن أبي الزبير،عن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خسف و مسخ و 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يزيد بن أبي حكيم،ثنا عبد الرحمن بن زيد بن أسلم المدني،ثنا أبو حازم،عن سهل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خسف و مسخ و قذف،قيل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القيان و المعازف،و استحلّت الخمور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مسخ و قذف و خسف،و يبدأ بأهل المظالم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مسخ و خسف و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سهل بن سعد،و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نافع،أنّ رجلا أتى ابن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يقرؤك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أنّه قد أحدث،فإن كان قد أحدث فلا تقرأه منّي السّلام،فإنّي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و خسف و 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أهل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آخر،عن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سهل بن سعد،كما في رواية ابن ماجة الثانية و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المعازف و القينات،و استحلّت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و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القينات، و ظهر الزنا،و شرب الخمر،و لبس الحرير،كان ذا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الحسن ابن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اللّه،أنهلك و فينا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ظهر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من حديث عائشة لا نعرفه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عمران بن حصين،و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اللّه،متى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القينات و المعازف،و شربت الخمور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الحديث عن الأعمش،عن عبد الرحمن بن سابط،عن النبي صلى اللّه عليه و سلم،مرسلا،و هذا الحديث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 يسير،بسند آخر،عن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الثانية،بتفاوت،بسند عن سهل بن سعد،و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المعازف،و اتّخذوا القينات،و استحلّوا الخمور</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هذه الأمّة خسف و مسخ و رجف و قذف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الخسف و المسخ و القذف،قلنا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باتّخاذهم القينات،و شربهم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سعيد بن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الروياني الثانية،بتفاوت يسير،بسند آخر،عن سهل بن سعد،و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المعازف و القينات،و استحلّت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سليمان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خسف بالمشرق،و خسف بالمغرب،و خسف في جزيرة العرب،فقلت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اللّه،أيخسف بالأرض و فيهم الصالحون؟قال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أكثر أهلها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سعيد،رفعه،إلى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خسف و قذف و مسخ في متّخذي القينات،و لابسي الحرير،و شاربي الخمور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لا تنقضي هذه الدّنيا حتّى يقع بهم الخسف و القذف،قالوا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ذلك،يا نبيّ اللّه بأبي أنت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النّساء قد ركبن السّروج،و كثرت القينات،و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 زّور،و شرب المسلمون في آنية أهل الشّرك الذّهب و الفضّة،و استغنى الرّجال بالرّجال،و النّساء بالنّساء،فاستدفروا و استعدّوا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هكذا بيده و ستر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الحسن بن علي بن عفّان العامري، ثنا عبد اللّه نمير،ثنا الحسن بن عمرو الفقيمي،عن أبي الزبير،عن عبد اللّه بن عمر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 خسف و مسخ و قذف</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يعلى،بسند يلتقي مع سنده من مبارك بن سحيم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سابط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كائن قذف و مسخ و خسف،قيل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يشهدون أن لا إله إلاّ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ظهر فيهم القينات و المعازف و الحرير 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الثانية،بسند يلتقي مع سنده من عبد اللّه بن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الاولى،بسند يلتقي مع سنده من أبي كريب،و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 يسير،بسند آخر،عن سهل بن سعد الساعدي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الأعز قراتكين بن الأسعد،أخبرنا أبو محمد الجوهري،أنا أبو حفص عمر بن محمد بن علي الزيّات،نا قاسم بن زكريا المطرّز،نا أبو سعيد و هو الأشجّ،نا عمرو بن المجمع،عن يونس بن خباب،عن عبد الرحمن بن عبد اللّه بن سابط الجمحي،عن سعيد بن أبي راشد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سعيد بن أبي راشد،كما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الثالثة،بتفاوت،و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خسف و مسخ و قذف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يكون في أمّتي خسف و مسخ و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يعلى،و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الطبراني في المعجم الأوسط</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 طرفا من أوله،رواه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المعجم الصغير و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الطبراني،و البزّار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مسند أحمد،بسند آخر،عن سعيد بن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مسند أحمد،بسند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البزّار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الاولى،بسند يلتقي مع سنده من القاسم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الأمّة خسف و مسخ و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الإحسان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كما في رواية ابن ماجة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الثالثة</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الغاز بن ربيعة الجرشي،عن أبيه، 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الثانية،عن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القيان،و ظهر الزّنا،و شرب الخمر،و لبس الحرير،كان ذا عند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يسير،عن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الملاهي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الثالثة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مستدرك الحاكم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الجامع الصغير الثالثة</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الترمذي،بتفاوت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بن يساف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حصين،كما في رواية الترمذي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حصين،كما في روايته الثانية،بتفاوت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الأدب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مسند 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الثانية،بسند يلتقي مع سنده من عباد بن يعقوب،و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المعازف و كثرت المغنّيات</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بشران،قال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محمد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عبد الحميد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بحر،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قتادة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هشام بن الغاز يحدّث عن أبيه،عن جدّه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مالك صاحب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 xml:space="preserve">. </w:t>
      </w:r>
      <w:bookmarkStart w:id="1287" w:name="pg14119_141463"/>
    </w:p>
    <w:p>
      <w:pPr>
        <w:pStyle w:val="BookText"/>
        <w:rPr/>
      </w:pPr>
      <w:bookmarkEnd w:id="1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 أيضا</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4180707_3381743652"/>
      <w:bookmarkStart w:id="1289" w:name="_Toc532"/>
      <w:bookmarkEnd w:id="1288"/>
      <w:r>
        <w:rPr>
          <w:rtl w:val="true"/>
        </w:rPr>
        <w:t>[[</w:t>
      </w:r>
      <w:r>
        <w:rPr/>
        <w:t>547</w:t>
      </w:r>
      <w:r>
        <w:rPr>
          <w:rtl w:val="true"/>
        </w:rPr>
        <w:t>]</w:t>
      </w:r>
      <w:r>
        <w:rPr/>
        <w:t>3</w:t>
      </w:r>
      <w:r>
        <w:rPr>
          <w:rtl w:val="true"/>
        </w:rPr>
        <w:t>-«</w:t>
      </w:r>
      <w:r>
        <w:rPr>
          <w:rtl w:val="true"/>
        </w:rPr>
        <w:t>ليؤفكنّ من هذه الأمّة قوم قردة،و قوم خنازير</w:t>
      </w:r>
      <w:r>
        <w:rPr>
          <w:rtl w:val="true"/>
        </w:rPr>
        <w:t>...]</w:t>
      </w:r>
      <w:bookmarkEnd w:id="1289"/>
    </w:p>
    <w:p>
      <w:pPr>
        <w:pStyle w:val="Heading4"/>
        <w:numPr>
          <w:ilvl w:val="3"/>
          <w:numId w:val="1"/>
        </w:numPr>
        <w:rPr/>
      </w:pPr>
      <w:bookmarkStart w:id="1290" w:name="__RefHeading___Toc4180709_3381743652"/>
      <w:bookmarkStart w:id="1291" w:name="_Toc533"/>
      <w:bookmarkEnd w:id="1290"/>
      <w:r>
        <w:rPr>
          <w:rtl w:val="true"/>
        </w:rPr>
        <w:t>اشارة</w:t>
      </w:r>
      <w:bookmarkEnd w:id="1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ليؤفكنّ من هذه الأمّة قوم قردة،و قوم خنازير،و ليصبحنّ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بدار بني فلان،و دار بني فلان،و بينما الرّجلان يمشيان يخسف بأحدهما،قالوا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بم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 الخمور، و لباس الحرير،و الضّرب بالمعازف و الزّمّارة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عروة بن رويم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أرجف الأرض بعبادي في خير ليالي،فمن قبضت فيها من المؤمنين كانت له رحمة،و كانت آجالهم الّتي كتبت عليهم،و من قبضت من الكفّار كانت عذابا لهم،و كانت آجالهم الّتي كتبت عليهم</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4180711_3381743652"/>
      <w:bookmarkStart w:id="1293" w:name="_Toc534"/>
      <w:bookmarkEnd w:id="1292"/>
      <w:r>
        <w:rPr>
          <w:rtl w:val="true"/>
        </w:rPr>
        <w:t>المصادر</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و أبو المغيرة،عن أبي بكر بن أبي مريم،عن حجر بن مالك الكندي،عن قبيصة بن ذؤيب،قال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أسامة،عن الجريري،قال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العلاء،عن عبد الرحمن بن صحار،عن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يخسف بقبائل حتى يقال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أنّ العرب تدعى إلى قبائلها،و أنّ العجم تدعى إلى قراها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سيار بن حاتم،ثنا جعفر،قال</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فرقدا يوما فوجدته خاليا،فقلت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فرقد،لأسألنّك اليوم عن هذا الحديث،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قولك في الخسف و القذف أشيء تقوله أنت أو تأثره عن رسول </w:t>
      </w:r>
    </w:p>
    <w:p>
      <w:pPr>
        <w:pStyle w:val="BookText"/>
        <w:rPr/>
      </w:pPr>
      <w:r>
        <w:rPr>
          <w:rFonts w:ascii="Amiri" w:hAnsi="Amiri" w:eastAsia="Amiri" w:cs="Amiri"/>
          <w:color w:val="111111"/>
          <w:sz w:val="28"/>
          <w:sz w:val="28"/>
          <w:szCs w:val="28"/>
          <w:rtl w:val="true"/>
          <w:lang w:bidi="ar-SA"/>
        </w:rPr>
        <w:t>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آثره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حدّثك؟قال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عاصم بن عمرو البجلي،عن أبي أمامة،عن النبيّ صلى اللّه عليه و سلم،و حدثني قتادة،عن سعيد بن المسيّب،و حدثني به إبراهيم النخعي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 طائفة من أمّتي على أكل و شرب و لهو و لعب،ثمّ يصبحون قردة و خنازير،فيبعث على أحياء من أحيائهم ريح،فتنسفهم كما نسفت من كان قبلهم،باستحلالهم الخمور،و ضربهم بالدّفوف،و اتّخاذهم القينات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المسيّب،عن ابن عباس،عن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ليبيتنّ ناس من أمّتي على أشر و بطر و لعب و لهو،فيصبحوا قردة و خنازير باستحلالهم المحارم و القينات،و شربهم الخمر،و أكلّهم الربا،و لبسهم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سعيد،ثنا معن بن عيسى، عن معاوية بن صالح،عن حاتم بن حريث،عن مالك بن أبي مريم،عن عبد الرحمن بن غنم الأشعري،عن أبي مالك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ناس من أمّتي الخمر،يسمّونها بغير اسمها،يعزف على رؤوسهم بالمعازف و المغنّيات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يخسف اللّه بهم الأرض،و يجعل منهم القردة و الخنازير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يخسف بقبائل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بن محمد بن بكّار الدمشقي،ثنا العباس بن الوليد الخلاّل،ثنا عبد السلام بن عبد القدّوس،ثنا ثور بن يزيد، عن خالد بن معدان،عن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حتى تشرب الطائفة من أمّتي الخمر يسمّونها بغير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عرق،ثنا عمرو بن عثمّان،ثنا بقيّة ابنا عتبة بن أبي حكيم،حدثني سليمان بن موسى،أخبرني القاسم بن محمد بن أبي بكر،عن عمّته عائشة أنّه سألها عن الطلاء،فقال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يكفأ الدين كما يكفأ الإناء الخمر يشربونها و يدعونها بغير اسمها</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هذه الأمّة على طعام و لهو و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فيصبحون قد مسخوا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ليخسفنّ بقبائل فيها و في دور فيها حتّى يصبحوا فيقولوا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اللّيلة ببني فلان، خسف اللّيلة بدار بني فلان،و أرسلت عليهم حصباء حجارة،كما أرسلت على قوم لوط، و أرسلت عليهم الرّيح العقيم،فتنسفهم كما نسفت من كان قبلهم،بشربهم الخمر، و أكلّهم الرّبا،و لبسهم الحرير،و اتّخاذهم القينات،و قطيعتهم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على شرط مسلم لجعفر،فأمّا فرقد فإنّهما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 بسند يلتقي مع سنده من الجريري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الحاكم،و بسند يلتقي مع سنده من جعفر ابن سليمان،و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و شرب و لهو و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 و خنازير و ليصيبنّهم خسف و قذف حتى يصبح الناس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أهلكت عادا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اتّخاذهم القينات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ماجة،و بسند يلتقي مع سنده من معاوية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الأكفاني،حدثنا عبد العزيز الكتّاني، أنبأنا علي بن محمد بن طرف،أنبأنا عبد الجبار محمد بن مهنّا،أنبأنا أحمد بن عمر بن يوسف،حدثنا نصر بن مرزوق،و أحمد بن عبد اللّه بن عبد الرحيم البرقي،قالا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سلمة،حدثنا صدقة بن عبد اللّه،حدثني سليمان بن داود الجولاني،عن أيّوب بن نافع،عن كيسان،عن أبيه كيسان،أنّه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ستشرب أمّتي من بعدي الخمر،يسمّونها بغير اسمها،يكون عونهم على شرابه أمراؤهم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البيهقي في شعب الإيمان الاولى،و بسند يلتقي مع سنده من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روايات بأسانيد مختلفة عن أبي مالك الأشعري،كما في رواية سنن ابن ماجة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بسند يلتقي مع سنده من عمرو بن أبي سلمة</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الثالثة،و بسند يلتقي مع سنده من معاوية بن صالح</w:t>
      </w:r>
      <w:r>
        <w:rPr>
          <w:rFonts w:eastAsia="Amiri" w:cs="Amiri" w:ascii="Amiri" w:hAnsi="Amiri"/>
          <w:color w:val="111111"/>
          <w:sz w:val="28"/>
          <w:szCs w:val="28"/>
          <w:rtl w:val="true"/>
          <w:lang w:bidi="ar-SA"/>
        </w:rPr>
        <w:t xml:space="preserve">. </w:t>
      </w:r>
      <w:bookmarkStart w:id="1294" w:name="pg14119_141466"/>
    </w:p>
    <w:p>
      <w:pPr>
        <w:pStyle w:val="BookText"/>
        <w:rPr/>
      </w:pPr>
      <w:bookmarkEnd w:id="1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مختصرا 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 بتفاوت،عن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احمد،و ابن أبي الدنيا، و الحاكم،و صحّحه،و ابن مردويه،و البيهقي،عن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مدينة دمشق،و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لترسلنّ عليهم حجارة من السماء كما أرسلت على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يلتقي مع سنده من معن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غنم،قال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عامر و أبو مالك الأشعري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من أمّتي قوم يستحلّون الخزّ و الحرير و الخمر و المعازف</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4180713_3381743652"/>
      <w:bookmarkStart w:id="1296" w:name="_Toc535"/>
      <w:bookmarkEnd w:id="1295"/>
      <w:r>
        <w:rPr>
          <w:rtl w:val="true"/>
        </w:rPr>
        <w:t>[[</w:t>
      </w:r>
      <w:r>
        <w:rPr/>
        <w:t>548</w:t>
      </w:r>
      <w:r>
        <w:rPr>
          <w:rtl w:val="true"/>
        </w:rPr>
        <w:t>]</w:t>
      </w:r>
      <w:r>
        <w:rPr/>
        <w:t>4</w:t>
      </w:r>
      <w:r>
        <w:rPr>
          <w:rtl w:val="true"/>
        </w:rPr>
        <w:t>-«</w:t>
      </w:r>
      <w:r>
        <w:rPr>
          <w:rtl w:val="true"/>
        </w:rPr>
        <w:t>تكثر الصّواعق عند اقتراب السّاعة حتّى يأتي الرّجل القوم فيقول</w:t>
      </w:r>
      <w:r>
        <w:rPr>
          <w:rtl w:val="true"/>
        </w:rPr>
        <w:t>...]</w:t>
      </w:r>
      <w:bookmarkEnd w:id="1296"/>
    </w:p>
    <w:p>
      <w:pPr>
        <w:pStyle w:val="Heading4"/>
        <w:numPr>
          <w:ilvl w:val="3"/>
          <w:numId w:val="1"/>
        </w:numPr>
        <w:rPr/>
      </w:pPr>
      <w:bookmarkStart w:id="1297" w:name="__RefHeading___Toc4180715_3381743652"/>
      <w:bookmarkStart w:id="1298" w:name="_Toc536"/>
      <w:bookmarkEnd w:id="1297"/>
      <w:r>
        <w:rPr>
          <w:rtl w:val="true"/>
        </w:rPr>
        <w:t>اشارة</w:t>
      </w:r>
      <w:bookmarkEnd w:id="1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الصّواعق عند اقتراب السّاعة حتّى يأتي الرّجل القوم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صعق تلكم الغداة؟فيقولون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 فلان و فلان</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4180717_3381743652"/>
      <w:bookmarkStart w:id="1300" w:name="_Toc537"/>
      <w:bookmarkEnd w:id="1299"/>
      <w:r>
        <w:rPr>
          <w:rtl w:val="true"/>
        </w:rPr>
        <w:t>المصادر</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مصعب،ثنا عمارة، عن أبي نضرة،عن أبي سعيد الخدري،أنّ رسول اللّه صلى اللّه عليه و سلم قال</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الشيخ،في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 xml:space="preserve">. </w:t>
      </w:r>
      <w:bookmarkStart w:id="1301" w:name="pg14119_141467"/>
    </w:p>
    <w:p>
      <w:pPr>
        <w:pStyle w:val="BookText"/>
        <w:rPr/>
      </w:pPr>
      <w:bookmarkEnd w:id="1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حمشاذ العدل و محمد بن أحمد بن بالويه،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موسى بن الحسن بن عياد،ثنا محمد بن مصعب القرقسائي،ثنا عمارة المعولي،عن أبي نضرة،عن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 القوم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صعق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 للقرشي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لبشّار عوّاد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محمد بن مصعب</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4180719_3381743652"/>
      <w:bookmarkStart w:id="1303" w:name="_Toc538"/>
      <w:bookmarkEnd w:id="1302"/>
      <w:r>
        <w:rPr>
          <w:rtl w:val="true"/>
        </w:rPr>
        <w:t>[[</w:t>
      </w:r>
      <w:r>
        <w:rPr/>
        <w:t>549</w:t>
      </w:r>
      <w:r>
        <w:rPr>
          <w:rtl w:val="true"/>
        </w:rPr>
        <w:t>]</w:t>
      </w:r>
      <w:r>
        <w:rPr/>
        <w:t>5</w:t>
      </w:r>
      <w:r>
        <w:rPr>
          <w:rtl w:val="true"/>
        </w:rPr>
        <w:t>-«</w:t>
      </w:r>
      <w:r>
        <w:rPr>
          <w:rtl w:val="true"/>
        </w:rPr>
        <w:t>و الّذي بعثني بالحقّ لا تنقضي الدّنيا حتّى يقع</w:t>
      </w:r>
      <w:r>
        <w:rPr>
          <w:rtl w:val="true"/>
        </w:rPr>
        <w:t>...]</w:t>
      </w:r>
      <w:bookmarkEnd w:id="1303"/>
    </w:p>
    <w:p>
      <w:pPr>
        <w:pStyle w:val="Heading4"/>
        <w:numPr>
          <w:ilvl w:val="3"/>
          <w:numId w:val="1"/>
        </w:numPr>
        <w:rPr/>
      </w:pPr>
      <w:bookmarkStart w:id="1304" w:name="__RefHeading___Toc4180721_3381743652"/>
      <w:bookmarkStart w:id="1305" w:name="_Toc539"/>
      <w:bookmarkEnd w:id="1304"/>
      <w:r>
        <w:rPr>
          <w:rtl w:val="true"/>
        </w:rPr>
        <w:t>اشارة</w:t>
      </w:r>
      <w:bookmarkEnd w:id="1305"/>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لا تنقضي الدّنيا حتّى يقع بهم الخسف و المسخ و القذف،قالوا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ذاك،يا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النّساء ركبن السّروج،و كثرت القينات،و شهد بشهادات الزّور،و شرب </w:t>
      </w:r>
      <w:bookmarkStart w:id="1306" w:name="pg14119_141468"/>
    </w:p>
    <w:p>
      <w:pPr>
        <w:pStyle w:val="BookText"/>
        <w:rPr/>
      </w:pPr>
      <w:bookmarkEnd w:id="1306"/>
      <w:r>
        <w:rPr>
          <w:rFonts w:ascii="Amiri" w:hAnsi="Amiri" w:eastAsia="Amiri" w:cs="Amiri"/>
          <w:color w:val="111111"/>
          <w:sz w:val="28"/>
          <w:sz w:val="28"/>
          <w:szCs w:val="28"/>
          <w:rtl w:val="true"/>
          <w:lang w:bidi="ar-SA"/>
        </w:rPr>
        <w:t>المصلّون في آنية اهل الشّرك الذّهب و الفضّة،و استغنى الرّجال بالرّجال،و النّساء بالنّساء،فاستدفروا و استعدّوا،و أومأ بيده هكذا، فوضعها على جبهته يستر وجهه</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4180723_3381743652"/>
      <w:bookmarkStart w:id="1308" w:name="_Toc540"/>
      <w:bookmarkEnd w:id="1307"/>
      <w:r>
        <w:rPr>
          <w:rtl w:val="true"/>
        </w:rPr>
        <w:t>المصادر</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يمسخ قوم من هذه الأمّة في آخر الزمان قردة،و خنازير،قالوا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اللّه،يشهدون أن لا إله إلاّ اللّه و أن محمدا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يصومون،و يصلّون و يحجّون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المعازف و الدفوف،و القينات،فباتوا على شربهم،و لهوهم،فأصبحوا و قد مسخوا قردة و 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النضر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اليمامي،عن يحيى بن أبي كثير،عن أبي سلمة، عن أبي هريرة،عن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الأوسط،بسند يلتقي مع سنده من سليمان بن داود،و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 بكذا بآنية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فاستنفروا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حمّاد العدل،ثنا محمد بن المغيرة الهمداني،ثنا القاسم بن الحكم،ثنا سليمان بن أبي سليمان،ثنا يحيى بن أبي كثير،عن سلمة،عن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أبي الدنيا،بتفاوت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يشربون الأشربة</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حلية الأولياء،بسند يلتقي مع سنده من </w:t>
      </w:r>
    </w:p>
    <w:p>
      <w:pPr>
        <w:pStyle w:val="BookText"/>
        <w:rPr/>
      </w:pPr>
      <w:r>
        <w:rPr>
          <w:rFonts w:ascii="Amiri" w:hAnsi="Amiri" w:eastAsia="Amiri" w:cs="Amiri"/>
          <w:color w:val="111111"/>
          <w:sz w:val="28"/>
          <w:sz w:val="28"/>
          <w:szCs w:val="28"/>
          <w:rtl w:val="true"/>
          <w:lang w:bidi="ar-SA"/>
        </w:rPr>
        <w:t>سليمان بن سالم،بتفاوت يسير،ليس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مسخوا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لابن عدي،بسند يلتقي مع سنده من بشر بن الوليد،و بتفاوت يسير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الدينا حتى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 و عن المعجم الأوسط للطبراني،إلى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الملاهي لابن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فشت شهادات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القذف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عديّ،و الحاكم و البيهقي،في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الدنيا،عن الغازي ابن ربيعة،رفع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ليمسخنّ قوم و هم على أريكتهم قردة و خنازير،بشربهم الخمر،و ضربهم بالبرابط و القيان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أبي الدنيا،بتفاوت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أمسلمون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شربوا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استعدّوا و اتّقوا القذف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الملاهي لابن أبي الدنيا</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الملاهي</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9" w:name="pg14119_141471"/>
      <w:bookmarkStart w:id="1310" w:name="pg14119_141471"/>
      <w:bookmarkEnd w:id="1310"/>
    </w:p>
    <w:p>
      <w:pPr>
        <w:pStyle w:val="Heading2"/>
        <w:numPr>
          <w:ilvl w:val="1"/>
          <w:numId w:val="1"/>
        </w:numPr>
        <w:rPr/>
      </w:pPr>
      <w:bookmarkStart w:id="1311" w:name="pg14119_141471"/>
      <w:bookmarkStart w:id="1312" w:name="__RefHeading___Toc4180725_3381743652"/>
      <w:bookmarkStart w:id="1313" w:name="_Toc541"/>
      <w:bookmarkEnd w:id="1311"/>
      <w:bookmarkEnd w:id="1312"/>
      <w:r>
        <w:rPr>
          <w:rtl w:val="true"/>
        </w:rPr>
        <w:t>النار التي تسوق الناس إلى المحشر</w:t>
      </w:r>
      <w:bookmarkEnd w:id="1313"/>
    </w:p>
    <w:p>
      <w:pPr>
        <w:pStyle w:val="Heading3"/>
        <w:numPr>
          <w:ilvl w:val="2"/>
          <w:numId w:val="1"/>
        </w:numPr>
        <w:rPr/>
      </w:pPr>
      <w:bookmarkStart w:id="1314" w:name="__RefHeading___Toc4180727_3381743652"/>
      <w:bookmarkStart w:id="1315" w:name="_Toc542"/>
      <w:bookmarkEnd w:id="1314"/>
      <w:r>
        <w:rPr>
          <w:rtl w:val="true"/>
        </w:rPr>
        <w:t>[[</w:t>
      </w:r>
      <w:r>
        <w:rPr/>
        <w:t>550</w:t>
      </w:r>
      <w:r>
        <w:rPr>
          <w:rtl w:val="true"/>
        </w:rPr>
        <w:t>]</w:t>
      </w:r>
      <w:r>
        <w:rPr/>
        <w:t>1</w:t>
      </w:r>
      <w:r>
        <w:rPr>
          <w:rtl w:val="true"/>
        </w:rPr>
        <w:t>-«</w:t>
      </w:r>
      <w:r>
        <w:rPr>
          <w:rtl w:val="true"/>
        </w:rPr>
        <w:t>تبعث نار على أهل المشرق فتحشرهم إلى المغرب</w:t>
      </w:r>
      <w:r>
        <w:rPr>
          <w:rtl w:val="true"/>
        </w:rPr>
        <w:t>...]</w:t>
      </w:r>
      <w:bookmarkEnd w:id="1315"/>
    </w:p>
    <w:p>
      <w:pPr>
        <w:pStyle w:val="Heading4"/>
        <w:numPr>
          <w:ilvl w:val="3"/>
          <w:numId w:val="1"/>
        </w:numPr>
        <w:rPr/>
      </w:pPr>
      <w:bookmarkStart w:id="1316" w:name="__RefHeading___Toc4180729_3381743652"/>
      <w:bookmarkStart w:id="1317" w:name="_Toc543"/>
      <w:bookmarkEnd w:id="1316"/>
      <w:r>
        <w:rPr>
          <w:rtl w:val="true"/>
        </w:rPr>
        <w:t>اشارة</w:t>
      </w:r>
      <w:bookmarkEnd w:id="1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نار على أهل المشرق فتحشرهم إلى المغرب،تبيت معهم حيث باتوا،و تقيل معهم حيث قالوا،يكون لها ما سقط منهم و تخلّف، تسوقهم سوق الجمل الكسير</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4180731_3381743652"/>
      <w:bookmarkStart w:id="1319" w:name="_Toc544"/>
      <w:bookmarkEnd w:id="1318"/>
      <w:r>
        <w:rPr>
          <w:rtl w:val="true"/>
        </w:rPr>
        <w:t>المصادر</w:t>
      </w:r>
      <w:bookmarkEnd w:id="1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قتادة،عن عمر بن سيف،عن المهلّب بن أبي سفرة،عن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الحجّاج،عن يحيى بن أبي كثير،عن أبي قلابة،عن سالم،عن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نار من حضرموت تحشر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تأمرنا،يا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ثابت،عن أنس،عن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يحشر الناس نار تحشرهم من المشرق إلى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ابن طاووس،عن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اليمن تسوق الناس،تغدو و تروح و تريح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بأرض الحجاز تضيء أعناق الإبل ببصرى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 يرويه،قال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مشارق الأرض تسوق النّاس إلى مغاربها،تسوق النّاس سوق البرق الكسير،تقيل معهم إذا قالوا،و تبيت معهم إذا باتوا،و تأكل من 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نار من قبل المشرق،و نار أخرى من قبل المغرب،تحشران النّاس بين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تسيران بالنّهار،و تكمنان باللّيل،حتّى تجتمعا بجسر 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نار تخرج باليمن،تسوق النّاس إلى الشّام،تغدوا إذا غدوا،و تقيل إذا قالوا،و تروح إذا راحوا،تضيء منها أعناق الإبل ببصرى،فإذا سمعت ذلك فاخرجوا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عبد الرّزّاق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أشراط السّاعة نار تحشر النّاس من المشرق إلى المغرب،و أمّا أوّل طعام يأكله أهل الجنّة فزيادة كبد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رسول اللّه صلى اللّه عليه و سلم من سفر،فلمّا دنا من المدينة تعجّل قوم على راياتهم،فأرسل فجيء 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أعجلكم؟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أذنت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شهت،و لكنّكم تعجّلتم إلى النّساء بالمدينة،ثمّ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ليت شعري متى تخرج نار من قبل جبل الوراق تضيء لها أعناق الإبل بروكا إلى برك الغماد من عدن أبين كضوء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أنس،أنّ عبد اللّه بن سلاّم سأل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 أشراط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آنفا أنّ نارا تحشرهم من قبل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مكحول،قال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النّاس،هاجروا قبل الحبشة،تخرج من أودية بني عليّ نار تقبل من قبل اليمن تحشر النّاس،تسير إذا ساروا، و تقيم إذا أقاموا،حتّى أنّها لتحشر الجعلان حتّى تنتهي بهم إلى بصرى،و حتّى أنّ الرّجل ليقع فيقف حتّى تأخذه</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الضحّاك،قوله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تخرج من قبل المغرب تحشر النّاس حتّى أنّها لتحشر القردة و الخنازير، </w:t>
      </w:r>
    </w:p>
    <w:p>
      <w:pPr>
        <w:pStyle w:val="BookText"/>
        <w:rPr/>
      </w:pPr>
      <w:r>
        <w:rPr>
          <w:rFonts w:ascii="Amiri" w:hAnsi="Amiri" w:eastAsia="Amiri" w:cs="Amiri"/>
          <w:color w:val="111111"/>
          <w:sz w:val="28"/>
          <w:sz w:val="28"/>
          <w:szCs w:val="28"/>
          <w:rtl w:val="true"/>
          <w:lang w:bidi="ar-SA"/>
        </w:rPr>
        <w:t>تبيت حيث باتوا،و تقيل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يسير،بسند آخر،عن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قبل يوم القيامة من بحر حضرموت،تحشر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تأمرنا؟قال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الأخيرة،بسند آخر،عن سالم،عن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أشراط السّاعة فنار تخرج من المشرق،فتحشر النّاس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عثمّان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الحميد بن جعفر،ثنا محمد بن علي أبو جعفر،عن رافع بن بشر أو بسر السلمي،عن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تخرج نار من حبس سيل تسير سير بطيئة الإبل،تسير النهار و تقيم الليل،تغدو و تروح،يقال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النار أيّها الناس فاغدوا،قالت النار أيّها الناس فأقيلوا، راحت النار أيّها الناس فروحوا،من أدركته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 آخر،عن أبي ذرّ،و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آخر،عن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الاولى،مرسلا،عن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الاولى،بتفاوت يسير،بسند آخر،عن أبي هريرة</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 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الأخيرة،بسند آخر،عن سالم بن عبد اللّه بن عمر،عن أبيه،و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حذيفة بن أسيد، و أنس،و أبي هريرة،و أبي ذرّ،و هذا حديث حسن غريب صحيح من حديث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لأبي بكر النبيل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مسند أحمد الرواية الرابعة،باختصار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مجاهد بن موسى،حدثنا عثمّان بن عمر، حدثنا عبد الحميد بن جعفر،عن أبي جعفر،عن رافع بن بشير السلمي،عن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نار تخرج من حبس تسير سير بطيئة الإبل،تسير بالنهار و تكمن بالليل،تغدو و تروح،يقال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النار أيّها الناس فاغدوا،قالت النار أيّها الناس فقيلوا، راحت النار أيّها الناس فروحوا،من أدركته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الثالثة،بسند آخر،عن عبد اللّه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مشيخة ابن طهمان الثانية،بسند يلتقي مع سنده من أبي 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الثالثة،بتفاوت يسير،بسند آخر،عن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شيبة،الرواية الأخيرة،و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بحر،تحشر الناس</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الفضل الأسفاطي،قال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أخي،عن سليمان بن بلال،عن ابن أبي عتيق و موسى بن عقبة، عن ابن شهاب،عن سعيد بن المسيّب،عن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حبس سيل تضيء لها أعناق الإبل ببصرى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مشيخة ابن طهمان،الرواية الاولى 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 بن العاص،عن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نار على أهل المشرق،فتحشرهم إلى المغرب،تبيت معهم حيث باتوا، و تقيل معهم حيث قالوا،يكون لها ما سقط منهم و تخلّف،تسوقهم سوق الجمل 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الزهري</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 الاولى،بسند يلتقي مع سنده من عبيد اللّه ابن عمر،و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تضيء منها أعناق الإبل ببصرى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يسيل واد من أودية الحجاز بالنّار،يضيء أعناق الإبل ببصرى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الحاكم،بتفاوت يسير،مرسلا،عن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شيبة،الرواية الأخيرة، بسند يلتقي مع سنده من يحيى،و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حضرموت أو من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حسانه،مرسلا،عن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عمر،كما في رواية ابن أبي شيبة السابعة،بتفاوت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حضرموت أو نحو من حضرموت فتسوق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 الخامسة،و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عمر،عن أبيه،كما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مختلفة عن ابن عمر،كما في روايته السابقة،و بتفاوت يسير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لابن أبي شيبة الاولى،بسند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السابقة،و 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 تخرج عن المشرق فتحشر الناس إلى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الثالثة،مرسلا،عن قتادة</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ابن أبي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الثانية،و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سلام،كما في مسند أحمد،الرواية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الترمذي،و ابن حبّان في صحيحه،و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عليكم في آخر الزّمان نار من حضرموت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 أعناق الإبل ببصرى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قتادة،كما في المصنّف لعبد الرزاق،الرواية الثالثة،و 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 الناس سوق البرق الكسير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الإمام أحمد بن حنبل في مسنده،و رواه الحافظ أبو عيسى الترمذي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الأخيرة،بتفاوت يسير،بسند آخر،عن أنس بن مالك</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مسند أحمد،الرواية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قتادة،عن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تخرج من المشرق،و تسوق الناس إلى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أحمد،الراوية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يعلى،الرواية الثانية،بسند يلتقي مع سنده من ابن أبي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يعلى،الرواية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الحاكم،عن الطبراني في المعجم الكبير و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أحمد،الرواية الأخيرة،بسند يلتقي مع سنده من وهب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ذرّ،عن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السادسة،و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ليتركنّها أحسن ما كانت</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ذرّ،عن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السادسة،و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سأل عنهم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تعجّلوا إلى 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مالك،كما في مسند أحمد،الرواية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صحيح البخاري،الرواية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البخاري،و ابن مردويه،عن أنس أنّ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أوّل أشراط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تحشر النّاس من المشرق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الدارقطني في الأفراد،و الطبراني و الحاكم و صحّحه،عن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أحمد، و البخاري،و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الأخيرة،عن أحمد،و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طهمان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 الرواية الأخيرة،بتفاوت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سعد التنوخي،عن ابن شهاب،عن أبي بكر ابن محمد بن عمرو بن حزم،عن أبيه،عن عمر بن الخطّاب،رفعه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 الرواية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 الرواية الأخيرة،و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عليكم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أحمد،و البخاري،و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مسند أحمد،الرواية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هريرة،مرفوعا،كما في صحيح البخاري،الرواية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عمر،مرفوعا،كما في المصنّف لابن أبي شيبة،الرواية الأخيرة،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الفردوس،الرواية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عمر،مرسلا،كما في الفردوس،الرواية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مسند أحمد،الرواية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حميد</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مسند أحمد،الرواية الرابعة،بسند يلتقي مع </w:t>
      </w:r>
    </w:p>
    <w:p>
      <w:pPr>
        <w:pStyle w:val="BookText"/>
        <w:rPr/>
      </w:pPr>
      <w:r>
        <w:rPr>
          <w:rFonts w:ascii="Amiri" w:hAnsi="Amiri" w:eastAsia="Amiri" w:cs="Amiri"/>
          <w:color w:val="111111"/>
          <w:sz w:val="28"/>
          <w:sz w:val="28"/>
          <w:szCs w:val="28"/>
          <w:rtl w:val="true"/>
          <w:lang w:bidi="ar-SA"/>
        </w:rPr>
        <w:t>سنده من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شيبة،الرواية الأخيرة،بسند يلتقي مع سنده من سالم،و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البخاري،الرواية الثالثة،بسند يلتقي مع سنده من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0" w:name="pg14119_141483"/>
      <w:bookmarkStart w:id="1321" w:name="pg14119_141483"/>
      <w:bookmarkEnd w:id="1321"/>
    </w:p>
    <w:p>
      <w:pPr>
        <w:pStyle w:val="Heading2"/>
        <w:numPr>
          <w:ilvl w:val="1"/>
          <w:numId w:val="1"/>
        </w:numPr>
        <w:rPr/>
      </w:pPr>
      <w:bookmarkStart w:id="1322" w:name="pg14119_141483"/>
      <w:bookmarkStart w:id="1323" w:name="__RefHeading___Toc4180733_3381743652"/>
      <w:bookmarkStart w:id="1324" w:name="_Toc545"/>
      <w:bookmarkEnd w:id="1322"/>
      <w:bookmarkEnd w:id="1323"/>
      <w:r>
        <w:rPr>
          <w:rtl w:val="true"/>
        </w:rPr>
        <w:t>الريح الطيّبة بين يدي الساعة</w:t>
      </w:r>
      <w:bookmarkEnd w:id="1324"/>
    </w:p>
    <w:p>
      <w:pPr>
        <w:pStyle w:val="Heading3"/>
        <w:numPr>
          <w:ilvl w:val="2"/>
          <w:numId w:val="1"/>
        </w:numPr>
        <w:rPr/>
      </w:pPr>
      <w:bookmarkStart w:id="1325" w:name="__RefHeading___Toc4180735_3381743652"/>
      <w:bookmarkStart w:id="1326" w:name="_Toc546"/>
      <w:bookmarkEnd w:id="1325"/>
      <w:r>
        <w:rPr>
          <w:rtl w:val="true"/>
        </w:rPr>
        <w:t>[[</w:t>
      </w:r>
      <w:r>
        <w:rPr/>
        <w:t>551</w:t>
      </w:r>
      <w:r>
        <w:rPr>
          <w:rtl w:val="true"/>
        </w:rPr>
        <w:t>]</w:t>
      </w:r>
      <w:r>
        <w:rPr/>
        <w:t>1</w:t>
      </w:r>
      <w:r>
        <w:rPr>
          <w:rtl w:val="true"/>
        </w:rPr>
        <w:t>-«</w:t>
      </w:r>
      <w:r>
        <w:rPr>
          <w:rtl w:val="true"/>
        </w:rPr>
        <w:t>لا يذهب اللّيل و النّهار حتّى تعبد اللات و العزّى</w:t>
      </w:r>
      <w:r>
        <w:rPr>
          <w:rtl w:val="true"/>
        </w:rPr>
        <w:t>.</w:t>
      </w:r>
      <w:r>
        <w:rPr>
          <w:rtl w:val="true"/>
        </w:rPr>
        <w:t>فقلت</w:t>
      </w:r>
      <w:r>
        <w:rPr>
          <w:rtl w:val="true"/>
        </w:rPr>
        <w:t>:</w:t>
      </w:r>
      <w:r>
        <w:rPr>
          <w:rtl w:val="true"/>
        </w:rPr>
        <w:t>يا رسول اللّه</w:t>
      </w:r>
      <w:r>
        <w:rPr>
          <w:rtl w:val="true"/>
        </w:rPr>
        <w:t>...]</w:t>
      </w:r>
      <w:bookmarkEnd w:id="1326"/>
    </w:p>
    <w:p>
      <w:pPr>
        <w:pStyle w:val="Heading4"/>
        <w:numPr>
          <w:ilvl w:val="3"/>
          <w:numId w:val="1"/>
        </w:numPr>
        <w:rPr/>
      </w:pPr>
      <w:bookmarkStart w:id="1327" w:name="__RefHeading___Toc4180737_3381743652"/>
      <w:bookmarkStart w:id="1328" w:name="_Toc547"/>
      <w:bookmarkEnd w:id="1327"/>
      <w:r>
        <w:rPr>
          <w:rtl w:val="true"/>
        </w:rPr>
        <w:t>اشارة</w:t>
      </w:r>
      <w:bookmarkEnd w:id="1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اللّيل و النّهار حتّى تعبد اللات و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كنت لأظنّ حين أنزل اللّه هُوَ الَّذِي أَرْسَلَ رَسُولَهُ بِالْهُدى وَ دِينِ الْحَقِّ لِيُظْهِرَهُ عَلَى الدِّينِ كُلِّهِ وَ لَوْ كَرِهَ الْمُشْرِكُونَ أنّ ذلك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من ذلك ما شاء اللّه،ثمّ يبعث اللّه ريحا طيّبة فتوفّي كلّ من في قلبه مثقال حبّة من خردل من إيمان،فيبقى من لا خير فيه، فيرجعون إلى دين آبائهم</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4180739_3381743652"/>
      <w:bookmarkStart w:id="1330" w:name="_Toc548"/>
      <w:bookmarkEnd w:id="1329"/>
      <w:r>
        <w:rPr>
          <w:rtl w:val="true"/>
        </w:rPr>
        <w:t>المصادر</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كامل الجحدري و أبو معن زيد بن يزيد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لأبي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الحارث،حدثنا عبد الحميد بن جعفر،عن الأسود بن العلاء،عن أبي سلمة،عن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محمد بن المثّنى،حدثنا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الحميد بن جعفر،بهذا الإسناد،نحوه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عبدة الضبّي،حدثنا عبد العزيز بن محمد و أبو علقمة الفروي،قالا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سليم،عن عبد اللّه بن سلمان،عن أبيه،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ريحا من اليمن،ألين من الحرير، فلا تدع أحدا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حبّة،و قال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ذرّة من </w:t>
      </w:r>
      <w:bookmarkStart w:id="1331" w:name="pg14119_141484"/>
    </w:p>
    <w:p>
      <w:pPr>
        <w:pStyle w:val="BookText"/>
        <w:rPr/>
      </w:pPr>
      <w:bookmarkEnd w:id="1331"/>
      <w:r>
        <w:rPr>
          <w:rFonts w:ascii="Amiri" w:hAnsi="Amiri" w:eastAsia="Amiri" w:cs="Amiri"/>
          <w:color w:val="111111"/>
          <w:sz w:val="28"/>
          <w:sz w:val="28"/>
          <w:szCs w:val="28"/>
          <w:rtl w:val="true"/>
          <w:lang w:bidi="ar-SA"/>
        </w:rPr>
        <w:t>إيمان إلاّ قبضته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 بن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مطير،عن أبيه،عن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على مؤمن يبعث اللّه سبحانه بين يدي الساعة ريحا طيّبة فتهب و لا يبقى مؤمن إلاّ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القنطري ببغداد،ثنا أبو قلابة، ثنا أبو عاصم،ثنا عبد الحميد بن جعفر،عن الأسود بن العلاء،عن أبي سلمة،عن عائشة رضي اللّه عنها،أنّ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الثانية،بسند يلتقي مع سنده من الأسود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يسير،مرسلا،عن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 للصنعاني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4180741_3381743652"/>
      <w:bookmarkStart w:id="1333" w:name="_Toc549"/>
      <w:bookmarkEnd w:id="1332"/>
      <w:r>
        <w:rPr>
          <w:rtl w:val="true"/>
        </w:rPr>
        <w:t>[[</w:t>
      </w:r>
      <w:r>
        <w:rPr/>
        <w:t>552</w:t>
      </w:r>
      <w:r>
        <w:rPr>
          <w:rtl w:val="true"/>
        </w:rPr>
        <w:t>]</w:t>
      </w:r>
      <w:r>
        <w:rPr/>
        <w:t>2</w:t>
      </w:r>
      <w:r>
        <w:rPr>
          <w:rtl w:val="true"/>
        </w:rPr>
        <w:t>-«</w:t>
      </w:r>
      <w:r>
        <w:rPr>
          <w:rtl w:val="true"/>
        </w:rPr>
        <w:t>تجيء ريح بين يدي السّاعة فيقبض فيها روح كلّ مؤمن</w:t>
      </w:r>
      <w:r>
        <w:rPr>
          <w:rtl w:val="true"/>
        </w:rPr>
        <w:t>»]</w:t>
      </w:r>
      <w:bookmarkEnd w:id="1333"/>
    </w:p>
    <w:p>
      <w:pPr>
        <w:pStyle w:val="Heading4"/>
        <w:numPr>
          <w:ilvl w:val="3"/>
          <w:numId w:val="1"/>
        </w:numPr>
        <w:rPr/>
      </w:pPr>
      <w:bookmarkStart w:id="1334" w:name="__RefHeading___Toc4180743_3381743652"/>
      <w:bookmarkStart w:id="1335" w:name="_Toc550"/>
      <w:bookmarkEnd w:id="1334"/>
      <w:r>
        <w:rPr>
          <w:rtl w:val="true"/>
        </w:rPr>
        <w:t>اشارة</w:t>
      </w:r>
      <w:bookmarkEnd w:id="1335"/>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ريح بين يدي السّاعة فيقبض فيها روح كلّ مؤمن</w:t>
      </w:r>
      <w:r>
        <w:rPr>
          <w:rFonts w:eastAsia="Amiri" w:cs="Amiri" w:ascii="Amiri" w:hAnsi="Amiri"/>
          <w:color w:val="111111"/>
          <w:sz w:val="28"/>
          <w:szCs w:val="28"/>
          <w:rtl w:val="true"/>
          <w:lang w:bidi="ar-SA"/>
        </w:rPr>
        <w:t xml:space="preserve">»*. </w:t>
      </w:r>
      <w:bookmarkStart w:id="1336" w:name="pg14119_141485"/>
    </w:p>
    <w:p>
      <w:pPr>
        <w:pStyle w:val="Heading4"/>
        <w:numPr>
          <w:ilvl w:val="3"/>
          <w:numId w:val="1"/>
        </w:numPr>
        <w:rPr/>
      </w:pPr>
      <w:bookmarkStart w:id="1337" w:name="__RefHeading___Toc4180745_3381743652"/>
      <w:bookmarkStart w:id="1338" w:name="_Toc551"/>
      <w:bookmarkEnd w:id="1336"/>
      <w:bookmarkEnd w:id="1337"/>
      <w:r>
        <w:rPr>
          <w:rtl w:val="true"/>
        </w:rPr>
        <w:t>المصادر</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أيّوب،عن نافع، عن عيّاش بن أبي ربيعة،قال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أرطأة،عمّن حدّثه،عن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هم يقتسمون غنائم القسطنطينيّة،إذ يأتيهم خبر الدجّال،فيرفضون ما في أيديهم،ثمّ يقبلون فيلحقون ببيت المقدس،فنصلّي خلف من يلي أمر المسلمين،ثمّ يوحي اللّه تعالى إلى عيسى بن مريم أن يسير إلى يأجوج و مأجوج،ثمّ يرجع إلى بيت المقدس،ثمّ إنّ الأرض تخرج زكاتها على ما كانت في أوّل الدنيا،ثمّ يلبث سبعا،ثمّ يبعث اللّه ريحا فتقبض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الرّزّاق،عن معمر،عن أيّوب،عن أبي الضيف،عن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عيسى طليعة إلى الحبشة الذين يريدون البيت حتى إذا كانوا ببعض الطرق،بعث اللّه ريحا يمانيّة طيّبة،فتقبض فيها روح كلّ مؤمن،ثمّ يتسافد الناس في الطرق،فمثل الساعة كمثل رجل يطوف على فرسه ينتظر متى تضع،فمن تكلّف بعد علمي هذا شيئا فهو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الرّزّاق،عن معمر،عن أيّوب،عن ابن الضيف،عن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اللّه يأجوج و مأجوج،فبينما الناس كذلك إذ جاءهم الصراخ أنّ ذا السويقتين قد غزا البيت يريده،فيبعث عيسى بن مريم عليه السّلام طليعة، سبعمائة أو بين السبعمائة و الثمّانمائة،حتى إذا كانوا ببعض الطريق،بعث اللّه ريحا يمانيّة طيّبة،فتقبض روح كلّ مؤمن،ثمّ يبقى عجاج من الناس،يتسافدون كما يتسافد البهائم، فمثل الساعة مثل رجل يطيف حول فرسه ينتظر حتى تضع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 لعبد 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المهاجر الغنوي الكوفي،رأى أنسا، حدثنا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بشير بن المهاجر،قال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بريدة،عن أبيه،قال</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مائة سنة يبعث اللّه ريحا باردة يقبض فيها روح كلّ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كتاب الذيل المذيل،المطبوع في آخر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مصنّف عبد الرّزّاق،بسنده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الناس بعد يأجوج و مأجوج في الرخاء و الخصب و الدعة عشر سنين،ثمّ يبعث اللّه ريحا طيّبة،فلا تذر مؤمنا إلاّ قبضت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اللّه عز و جلّ ريحا طيبة فلا تذر مؤمنا إلاّ قبضت روحه،ثمّ يبقى النّاس بعد ذلك يتهارجون كما تتهارج الحمر في المروج،فيأتيهم أمر اللّه و السّاعة و 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ثمّ يبعث اللّه ريحا ريحها ريح المسك و مسّها مسّ الحرير،فلا تترك نفسا في قلبه مثقال حبّة من إيمان إلاّ قبضته،ثمّ تبقى شرار الناس،عليهم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 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يلتقي مع سنده من بشير بن 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 و جامع الأحاديث،و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 بن أسيد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الريح التي يقبض اللّه فيها نفس كلّ مؤمن،ثمّ طلوع الشمس من مغربها،و هي الآية التي ذكرها اللّه عز و جلّ في كتابه،الحديث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بريدة،عن أبيه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ريحا يبعثها على رأس مائة سنة تقبض روح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عبد الرزاق،و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الثانية</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النوّاس بن سمعان،عن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الساعة يرسل اللّه ريحا باردة طيّبة فتقبض روح كلّ مؤمن و مسلم،و يبقى شرار الناس يتهارجون تهارج الحمير،و عليهم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عياش بن أبي ربيعة،مرفوعا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ريح بين يدي الساعة يقبض فيها روح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ريحا يبعثها عند رأس مائة سنة،فيقبض روح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المطالب العالية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أنس،رفعه،قال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على مؤمن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 فتهبّ،فلا يبقى مؤمن إلاّ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يعلى، و الروياني،و ابن قانع،و الحاكم،و صحّحه،عن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الطبراني،و الحاكم و صحّحه،عن عياش 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الكبير،و الحاكم،و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رواية ابن حمّاد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الحاكم،عن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مستدرك الحاكم الثانية</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الحاوي</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bookmarkStart w:id="1339" w:name="pg14119_141489"/>
    </w:p>
    <w:p>
      <w:pPr>
        <w:pStyle w:val="Heading2"/>
        <w:numPr>
          <w:ilvl w:val="1"/>
          <w:numId w:val="1"/>
        </w:numPr>
        <w:rPr/>
      </w:pPr>
      <w:bookmarkStart w:id="1340" w:name="__RefHeading___Toc4180747_3381743652"/>
      <w:bookmarkStart w:id="1341" w:name="_Toc552"/>
      <w:bookmarkEnd w:id="1339"/>
      <w:bookmarkEnd w:id="1340"/>
      <w:r>
        <w:rPr>
          <w:rtl w:val="true"/>
        </w:rPr>
        <w:t>ما بعد الإمام المهدي عجّل اللّه تعالى فرجه الشّريف</w:t>
      </w:r>
      <w:bookmarkEnd w:id="1341"/>
    </w:p>
    <w:p>
      <w:pPr>
        <w:pStyle w:val="Heading3"/>
        <w:numPr>
          <w:ilvl w:val="2"/>
          <w:numId w:val="1"/>
        </w:numPr>
        <w:rPr/>
      </w:pPr>
      <w:bookmarkStart w:id="1342" w:name="__RefHeading___Toc4180749_3381743652"/>
      <w:bookmarkStart w:id="1343" w:name="_Toc553"/>
      <w:bookmarkEnd w:id="1342"/>
      <w:r>
        <w:rPr>
          <w:rtl w:val="true"/>
        </w:rPr>
        <w:t>[[</w:t>
      </w:r>
      <w:r>
        <w:rPr/>
        <w:t>553</w:t>
      </w:r>
      <w:r>
        <w:rPr>
          <w:rtl w:val="true"/>
        </w:rPr>
        <w:t>]</w:t>
      </w:r>
      <w:r>
        <w:rPr/>
        <w:t>1</w:t>
      </w:r>
      <w:r>
        <w:rPr>
          <w:rtl w:val="true"/>
        </w:rPr>
        <w:t>-</w:t>
      </w:r>
      <w:r>
        <w:rPr>
          <w:rtl w:val="true"/>
        </w:rPr>
        <w:t>روى ابن حمّاد أربع روايات غير مسندة فيما يكون بعد المهدي عليه السّلام</w:t>
      </w:r>
      <w:r>
        <w:rPr>
          <w:rtl w:val="true"/>
        </w:rPr>
        <w:t>...]</w:t>
      </w:r>
      <w:bookmarkEnd w:id="1343"/>
    </w:p>
    <w:p>
      <w:pPr>
        <w:pStyle w:val="Heading4"/>
        <w:numPr>
          <w:ilvl w:val="3"/>
          <w:numId w:val="1"/>
        </w:numPr>
        <w:rPr/>
      </w:pPr>
      <w:bookmarkStart w:id="1344" w:name="__RefHeading___Toc4180751_3381743652"/>
      <w:bookmarkStart w:id="1345" w:name="_Toc554"/>
      <w:bookmarkEnd w:id="1344"/>
      <w:r>
        <w:rPr>
          <w:rtl w:val="true"/>
        </w:rPr>
        <w:t>اشارة</w:t>
      </w:r>
      <w:bookmarkEnd w:id="1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أربع روايات غير مسندة فيما يكون بعد المهدي عليه السّلام،نوردها و نعلّق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إذا مات صار الأمر هرجا بين النّاس،و يقتل بعضهم بعضا،و ظهرت الأعاجم،و اتّصلت الملاحم،فلا نظام و لا جماعة، حتّى يخرج الدجّال</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4180753_3381743652"/>
      <w:bookmarkStart w:id="1347" w:name="_Toc555"/>
      <w:bookmarkEnd w:id="1346"/>
      <w:r>
        <w:rPr>
          <w:rtl w:val="true"/>
        </w:rPr>
        <w:t>المصادر</w:t>
      </w:r>
      <w:bookmarkEnd w:id="1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الوليد،و الوليد بن مسلم،عن أبي بكر بن أبي مريم،حدّثني يزيد بن سلمان،عن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مسلم،عمّن حدّثه،عن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المهدي موتا،ثمّ يلي الناس بعده رجل من أهل بيته،فيه خير و شرّ،و شرّه أكثر من خيره،يغضب الناس،يدعوهم إلى الفرقة بعد الجماعة،بقاؤه قليل،يثور به رجل من أهل بيته فيقتله،فيقتتل الناس بعده قتالا شديدا،و بقاء الذي قتله بعده قليل،ثمّ يموت موتا،ثمّ يليهم رجل من مضر من الشرق،يكفّر الناس،و يخرجهم من دينهم،يقاتل أهل اليمن قتالا شديدا فيما بين النهرين،فيهزمه اللّه و من معه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الإسناد،عن عبد اللّه بن عمرو بن العاص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يموت بعد أمير العصب فليمت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ابن أنعم،عن أبي عبد الرحمن الحبلي،عن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أمراء يتوالون،تفتح الأرضين كلّها عليهم،كلّهم صالح؛الجابر،ثمّ المفرح،ثمّ ذو العصب،يمكثون أربعين سنة،ثمّ لا خير في الدنيا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عن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السفاح،ثمّ المنصور،ثمّ جابر،ثمّ المهدي،ثمّ الأمين،ثمّ سين و سلام،ثمّ أمير العصب،ستّة منهم من ولد كعب بن لؤي،و رجل من قحطان،لا يرى مثلهم،كلّهم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عن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السفاح،و سلام، و منصور،و جابر،و الأمين،و أمير العصب،كلّهم صالح،لا يدرك مثلهم،كلّهم من بني كعب بن لؤي،و رجل من قحطان،منهم من لا يكون إلاّ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شيخ،عن يزيد بن الوليد الخزاعي،عن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المنصور،و المهدي،و السفاح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ابن لهيعة،عن يزيد بن قوذر،عن تبيع،عن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منصور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جرّاح،عن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العصب 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علم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 قرشي،و هو أمير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ابن لهيعة،عن عبد الرحمن بن قيس بن جابر الصدفي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 بعد المهدي،و 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الجابر،ثمّ المهدي،ثمّ المنصور،ثمّ السلام،ثمّ أمير العصب،فمن استطاع أن يموت فليمت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عبد الرحمن بن زياد،عن أبي عبد الرحمن الحبلي،عن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خلفاء يتوالون،كلّهم صالح،عليهم تفتح الأرضين،أوّلهم جابر،و الثاني المفرح،و الثالث ذو العصب،يمكثون أربعين سنة،لا خير في الدّنيا بعدهم</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عبد اللّه بن عمرو،كما </w:t>
      </w:r>
    </w:p>
    <w:p>
      <w:pPr>
        <w:pStyle w:val="BookText"/>
        <w:rPr/>
      </w:pPr>
      <w:r>
        <w:rPr>
          <w:rFonts w:ascii="Amiri" w:hAnsi="Amiri" w:eastAsia="Amiri" w:cs="Amiri"/>
          <w:color w:val="111111"/>
          <w:sz w:val="28"/>
          <w:sz w:val="28"/>
          <w:szCs w:val="28"/>
          <w:rtl w:val="true"/>
          <w:lang w:bidi="ar-SA"/>
        </w:rPr>
        <w:t>في رواية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الأمين و المهدي و أمير العصب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مثله،و لا يدرك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رجل من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لتبايعنا أو لنقتلنّك،فلو أنّهم لا يبايعونه لقتلوه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ابن لهيعة،عن الحارث بن يزيد،سمع عقبة بن راشد الصدفي،قال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ابن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الجبابرة الجابر،ثمّ المهدي،ثمّ المنصور، ثمّ السّلام،ثمّ أمير الغضب،فمن قدر أن يموت بعد ذلك فليمت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الجبّارين الجابر،يجبر اللّه به أمّة محمّد صلى اللّه عليه و سلم،ثمّ المهدي،ثمّ المنصور،ثمّ السلام،ثمّ أمير العصب،فمن قدر على الموت بعد ذلك فليمت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عرف السيوطي الثالثة، 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اليمن،تقولون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منكم،و الذي نفسي بيده إنّه لقرشيّ أبوه،و لو أشاء أن أسمّيه إلى أقصى جدّه لفعلت،و ذلك لأنّه آخر أمراء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الثالثة،بتفاوت،مرسلا،إلى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العصب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عمر،كما في رواية ابن حمّاد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 للمتقي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القول المختصر الثانية</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تفاوتت الروايات كثيرا في مدّة حكم الإمام المهدي عليه السّلام و ما يكون بعده،كما رأيت في خلال الأحاديث،و المتحصّل من الأحاديث المشهورة في مصادر السنّة أن مدّة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 قليلة،و أنّه يخرج في زمنه أو بعده الدجّال،فيقتله عيسى بن مريم عليه السّلام،و كأنّ قيادة المسلمين تكون بيد عيسى بعد المهدي عليهما السّلام أو يكون هو معه،ثمّ يخرج يأجوج و مأجوج فينتصر عليهم المسلمون في النهاية أيضا،ثمّ تظهر دابّة الأرض و بقيّة أشراط الساعة، و يكون آخرها نار تسوق الناس إلى المحشر،و ريح طيّبة تقبض أرواح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 في روايات مصادرنا الشيعيّة ما يشبه ذلك،و لكنّ المتحصّل من الأحاديث المشهورة عندنا أن عصور الدولة الإلهيّة على الأرض تطول على يد المهدي عليه السّلام ثمّ على يد النبيّ صلى اللّه عليه و آله و الأئمة عليهم السّلام الذين يرجعون إلى الحياة الدنيا في زمن المهدي أو بعده و يحكمون مددا 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نزول عيسى يكون في زمن المهدي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يبقى مدّة غير طويلة و يتوفى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الدجّال يخرج في زمن المهدي و يقتله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بقيّة الأحداث الواردة في مصادر السنّة مع تفاوت في تسلسلها و تفاصيلها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 الأربعة التي رواها ابن حمّاد مضافا إلى أنّها مقطوعة غير مسندة إلى النبي صلى اللّه عليه و سلم، فهي تخالف المشهور من روايات الفريقين،و لكنّا أوردناها كما يقتضي أمر هذا المعجم</w:t>
      </w:r>
      <w:r>
        <w:rPr>
          <w:rFonts w:eastAsia="Amiri" w:cs="Amiri" w:ascii="Amiri" w:hAnsi="Amiri"/>
          <w:color w:val="111111"/>
          <w:sz w:val="28"/>
          <w:szCs w:val="28"/>
          <w:rtl w:val="true"/>
          <w:lang w:bidi="ar-SA"/>
        </w:rPr>
        <w:t>».</w:t>
      </w:r>
      <w:bookmarkStart w:id="1348" w:name="pg14119_141493"/>
    </w:p>
    <w:p>
      <w:pPr>
        <w:pStyle w:val="Heading2"/>
        <w:numPr>
          <w:ilvl w:val="1"/>
          <w:numId w:val="1"/>
        </w:numPr>
        <w:rPr/>
      </w:pPr>
      <w:bookmarkStart w:id="1349" w:name="__RefHeading___Toc4180755_3381743652"/>
      <w:bookmarkStart w:id="1350" w:name="_Toc556"/>
      <w:bookmarkEnd w:id="1348"/>
      <w:bookmarkEnd w:id="1349"/>
      <w:r>
        <w:rPr>
          <w:rtl w:val="true"/>
        </w:rPr>
        <w:t>ضرورة وجود الإمام في كلّ عصر</w:t>
      </w:r>
      <w:bookmarkEnd w:id="1350"/>
    </w:p>
    <w:p>
      <w:pPr>
        <w:pStyle w:val="Heading3"/>
        <w:numPr>
          <w:ilvl w:val="2"/>
          <w:numId w:val="1"/>
        </w:numPr>
        <w:rPr/>
      </w:pPr>
      <w:bookmarkStart w:id="1351" w:name="__RefHeading___Toc4180757_3381743652"/>
      <w:bookmarkStart w:id="1352" w:name="_Toc557"/>
      <w:bookmarkEnd w:id="1351"/>
      <w:r>
        <w:rPr>
          <w:rtl w:val="true"/>
        </w:rPr>
        <w:t>[[</w:t>
      </w:r>
      <w:r>
        <w:rPr/>
        <w:t>554</w:t>
      </w:r>
      <w:r>
        <w:rPr>
          <w:rtl w:val="true"/>
        </w:rPr>
        <w:t>]</w:t>
      </w:r>
      <w:r>
        <w:rPr/>
        <w:t>1</w:t>
      </w:r>
      <w:r>
        <w:rPr>
          <w:rtl w:val="true"/>
        </w:rPr>
        <w:t>-</w:t>
      </w:r>
      <w:r>
        <w:rPr>
          <w:rtl w:val="true"/>
        </w:rPr>
        <w:t>نورد فيما يلي نماذج من الأحاديث الدالّة على ضرورة وجود الإمام</w:t>
      </w:r>
      <w:r>
        <w:rPr>
          <w:rtl w:val="true"/>
        </w:rPr>
        <w:t>...]</w:t>
      </w:r>
      <w:bookmarkEnd w:id="1352"/>
    </w:p>
    <w:p>
      <w:pPr>
        <w:pStyle w:val="Heading4"/>
        <w:numPr>
          <w:ilvl w:val="3"/>
          <w:numId w:val="1"/>
        </w:numPr>
        <w:rPr/>
      </w:pPr>
      <w:bookmarkStart w:id="1353" w:name="__RefHeading___Toc4180759_3381743652"/>
      <w:bookmarkStart w:id="1354" w:name="_Toc558"/>
      <w:bookmarkEnd w:id="1353"/>
      <w:r>
        <w:rPr>
          <w:rtl w:val="true"/>
        </w:rPr>
        <w:t>اشارة</w:t>
      </w:r>
      <w:bookmarkEnd w:id="1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 فيما يلي نماذج من الأحاديث الدالّة على ضرورة وجود الإمام في كلّ عصر من مصادر الفريقين،لأنّ لها علاقة غير مباشرة بموضوع الإمام المهدي عليه السّلام أو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جاهليّة،و من نزع يدا من طاعة جاء يوم القيامة لا حجّة له</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4180761_3381743652"/>
      <w:bookmarkStart w:id="1356" w:name="_Toc559"/>
      <w:bookmarkEnd w:id="1355"/>
      <w:r>
        <w:rPr>
          <w:rtl w:val="true"/>
        </w:rPr>
        <w:t>المصادر</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خارجة بن مصعب،عن زيد بن أسلم،عن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شريك،عن عاصم هو ابن عبيد اللّه،عن عبد اللّه بن عامر،عن أبيه،عن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طاعة مات ميتة جاهليّة،و من خلعها بعد عقده إيّاها لقي اللّه و لا حجّة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الفضل بن سهل،ثنا يحيى بن آدم،ثنا أبو بكر بن عياش،عن عاصم،عن أبي صالح حديثين أحدهما عن أبي هريرة،و الآخر عن معاوية،أنّ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إمام مات ميتة جاهليّة</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بكر،ثنا شاذان،و علي بن حفص،عن شريك،عن عاصم بن عبيد اللّه بن عامر بن ربيعة،عن أبيه،عن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طاعة عليه مات ميتة جاهليّة،و من خلعها بعد عقده إيّاها لقي اللّه و لا حجّة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عاصم الثانية،بسند يلتقي مع سنده من علي بن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 و حسن،قالا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شريك،عن عاصم بن عبيد اللّه،عن عبد اللّه بن عامر،يعني ابن ربيعة،عن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ليست عليه طاعة مات ميتة جاهليّة،فإنّ خلعها من بعد عقدها في عنقه لقي اللّه تبارك و تعالى و ليست 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عقده إيّاها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أبي،ثنا أسود بن عامر،أنا أبو بكر،عن عاصم،عن أبي صالح، 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مصنّف ابن أبي شيبة،بسند آخر، عن عبد اللّه بن عامر بن ربيعة،عن أبيه،عن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معاذ العنبري،حدثنا أبي،حدثنا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محمد،عن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بن عمر إلى عبد اللّه بن مطيع حين كان من أمر الحرّة ما كان زمن يزيد بن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اطرحوا لأبي عبد الرحمن و 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آتك لأجلس أتيتك لأحدّثك حديثا سمعت رسول اللّه صلى اللّه عليه و سلم يقوله،سمعت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يدا من طاعة لقي اللّه يوم القيامة لا حجّة له،و من مات و ليس في عنقه بيعة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الفضل بن سهل،ثنا يحيى بن آدم،ثنا أبو بكر بن عيّاش،عن عاصم،عن أبي صالح حديثين أحدهما عن أبي هريرة،و الآخر عن معاوية،أنّ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إمام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الجعد،بسند يلتقي مع سنده من شريك،و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يخلونّ رجل بامرأة فإنّ الشيطان ثالثهما، و هو من الاثنين أبعد،من سرّته حسنته و ساءته سيّئته فهو مؤمن</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الطيالسي،أوّله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للشيباني،بسند يلتقي مع سنده من أبي بكر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الكبير،بسند يلتقي مع سنده من 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سلم مات ميتة الجاهليّة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يعتقد أنّ له إماما يدعو الناس إلى طاعة اللّه حتى يكون قوام الإسلام به عند الحوادث و النوازل،مقتنعا في الانقياد على من ليس نعته ما وصفنا،مات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أبو يعلى،و البزّار،و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عبد اللّه بن عامر بن ربيعة،عن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ابن حبّان،بتفاوت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جماعة</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bookmarkStart w:id="1357" w:name="pg14119_141496"/>
    </w:p>
    <w:p>
      <w:pPr>
        <w:pStyle w:val="BookText"/>
        <w:rPr/>
      </w:pPr>
      <w:bookmarkEnd w:id="135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الطيالسي،آخره،و 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يده من طاعة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 يعرف إمام زمانه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تلخيص الشافي،بتفاوت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للحميدي،كما في رواية منهاج البراعة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للطبراني</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4180763_3381743652"/>
      <w:bookmarkStart w:id="1359" w:name="_Toc560"/>
      <w:bookmarkEnd w:id="1358"/>
      <w:r>
        <w:rPr>
          <w:rtl w:val="true"/>
        </w:rPr>
        <w:t>[[</w:t>
      </w:r>
      <w:r>
        <w:rPr/>
        <w:t>555</w:t>
      </w:r>
      <w:r>
        <w:rPr>
          <w:rtl w:val="true"/>
        </w:rPr>
        <w:t>]</w:t>
      </w:r>
      <w:r>
        <w:rPr/>
        <w:t>2</w:t>
      </w:r>
      <w:r>
        <w:rPr>
          <w:rtl w:val="true"/>
        </w:rPr>
        <w:t>-«</w:t>
      </w:r>
      <w:r>
        <w:rPr>
          <w:rtl w:val="true"/>
        </w:rPr>
        <w:t>من مات و لا بيعة عليه مات ميتة جاهليّة</w:t>
      </w:r>
      <w:r>
        <w:rPr>
          <w:rtl w:val="true"/>
        </w:rPr>
        <w:t>»]</w:t>
      </w:r>
      <w:bookmarkEnd w:id="1359"/>
    </w:p>
    <w:p>
      <w:pPr>
        <w:pStyle w:val="Heading4"/>
        <w:numPr>
          <w:ilvl w:val="3"/>
          <w:numId w:val="1"/>
        </w:numPr>
        <w:rPr/>
      </w:pPr>
      <w:bookmarkStart w:id="1360" w:name="__RefHeading___Toc4180765_3381743652"/>
      <w:bookmarkStart w:id="1361" w:name="_Toc561"/>
      <w:bookmarkEnd w:id="1360"/>
      <w:r>
        <w:rPr>
          <w:rtl w:val="true"/>
        </w:rPr>
        <w:t>اشارة</w:t>
      </w:r>
      <w:bookmarkEnd w:id="1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بيعة عليه مات ميتة جاهليّة</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4180767_3381743652"/>
      <w:bookmarkStart w:id="1363" w:name="_Toc562"/>
      <w:bookmarkEnd w:id="1362"/>
      <w:r>
        <w:rPr>
          <w:rtl w:val="true"/>
        </w:rPr>
        <w:t>المصادر</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نافع بن ثابت بن عبد اللّه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العطاف بن خالد،عن أمية بن محمد بن عبد اللّه ابن مطيع،أنّ عبد اللّه بن مطيع أراد أن يفرّ من المدينة ليالي فتنة يزيد بن معاوية،فسمع بذلك عبد اللّه بن عمر فخرج إليه حتى جاءه،قال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يابن 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أعطيهم طاعة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عمّ،لا تفعل،فإنّي أشهد أنّي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اللّه،ثنا أبي،ثنا حسن،ثنا عبد الرحمن بن عبد اللّه </w:t>
      </w:r>
    </w:p>
    <w:p>
      <w:pPr>
        <w:pStyle w:val="BookText"/>
        <w:rPr/>
      </w:pPr>
      <w:r>
        <w:rPr>
          <w:rFonts w:ascii="Amiri" w:hAnsi="Amiri" w:eastAsia="Amiri" w:cs="Amiri"/>
          <w:color w:val="111111"/>
          <w:sz w:val="28"/>
          <w:sz w:val="28"/>
          <w:szCs w:val="28"/>
          <w:rtl w:val="true"/>
          <w:lang w:bidi="ar-SA"/>
        </w:rPr>
        <w:t>يعني ابن دينار،عن زيد بن أسلم،عن ابن عمر،عن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نزع يدا من طاعة فلا حجّة له يوم القيامة،و من مات مفارقا للجماعة فقد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الملك،حدّثنا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ابن عمر على عبد اللّه بن مطيع،فقال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بأبي عبد الرحمن،ضعوا له و سادة،فقال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جئتك لأحدّثك حديثا سمعته من رسول اللّه صلى اللّه عليه و سلم،سمعت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نزع يدا من طاعة اللّه فإنّه يأتي يوم القيامة لا حجّة له،و من مات و هو مفارق للجماعة فإنّه يموت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محمد،حدثنا ليث،عن محمد بن عجلان،عن زيد بن أسلم أنّه حدّثه أن عبد اللّه بن عمر أتى ابن مطيع ليالي الحرّة،فقال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لأبي عبد الرحمن و سادة،فقال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آت لأجلس،إنّما جئت لأخبرك كلمتين سمعتهما من رسول اللّه صلى اللّه عليه و سلم،سمعت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طاعة،لم تكن له حجّة يوم القيامة،و من مات مفارقا للجماعة فإنّه يموت موت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عيّاش،حدثنا محمد بن مطرّف،حدثنا زيد بن أسلم، و ساق نحو روايته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نزع يدا من طاعة،أو فارق الجماعة،مات ميتة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معاذ العنبري، حدّثنا أبي،حدّثنا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محمد،عن نافع،قال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عمر إلى عبد اللّه بن مطيع حين كان من أمر الحرّة ما كان،زمن يزيد بن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اطرحوا لأبي عبد الرحمن و سادة،فقال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آتك لأجلس،أتيتك لأحدّثك حديثا،سمعت رسول اللّه صلى اللّه عليه و سلم يقوله،سمعت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يدا من طاعة لقي اللّه يوم القيامة لا حجّة له،و من مات و ليس في عنقه بيعة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سعد،بسند آخر،عن ابن عمر</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لابن أبي عاصم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الفرات الرازي، حدّثنا إسحاق بن سليمان الرازي،عن أبي جعفر الرازي،عن محمد بن عجلان،عن نافع، </w:t>
      </w:r>
      <w:bookmarkStart w:id="1364" w:name="pg14119_141498"/>
    </w:p>
    <w:p>
      <w:pPr>
        <w:pStyle w:val="BookText"/>
        <w:rPr/>
      </w:pPr>
      <w:bookmarkEnd w:id="1364"/>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عبد اللّه بن مطيع ما كان أتاه عبد اللّه بن عمر و أنا معه فألقى له و سادة،فقال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أجئك لأجلس،و لكن جئتك لأحدّثك حديثين سمعتهما من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صفقته فلا حجّة له،و من مات و هو مفارق للجماعة فموته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ابن سعد،عن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شريعة الفرق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عمرو بن البختري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عيسى بن دلويه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عاصم بن محمد بن زيد بن محمد،عن نافع و سالم،عن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عمر إلى عبد اللّه بن مطيع،فلمّا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بحديث سمعته من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يده من طاعة لقي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الليث،كما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مطيع الأنصاري أمّره أهل المدينة عليهم في ثورتهم على يزيد بعد ثورة الإمام الحسين عليه السّلام و شهادته،و كانت بينهم و بين جيش يزيد وقعة الحرّة المشهورة التي استشهد فيها مئات من وجوه الأنصار و المهاجرين،و أباح جيش يزيد بعدها المدينة ثلاثة أيّام،و أخذوا البيعة على أهلها على أنّهم عبيد أقنان ليزيد</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4180769_3381743652"/>
      <w:bookmarkStart w:id="1366" w:name="_Toc563"/>
      <w:bookmarkEnd w:id="1365"/>
      <w:r>
        <w:rPr>
          <w:rtl w:val="true"/>
        </w:rPr>
        <w:t>[[</w:t>
      </w:r>
      <w:r>
        <w:rPr/>
        <w:t>556</w:t>
      </w:r>
      <w:r>
        <w:rPr>
          <w:rtl w:val="true"/>
        </w:rPr>
        <w:t>]</w:t>
      </w:r>
      <w:r>
        <w:rPr/>
        <w:t>3</w:t>
      </w:r>
      <w:r>
        <w:rPr>
          <w:rtl w:val="true"/>
        </w:rPr>
        <w:t>-«</w:t>
      </w:r>
      <w:r>
        <w:rPr>
          <w:rtl w:val="true"/>
        </w:rPr>
        <w:t>من فارق جماعة المسلمين قيد شبر فقد خلع ربقة الإسلام من عنقه</w:t>
      </w:r>
      <w:r>
        <w:rPr>
          <w:rtl w:val="true"/>
        </w:rPr>
        <w:t>...]</w:t>
      </w:r>
      <w:bookmarkEnd w:id="1366"/>
    </w:p>
    <w:p>
      <w:pPr>
        <w:pStyle w:val="Heading4"/>
        <w:numPr>
          <w:ilvl w:val="3"/>
          <w:numId w:val="1"/>
        </w:numPr>
        <w:rPr/>
      </w:pPr>
      <w:bookmarkStart w:id="1367" w:name="__RefHeading___Toc4180771_3381743652"/>
      <w:bookmarkStart w:id="1368" w:name="_Toc564"/>
      <w:bookmarkEnd w:id="1367"/>
      <w:r>
        <w:rPr>
          <w:rtl w:val="true"/>
        </w:rPr>
        <w:t>اشارة</w:t>
      </w:r>
      <w:bookmarkEnd w:id="1368"/>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جماعة المسلمين قيد شبر فقد خلع ربقة الإسلام من عنقه،و من مات و ليس عليه إمام فميتته ميتة جاهليّة،و من مات تحت </w:t>
      </w:r>
      <w:bookmarkStart w:id="1369" w:name="pg14119_141499"/>
    </w:p>
    <w:p>
      <w:pPr>
        <w:pStyle w:val="BookText"/>
        <w:rPr/>
      </w:pPr>
      <w:bookmarkEnd w:id="1369"/>
      <w:r>
        <w:rPr>
          <w:rFonts w:ascii="Amiri" w:hAnsi="Amiri" w:eastAsia="Amiri" w:cs="Amiri"/>
          <w:color w:val="111111"/>
          <w:sz w:val="28"/>
          <w:sz w:val="28"/>
          <w:szCs w:val="28"/>
          <w:rtl w:val="true"/>
          <w:lang w:bidi="ar-SA"/>
        </w:rPr>
        <w:t>راية عصبة يدعو إلى عصبة أو ينصر عصبة فقتله جاهليّة</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4180773_3381743652"/>
      <w:bookmarkStart w:id="1371" w:name="_Toc565"/>
      <w:bookmarkEnd w:id="1370"/>
      <w:r>
        <w:rPr>
          <w:rtl w:val="true"/>
        </w:rPr>
        <w:t>المصادر</w:t>
      </w:r>
      <w:bookmarkEnd w:id="1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وهب بن بقيّة،ثنا خالد بن عبد اللّه،عن مطرف،عن أبي الجهم،عن خالد،عن وهبان،عن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قيد شبر فقد خلع ربقة الإسلام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عوف،ثنا عبد الحميد بن إبراهيم،حدثنا عبد اللّه بن سالم،عن عمر بن يزيد النصري،عن ثمّيل الأشعري،و كان صاحب أبي الدرداء،أنّ أبا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رسول اللّه صلى اللّه عليه و سلم مخبرا،فقال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تحلّ لعاص،إنّه من لقي اللّه عز و جلّ و هو ناكث بيعته لقيه و هو أجذم،و من خرج من الطاعة شبرا متعمّدا فقد خلع ربقة الإسلام من عنقه،و من أصبح ليس عليه أمير جماعة و لا لأمير جماعة عليه طاعة بعثه اللّه يوم القيامة ميتة جاهليّة،و لواء الغادر عند إسته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سهل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فقد فارق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جرير،عن مطرف،عن أبي الجهم،عن خالد بن أهبان،عن أبي ذرّ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فقد خلع ربقة الإسلام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إسماعيل،حدثنا موسى بن إسماعيل،حدثنا أبان بن يزيد،حدثنا يحيى بن أبي كثير،عن زيد بن سلام،أنّ أبا سلام حدّثه أنّ الحارث الأشعري حدّثه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آمركم بخمس اللّه أمرني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السمع،و الطاعة،و الجهاد،و الهجرة،و الجماعة،فإنّه من فارق الجماعة قيد شبر فقد خلع رقبة الإسلام من عنقه،إلاّ أن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المجروحين،بسند يلتقي مع سنده من خليد بن دعلج،بتفاوت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الحارث سريج بن يونس،حدثنا يحيى بن سعيد، </w:t>
      </w:r>
    </w:p>
    <w:p>
      <w:pPr>
        <w:pStyle w:val="BookText"/>
        <w:rPr/>
      </w:pPr>
      <w:r>
        <w:rPr>
          <w:rFonts w:ascii="Amiri" w:hAnsi="Amiri" w:eastAsia="Amiri" w:cs="Amiri"/>
          <w:color w:val="111111"/>
          <w:sz w:val="28"/>
          <w:sz w:val="28"/>
          <w:szCs w:val="28"/>
          <w:rtl w:val="true"/>
          <w:lang w:bidi="ar-SA"/>
        </w:rPr>
        <w:t>عن ابن جريح،عن عاصم بن عبيد اللّه،عن عبد اللّه بن عامر بن ربيعة،قال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أمراء يصلّون الصلاة لوقتها،و يؤخّرون عن وقتها،فما صلّوها لوقتها و صلّيتموها معهم فلكم و لهم،و ما أخّروها عن وقتها فصلّيتموها معهم فلكم و عليهم،و من فارق الجماعة خلع ربقة الإسلام من عنقه،و من مات ناكثا العهد جاء يوم القيامة لا حجّة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دعلج،عن قتادة،عن سعيد بن المسيّب،عن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المجروحين،بسند يلتقي مع سنده من خليد بن دعلج،بتفاوت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الكبير،و بسنده،بتفاوت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عصبة أو ينصر عصبة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البزّار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القافلائي،قال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الصاغاني،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شعبة بن الحجّاج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غيلان بن جرير،عن زياد بن رياح،عن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اعترض أمّتي لا يحتشم من برّها و لا فاجرها و لا يفي لذي عهدها فليس منّي،و من خالف الطاعة و فارق الجماعة فمات فميتته جاهليّة،و من قتل تحت راية عميّة يدعو إلى عصبيّة أو يغضب للعصبيّة فمات فميتته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الثانية،بسند يلتقي مع سنده من غيلان،بتقديم و تأخير في اللفظ،و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اعترض أمّتي لا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صاعد،قال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الرحمن،عن سفيان،عن أبي إسحاق،عن سعد بن حذيفة،عن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فقد خلع الإسلام من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السادسة،بسند يلتقي مع سنده من أبي إسحاق،و فيه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الحارث الأشعري،كما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القاسم العتكي،ثنا أبو سهل حسن ابن سهل اللباد،ثنا أبو صالح و غيره،ثنا الليث،عن يحيى بن سعيد،عن خالد بن أبي عمران،عن نافع،عن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الجماعة قيد شبر فقد خلع ربقة الإسلام من عنقه حتى يراجعه،و من مات و ليس عليه إمام جماعة فإنّ موتته موتة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 الثانية،بسند يلتقي مع سنده من غيلان،بتقديم و تأخير في اللفظ،و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اعترض أمّتي لا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 الثامنة،بسند آخر،عن الحارث الأشعري،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آمركم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بالسمع،و الطاعة،و الجماعة،و الهجرة،و الجهاد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فنجويه،قال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الفضل الكندي،قال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كثير بن مروان الشامي،عن عبد اللّه بن يزيد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فذكر كلاما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ثلاثمّائة من أصحاب محمد صلى اللّه عليه و سلم منهم سبعون بدريّا كلّهم يحدّثونني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قيد شبر فقد خلع ربقة الإسلام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رواية المجروحين،و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 عصبيه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تحلّ لعاص،من لقي اللّه و هو ناكث بيعتي لقي اللّه و هو أجذم،و من خرج من الجماعة قيد شبر متعمّدا فقد خلع ربقة الإسلام من عنقه،و من مات ليس بإمام جماعة و لا لإمام جماعة في عنقه طاعة بعثه اللّه ميتة جاهليّة</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سهل،ثنا عامر بن مدرك،ثنا محمد بن عبيد اللّه،عن أبي إسحاق،عن صلة،قال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فقد فارق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رواه مرفوعا إلاّ محمد بن عبيد اللّه،و قد حدّث عنه شعبة و غيره،و هو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هاني،ثمّ بقيّة سند الطبراني،عن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مدينة دمشق،و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نعلمه عن ابن عباس إلاّ من هذا الوجه،و خليد تفرّد به،و خليد مشهور روى عنه الوليد بن مسلم، و أبو الجماهير،و النفيلي،و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كشف الهيثمّي الاولى،و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كشف الهيثمّي الثانية،بتفاوت يسير،و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يعلى،بسند يلتقي مع سنده من عاصم بن عبيد اللّه،بتفاوت،و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البزّار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الحرث الأشعري،رفعه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فكأنّما خلع ربقة الإسلام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 الأوطار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مالك الأشعري،مرفوعا،عن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شرح أصول اعتقاد أهل السنّة و الجماعة الاولى،بسند يلتقي مع سنده من زياد بن 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شمس الأخبار</w:t>
      </w:r>
      <w:r>
        <w:rPr>
          <w:rFonts w:eastAsia="Amiri" w:cs="Amiri" w:ascii="Amiri" w:hAnsi="Amiri"/>
          <w:color w:val="111111"/>
          <w:sz w:val="28"/>
          <w:szCs w:val="28"/>
          <w:rtl w:val="true"/>
          <w:lang w:bidi="ar-SA"/>
        </w:rPr>
        <w:t xml:space="preserve">. </w:t>
      </w:r>
      <w:bookmarkStart w:id="1372" w:name="pg14119_141503"/>
    </w:p>
    <w:p>
      <w:pPr>
        <w:pStyle w:val="BookText"/>
        <w:rPr/>
      </w:pPr>
      <w:bookmarkEnd w:id="1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المجروحين من المحدّثين و الضعفاء و المتروكين</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4180775_3381743652"/>
      <w:bookmarkStart w:id="1374" w:name="_Toc566"/>
      <w:bookmarkEnd w:id="1373"/>
      <w:r>
        <w:rPr>
          <w:rtl w:val="true"/>
        </w:rPr>
        <w:t>[[</w:t>
      </w:r>
      <w:r>
        <w:rPr/>
        <w:t>557</w:t>
      </w:r>
      <w:r>
        <w:rPr>
          <w:rtl w:val="true"/>
        </w:rPr>
        <w:t>]</w:t>
      </w:r>
      <w:r>
        <w:rPr/>
        <w:t>4</w:t>
      </w:r>
      <w:r>
        <w:rPr>
          <w:rtl w:val="true"/>
        </w:rPr>
        <w:t>-«</w:t>
      </w:r>
      <w:r>
        <w:rPr>
          <w:rtl w:val="true"/>
        </w:rPr>
        <w:t>من مات و هو لا يعرف إمامه مات ميتة جاهليّة</w:t>
      </w:r>
      <w:r>
        <w:rPr>
          <w:rtl w:val="true"/>
        </w:rPr>
        <w:t>...]</w:t>
      </w:r>
      <w:bookmarkEnd w:id="1374"/>
    </w:p>
    <w:p>
      <w:pPr>
        <w:pStyle w:val="Heading4"/>
        <w:numPr>
          <w:ilvl w:val="3"/>
          <w:numId w:val="1"/>
        </w:numPr>
        <w:rPr/>
      </w:pPr>
      <w:bookmarkStart w:id="1375" w:name="__RefHeading___Toc4180777_3381743652"/>
      <w:bookmarkStart w:id="1376" w:name="_Toc567"/>
      <w:bookmarkEnd w:id="1375"/>
      <w:r>
        <w:rPr>
          <w:rtl w:val="true"/>
        </w:rPr>
        <w:t>اشارة</w:t>
      </w:r>
      <w:bookmarkEnd w:id="1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بالطّاعة،قد رأيتم أصحاب عليّ،و أنتم تأتمّون بمن لا يعذر النّاس بجهالته،لنا كرائم القرآن،و نحن أقوام افترض اللّه طاعتنا،و لنا الأنفال،و لنا صفو المال</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4180779_3381743652"/>
      <w:bookmarkStart w:id="1378" w:name="_Toc568"/>
      <w:bookmarkEnd w:id="1377"/>
      <w:r>
        <w:rPr>
          <w:rtl w:val="true"/>
        </w:rPr>
        <w:t>المصادر</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النضر بن سويد،عن يحيى الحلبي،عن بشير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النضر،عن يحيى الحلبي،عن 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أن الناس تبعوا علي بن الحسين عليهما السّلام و تركوا عبد الملك بن مروان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جاهليّة،ميتة كفر؟فقال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لا،ميتة ضلال</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يحيى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دعائم الإسلام التي بني عليها الدين لا يسع أحد التقصير في شيء منها،الّتي من قصّر عن معرفة شيء منها فسد عليه دينه،و لم يقبل منه عمله،و من عرفها و عمل بها صلح له دينه،و قبل منه عمله،و لم يضرّه ما هو فيه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الأمور إن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نعم،شهادة أن لا إله إلاّ اللّه،و الإيمان برسول اللّه صلى اللّه عليه و آله، </w:t>
      </w:r>
    </w:p>
    <w:p>
      <w:pPr>
        <w:pStyle w:val="BookText"/>
        <w:rPr/>
      </w:pPr>
      <w:r>
        <w:rPr>
          <w:rFonts w:ascii="Amiri" w:hAnsi="Amiri" w:eastAsia="Amiri" w:cs="Amiri"/>
          <w:color w:val="111111"/>
          <w:sz w:val="28"/>
          <w:sz w:val="28"/>
          <w:szCs w:val="28"/>
          <w:rtl w:val="true"/>
          <w:lang w:bidi="ar-SA"/>
        </w:rPr>
        <w:t>و الإقرار بما جاء من عند اللّه،و حقّ من الأموال الزكاة،و الولاية التي أمر اللّه بها ولاية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إمامه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الأرض بغير إمام يحلّ حلال اللّه،و يحرّم حرامه،و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فمدّوا أعناقهم،و فتحوا أعينهم،فقال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الجاهليّة الجهلاء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محمد،عن الحسن بن علي الوشّاء،عن أحمد بن عائذ،عن ابن أذينة،عن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ابتدأنا أبو عبد اللّه عليه السّلام يوما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إمام فميتته ميتة جاهليّة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مات و ليس له إمام فميتته ميتة جاهليّة؟قال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محمد،عن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الكريم ابن عمرو،عن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فيمتته ميتة جاهليّة،قال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مات اليوم و ليس له إمام فميتته ميتة جاهليّة؟فقال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محمد بن عبد الجبّار،عن صفوان،عن الفضيل،عن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جهلاء أو جاهليّة لا يعرف إمامه؟قال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حمّاد،عن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العامّة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طويل،كما في روايته الثانية،بتفاوت يسير</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صفوان بن يحيى،عن عيسى بن السري أبي اليسع،قال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بدعائم الإسلام التي لا </w:t>
      </w:r>
    </w:p>
    <w:p>
      <w:pPr>
        <w:pStyle w:val="BookText"/>
        <w:rPr/>
      </w:pPr>
      <w:r>
        <w:rPr>
          <w:rFonts w:ascii="Amiri" w:hAnsi="Amiri" w:eastAsia="Amiri" w:cs="Amiri"/>
          <w:color w:val="111111"/>
          <w:sz w:val="28"/>
          <w:sz w:val="28"/>
          <w:szCs w:val="28"/>
          <w:rtl w:val="true"/>
          <w:lang w:bidi="ar-SA"/>
        </w:rPr>
        <w:t>يسع أحدا التقصير عن معرفة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عن معرفة شيء منها فسد دينه،و لم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عمله،و من عرفها و عمل بها صلح له دينه و قبل منه عمله،و لم يضق به ممّا هو فيه لجهل شيء من الأمور جهله؟،فقال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الإيمان بأنّ محمدا رسول اللّه صلى اللّه عليه و آله،و الإقرار بما جاء به من عند اللّه،و حقّ في الأموال الزكاة،و الولاية التي أمر اللّه عز و جلّ بها،ولاية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الولاية شيء دون شيء فضل يعرف لمن أخذ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اللّه عز و جلّ يا أَيُّهَا الَّذِينَ آمَنُوا أَطِيعُوا اللّهَ وَ أَطِيعُوا الرَّسُولَ وَ أُولِي الْأَمْرِ مِنْكُمْ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إمامه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يونس،عن حمّاد بن عثمّان،عن عيسى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العيّاشي الاولى،و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أحوج ما يكون أحدكم إلى معرفته إذا بلغت نفسه هاهنا،قال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المحاسن،بسند آخر،عن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آخر،قريبا من رواية الكافي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من ولدي مات ميتة جاهليّة،و يؤخذ بما عمل في الجاهليّة 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يزيد،عن أبي الحسن الأول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جاهليّة،إمام حيّ يعرفه،فقلت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أباك يذكر هذا،يعني إماما 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قال ذاك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يسمع له و يطيع مات ميتة جاهليّة</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الشيخ المفيد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الاولى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المحاسن،مرسلا،عن النبي صلى اللّه عليه و آله،و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خبر صحيح يشهد به إجماع أهل الآثار،و يقوّي معناه صريح القرآن حيث يقول جلّ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نَدْعُوا كُلَّ أُناسٍ بِإِمامِهِمْ،فَمَنْ أُوتِيَ كِتابَهُ بِيَمِينِهِ فَأُولئِكَ يَقْرَؤُنَ كِتابَهُمْ وَ لا يُظْلَمُونَ فَتِيلاً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رواية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الإفصاح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رواية تفسير العيّاشي الاولى،ذيله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آخر،قريبا من رواية الكافي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رسائل المفيد،مرسلا،عن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الاولى،و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الثالثة،و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الخامسة،بتفاوت يسير،عن ابن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الخامسة،عن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العيّاشي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الخامسة،و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كنز الكراجكي،بتفاوت يسير،بسنده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xml:space="preserve">. </w:t>
      </w:r>
      <w:bookmarkStart w:id="1379" w:name="pg14119_141507"/>
    </w:p>
    <w:p>
      <w:pPr>
        <w:pStyle w:val="BookText"/>
        <w:rPr/>
      </w:pPr>
      <w:bookmarkEnd w:id="137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العيّاشي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رسائل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السادسة،و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أبي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إسحاق حدّثهم أنّ أبا عبد اللّه سئل عن حديث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الإمام؟الإمام الذي يجمع المسلمون عليه كلّهم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w:t>
      </w:r>
      <w:r>
        <w:rPr>
          <w:rFonts w:eastAsia="IRNazanin" w:cs="IRNazanin"/>
          <w:color w:val="111111"/>
          <w:sz w:val="28"/>
          <w:szCs w:val="28"/>
          <w:rtl w:val="true"/>
          <w:lang w:bidi="fa-IR"/>
        </w:rPr>
        <w:t>».</w:t>
      </w:r>
    </w:p>
    <w:p>
      <w:pPr>
        <w:pStyle w:val="Heading3"/>
        <w:numPr>
          <w:ilvl w:val="2"/>
          <w:numId w:val="1"/>
        </w:numPr>
        <w:rPr/>
      </w:pPr>
      <w:bookmarkStart w:id="1380" w:name="__RefHeading___Toc4180781_3381743652"/>
      <w:bookmarkStart w:id="1381" w:name="_Toc569"/>
      <w:bookmarkEnd w:id="1380"/>
      <w:r>
        <w:rPr>
          <w:rtl w:val="true"/>
        </w:rPr>
        <w:t>[[</w:t>
      </w:r>
      <w:r>
        <w:rPr/>
        <w:t>558</w:t>
      </w:r>
      <w:r>
        <w:rPr>
          <w:rtl w:val="true"/>
        </w:rPr>
        <w:t>]</w:t>
      </w:r>
      <w:r>
        <w:rPr/>
        <w:t>5</w:t>
      </w:r>
      <w:r>
        <w:rPr>
          <w:rtl w:val="true"/>
        </w:rPr>
        <w:t>-«</w:t>
      </w:r>
      <w:r>
        <w:rPr>
          <w:rtl w:val="true"/>
        </w:rPr>
        <w:t>من أنكر القائم من ولدي في زمان غيبته</w:t>
      </w:r>
      <w:r>
        <w:rPr>
          <w:rtl w:val="true"/>
        </w:rPr>
        <w:t>...]</w:t>
      </w:r>
      <w:bookmarkEnd w:id="1381"/>
    </w:p>
    <w:p>
      <w:pPr>
        <w:pStyle w:val="Heading4"/>
        <w:numPr>
          <w:ilvl w:val="3"/>
          <w:numId w:val="1"/>
        </w:numPr>
        <w:rPr/>
      </w:pPr>
      <w:bookmarkStart w:id="1382" w:name="__RefHeading___Toc4180783_3381743652"/>
      <w:bookmarkStart w:id="1383" w:name="_Toc570"/>
      <w:bookmarkEnd w:id="1382"/>
      <w:r>
        <w:rPr>
          <w:rtl w:val="true"/>
        </w:rPr>
        <w:t>اشارة</w:t>
      </w:r>
      <w:bookmarkEnd w:id="1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في زمان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4180785_3381743652"/>
      <w:bookmarkStart w:id="1385" w:name="_Toc571"/>
      <w:bookmarkEnd w:id="1384"/>
      <w:r>
        <w:rPr>
          <w:rtl w:val="true"/>
        </w:rPr>
        <w:t>المصادر</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محمد بن جعفر الأسدي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النوفلي،عن غياث بن إبراهيم،عن الصادق جعفر بن محمد، عن أبيه،عن آبائه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إبراهيم بن هاشم،عن أبيه،عن محمد بن أبي عمير،عن غياث بن إبراهيم،عن الصادق جعفر بن محمد،عن أبيه،عن آبائه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الاولى و الثانية</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الحديث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كفر،و من كذّب بالمهدي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جماعة من محدّثي السنّة،و ذكرنا أنّ المقصود بالكفر فيه لا بدّ أن يكون غير المعنى الفقهي المتعارف</w:t>
      </w:r>
      <w:r>
        <w:rPr>
          <w:rFonts w:eastAsia="Amiri" w:cs="Amiri" w:ascii="Amiri" w:hAnsi="Amiri"/>
          <w:color w:val="111111"/>
          <w:sz w:val="28"/>
          <w:szCs w:val="28"/>
          <w:rtl w:val="true"/>
          <w:lang w:bidi="ar-SA"/>
        </w:rPr>
        <w:t>».</w:t>
      </w:r>
      <w:bookmarkStart w:id="1386" w:name="pg14119_141509"/>
    </w:p>
    <w:p>
      <w:pPr>
        <w:pStyle w:val="Heading2"/>
        <w:numPr>
          <w:ilvl w:val="1"/>
          <w:numId w:val="1"/>
        </w:numPr>
        <w:rPr/>
      </w:pPr>
      <w:bookmarkStart w:id="1387" w:name="__RefHeading___Toc4180787_3381743652"/>
      <w:bookmarkStart w:id="1388" w:name="_Toc572"/>
      <w:bookmarkEnd w:id="1386"/>
      <w:bookmarkEnd w:id="1387"/>
      <w:r>
        <w:rPr>
          <w:rtl w:val="true"/>
        </w:rPr>
        <w:t>نماذج من أحاديث أنّ الأئمّة اثنا عشر</w:t>
      </w:r>
      <w:bookmarkEnd w:id="1388"/>
    </w:p>
    <w:p>
      <w:pPr>
        <w:pStyle w:val="Heading3"/>
        <w:numPr>
          <w:ilvl w:val="2"/>
          <w:numId w:val="1"/>
        </w:numPr>
        <w:rPr/>
      </w:pPr>
      <w:bookmarkStart w:id="1389" w:name="__RefHeading___Toc4180789_3381743652"/>
      <w:bookmarkStart w:id="1390" w:name="_Toc573"/>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و نورد أيضا نماذج من أحاديث أن الأئمّة اثنا عشر من مصادر الفريقين،لأنّها ترتبط بموضوع الإمام المهدي عليه السّلام بنحو ما من وجهة نظر إخواننا السنة،و لأن الإمام المهدي عجّل اللّه تعالى فرجه الشّريف هو آخرهم و خاتمهم عندنا</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4180791_3381743652"/>
      <w:bookmarkStart w:id="1392" w:name="_Toc574"/>
      <w:bookmarkEnd w:id="1391"/>
      <w:r>
        <w:rPr>
          <w:rtl w:val="true"/>
        </w:rPr>
        <w:t>[[</w:t>
      </w:r>
      <w:r>
        <w:rPr/>
        <w:t>559</w:t>
      </w:r>
      <w:r>
        <w:rPr>
          <w:rtl w:val="true"/>
        </w:rPr>
        <w:t>]</w:t>
      </w:r>
      <w:r>
        <w:rPr/>
        <w:t>1</w:t>
      </w:r>
      <w:r>
        <w:rPr>
          <w:rtl w:val="true"/>
        </w:rPr>
        <w:t>-«</w:t>
      </w:r>
      <w:r>
        <w:rPr>
          <w:rtl w:val="true"/>
        </w:rPr>
        <w:t>إنّ الاسلام لا يزال عزيزا إلى اثني عشر خليفة،ثمّ قال</w:t>
      </w:r>
      <w:r>
        <w:rPr>
          <w:rtl w:val="true"/>
        </w:rPr>
        <w:t>...]</w:t>
      </w:r>
      <w:bookmarkEnd w:id="1392"/>
    </w:p>
    <w:p>
      <w:pPr>
        <w:pStyle w:val="Heading4"/>
        <w:numPr>
          <w:ilvl w:val="3"/>
          <w:numId w:val="1"/>
        </w:numPr>
        <w:rPr/>
      </w:pPr>
      <w:bookmarkStart w:id="1393" w:name="__RefHeading___Toc4180793_3381743652"/>
      <w:bookmarkStart w:id="1394" w:name="_Toc575"/>
      <w:bookmarkEnd w:id="1393"/>
      <w:r>
        <w:rPr>
          <w:rtl w:val="true"/>
        </w:rPr>
        <w:t>اشارة</w:t>
      </w:r>
      <w:bookmarkEnd w:id="1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الاسلام لا يزال عزيزا إلى اثني عشر خليفة،ثمّ قال كلمة لم أفهمها،فقلت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4180795_3381743652"/>
      <w:bookmarkStart w:id="1396" w:name="_Toc576"/>
      <w:bookmarkEnd w:id="1395"/>
      <w:r>
        <w:rPr>
          <w:rtl w:val="true"/>
        </w:rPr>
        <w:t>المصادر</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سماك،قال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سكين بن عبد العزيز،عن سيار بن سلمة،عن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ما عملوا بثلاث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عاصم بن محمد،عن أبيه،عن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زهير بن حرب و زياد بن علاقة و حصين بن عبد الرحمن،كلّهم عن جابر بن سمرة،أنّ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حصينا 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علي،أنا زهير،عن زياد بن خيثمّة،عن الأسود بن سعيد </w:t>
      </w:r>
    </w:p>
    <w:p>
      <w:pPr>
        <w:pStyle w:val="BookText"/>
        <w:rPr/>
      </w:pPr>
      <w:r>
        <w:rPr>
          <w:rFonts w:ascii="Amiri" w:hAnsi="Amiri" w:eastAsia="Amiri" w:cs="Amiri"/>
          <w:color w:val="111111"/>
          <w:sz w:val="28"/>
          <w:sz w:val="28"/>
          <w:szCs w:val="28"/>
          <w:rtl w:val="true"/>
          <w:lang w:bidi="ar-SA"/>
        </w:rPr>
        <w:t>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منزلي،فقالوا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ذا؟قال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الهرج و المرج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معاذ،ثنا عاصم بن محمد،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الاولى،و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حرّك إصبعيه يلويهما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عاصم بن محمد بن زيد بن عبد اللّه بن عمر بن الخطّاب،عن أبيه،عن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حمّاد بن خالد،ثنا ابن أبي ذئب،عن المهاجرين مسمار،عن عامر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بن سمرة عن حديث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قريش،ثمّ يخرج كذّابون بين يدي السّاعة،ثمّ تخرج عصابة من المسلمين فيستخرجون كنز الأبيض كسرى و آل كسرى،و إذا أعطى اللّه تبارك و تعالى أحدكم خيرا فليبدأ بنفسه و أهله،و أنا فرطكم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مسند ابن الجعد الثانية،بتفاوت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أدري ما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مؤاتي أو مقاربا حتى يقوم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جابر بن سمرة،كما في رواية مسند ابن الجعد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 يسير،بسند آخر،عن أبي جحيفة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الاولى،بسند آخر،عن جابر بن سمرة،و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الاولى،بتفاوت يسير،بسندين آخرين،عن جابر ابن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أيضا،كما في مسند الطيالسي،بتفاوت يسير،بسند آخر،عن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الاولى،بخمسة أسانيد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 يسير، بثلاثة أسانيد،عن جابر،و في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منزله أتته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أفهمه،فسألت الذي يليني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يلتقي مع سنده من حمّاد بن سلمة،و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مختلفة،عن جابر عن سمرة،و 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الاولى،بسند يلتقي مع سنده من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تكون عليهم اثنا عشر خليفة كلّهم مجتمع عليه الأمة</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من النبي صلى اللّه عليه و سلم شيئا لم أفهمه،فقلت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مسند ابن الجعد الثانية،أوّله،و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المعجم لابن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مسند ابن الجعد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لم أسمعها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 كما في مسند الطيالسي،و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مسند الطيالسي،أوّله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النبي صلى اللّه عليه و 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قيّما لا يضرهم من خذلهم،ثمّ همس رسول اللّه صلى اللّه عليه و سلم بكلمة لم أسمعها،فقلت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همس بها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في حجّة الوداع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ظاهرا على من ناواه،لا يضرّه مخالف،و لا مفارق،حتى يمضي اثنا عشر خليفة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 الأمّة ظاهرا حتى يقوم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كلمة خفيت عليّ،و كان أبي أدنى إليه مجلسا منّي،فقلت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روايته السابقة،و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أمرها حتى يكون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النبي صلى اللّه عليه و سلم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في حجّة الوداع يقول</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 الأمّة هاديا على من ناوأها حتى يكون عليكم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بكلمة لم أسمعها،فسألت أبي و كان أقرب إليه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حتى يمضي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بكلمة لم أسمعها،قال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سكت النبيّ صلى اللّه عليه و سلم قلت لأبي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قصّر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الساعة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سلم فجلسنا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ظاهرا حتى يكون اثنا عشر أميرا أو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رواية سنن أبي داود الاولى،بسند يلتقي مع سنده من ابن أبي خالد،و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ظنّا أنّ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تجتمع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روايته العاشرة،باختصار،و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الترمذي،بتفاوت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يزال ظاهرا لا يضرّه من خلفه حتى يقوم اثنا عشر أميرا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روايته الثامنة عشر،بتفاوت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أسمعه،فزعم القوم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رسول اللّه صلى اللّه عليه و سلم يخطب،فقال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على الحقّ ظاهرين حتى يكون اثنا عشر أميرا كلّهم من قريش</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الثامنة عشر،بسند يلتقي مع سنده من عبد الملك بن عمير،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أخفى صوته،فقلت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أخفى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الثانية،بسنده إليه،و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أسمعه،فسألت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أسمعه،فسألت القوم و 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 كان أقرب إليه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لن يمضي و لن ينقضي حتى ينقضي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 يلتقي مع سنده من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عيدان بن أحمد،ثنا زيد بن الحريش،ثنا روح بن عطاء ابن أبي ميمونة،عن عطاء بن أبي ميمونة،عن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و هو يخطب على المنبر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قيّما من قريش لا يضرّهم عداوة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جحيفة،عن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عمّي عند رسول اللّه صلى اللّه عليه و سلم و هو يخطب،فقال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أمر أمّتي صالحا حتى يمضي اثنا عشر خليفة،و خفض بها صوته،فقلت لعمّي و كان أمامي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يا 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 و تقديم و تأخير،بسند آخر،عن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مسكة و في علياء حتى يملك اثنا عشر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صالحا لا يضرّه من عاداه أو من ناوأه حتى يملك اثنا عشر أميرا كلّهم من قريش</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السابعة،و بسند يلتقي مع سنده من زهير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مسند ابن الجعد الاولى،و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البخاري الثانية،بسند آخر،عن أبي جحيفة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 بسند يلتقي مع سنده من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جابر،كما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المعجم الكبير السادسة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يلتقي مع سنده من محمد بن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الاولى،بتفاوت،بسند آخر،عن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 بتفاوت،بسند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الجعد،بسند يلتقي مع سنده من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جابر،و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محمد بن رافع،عن أبي فديك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يسير،مرسلا،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الاولى،بتفاوت يسير،و كما في رواية مسلم الثالثة،و كما في رواية أحمد،مرسلا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 الاولى،و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 الثالثة،و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الثانية،و بسنده إليه،و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رواية صحيح مسلم </w:t>
      </w:r>
    </w:p>
    <w:p>
      <w:pPr>
        <w:pStyle w:val="BookText"/>
        <w:rPr/>
      </w:pPr>
      <w:r>
        <w:rPr>
          <w:rFonts w:ascii="Amiri" w:hAnsi="Amiri" w:eastAsia="Amiri" w:cs="Amiri"/>
          <w:color w:val="111111"/>
          <w:sz w:val="28"/>
          <w:sz w:val="28"/>
          <w:szCs w:val="28"/>
          <w:rtl w:val="true"/>
          <w:lang w:bidi="ar-SA"/>
        </w:rPr>
        <w:t>الاولى و الثانية و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في حجّة الوداع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 الأمّة عاليا على من ناوأها حتى يملك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خفيّة لم أسمعها،فسألت أبي و هو أقرب إليه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السادسة عشر،بتفاوت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بسنده إليه،إلى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الأخيرة،بسند آخر،عن أبي جحيفة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 و الثانية و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 روايات،عن البخاري، و مسلم،و الترمذي،و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الطيالسي الثانية،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حكموا فعدلوا و استرحموا فرحموا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أيضا،كما في روايته الاولى،أوّله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الطيالسي الثانية،مرسلا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الاولى</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 الرابعة،الحديث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صحيح مسلم الرابعة،الحديث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الثانيتين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الثالثة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السنّة لابن الخلاّل،باختصار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للطبراني الثالثة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المسيّب،عن جابر بن سمرة،مرفوعا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لا يضرّه من خالفه،حتى تقوم الساعة،و حتى تقوم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جحيفة،قال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حتى يلي اثنا عشر خليفة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أبن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عمير،عن جابر بن سمرة،عن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أيضا،عن رواية سنن أبي داود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 الثالثة،بسند آخر،عن جابر بن سمرة</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الكبير،الرواية ما قبل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يزال في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صحيح مسلم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عامر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عون بن أبي جحيفة، كما في رواية مجمع الزوائد،و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أيضا،عن رواية سنن أبي داود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البيهقي،و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أبو يعلى في مسنديهما،و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الدين قائما إلى اثني عشر من قريش،فإذا هلكوا ماجت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السابعة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الخمسة إلاّ النسائي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مسلم،و البخاري،عن أبي عمر</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الثانية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و مسلم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الاولى،بسند آخر،عن جابر بن سمرة،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جابر،كما في رواية المعجم الكبير الثامنة،و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دمشق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الثالثة،السند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الثالثة،السند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سمرة،كما في رواية ابن الجعد الثالثة،أوّله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 الأمّة قائما ما ولي عليهم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 الثالثة،و بسنده إليه،و في سنده محمد بن عثمّان بن علاّن الذهني البغدادي بدمشق،قال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خثيمة،قال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الجعد،ثمّ بقيّة سند ابن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 الثانية،و بسنده إليه،و رواه في الصفحات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روايات تحت أرقام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متعددة،عن جابر بن سمرة،و عبد اللّه بن عمرو،و أنس،كما في معجم الطبراني و مسند الطيالسي و أحمد،بعضها بتفاوت يسير، و في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إلى اثني عشر قيّما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داود،بسند يلتقي مع سنده من زياد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 الرابعة عشر،بسند يلتقي مع سنده من إبراهيم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 الثانية،بسند يلتقي مع سنده من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 الثامنة،بسند يلتقي مع سنده من أحمد بن يوسف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و عشرين رواية،بأسانيد متعدّدة،عن سمرة،و جابر،و أبي خالد،و وهب بن منبه،كما في الروايات المتقدّمة،بعضها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خالد أنّه حدّثه و حلف 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تهلك هذه الأمّة حتى يكون فيها اثنا عشر خليفة كلّهم يعمل بالهدى و دين الحقّ</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روايات،بأسانيد متعدّدة،عن جابر،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أخرجت الطرق في هذا الحديث من طريق عبد اللّه بن مسعود،و من طريق </w:t>
      </w:r>
    </w:p>
    <w:p>
      <w:pPr>
        <w:pStyle w:val="BookText"/>
        <w:rPr/>
      </w:pPr>
      <w:r>
        <w:rPr>
          <w:rFonts w:ascii="Amiri" w:hAnsi="Amiri" w:eastAsia="Amiri" w:cs="Amiri"/>
          <w:color w:val="111111"/>
          <w:sz w:val="28"/>
          <w:sz w:val="28"/>
          <w:szCs w:val="28"/>
          <w:rtl w:val="true"/>
          <w:lang w:bidi="ar-SA"/>
        </w:rPr>
        <w:t>جابر ابن سمرة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الأئمّة الاثني عشر عليهم السّلام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البخاري،و الطبراني الكبير،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روايات،بأسانيده عن جابر،تشبه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اللّه بن مسعود،قال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قريش،ثمّ يخرج قائمنا فيشفي صدور قوم مؤمنين،ألا إنّهم أعلم منكم فلا تعلّموهم،ألا انّهم عترتي و لحمي و دمي،ما بال أقوام يؤذونني فيهم،لا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ثمّ أخفى صوته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الثانية،أوّله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الشافي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الشعبي،عن جابر بن سمرة،أنّ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 يقعدون،و تكلّم بكلمة لم أفهمها،فقلت لأبي أو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السابعة و العشرون،و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إبراهيم بن حمّاد الأزدي،قال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أمية مولى بني مجاشع،عن يزيد الرقاشي،عن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الأحاديث</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مستورد،قال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بكر،عن زياد بن 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خضير،قال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من قريش ثمّ تكون فتنة دوّارة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سمعته من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نعم،سمعته من رسول اللّه صلى اللّه عليه و آله قاله،و إنّ على عبد اللّه بن أبي أوفى يومئذ برنس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المفضّل بن غالب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ابن أبي خيثمّة،عن الأسود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أحمد بن سعيد المالكي الحربي،قال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الجبار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ليث بن سعد،عن خالد بن يزيد،عن سعد بن أبي هلال،عن ربيعة بن 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سيف الأصمعي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عمرو بن العاص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روايات عن جابر بن سمرة،و عبد اللّه بن عمرو، كما في الروايات المتقدّمة،و بعضها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الشافي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روايات،كما في الروايات المتقدّمة،بعضها بتفاوت يسير،و في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 ساخت الأرض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الخطيب،بسبع روايات بسنده إلى مسلم،و بثلاث أخرى بسنده إلى أحمد،و بإحدى عشر رواية أخرى بأسانيد مختلفة،أكثرها كما في تاريخ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الطبراني الخامسة عشر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جابر</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الثالثة،و بسنده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مقتضب الأثر،بسند يلتقي مع سنده من عبد اللّه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مثنّى،عن أبيه،عن عائشة أنّه 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خليفة يكون لرسول اللّه صلى اللّه عليه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في الوصيّة من لدن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مسروق،كما في رواية غيبة النعماني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سمرة،كما في رواية النعماني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بروايتين عن الجمع بين الصحيحين للحميدي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روايات،عن رواية صحيح مسلم الثانية و السابعة و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الشافي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مقتضب الأثر الاولى،و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مقتضب الأثر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والدي عند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هذا الأمر بعدي اثنا عشر كلّ منهم هاد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روايات مرسلة،تشبه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الجمع بين الصحيحين للحميدي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الخصال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خمسين رواية أكثرها عن المصادر المتقدّمة،و فيها عن عبد اللّه بن أبي 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أمالي الصدوق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الخصال، الروايات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عيون أخبار الرضا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كفاية الأثر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المناقب لابن شهرآشوب، الرواية الاولى إلى 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كفاية الأثر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إعلام الورى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كفاية الأثر الأخيرة</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كفاية الأثر الأخيرة،بسند آخر،عن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العمدة العاشرة و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ثلاثين رواية عن مصادرنا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 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جامع الأصول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روايات من مصادر السنّة،و سبع من مصادر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الإحسان بترتيب 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الأنوار اللامعة في الجمع بين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 لعبّاس أحمد و أحمد 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تحفة الأحوذي بشرح جامع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نبوءات الرسول ما تحقّق منها و ما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بين الصحيحين لابن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 لعباس أحمد و أحمد 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الأشراف بمعرفة الأطراف للمزي</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الأحوذي بشرح جامع الترمذي</w:t>
      </w:r>
      <w:r>
        <w:rPr>
          <w:rFonts w:eastAsia="Amiri" w:cs="Amiri" w:ascii="Amiri" w:hAnsi="Amiri"/>
          <w:color w:val="111111"/>
          <w:sz w:val="28"/>
          <w:szCs w:val="28"/>
          <w:rtl w:val="true"/>
          <w:lang w:bidi="ar-SA"/>
        </w:rPr>
        <w:t xml:space="preserve">. </w:t>
      </w:r>
      <w:bookmarkStart w:id="1397" w:name="pg14119_141526"/>
    </w:p>
    <w:p>
      <w:pPr>
        <w:pStyle w:val="BookText"/>
        <w:rPr/>
      </w:pPr>
      <w:bookmarkEnd w:id="1397"/>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لابن معين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لمعة الأدلّة،كما في رواية مسند الطيالسي الثانية،أوّله</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4180797_3381743652"/>
      <w:bookmarkStart w:id="1399" w:name="_Toc577"/>
      <w:bookmarkEnd w:id="1398"/>
      <w:r>
        <w:rPr>
          <w:rtl w:val="true"/>
        </w:rPr>
        <w:t>[[</w:t>
      </w:r>
      <w:r>
        <w:rPr/>
        <w:t>560</w:t>
      </w:r>
      <w:r>
        <w:rPr>
          <w:rtl w:val="true"/>
        </w:rPr>
        <w:t>]</w:t>
      </w:r>
      <w:r>
        <w:rPr/>
        <w:t>2</w:t>
      </w:r>
      <w:r>
        <w:rPr>
          <w:rtl w:val="true"/>
        </w:rPr>
        <w:t>-«</w:t>
      </w:r>
      <w:r>
        <w:rPr>
          <w:rtl w:val="true"/>
        </w:rPr>
        <w:t>اثنا عشر كعدّة نقباء بني إسرائيل</w:t>
      </w:r>
      <w:r>
        <w:rPr>
          <w:rtl w:val="true"/>
        </w:rPr>
        <w:t>»]</w:t>
      </w:r>
      <w:bookmarkEnd w:id="1399"/>
    </w:p>
    <w:p>
      <w:pPr>
        <w:pStyle w:val="Heading4"/>
        <w:numPr>
          <w:ilvl w:val="3"/>
          <w:numId w:val="1"/>
        </w:numPr>
        <w:rPr/>
      </w:pPr>
      <w:bookmarkStart w:id="1400" w:name="__RefHeading___Toc4180799_3381743652"/>
      <w:bookmarkStart w:id="1401" w:name="_Toc578"/>
      <w:bookmarkEnd w:id="1400"/>
      <w:r>
        <w:rPr>
          <w:rtl w:val="true"/>
        </w:rPr>
        <w:t>اشارة</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4180801_3381743652"/>
      <w:bookmarkStart w:id="1403" w:name="_Toc579"/>
      <w:bookmarkEnd w:id="1402"/>
      <w:r>
        <w:rPr>
          <w:rtl w:val="true"/>
        </w:rPr>
        <w:t>المصادر</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بن موسى،ثنا حمّاد ابن زيد،عن المجالد،عن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بن مسعود و هو يقرؤنا القرآن،فقال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الرحمن،هل سألتم رسول اللّه صلى اللّه عليه و سلم كم يملك هذه الأمّة من خليفة؟فقال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عنها أحد منذ قدمت العراق قبلك،ثمّ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لقد سألنا رسول اللّه صلى اللّه عليه و سلم،فقال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أبو عقيل،ثنا مجالد،عن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عبد اللّه جلوسا في المسجد يقرؤنا،فأتاه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مسعود،هل حدّثكم نبيّكم كم يكون من بعده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كعدّة 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حمّاد بن زيد،عن مجالد،عن الشعبي،عن مسروق،عن عبد اللّه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السابقة،بسند يلتقي مع سنده من مجالد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فروخ،حدثنا حمّاد يعني ابن زيد،عن مجالد،عن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جلوسا عند عبد اللّه بعد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نقباء</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خيثمّة،حدثنا يونس بن محمد،حدثنا حمّاد بن زيد، عن مجالد،عن الشعبي،عن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سعيد بن مسلم،ثنا خالد ابن يزيد القسري،ثنا مجالد،عن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بعدّة الخلفاء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سألني أحد عنها قبله،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بعدي عدد نقباء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بن البغدادي،أنا إبراهيم بن محمد ابن إبراهيم الطيان،أنا إبراهيم بن عبد اللّه بن خرشيذ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النيسابوري،نا يوسف بن سعيد،نا خالد بن يزيد،عن مجالد بن سعيد،عن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صلى اللّه عليه و سلم بعدّة الخلفاء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سألني عنها أحد قبلك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بعدي عدّة نقباء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أبو يعلى،و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أبي يعلى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مسدّد،عن مسروق،كما في رواية أحمد الاولى،بتفاوت،و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سألني عنها أحد قبلك،و إنّك لمن أحدث القوم سنّا،قال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عدّة نقباء موسى،اثني عشر نقيبا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الاولى،و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أحمد،و البزّار بسند حسن،عن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جعفر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مجالد بن سعيد،عن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المطالب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جماعة،عن عثمّان بن أبي شيبة،و عبد اللّه بن عمر بن سعيد الأشجّ، و أبي كريب،و محمود بن غيلان،و علي بن محمد،و إبراهيم بن سعيد،قالوا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أسامة،عن مجالد،عن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كريب و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الأشعث، عن عامر،عن عمّه،عن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عثمّان بن أبي شيبة،و أبي أحمد،و يوسف بن موسى القطان،و سفيان بن وكيع،قالوا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الأشعث بن سوار،عن عامر الشعبي،عن عمه قيس بن 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فأتى عبد اللّه بن مسعود،و أصحابه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عبد اللّه بن مسعود؟فأشاروا إليه،قال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وجدته فما حاجتك؟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شيء إن كنت سمعته من رسول اللّه صلى اللّه عليه و سلم فنبّئنا به،أحدّثكم نبيّكم كم يكون بعده من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سألني عن هذا أحد منذ قدمت العراق،نعم،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 كعدّة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مسدّد بن مستورد،قال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حمّاد بن زيد،عن مجالد،عن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آخر،عن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آخر،عن عبد اللّه بن مسعود</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 بسند آخر،عن قيس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مسروق،و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عهد إلينا نبينا صلى اللّه عليه و آله أنّه يكون بعده اثنا عشر خليفة بعدد 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الخامسة،بسند آخر،عن قيس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عيون أخبار الرضا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الامالي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الأمالي الثانية،بتفاوت يسير،في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الأمالي الثانية،عن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الأمالي الاولى،عن الصدوق،ظاهرا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ذر،قال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أهل بيتي كنّا نحن و هو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خير الأوصياء،و سبطي خير الأسباط،و سوف يخرج اللّه تبارك و تعالى من صلب الحسين أئمّة أبرارا،و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ذر،عن النبي صلى اللّه عليه و آله في حديث طويل،و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بعلها سيّد الوصيّين،و ابنيها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الجنّة،و إنّهما إمامان إن قاما و إن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منهما،و سوف يخرج من صلب الحسين تسعة من الأئمة معصومون قوّامون بالقسط،و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 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صلبه،و التّاسع مهديّهم،يملأ الأرض قسطا و عدلا كما ملئت جورا و ظلما،فالويل لمبغضيهم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 دمي،هم الأئمة بعدي،عدد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واثلة بن الأسقع،و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سبطاي خير الأسباط،و منّا الأئمّة المعصومون من صلب الحسين عليه السّلام،و منّا مهديّ هذه الأمّة،فقام إليه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الأسباط،و حواريّ عيسى،و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حذيفة،كما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 بن أسيد،و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تسعة من صلب الحسين،و منّا مهديّ هذه الأمّة،ألا إنّهم مع الحقّ،و الحقّ معهم،فانظروا كيف تخلفوني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المتقدّمة،بتفاوت يسير،بسند آخر،عن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عمران بن حصين،و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سلمان عن الأئمّة،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 بن اليمان،في حديث طويل،فيه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إسرائيل،تسعة من صلب الحسين عليه السّلام،خزّان علم اللّه،و معادن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أمير المؤمنين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الأئمّة من بعدي كعدد نقباء بني إسرائيل،أعطاهم اللّه علمي و 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 عليه السّلام،عن النبي صلى اللّه عليه و آله،و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و حواريّ عيسى،من أحبّهم فهو مؤمن،و من أبغضهم فهو منافق،و هم حجج اللّه في خلقه،و أعلامه في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 بن علي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إسرائيل،أعطاهم اللّه علمي و فهمي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مسروق،كما في رواية أبي يعلى الاولى،بتفاوت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 لأبي الصلاح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السادسة،مرسلا،عن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المطالب العالية،بتفاوت،عن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يسير،عن المفيد</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بطّة في الإبانة،و أحمد في مسنده،عن ابن مسعود،و رواه عثمّان بن أبي شيبة،و أبو </w:t>
      </w:r>
    </w:p>
    <w:p>
      <w:pPr>
        <w:pStyle w:val="BookText"/>
        <w:rPr/>
      </w:pPr>
      <w:r>
        <w:rPr>
          <w:rFonts w:ascii="Amiri" w:hAnsi="Amiri" w:eastAsia="Amiri" w:cs="Amiri"/>
          <w:color w:val="111111"/>
          <w:sz w:val="28"/>
          <w:sz w:val="28"/>
          <w:szCs w:val="28"/>
          <w:rtl w:val="true"/>
          <w:lang w:bidi="ar-SA"/>
        </w:rPr>
        <w:t>سعيد الأشجّ،و أبو كريب،و محمود بن غيلان،و علي بن محمد،و إبراهيم بن سعيد، و عبد الرحمن بن أبي حاتم،كلّهم جميعا،عن أبي أسامة،عن مجالد،عن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من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الأعمش،عن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رسول اللّه،هل يكون بعدك 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خاتم النّبيّين،لكن يكون بعدي أئمّة قوّامون بالقسط،بعدد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يسير،عن مجالد،عن الشعبي،عن مسروق، عن ابن مسعود،عن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يسير،عن سلمان،و أبي أيّوب،و ابن مسعود، و واثلة،و حذيفة بن أسيد،و أبي قتادة،و أبي هريرة،و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صالح السمان،عن أبي هريرة،قال خطبنا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النّاس،من أراد أن يحيى حياتي،و يموت ميتتي،فليتولّ عليّ بن أبي طالب، و ليقتد بالأئمّة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الأئمّة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الأسباط،و انفجرت لموسى اثنتا عشرة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الاولى،بسند يلتقي مع سنده من حمّاد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أمناء أتقياء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الاولى،بسند آخر،عن أبي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عيون أخبار الرضا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 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إكمال الدين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الاولى،بتفاوت،مرسلا،عن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السادسة عشرة،عن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الثالثة عشرة،عن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إعلام الورى الاولى</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إعلام الورى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الثامنة،عن ابن بابويه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الثانية عشر،و الخامسة،عن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السادسة،عن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السابعة،عن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العاشرة،عن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الرابعة عشرة،عن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 الخامسة عشر،عن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عباس بن سهل الساعدي،عن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فاطمة صلوات اللّه عليها عن الأئمّة؟فقال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النبيّين،و عليّ سيّد الوصيّين،إنّ أوصيائي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عليّ،و آخرهم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الحمويني في مودّة القربى،و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،مرسلا،عن رسول اللّه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علي،و الحسن،و الحسين،و تسعة من ولد الحسين 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صلبك يا حسين تسعة أئمّة،تاسعهم قائمهم،و كلّهم في الفضل، و المنزلة عند اللّه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كفاية الأثر الأخيرة</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حديث أنّ الأئمّة بعد النبي صلى اللّه عليه و آله اثنا عشر و أنّهم من قريش أو من أهل البيت عليهم السّلام كثيرة،و قد أفرد لها بعضهم كتيّبا خاصّا،و قد جمعناها فرأيناها تبلغ مجلّدا كاملا،لذلك اخترنا منها هذه النماذج فقط،و قد نوفّق لإكمال تحقيقها من مصادر الفريقين و نشرها مستقلّة</w:t>
      </w:r>
      <w:r>
        <w:rPr>
          <w:rFonts w:eastAsia="Amiri" w:cs="Amiri" w:ascii="Amiri" w:hAnsi="Amiri"/>
          <w:color w:val="111111"/>
          <w:sz w:val="28"/>
          <w:szCs w:val="28"/>
          <w:rtl w:val="true"/>
          <w:lang w:bidi="ar-SA"/>
        </w:rPr>
        <w:t>».</w:t>
      </w:r>
      <w:bookmarkStart w:id="1404" w:name="pg14119_141533"/>
    </w:p>
    <w:p>
      <w:pPr>
        <w:pStyle w:val="Heading2"/>
        <w:numPr>
          <w:ilvl w:val="1"/>
          <w:numId w:val="1"/>
        </w:numPr>
        <w:rPr/>
      </w:pPr>
      <w:bookmarkStart w:id="1405" w:name="__RefHeading___Toc4180803_3381743652"/>
      <w:bookmarkStart w:id="1406" w:name="_Toc580"/>
      <w:bookmarkEnd w:id="1404"/>
      <w:bookmarkEnd w:id="1405"/>
      <w:r>
        <w:rPr>
          <w:rtl w:val="true"/>
        </w:rPr>
        <w:t>فضل ليلة النصف من شعبان</w:t>
      </w:r>
      <w:bookmarkEnd w:id="1406"/>
    </w:p>
    <w:p>
      <w:pPr>
        <w:pStyle w:val="Heading3"/>
        <w:numPr>
          <w:ilvl w:val="2"/>
          <w:numId w:val="1"/>
        </w:numPr>
        <w:rPr/>
      </w:pPr>
      <w:bookmarkStart w:id="1407" w:name="__RefHeading___Toc4180805_3381743652"/>
      <w:bookmarkStart w:id="1408" w:name="_Toc581"/>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و نختم أحاديث النبي صلى اللّه عليه و آله في المهدي عليه السّلام و ما بعده بإيراد بعض الأحاديث في فضل ليلة النصف من شعبان من مصادر الفريقين،لأنّها بحسب مصادرنا ليلة ولادة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4180807_3381743652"/>
      <w:bookmarkStart w:id="1410" w:name="_Toc582"/>
      <w:bookmarkEnd w:id="1409"/>
      <w:r>
        <w:rPr>
          <w:rtl w:val="true"/>
        </w:rPr>
        <w:t>[[</w:t>
      </w:r>
      <w:r>
        <w:rPr/>
        <w:t>561</w:t>
      </w:r>
      <w:r>
        <w:rPr>
          <w:rtl w:val="true"/>
        </w:rPr>
        <w:t>]</w:t>
      </w:r>
      <w:r>
        <w:rPr/>
        <w:t>1</w:t>
      </w:r>
      <w:r>
        <w:rPr>
          <w:rtl w:val="true"/>
        </w:rPr>
        <w:t>-«</w:t>
      </w:r>
      <w:r>
        <w:rPr>
          <w:rtl w:val="true"/>
        </w:rPr>
        <w:t>إنّ اللّه يطّلع ليلة النّصف من شعبان إلى العباد</w:t>
      </w:r>
      <w:r>
        <w:rPr>
          <w:rtl w:val="true"/>
        </w:rPr>
        <w:t>...]</w:t>
      </w:r>
      <w:bookmarkEnd w:id="1410"/>
    </w:p>
    <w:p>
      <w:pPr>
        <w:pStyle w:val="Heading4"/>
        <w:numPr>
          <w:ilvl w:val="3"/>
          <w:numId w:val="1"/>
        </w:numPr>
        <w:rPr/>
      </w:pPr>
      <w:bookmarkStart w:id="1411" w:name="__RefHeading___Toc4180809_3381743652"/>
      <w:bookmarkStart w:id="1412" w:name="_Toc583"/>
      <w:bookmarkEnd w:id="1411"/>
      <w:r>
        <w:rPr>
          <w:rtl w:val="true"/>
        </w:rPr>
        <w:t>اشارة</w:t>
      </w:r>
      <w:bookmarkEnd w:id="1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يطّلع ليلة النّصف من شعبان إلى العباد،فيغفر لأهل الأرض إلاّ رجل مشرك أو مشاحن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العداوة،و المشاحن المعادي،و لعلّ المقصود به من غلبت عليه حالة العداء و عدم قبول الحقّ</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4180811_3381743652"/>
      <w:bookmarkStart w:id="1414" w:name="_Toc584"/>
      <w:bookmarkEnd w:id="1413"/>
      <w:r>
        <w:rPr>
          <w:rtl w:val="true"/>
        </w:rPr>
        <w:t>المصادر</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مكحول، عن كثير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المثنّى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قيس بن سعد،عن مكحول،عن كثير بن مرّة،يرفعه إلى النبيّ صلى اللّه عليه و سلم،مثل حديث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من سمع البيلماني يحدّث عن أبيه،عن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ليال لا تردّ فيهنّ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الجمعة،و أوّل ليلة من رجب،و ليلة النصف من شعبان، و ليلتي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لابن أبي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 ليلة النصف من شعبان مثل أجر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سمعته يقول ذلك و في يدي عصا لضربته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حسن،ثنا ابن لهيعة،ثنا حيّ ابن عبد اللّه،عن أبي عبد اللّه الحلبى،عن عبد اللّه بن عمرو،أنّ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اللّه عز و جلّ إلى خلقه ليلة النّصف من شعبان فيغفر لعباده،إلاّ 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مشاحن،و قاتل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 بتفاوت يسير،بسند آخر،عن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نحوه،بسند آخر،عن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صالح الحرّاني يعني عبد الغفار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لهيعة عن عبد الرحمن بن زياد بن أنعم، عن عبادة بن نسي،عن كثير بن مرّة،عن عوف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اللّه تبارك و تعالى على خلقه ليلة النصف من شعبان فيغفر لهم كلّهم،إلاّ لمشرك أو 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الزوائد،و أمالي الشجري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خليد بن يزيد بن عبد اللّه الكندي، نا أبو اليمان الحكم بن نافع،نا أبو بكر بن أبي مريم،عن راشد بن سعد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يطّلع إلى عباده ليلة النصف من شعبان فيغفر لخلقه كلّهم،إلاّ المشرك و المشاحن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الاولى،بتفاوت يسير، بسند آخر،عن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بتفاوت يسير،بسند آخر،عن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في الترغيب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النزول،كتاب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بن سليمان بن الأشعث،أنا أحمد بن صالح،عن عبد اللّه بن وهب،أخبرني عمرو بن الحارث،عن عبد الملك بن عبد الملك،عن المصعب بن أبي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بن محمد،عن أبيه أو </w:t>
      </w:r>
    </w:p>
    <w:p>
      <w:pPr>
        <w:pStyle w:val="BookText"/>
        <w:rPr/>
      </w:pPr>
      <w:r>
        <w:rPr>
          <w:rFonts w:ascii="Amiri" w:hAnsi="Amiri" w:eastAsia="Amiri" w:cs="Amiri"/>
          <w:color w:val="111111"/>
          <w:sz w:val="28"/>
          <w:sz w:val="28"/>
          <w:szCs w:val="28"/>
          <w:rtl w:val="true"/>
          <w:lang w:bidi="ar-SA"/>
        </w:rPr>
        <w:t>عمّه،عن جدّه،عن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اللّه عز و جلّ ليلة النصف من شعبان إلى سماء الدنيا فيغفر لكلّ نفس،إلاّ إنسان في قلبه شحناء،أو شرك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النيسابوري،أنا يونس بن عبد الأعلى،أنا عبد اللّه بن وهب،أخبرني عمرو بن الحارث،عن عبد الملك بن عبد الملك،عن مصعب بن أبي ذئب،عن القاسم بن محمد،عن أبيه أو عن عمّه،عن جدّه،عن أبي بكر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ينزل إلى السماء الدنيا ليلة النصف من شعبان،فيغفر فيها لكلّ بشر،ما خلا كافرا في قلبه 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سليمان بن محمد النعماني،و أحمد ابن عبد اللّه بن محمد الوكيل،قالا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عبد الصمد بن أبي خداش،قال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عيسى بن يونس،عن الأحوص ابن حكيم،عن حبيب بن صهيب،عن أبي ثعلبة الخشني،قال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يطّلع على عباده في كلّ ليلة النصف من شعبان،فيغفر للمؤمنين،و يملي الكافرين،و يدع أهل الحقد بحقدهم حتى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علي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عمرو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أبي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محكوم،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يطّلع في كلّ ليلة النصف من شعبان فيغفر لكلّ عبد له، إلاّ مشركا و مشاحنا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أبي شيبة،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عن برد و أبي العلاء الشامي،أراه عن مكحول،عن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يطّلع إلى خلقه في ليلة النصف من شعبان فيغفر لهم جميعا،إلاّ لمشرك أو مشاحن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بن سليمان بن الأشعث،أنا هشام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خليد عتبة بن حمّاد القاري،عن الأوزاعي،عن مكحول و ابن ثوبان،عن أبيه، عن مكحول،عن مالك بن يخامر السكسكي،عن معاذ بن جبل،عن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اللّه عز و جلّ إلى خلقه ليلة النصف من شعبان فيغفر لجميع خلقه،إلاّ مشرك أو 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الاولى،بتفاوت يسير،بسند آخر، عن معاذ بن جبل</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النّصف </w:t>
      </w:r>
    </w:p>
    <w:p>
      <w:pPr>
        <w:pStyle w:val="BookText"/>
        <w:rPr/>
      </w:pPr>
      <w:r>
        <w:rPr>
          <w:rFonts w:ascii="Amiri" w:hAnsi="Amiri" w:eastAsia="Amiri" w:cs="Amiri"/>
          <w:color w:val="111111"/>
          <w:sz w:val="28"/>
          <w:sz w:val="28"/>
          <w:szCs w:val="28"/>
          <w:rtl w:val="true"/>
          <w:lang w:bidi="ar-SA"/>
        </w:rPr>
        <w:t>من شعبان يغفر اللّه لعباده،إلاّ لمشرك أو 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الأولياء،بسند آخر،عن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أحمد،بسنده عن 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الثانية،بتفاوت يسير،بسند آخر،عن الحسن،عن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ليال يفرغ اللّه تعالى الرّحمة على عباده إفراغا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عائشة،ترفعه،كما في مصنّف عبد الرّزّاق،بتفاوت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ثعلبة الخشني،عن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يطّلع ليلة النّصف من شعبان يباهي عباده،فيغفر للمؤمنين،و يملي للكافرين،و يدع أهل الحقد بحقدهم حتّى يدعوه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كتاب النزول الاولى،بسند يلتقي مع سنده من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مثله ح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كتاب النزول الرواية الرابعة،بسند يلتقي مع سنده من الأحوص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الكبير،بسند يلتقي مع سنده من هشام بن خالد،بتفاوت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بن قتادة،أنا أبو منصور محمد بن أحمد الأزهري الهروي، نا الحسين ابن إدريس،نا أبو عبيد اللّه بن أخي ابن وهب،نا عمّي،نا معاوية بن صالح،عن العلاء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يطّلع على عباده في ليلة النصف من شعبان،فيغفر للمستغفرين،و يرحم المسترحمين،و يؤخّر أهل الحقد كما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يلحظ إلى الكعبة في كلّ عام لحظة،و ذلك في ليلة النصف من شعبان،فعند ذلك يحنّ إليها قلوب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طالب العشاري،قال</w:t>
      </w:r>
      <w:r>
        <w:rPr>
          <w:rFonts w:eastAsia="Amiri" w:cs="Amiri" w:ascii="Amiri" w:hAnsi="Amiri"/>
          <w:color w:val="111111"/>
          <w:sz w:val="28"/>
          <w:szCs w:val="28"/>
          <w:rtl w:val="true"/>
          <w:lang w:bidi="ar-SA"/>
        </w:rPr>
        <w:t xml:space="preserve">: </w:t>
      </w:r>
      <w:bookmarkStart w:id="1415" w:name="pg14119_141537"/>
    </w:p>
    <w:p>
      <w:pPr>
        <w:pStyle w:val="BookText"/>
        <w:rPr/>
      </w:pPr>
      <w:bookmarkEnd w:id="1415"/>
      <w:r>
        <w:rPr>
          <w:rFonts w:ascii="Amiri" w:hAnsi="Amiri" w:eastAsia="Amiri" w:cs="Amiri"/>
          <w:color w:val="111111"/>
          <w:sz w:val="28"/>
          <w:sz w:val="28"/>
          <w:szCs w:val="28"/>
          <w:rtl w:val="true"/>
          <w:lang w:bidi="ar-SA"/>
        </w:rPr>
        <w:t>نا الدارقطني،قال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بكر المطيري،قال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يعقوب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ابن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الرحمن الكوفي،عن الأعمش،عن أبي صالح،عن أبي هريرة،قال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النصف من شعبان يغفر اللّه لعباده،إلاّ المشرك أو مشاحن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يطّلع ليلة النصف من شعبان إلى خلقه،فيغفر لهم كلّهم،إلاّ أن يكون مشركا أو مصارما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بغداد،بتفاوت يسير،عن شعب الإيمان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شعب الإيمان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شعب الإيمان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عن الترمذي،عن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الديلمي،عن عائشة و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يسير،عن الديلمي،عن عائشة و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4180813_3381743652"/>
      <w:bookmarkStart w:id="1417" w:name="_Toc585"/>
      <w:bookmarkEnd w:id="1416"/>
      <w:r>
        <w:rPr>
          <w:rtl w:val="true"/>
        </w:rPr>
        <w:t>[[</w:t>
      </w:r>
      <w:r>
        <w:rPr/>
        <w:t>562</w:t>
      </w:r>
      <w:r>
        <w:rPr>
          <w:rtl w:val="true"/>
        </w:rPr>
        <w:t>]</w:t>
      </w:r>
      <w:r>
        <w:rPr/>
        <w:t>2</w:t>
      </w:r>
      <w:r>
        <w:rPr>
          <w:rtl w:val="true"/>
        </w:rPr>
        <w:t>-«</w:t>
      </w:r>
      <w:r>
        <w:rPr>
          <w:rtl w:val="true"/>
        </w:rPr>
        <w:t>إذا كانت ليلة النّصف من شعبان،فقوموا ليلها و صوموا نهارها</w:t>
      </w:r>
      <w:r>
        <w:rPr>
          <w:rtl w:val="true"/>
        </w:rPr>
        <w:t>...]</w:t>
      </w:r>
      <w:bookmarkEnd w:id="1417"/>
    </w:p>
    <w:p>
      <w:pPr>
        <w:pStyle w:val="Heading4"/>
        <w:numPr>
          <w:ilvl w:val="3"/>
          <w:numId w:val="1"/>
        </w:numPr>
        <w:rPr/>
      </w:pPr>
      <w:bookmarkStart w:id="1418" w:name="__RefHeading___Toc4180815_3381743652"/>
      <w:bookmarkStart w:id="1419" w:name="_Toc586"/>
      <w:bookmarkEnd w:id="1418"/>
      <w:r>
        <w:rPr>
          <w:rtl w:val="true"/>
        </w:rPr>
        <w:t>اشارة</w:t>
      </w:r>
      <w:bookmarkEnd w:id="1419"/>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ليلة النّصف من شعبان،فقوموا ليلها و صوموا نهارها، فإنّ اللّه ينزل فيها لغروب الشّمس إلى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مستغفر فأغفر له،ألا مسترزق فأرزقه،ألا مبتلى فأعافيه،ألا كذا ألا </w:t>
      </w:r>
      <w:bookmarkStart w:id="1420" w:name="pg14119_141538"/>
    </w:p>
    <w:p>
      <w:pPr>
        <w:pStyle w:val="BookText"/>
        <w:rPr/>
      </w:pPr>
      <w:bookmarkEnd w:id="1420"/>
      <w:r>
        <w:rPr>
          <w:rFonts w:ascii="Amiri" w:hAnsi="Amiri" w:eastAsia="Amiri" w:cs="Amiri"/>
          <w:color w:val="111111"/>
          <w:sz w:val="28"/>
          <w:sz w:val="28"/>
          <w:szCs w:val="28"/>
          <w:rtl w:val="true"/>
          <w:lang w:bidi="ar-SA"/>
        </w:rPr>
        <w:t>كذا،حتّى يطلع الفجر</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4180817_3381743652"/>
      <w:bookmarkStart w:id="1422" w:name="_Toc587"/>
      <w:bookmarkEnd w:id="1421"/>
      <w:r>
        <w:rPr>
          <w:rtl w:val="true"/>
        </w:rPr>
        <w:t>المصادر</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ماجة،و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الخلاّل،ثنا عبد الرّزّاق،أنبأنا ابن أبي سبرة،عن إبراهيم بن محمد،عن معاوية بن عبد اللّه بن جعفر، عن أبيه،عن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عبدة بن عبد اللّه الخزاعي،و محمد بن عبد الملك،أبو بكر،قالا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يزيد بن هارون،أنبأنا حجاج،عن يحيى بن أبي كثير،عن عروة،عن عائشة،قالت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فقدت النبيّ صلى اللّه عليه و سلم ذات ليلة فخرجت أطلبه،فإذا هو بالبقيع رافع رأسه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عائشة،أكنت تخافين أن يحيف اللّه عليك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 ذلك،و لكنّي ظننت أنّك أتيت بعض نسائك،فقال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ينزل ليلة النّصف من شعبان إلى السّماء الدّنيا فيغفر لأكثر من عدد شعر غنم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الثانية،بسند آخر،عن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الاولى،بسند يلتقي مع سنده من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الاولى،بسنده عن عبد الرّزّاق،ثمّ بسنده</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ليلة النّصف من شعبان هبط الرّبّ تبارك و تعالى إلى السّماء،فيطّلع اطّلاعة إلى أهل الأرض،فيغفر لأهل </w:t>
      </w:r>
    </w:p>
    <w:p>
      <w:pPr>
        <w:pStyle w:val="BookText"/>
        <w:rPr/>
      </w:pPr>
      <w:r>
        <w:rPr>
          <w:rFonts w:ascii="Amiri" w:hAnsi="Amiri" w:eastAsia="Amiri" w:cs="Amiri"/>
          <w:color w:val="111111"/>
          <w:sz w:val="28"/>
          <w:sz w:val="28"/>
          <w:szCs w:val="28"/>
          <w:rtl w:val="true"/>
          <w:lang w:bidi="ar-SA"/>
        </w:rPr>
        <w:t>الأرض جميعا،إلاّ لكافر أو مشاحن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موسى بن جعفر عليه السّلام،عن آبائه عليهم السّلام،عن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ينزل ليلة النّصف من شعبان إلى سماء الدّنيا،سبحانه هو أجلّ و أعظم من أن يزول عن مكانه،و لكن نزوله على الشيء إقباله عليه لا بجسم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سائل فأعطيه سؤله،هل من مستغفر فأغفر له،هل من تائب فأقبل توبته،هل من مدين فأسهّل عليه قضاء دينه؟فاغتنموا هذه اللّيلة و سرعة الإجابة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بكر،عن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ينزل في النّصف من شعبان إلى سماء الدّنيا فيغفر لكلّ بشر،ما خلا مشركا،أو إنسانا في قلبه 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مثله،بتفاوت يسير،بسند آخر،عن أبي بكر،عن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زيد بن علي عليه السّلام،عن آبائه عليهم السّلام،عن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نزوله إلى الشيء إقباله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بكر،و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لكلّ إنسان إلاّ إنسانا في قلبه شحناء أو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الاولى،بتقديم و تأخير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ابن ماجة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في شعب الإيمان،عن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زنجويه و البزّار،و حسّنه الدارقطني و البيهقي،عن القاسم بن محمد بن أبي بكر الصدّيق،عن أبيه،أو عمّه،عن جدّه،و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لكلّ شيء إلاّ رجل مشرك أو رجل في قلبه شحناء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الى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خزيمة،و البيهقي في شعب الإيمان،و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لكلّ مؤمن إلاّ العاقّ و المشاحن</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جمع الجوامع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زنجويه و البزّار،و حسّنه الدارقطني،و ابن عديّ،و البيهقي،عن القاسم بن محمد بن أبي بكر الصديق،عن أبيه، عن عمّه،عن جدّه</w:t>
      </w:r>
      <w:r>
        <w:rPr>
          <w:rFonts w:eastAsia="Amiri" w:cs="Amiri" w:ascii="Amiri" w:hAnsi="Amiri"/>
          <w:color w:val="111111"/>
          <w:sz w:val="28"/>
          <w:szCs w:val="28"/>
          <w:rtl w:val="true"/>
          <w:lang w:bidi="ar-SA"/>
        </w:rPr>
        <w:t xml:space="preserve">». </w:t>
      </w:r>
      <w:bookmarkStart w:id="1423" w:name="pg14119_141540"/>
    </w:p>
    <w:p>
      <w:pPr>
        <w:pStyle w:val="BookText"/>
        <w:rPr/>
      </w:pPr>
      <w:bookmarkEnd w:id="142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زنجويه،عن أبي موسى،و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شعبان فيغفر لأهل الأرض إلاّ مشركا أو مشاحنا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في هذا الحديث و أمثاله،مثل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فضل الحجّ و عرفة،المعروفة بحديث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تعني القول بتجسيم اللّه تعالى عن ذلك علوّا كبيرا،يأوّلها عادة علماء إخواننا السنّة بأنّها تعني النزول المتناسب مع شأنه سبحانه،و قد لاحظت رواية الشجري في تأويله بأنّ المقصود بنزوله تعالى إقباله،و لكنّ عددا من الروايات عن الأئمّة من أهل البيت عليه السّلام تنفي هذا التعبير عن النبي صلى اللّه عليه و آله و تقول إحداها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ينزل ملكا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بعضهم ينزل ليلة الجمعة،أو في عرفة،أو في نصف شعبان، و هذا ينسجم مع أصول التوحيد</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4180819_3381743652"/>
      <w:bookmarkStart w:id="1425" w:name="_Toc588"/>
      <w:bookmarkEnd w:id="1424"/>
      <w:r>
        <w:rPr>
          <w:rtl w:val="true"/>
        </w:rPr>
        <w:t>[[</w:t>
      </w:r>
      <w:r>
        <w:rPr/>
        <w:t>563</w:t>
      </w:r>
      <w:r>
        <w:rPr>
          <w:rtl w:val="true"/>
        </w:rPr>
        <w:t>]</w:t>
      </w:r>
      <w:r>
        <w:rPr/>
        <w:t>3</w:t>
      </w:r>
      <w:r>
        <w:rPr>
          <w:rtl w:val="true"/>
        </w:rPr>
        <w:t>-«</w:t>
      </w:r>
      <w:r>
        <w:rPr>
          <w:rtl w:val="true"/>
        </w:rPr>
        <w:t>من أحيا ليلة العيد،و ليلة النّصف من شعبان لم يمت قلبه يوم تموت القلوب</w:t>
      </w:r>
      <w:r>
        <w:rPr>
          <w:rtl w:val="true"/>
        </w:rPr>
        <w:t>»]</w:t>
      </w:r>
      <w:bookmarkEnd w:id="1425"/>
    </w:p>
    <w:p>
      <w:pPr>
        <w:pStyle w:val="Heading4"/>
        <w:numPr>
          <w:ilvl w:val="3"/>
          <w:numId w:val="1"/>
        </w:numPr>
        <w:rPr/>
      </w:pPr>
      <w:bookmarkStart w:id="1426" w:name="__RefHeading___Toc4180821_3381743652"/>
      <w:bookmarkStart w:id="1427" w:name="_Toc589"/>
      <w:bookmarkEnd w:id="1426"/>
      <w:r>
        <w:rPr>
          <w:rtl w:val="true"/>
        </w:rPr>
        <w:t>اشارة</w:t>
      </w:r>
      <w:bookmarkEnd w:id="1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ليلة العيد،و ليلة النّصف من شعبان لم يمت قلبه يوم تموت القلوب</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4180823_3381743652"/>
      <w:bookmarkStart w:id="1429" w:name="_Toc590"/>
      <w:bookmarkEnd w:id="1428"/>
      <w:r>
        <w:rPr>
          <w:rtl w:val="true"/>
        </w:rPr>
        <w:t>المصادر</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عثمّان المصري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بن فضالة،عن عيسى بن إبراهيم،عن سلمة بن سليمان الخدري،عن مروان بن سالم،عن ابن كردوس،عن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الأجلّ الإمام المفيد أبو علي الحسن بمشهد مولانا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الإمام السعيد الوالد أبو جعفر محمد بن الحسن بن علي الطوسي رضي اللّه عنه بمشهد مولانا أمير المؤمنين علي بن أبي طالب عليه السّلام في جمادى الاولى من ستّ و خمسين و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محمد الفحّام،قال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 بن حمدون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محمد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عبد الرحمن بن محمد الأزدي،قال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 عمّي عبد العزيز بن محمد الأزدي،قالا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المقدام،عن أبي يحيى،عن جعفر بن محمد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 عليه السّلام عن فضل ليلة النصف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ليلة بعد ليلة القدر،فيها يمنح اللّه تعالى العباد فضله،و يغفر لهم بمنّه،فاجتهدوا في القربة إلى اللّه فيها،فإنّها ليلة آلى اللّه تعالى على نفسه أن لا يردّ سائلا له فيها ما لم يسأل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اللّيلة الّتي جعلها اللّه لنا أهل البيت بإزاء ما جعل ليلة القدر لنبيّنا صلى اللّه عليه و آله،فاجتهدوا في الدّعاء و الثّناء على اللّه عز و جلّ،فإنّه من سبّح اللّه تعالى فيها مائة مرّة و حمده مائة مرّة و كبّره مائة مرّة غفر اللّه تعالى له ما سلف من معاصيه، و قضى له حوائج الدنيا و الآخرة،ما التمسه منه،و ما علم حاجته إليه،و إن لم يلتمسه منه، كرما منه تعالى و تفضّلا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لسيّدنا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الأدعية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صلّيت عشاء الآخرة،فصلّ ركعتين،اقرأ في الأولى بالحمد و سورة الجحد،و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 اقرأ في الركعة الثانية بالحمد و سورة التوحيد،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فإذا أنت سلّمت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ثلاثين 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ثلاثين مرّة،ثمّ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ملجأ العباد في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إلى آخره ذكرناه في عمل السنة،فإذا فرغ سجد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مرّات،ثمّ تصلّي على النّبيّ صلى اللّه عليه و آله و تسأل اللّه حاجتك،فو اللّه لو سألت بها بفضله و بكرمه عدد القطر لبلّغك اللّه إيّاها بكرمه و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الطوسي،مرسلا،عن أبي يحيى،عن جعفر بن محمد الصادق،عن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إقبال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الأعمال،بسند يلتقي مع سنده من يحيى بن عثمّان،بتفاوت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المجلد الثالث و يليه المجلد الرابع </w:t>
      </w:r>
      <w:bookmarkStart w:id="1430" w:name="pg14119_141543"/>
    </w:p>
    <w:p>
      <w:pPr>
        <w:pStyle w:val="Heading2"/>
        <w:numPr>
          <w:ilvl w:val="1"/>
          <w:numId w:val="1"/>
        </w:numPr>
        <w:rPr/>
      </w:pPr>
      <w:bookmarkStart w:id="1431" w:name="__RefHeading___Toc4180825_3381743652"/>
      <w:bookmarkStart w:id="1432" w:name="_Toc591"/>
      <w:bookmarkEnd w:id="1430"/>
      <w:bookmarkEnd w:id="1431"/>
      <w:r>
        <w:rPr>
          <w:rtl w:val="true"/>
        </w:rPr>
        <w:t>فهرس المواضيع</w:t>
      </w:r>
      <w:bookmarkEnd w:id="143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تحذير النبي صلى اللّه عليه و آله أمّته من الدجّال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عظم أمر الدجّال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هوان أمر الدجّال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أمّ الدجّال و أبوه و إنّه عقيم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صفة الدجّال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الكذّابون قبل الدجّال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الفتن قبل الدجّال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فتح القسطنطينيّة قبل الدجّال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مبدأ خروج الدجّال و سببه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أتباع الدجّال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المدينة المنوّرة محرّمة على الدجّال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يفعله الدجّال من الخوارق و الأضاليل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فتن الدجّال و أضاليله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الاستعاذة من فتنة الدجّال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مدّة بقاء الدجّال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قتل الدجّال و ما بعده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حديث ابن صيّاد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حديث الجسّاسة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الدجّال من وجهة نظر الشيعة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يأجوج و مأجوج و السّد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جنس يأجوج و مأجوج </w:t>
      </w:r>
      <w:r>
        <w:rPr>
          <w:rFonts w:eastAsia="Amiri" w:cs="Amiri" w:ascii="Amiri" w:hAnsi="Amiri"/>
          <w:color w:val="111111"/>
          <w:sz w:val="28"/>
          <w:szCs w:val="28"/>
          <w:lang w:bidi="ar-SA"/>
        </w:rPr>
        <w:t>289</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يأجوج و مأجوج و جنسهم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غلبة يأجوج و مأجوج ثمّ قيام الساعة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هلاك يأجوج و مأجوج و بقاء المسلمين بعدهم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غلبة عيسى عليه السّلام و المسلمين على يأجوج و مأجوج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أفاعيل يأجوج و مأجوج و هلاكهم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آية خروج دابّة الأرض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خروج الدابّة في الوقت المعلوم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للدابّة ثلاث خرجات،و ذعر الناس منها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صفة دابّة الأرض و فعلها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الدّابّة تسم المؤمن و الكافر و المنافق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الدّابّة تخرج بعد الحجّ من مكّة أو قربها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الدّابّة تخرج من الصفا أو المروة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الدّابّة تخرج من أجياد،و ما يكون بعدها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من أحاديث الشيعة في دابّة الأرض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قرب قيام الساعة من بعثة النبيّ صلى اللّه عليه و آله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الآيات الكبرى قبل قيام الساعة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بعد الناس عن الدين عند قرب الساعة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تقارب الزمان و تكلّم الجماد قبل الساعة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عقوبة بعض المجرمين بالمسخ و الخسف و القذف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النار التي تسوق الناس إلى المحشر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الريح الطيّبة بين يدي الساعة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ما بعد الإمام المهدي عجّل اللّه تعالى فرجه الشّريف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ضرورة وجود الإمام في كلّ عصر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نماذج من أحاديث أنّ الأئمّة اثنا عشر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فضل ليلة النصف من شعبان </w:t>
      </w:r>
      <w:r>
        <w:rPr>
          <w:rFonts w:eastAsia="Amiri" w:cs="Amiri" w:ascii="Amiri" w:hAnsi="Amiri"/>
          <w:color w:val="111111"/>
          <w:sz w:val="28"/>
          <w:szCs w:val="28"/>
          <w:lang w:bidi="ar-SA"/>
        </w:rPr>
        <w:t>525</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49794</Words>
  <Characters>237860</Characters>
  <CharactersWithSpaces>284982</CharactersWithSpaces>
  <Paragraphs>2862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2026-08-28T13:20:09Z</dcterms:created>
  <dc:creator>ghaemiyeh.com</dc:creator>
  <dc:description/>
  <dc:language>en-US</dc:language>
  <cp:lastModifiedBy/>
  <dcterms:modified xsi:type="dcterms:W3CDTF">2026-08-28T16:52:08Z</dcterms:modified>
  <cp:revision>1</cp:revision>
  <dc:subject/>
  <dc:title>معجم الاحادیث الامام المهدی علیه السلام جلد 3</dc:title>
</cp:coreProperties>
</file>

<file path=docProps/custom.xml><?xml version="1.0" encoding="utf-8"?>
<Properties xmlns="http://schemas.openxmlformats.org/officeDocument/2006/custom-properties" xmlns:vt="http://schemas.openxmlformats.org/officeDocument/2006/docPropsVTypes"/>
</file>