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عین الحیات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3200_338174365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73202_338174365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73204_3381743652">
            <w:r>
              <w:rPr>
                <w:webHidden/>
                <w:rStyle w:val="IndexLink"/>
                <w:rtl w:val="true"/>
              </w:rPr>
              <w:t>بیان سوّم</w:t>
            </w:r>
            <w:r>
              <w:rPr>
                <w:rStyle w:val="IndexLink"/>
                <w:rtl w:val="true"/>
              </w:rPr>
              <w:t xml:space="preserve">: </w:t>
            </w:r>
            <w:r>
              <w:rPr>
                <w:rStyle w:val="IndexLink"/>
                <w:rtl w:val="true"/>
              </w:rPr>
              <w:t>در بیان معنی دنیاست</w:t>
            </w:r>
            <w:r>
              <w:rPr>
                <w:rStyle w:val="IndexLink"/>
                <w:rtl w:val="true"/>
              </w:rPr>
              <w:tab/>
            </w:r>
            <w:r>
              <w:rPr>
                <w:rStyle w:val="IndexLink"/>
              </w:rPr>
              <w:t>7</w:t>
            </w:r>
          </w:hyperlink>
        </w:p>
        <w:p>
          <w:pPr>
            <w:pStyle w:val="Contents2"/>
            <w:tabs>
              <w:tab w:val="clear" w:pos="8743"/>
              <w:tab w:val="right" w:pos="9026" w:leader="dot"/>
            </w:tabs>
            <w:rPr/>
          </w:pPr>
          <w:hyperlink w:anchor="__RefHeading___Toc3273206_3381743652">
            <w:r>
              <w:rPr>
                <w:webHidden/>
                <w:rStyle w:val="IndexLink"/>
                <w:rtl w:val="true"/>
              </w:rPr>
              <w:t>در بیان سه خصلت در حدیث شریف</w:t>
            </w:r>
            <w:r>
              <w:rPr>
                <w:rStyle w:val="IndexLink"/>
                <w:rtl w:val="true"/>
              </w:rPr>
              <w:tab/>
            </w:r>
            <w:r>
              <w:rPr>
                <w:rStyle w:val="IndexLink"/>
              </w:rPr>
              <w:t>17</w:t>
            </w:r>
          </w:hyperlink>
        </w:p>
        <w:p>
          <w:pPr>
            <w:pStyle w:val="Contents3"/>
            <w:tabs>
              <w:tab w:val="clear" w:pos="8459"/>
              <w:tab w:val="right" w:pos="9026" w:leader="dot"/>
            </w:tabs>
            <w:rPr/>
          </w:pPr>
          <w:hyperlink w:anchor="__RefHeading___Toc3273208_338174365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273210_3381743652">
            <w:r>
              <w:rPr>
                <w:webHidden/>
                <w:rStyle w:val="IndexLink"/>
                <w:rtl w:val="true"/>
              </w:rPr>
              <w:t>اوّل</w:t>
            </w:r>
            <w:r>
              <w:rPr>
                <w:rStyle w:val="IndexLink"/>
                <w:rtl w:val="true"/>
              </w:rPr>
              <w:t xml:space="preserve">: </w:t>
            </w:r>
            <w:r>
              <w:rPr>
                <w:rStyle w:val="IndexLink"/>
                <w:rtl w:val="true"/>
              </w:rPr>
              <w:t>مذمت محبت دنیا</w:t>
            </w:r>
            <w:r>
              <w:rPr>
                <w:rStyle w:val="IndexLink"/>
                <w:rtl w:val="true"/>
              </w:rPr>
              <w:tab/>
            </w:r>
            <w:r>
              <w:rPr>
                <w:rStyle w:val="IndexLink"/>
              </w:rPr>
              <w:t>17</w:t>
            </w:r>
          </w:hyperlink>
        </w:p>
        <w:p>
          <w:pPr>
            <w:pStyle w:val="Contents3"/>
            <w:tabs>
              <w:tab w:val="clear" w:pos="8459"/>
              <w:tab w:val="right" w:pos="9026" w:leader="dot"/>
            </w:tabs>
            <w:rPr/>
          </w:pPr>
          <w:hyperlink w:anchor="__RefHeading___Toc3273212_3381743652">
            <w:r>
              <w:rPr>
                <w:webHidden/>
                <w:rStyle w:val="IndexLink"/>
                <w:rtl w:val="true"/>
              </w:rPr>
              <w:t>دوّم</w:t>
            </w:r>
            <w:r>
              <w:rPr>
                <w:rStyle w:val="IndexLink"/>
                <w:rtl w:val="true"/>
              </w:rPr>
              <w:t xml:space="preserve">: </w:t>
            </w:r>
            <w:r>
              <w:rPr>
                <w:rStyle w:val="IndexLink"/>
                <w:rtl w:val="true"/>
              </w:rPr>
              <w:t>مذمت محبت جاه و شهرت</w:t>
            </w:r>
            <w:r>
              <w:rPr>
                <w:rStyle w:val="IndexLink"/>
                <w:rtl w:val="true"/>
              </w:rPr>
              <w:tab/>
            </w:r>
            <w:r>
              <w:rPr>
                <w:rStyle w:val="IndexLink"/>
              </w:rPr>
              <w:t>20</w:t>
            </w:r>
          </w:hyperlink>
        </w:p>
        <w:p>
          <w:pPr>
            <w:pStyle w:val="Contents3"/>
            <w:tabs>
              <w:tab w:val="clear" w:pos="8459"/>
              <w:tab w:val="right" w:pos="9026" w:leader="dot"/>
            </w:tabs>
            <w:rPr/>
          </w:pPr>
          <w:hyperlink w:anchor="__RefHeading___Toc3273214_3381743652">
            <w:r>
              <w:rPr>
                <w:webHidden/>
                <w:rStyle w:val="IndexLink"/>
                <w:rtl w:val="true"/>
              </w:rPr>
              <w:t>سوّم</w:t>
            </w:r>
            <w:r>
              <w:rPr>
                <w:rStyle w:val="IndexLink"/>
                <w:rtl w:val="true"/>
              </w:rPr>
              <w:t xml:space="preserve">: </w:t>
            </w:r>
            <w:r>
              <w:rPr>
                <w:rStyle w:val="IndexLink"/>
                <w:rtl w:val="true"/>
              </w:rPr>
              <w:t>خصلت پسندیده تواضع و فروتنی</w:t>
            </w:r>
            <w:r>
              <w:rPr>
                <w:rStyle w:val="IndexLink"/>
                <w:rtl w:val="true"/>
              </w:rPr>
              <w:tab/>
            </w:r>
            <w:r>
              <w:rPr>
                <w:rStyle w:val="IndexLink"/>
              </w:rPr>
              <w:t>23</w:t>
            </w:r>
          </w:hyperlink>
        </w:p>
        <w:p>
          <w:pPr>
            <w:pStyle w:val="Contents2"/>
            <w:tabs>
              <w:tab w:val="clear" w:pos="8743"/>
              <w:tab w:val="right" w:pos="9026" w:leader="dot"/>
            </w:tabs>
            <w:rPr/>
          </w:pPr>
          <w:hyperlink w:anchor="__RefHeading___Toc3273216_3381743652">
            <w:r>
              <w:rPr>
                <w:webHidden/>
                <w:rStyle w:val="IndexLink"/>
                <w:rtl w:val="true"/>
              </w:rPr>
              <w:t>مدح فقر و فقرا و همنشینی ایشان</w:t>
            </w:r>
            <w:r>
              <w:rPr>
                <w:rStyle w:val="IndexLink"/>
                <w:rtl w:val="true"/>
              </w:rPr>
              <w:tab/>
            </w:r>
            <w:r>
              <w:rPr>
                <w:rStyle w:val="IndexLink"/>
              </w:rPr>
              <w:t>37</w:t>
            </w:r>
          </w:hyperlink>
        </w:p>
        <w:p>
          <w:pPr>
            <w:pStyle w:val="Contents2"/>
            <w:tabs>
              <w:tab w:val="clear" w:pos="8743"/>
              <w:tab w:val="right" w:pos="9026" w:leader="dot"/>
            </w:tabs>
            <w:rPr/>
          </w:pPr>
          <w:hyperlink w:anchor="__RefHeading___Toc3273218_3381743652">
            <w:r>
              <w:rPr>
                <w:webHidden/>
                <w:rStyle w:val="IndexLink"/>
                <w:rtl w:val="true"/>
              </w:rPr>
              <w:t>مدح کفاف</w:t>
            </w:r>
            <w:r>
              <w:rPr>
                <w:rStyle w:val="IndexLink"/>
                <w:rtl w:val="true"/>
              </w:rPr>
              <w:tab/>
            </w:r>
            <w:r>
              <w:rPr>
                <w:rStyle w:val="IndexLink"/>
              </w:rPr>
              <w:t>46</w:t>
            </w:r>
          </w:hyperlink>
        </w:p>
        <w:p>
          <w:pPr>
            <w:pStyle w:val="Contents2"/>
            <w:tabs>
              <w:tab w:val="clear" w:pos="8743"/>
              <w:tab w:val="right" w:pos="9026" w:leader="dot"/>
            </w:tabs>
            <w:rPr/>
          </w:pPr>
          <w:hyperlink w:anchor="__RefHeading___Toc3273220_3381743652">
            <w:r>
              <w:rPr>
                <w:webHidden/>
                <w:rStyle w:val="IndexLink"/>
                <w:rtl w:val="true"/>
              </w:rPr>
              <w:t>ارزش عمل صالح و خالص</w:t>
            </w:r>
            <w:r>
              <w:rPr>
                <w:rStyle w:val="IndexLink"/>
                <w:rtl w:val="true"/>
              </w:rPr>
              <w:tab/>
            </w:r>
            <w:r>
              <w:rPr>
                <w:rStyle w:val="IndexLink"/>
              </w:rPr>
              <w:t>49</w:t>
            </w:r>
          </w:hyperlink>
        </w:p>
        <w:p>
          <w:pPr>
            <w:pStyle w:val="Contents2"/>
            <w:tabs>
              <w:tab w:val="clear" w:pos="8743"/>
              <w:tab w:val="right" w:pos="9026" w:leader="dot"/>
            </w:tabs>
            <w:rPr/>
          </w:pPr>
          <w:hyperlink w:anchor="__RefHeading___Toc3273222_3381743652">
            <w:r>
              <w:rPr>
                <w:webHidden/>
                <w:rStyle w:val="IndexLink"/>
                <w:rtl w:val="true"/>
              </w:rPr>
              <w:t>مذمت ریا</w:t>
            </w:r>
            <w:r>
              <w:rPr>
                <w:rStyle w:val="IndexLink"/>
                <w:rtl w:val="true"/>
              </w:rPr>
              <w:tab/>
            </w:r>
            <w:r>
              <w:rPr>
                <w:rStyle w:val="IndexLink"/>
              </w:rPr>
              <w:t>55</w:t>
            </w:r>
          </w:hyperlink>
        </w:p>
        <w:p>
          <w:pPr>
            <w:pStyle w:val="Contents2"/>
            <w:tabs>
              <w:tab w:val="clear" w:pos="8743"/>
              <w:tab w:val="right" w:pos="9026" w:leader="dot"/>
            </w:tabs>
            <w:rPr/>
          </w:pPr>
          <w:hyperlink w:anchor="__RefHeading___Toc3273224_3381743652">
            <w:r>
              <w:rPr>
                <w:webHidden/>
                <w:rStyle w:val="IndexLink"/>
                <w:rtl w:val="true"/>
              </w:rPr>
              <w:t>توصیف جهنم و عذاب آن</w:t>
            </w:r>
            <w:r>
              <w:rPr>
                <w:rStyle w:val="IndexLink"/>
                <w:rtl w:val="true"/>
              </w:rPr>
              <w:tab/>
            </w:r>
            <w:r>
              <w:rPr>
                <w:rStyle w:val="IndexLink"/>
              </w:rPr>
              <w:t>58</w:t>
            </w:r>
          </w:hyperlink>
        </w:p>
        <w:p>
          <w:pPr>
            <w:pStyle w:val="Contents2"/>
            <w:tabs>
              <w:tab w:val="clear" w:pos="8743"/>
              <w:tab w:val="right" w:pos="9026" w:leader="dot"/>
            </w:tabs>
            <w:rPr/>
          </w:pPr>
          <w:hyperlink w:anchor="__RefHeading___Toc3273226_3381743652">
            <w:r>
              <w:rPr>
                <w:webHidden/>
                <w:rStyle w:val="IndexLink"/>
                <w:rtl w:val="true"/>
              </w:rPr>
              <w:t>توصیف بهشت و نعیم آن</w:t>
            </w:r>
            <w:r>
              <w:rPr>
                <w:rStyle w:val="IndexLink"/>
                <w:rtl w:val="true"/>
              </w:rPr>
              <w:tab/>
            </w:r>
            <w:r>
              <w:rPr>
                <w:rStyle w:val="IndexLink"/>
              </w:rPr>
              <w:t>73</w:t>
            </w:r>
          </w:hyperlink>
        </w:p>
        <w:p>
          <w:pPr>
            <w:pStyle w:val="Contents2"/>
            <w:tabs>
              <w:tab w:val="clear" w:pos="8743"/>
              <w:tab w:val="right" w:pos="9026" w:leader="dot"/>
            </w:tabs>
            <w:rPr/>
          </w:pPr>
          <w:hyperlink w:anchor="__RefHeading___Toc3273228_3381743652">
            <w:r>
              <w:rPr>
                <w:webHidden/>
                <w:rStyle w:val="IndexLink"/>
                <w:rtl w:val="true"/>
              </w:rPr>
              <w:t>مذمت حضرت رسول اکرم صلی الله علیه و آله و سلم از دو خصلت</w:t>
            </w:r>
            <w:r>
              <w:rPr>
                <w:rStyle w:val="IndexLink"/>
                <w:rtl w:val="true"/>
              </w:rPr>
              <w:tab/>
            </w:r>
            <w:r>
              <w:rPr>
                <w:rStyle w:val="IndexLink"/>
              </w:rPr>
              <w:t>91</w:t>
            </w:r>
          </w:hyperlink>
        </w:p>
        <w:p>
          <w:pPr>
            <w:pStyle w:val="Contents3"/>
            <w:tabs>
              <w:tab w:val="clear" w:pos="8459"/>
              <w:tab w:val="right" w:pos="9026" w:leader="dot"/>
            </w:tabs>
            <w:rPr/>
          </w:pPr>
          <w:hyperlink w:anchor="__RefHeading___Toc3273230_3381743652">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273232_3381743652">
            <w:r>
              <w:rPr>
                <w:webHidden/>
                <w:rStyle w:val="IndexLink"/>
                <w:rtl w:val="true"/>
              </w:rPr>
              <w:t>خصلت اوّل</w:t>
            </w:r>
            <w:r>
              <w:rPr>
                <w:rStyle w:val="IndexLink"/>
                <w:rtl w:val="true"/>
              </w:rPr>
              <w:t xml:space="preserve">: </w:t>
            </w:r>
            <w:r>
              <w:rPr>
                <w:rStyle w:val="IndexLink"/>
                <w:rtl w:val="true"/>
              </w:rPr>
              <w:t>بسیار خندیدن</w:t>
            </w:r>
            <w:r>
              <w:rPr>
                <w:rStyle w:val="IndexLink"/>
                <w:rtl w:val="true"/>
              </w:rPr>
              <w:tab/>
            </w:r>
            <w:r>
              <w:rPr>
                <w:rStyle w:val="IndexLink"/>
              </w:rPr>
              <w:t>91</w:t>
            </w:r>
          </w:hyperlink>
        </w:p>
        <w:p>
          <w:pPr>
            <w:pStyle w:val="Contents3"/>
            <w:tabs>
              <w:tab w:val="clear" w:pos="8459"/>
              <w:tab w:val="right" w:pos="9026" w:leader="dot"/>
            </w:tabs>
            <w:rPr/>
          </w:pPr>
          <w:hyperlink w:anchor="__RefHeading___Toc3273234_3381743652">
            <w:r>
              <w:rPr>
                <w:webHidden/>
                <w:rStyle w:val="IndexLink"/>
                <w:rtl w:val="true"/>
              </w:rPr>
              <w:t>خصلت دوّم</w:t>
            </w:r>
            <w:r>
              <w:rPr>
                <w:rStyle w:val="IndexLink"/>
                <w:rtl w:val="true"/>
              </w:rPr>
              <w:t xml:space="preserve">: </w:t>
            </w:r>
            <w:r>
              <w:rPr>
                <w:rStyle w:val="IndexLink"/>
                <w:rtl w:val="true"/>
              </w:rPr>
              <w:t>کسل و سستی در عبادت است</w:t>
            </w:r>
            <w:r>
              <w:rPr>
                <w:rStyle w:val="IndexLink"/>
                <w:rtl w:val="true"/>
              </w:rPr>
              <w:tab/>
            </w:r>
            <w:r>
              <w:rPr>
                <w:rStyle w:val="IndexLink"/>
              </w:rPr>
              <w:t>95</w:t>
            </w:r>
          </w:hyperlink>
        </w:p>
        <w:p>
          <w:pPr>
            <w:pStyle w:val="Contents4"/>
            <w:tabs>
              <w:tab w:val="clear" w:pos="8176"/>
              <w:tab w:val="right" w:pos="9026" w:leader="dot"/>
            </w:tabs>
            <w:rPr/>
          </w:pPr>
          <w:hyperlink w:anchor="__RefHeading___Toc3273236_3381743652">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273238_3381743652">
            <w:r>
              <w:rPr>
                <w:webHidden/>
                <w:rStyle w:val="IndexLink"/>
                <w:rtl w:val="true"/>
              </w:rPr>
              <w:t>بی اعتنائی به شأن مردم</w:t>
            </w:r>
            <w:r>
              <w:rPr>
                <w:rStyle w:val="IndexLink"/>
                <w:rtl w:val="true"/>
              </w:rPr>
              <w:tab/>
            </w:r>
            <w:r>
              <w:rPr>
                <w:rStyle w:val="IndexLink"/>
              </w:rPr>
              <w:t>98</w:t>
            </w:r>
          </w:hyperlink>
        </w:p>
        <w:p>
          <w:pPr>
            <w:pStyle w:val="Contents2"/>
            <w:tabs>
              <w:tab w:val="clear" w:pos="8743"/>
              <w:tab w:val="right" w:pos="9026" w:leader="dot"/>
            </w:tabs>
            <w:rPr/>
          </w:pPr>
          <w:hyperlink w:anchor="__RefHeading___Toc3273240_3381743652">
            <w:r>
              <w:rPr>
                <w:webHidden/>
                <w:rStyle w:val="IndexLink"/>
                <w:rtl w:val="true"/>
              </w:rPr>
              <w:t>محاسبه نفس</w:t>
            </w:r>
            <w:r>
              <w:rPr>
                <w:rStyle w:val="IndexLink"/>
                <w:rtl w:val="true"/>
              </w:rPr>
              <w:tab/>
            </w:r>
            <w:r>
              <w:rPr>
                <w:rStyle w:val="IndexLink"/>
              </w:rPr>
              <w:t>100</w:t>
            </w:r>
          </w:hyperlink>
        </w:p>
        <w:p>
          <w:pPr>
            <w:pStyle w:val="Contents2"/>
            <w:tabs>
              <w:tab w:val="clear" w:pos="8743"/>
              <w:tab w:val="right" w:pos="9026" w:leader="dot"/>
            </w:tabs>
            <w:rPr/>
          </w:pPr>
          <w:hyperlink w:anchor="__RefHeading___Toc3273242_3381743652">
            <w:r>
              <w:rPr>
                <w:webHidden/>
                <w:rStyle w:val="IndexLink"/>
                <w:rtl w:val="true"/>
              </w:rPr>
              <w:t>اشاره حضرت رسول اکرم صلی الله علیه و آله و سلم به چندین خلق از اخلاق کریمه</w:t>
            </w:r>
            <w:r>
              <w:rPr>
                <w:rStyle w:val="IndexLink"/>
                <w:rtl w:val="true"/>
              </w:rPr>
              <w:tab/>
            </w:r>
            <w:r>
              <w:rPr>
                <w:rStyle w:val="IndexLink"/>
              </w:rPr>
              <w:t>104</w:t>
            </w:r>
          </w:hyperlink>
        </w:p>
        <w:p>
          <w:pPr>
            <w:pStyle w:val="Contents3"/>
            <w:tabs>
              <w:tab w:val="clear" w:pos="8459"/>
              <w:tab w:val="right" w:pos="9026" w:leader="dot"/>
            </w:tabs>
            <w:rPr/>
          </w:pPr>
          <w:hyperlink w:anchor="__RefHeading___Toc3273244_3381743652">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273246_3381743652">
            <w:r>
              <w:rPr>
                <w:webHidden/>
                <w:rStyle w:val="IndexLink"/>
                <w:rtl w:val="true"/>
              </w:rPr>
              <w:t>خصلت اوّل</w:t>
            </w:r>
            <w:r>
              <w:rPr>
                <w:rStyle w:val="IndexLink"/>
                <w:rtl w:val="true"/>
              </w:rPr>
              <w:t xml:space="preserve">: </w:t>
            </w:r>
            <w:r>
              <w:rPr>
                <w:rStyle w:val="IndexLink"/>
                <w:rtl w:val="true"/>
              </w:rPr>
              <w:t>در حیاست</w:t>
            </w:r>
            <w:r>
              <w:rPr>
                <w:rStyle w:val="IndexLink"/>
                <w:rtl w:val="true"/>
              </w:rPr>
              <w:tab/>
            </w:r>
            <w:r>
              <w:rPr>
                <w:rStyle w:val="IndexLink"/>
              </w:rPr>
              <w:t>105</w:t>
            </w:r>
          </w:hyperlink>
        </w:p>
        <w:p>
          <w:pPr>
            <w:pStyle w:val="Contents3"/>
            <w:tabs>
              <w:tab w:val="clear" w:pos="8459"/>
              <w:tab w:val="right" w:pos="9026" w:leader="dot"/>
            </w:tabs>
            <w:rPr/>
          </w:pPr>
          <w:hyperlink w:anchor="__RefHeading___Toc3273248_3381743652">
            <w:r>
              <w:rPr>
                <w:webHidden/>
                <w:rStyle w:val="IndexLink"/>
                <w:rtl w:val="true"/>
              </w:rPr>
              <w:t>خصلت دوّم</w:t>
            </w:r>
            <w:r>
              <w:rPr>
                <w:rStyle w:val="IndexLink"/>
                <w:rtl w:val="true"/>
              </w:rPr>
              <w:t xml:space="preserve">: </w:t>
            </w:r>
            <w:r>
              <w:rPr>
                <w:rStyle w:val="IndexLink"/>
                <w:rtl w:val="true"/>
              </w:rPr>
              <w:t>در عفت شکم از محرمات و مکروهات</w:t>
            </w:r>
            <w:r>
              <w:rPr>
                <w:rStyle w:val="IndexLink"/>
                <w:rtl w:val="true"/>
              </w:rPr>
              <w:tab/>
            </w:r>
            <w:r>
              <w:rPr>
                <w:rStyle w:val="IndexLink"/>
              </w:rPr>
              <w:t>108</w:t>
            </w:r>
          </w:hyperlink>
        </w:p>
        <w:p>
          <w:pPr>
            <w:pStyle w:val="Contents3"/>
            <w:tabs>
              <w:tab w:val="clear" w:pos="8459"/>
              <w:tab w:val="right" w:pos="9026" w:leader="dot"/>
            </w:tabs>
            <w:rPr/>
          </w:pPr>
          <w:hyperlink w:anchor="__RefHeading___Toc3273250_3381743652">
            <w:r>
              <w:rPr>
                <w:webHidden/>
                <w:rStyle w:val="IndexLink"/>
                <w:rtl w:val="true"/>
              </w:rPr>
              <w:t>خصلت سوّم</w:t>
            </w:r>
            <w:r>
              <w:rPr>
                <w:rStyle w:val="IndexLink"/>
                <w:rtl w:val="true"/>
              </w:rPr>
              <w:t xml:space="preserve">: </w:t>
            </w:r>
            <w:r>
              <w:rPr>
                <w:rStyle w:val="IndexLink"/>
                <w:rtl w:val="true"/>
              </w:rPr>
              <w:t>در عفت فرج است از محرمات و مکروهات و شبهات</w:t>
            </w:r>
            <w:r>
              <w:rPr>
                <w:rStyle w:val="IndexLink"/>
                <w:rtl w:val="true"/>
              </w:rPr>
              <w:tab/>
            </w:r>
            <w:r>
              <w:rPr>
                <w:rStyle w:val="IndexLink"/>
              </w:rPr>
              <w:t>112</w:t>
            </w:r>
          </w:hyperlink>
        </w:p>
        <w:p>
          <w:pPr>
            <w:pStyle w:val="Contents3"/>
            <w:tabs>
              <w:tab w:val="clear" w:pos="8459"/>
              <w:tab w:val="right" w:pos="9026" w:leader="dot"/>
            </w:tabs>
            <w:rPr/>
          </w:pPr>
          <w:hyperlink w:anchor="__RefHeading___Toc3273252_3381743652">
            <w:r>
              <w:rPr>
                <w:webHidden/>
                <w:rStyle w:val="IndexLink"/>
                <w:rtl w:val="true"/>
              </w:rPr>
              <w:t>خصلت چهارم</w:t>
            </w:r>
            <w:r>
              <w:rPr>
                <w:rStyle w:val="IndexLink"/>
                <w:rtl w:val="true"/>
              </w:rPr>
              <w:t xml:space="preserve">: </w:t>
            </w:r>
            <w:r>
              <w:rPr>
                <w:rStyle w:val="IndexLink"/>
                <w:rtl w:val="true"/>
              </w:rPr>
              <w:t>در نگاه داشتن چشم است از محرمات و مکروهات</w:t>
            </w:r>
            <w:r>
              <w:rPr>
                <w:rStyle w:val="IndexLink"/>
                <w:rtl w:val="true"/>
              </w:rPr>
              <w:tab/>
            </w:r>
            <w:r>
              <w:rPr>
                <w:rStyle w:val="IndexLink"/>
              </w:rPr>
              <w:t>118</w:t>
            </w:r>
          </w:hyperlink>
        </w:p>
        <w:p>
          <w:pPr>
            <w:pStyle w:val="Contents2"/>
            <w:tabs>
              <w:tab w:val="clear" w:pos="8743"/>
              <w:tab w:val="right" w:pos="9026" w:leader="dot"/>
            </w:tabs>
            <w:rPr/>
          </w:pPr>
          <w:hyperlink w:anchor="__RefHeading___Toc3273254_3381743652">
            <w:r>
              <w:rPr>
                <w:webHidden/>
                <w:rStyle w:val="IndexLink"/>
                <w:rtl w:val="true"/>
              </w:rPr>
              <w:t>در توضیح این مطلب که دعای بدون عمل صالح مانند پرتاب تیر از کمان بی زه است</w:t>
            </w:r>
            <w:r>
              <w:rPr>
                <w:rStyle w:val="IndexLink"/>
                <w:rtl w:val="true"/>
              </w:rPr>
              <w:tab/>
            </w:r>
            <w:r>
              <w:rPr>
                <w:rStyle w:val="IndexLink"/>
              </w:rPr>
              <w:t>120</w:t>
            </w:r>
          </w:hyperlink>
        </w:p>
        <w:p>
          <w:pPr>
            <w:pStyle w:val="Contents3"/>
            <w:tabs>
              <w:tab w:val="clear" w:pos="8459"/>
              <w:tab w:val="right" w:pos="9026" w:leader="dot"/>
            </w:tabs>
            <w:rPr/>
          </w:pPr>
          <w:hyperlink w:anchor="__RefHeading___Toc3273256_3381743652">
            <w:r>
              <w:rPr>
                <w:webHidden/>
                <w:rStyle w:val="IndexLink"/>
                <w:rtl w:val="true"/>
              </w:rPr>
              <w:t>نجم اوّل</w:t>
            </w:r>
            <w:r>
              <w:rPr>
                <w:rStyle w:val="IndexLink"/>
                <w:rtl w:val="true"/>
              </w:rPr>
              <w:t xml:space="preserve">: </w:t>
            </w:r>
            <w:r>
              <w:rPr>
                <w:rStyle w:val="IndexLink"/>
                <w:rtl w:val="true"/>
              </w:rPr>
              <w:t>در بیان فضیلت دعا و فواید آن است</w:t>
            </w:r>
            <w:r>
              <w:rPr>
                <w:rStyle w:val="IndexLink"/>
                <w:rtl w:val="true"/>
              </w:rPr>
              <w:tab/>
            </w:r>
            <w:r>
              <w:rPr>
                <w:rStyle w:val="IndexLink"/>
              </w:rPr>
              <w:t>120</w:t>
            </w:r>
          </w:hyperlink>
        </w:p>
        <w:p>
          <w:pPr>
            <w:pStyle w:val="Contents3"/>
            <w:tabs>
              <w:tab w:val="clear" w:pos="8459"/>
              <w:tab w:val="right" w:pos="9026" w:leader="dot"/>
            </w:tabs>
            <w:rPr/>
          </w:pPr>
          <w:hyperlink w:anchor="__RefHeading___Toc3273258_3381743652">
            <w:r>
              <w:rPr>
                <w:webHidden/>
                <w:rStyle w:val="IndexLink"/>
                <w:rtl w:val="true"/>
              </w:rPr>
              <w:t>نجم دوّم</w:t>
            </w:r>
            <w:r>
              <w:rPr>
                <w:rStyle w:val="IndexLink"/>
                <w:rtl w:val="true"/>
              </w:rPr>
              <w:t xml:space="preserve">: </w:t>
            </w:r>
            <w:r>
              <w:rPr>
                <w:rStyle w:val="IndexLink"/>
                <w:rtl w:val="true"/>
              </w:rPr>
              <w:t>در توضیح مجملی از شرایط و آداب دعاست</w:t>
            </w:r>
            <w:r>
              <w:rPr>
                <w:rStyle w:val="IndexLink"/>
                <w:rtl w:val="true"/>
              </w:rPr>
              <w:tab/>
            </w:r>
            <w:r>
              <w:rPr>
                <w:rStyle w:val="IndexLink"/>
              </w:rPr>
              <w:t>125</w:t>
            </w:r>
          </w:hyperlink>
        </w:p>
        <w:p>
          <w:pPr>
            <w:pStyle w:val="Contents3"/>
            <w:tabs>
              <w:tab w:val="clear" w:pos="8459"/>
              <w:tab w:val="right" w:pos="9026" w:leader="dot"/>
            </w:tabs>
            <w:rPr/>
          </w:pPr>
          <w:hyperlink w:anchor="__RefHeading___Toc3273260_3381743652">
            <w:r>
              <w:rPr>
                <w:webHidden/>
                <w:rStyle w:val="IndexLink"/>
                <w:rtl w:val="true"/>
              </w:rPr>
              <w:t>نجم سوّم</w:t>
            </w:r>
            <w:r>
              <w:rPr>
                <w:rStyle w:val="IndexLink"/>
                <w:rtl w:val="true"/>
              </w:rPr>
              <w:t xml:space="preserve">: </w:t>
            </w:r>
            <w:r>
              <w:rPr>
                <w:rStyle w:val="IndexLink"/>
                <w:rtl w:val="true"/>
              </w:rPr>
              <w:t>در بیان علّت مستجاب نشدن بعضی از دعاها</w:t>
            </w:r>
            <w:r>
              <w:rPr>
                <w:rStyle w:val="IndexLink"/>
                <w:rtl w:val="true"/>
              </w:rPr>
              <w:tab/>
            </w:r>
            <w:r>
              <w:rPr>
                <w:rStyle w:val="IndexLink"/>
              </w:rPr>
              <w:t>148</w:t>
            </w:r>
          </w:hyperlink>
        </w:p>
        <w:p>
          <w:pPr>
            <w:pStyle w:val="Contents2"/>
            <w:tabs>
              <w:tab w:val="clear" w:pos="8743"/>
              <w:tab w:val="right" w:pos="9026" w:leader="dot"/>
            </w:tabs>
            <w:rPr/>
          </w:pPr>
          <w:hyperlink w:anchor="__RefHeading___Toc3273262_3381743652">
            <w:r>
              <w:rPr>
                <w:webHidden/>
                <w:rStyle w:val="IndexLink"/>
                <w:rtl w:val="true"/>
              </w:rPr>
              <w:t>در توضیح مضامین حدیث احترام به مسلمان ریش سفید و حاملان عامل به احکام قرآن و پادشاه عادل از جمله تعظیم حق تعالی است</w:t>
            </w:r>
            <w:r>
              <w:rPr>
                <w:rStyle w:val="IndexLink"/>
                <w:rtl w:val="true"/>
              </w:rPr>
              <w:tab/>
            </w:r>
            <w:r>
              <w:rPr>
                <w:rStyle w:val="IndexLink"/>
              </w:rPr>
              <w:t>204</w:t>
            </w:r>
          </w:hyperlink>
        </w:p>
        <w:p>
          <w:pPr>
            <w:pStyle w:val="Contents3"/>
            <w:tabs>
              <w:tab w:val="clear" w:pos="8459"/>
              <w:tab w:val="right" w:pos="9026" w:leader="dot"/>
            </w:tabs>
            <w:rPr/>
          </w:pPr>
          <w:hyperlink w:anchor="__RefHeading___Toc3273264_3381743652">
            <w:r>
              <w:rPr>
                <w:webHidden/>
                <w:rStyle w:val="IndexLink"/>
                <w:rtl w:val="true"/>
              </w:rPr>
              <w:t>ینبوع اوّل</w:t>
            </w:r>
            <w:r>
              <w:rPr>
                <w:rStyle w:val="IndexLink"/>
                <w:rtl w:val="true"/>
              </w:rPr>
              <w:t xml:space="preserve">: </w:t>
            </w:r>
            <w:r>
              <w:rPr>
                <w:rStyle w:val="IndexLink"/>
                <w:rtl w:val="true"/>
              </w:rPr>
              <w:t>در بیان اکرام پیران مسلمانان است</w:t>
            </w:r>
            <w:r>
              <w:rPr>
                <w:rStyle w:val="IndexLink"/>
                <w:rtl w:val="true"/>
              </w:rPr>
              <w:tab/>
            </w:r>
            <w:r>
              <w:rPr>
                <w:rStyle w:val="IndexLink"/>
              </w:rPr>
              <w:t>204</w:t>
            </w:r>
          </w:hyperlink>
        </w:p>
        <w:p>
          <w:pPr>
            <w:pStyle w:val="Contents3"/>
            <w:tabs>
              <w:tab w:val="clear" w:pos="8459"/>
              <w:tab w:val="right" w:pos="9026" w:leader="dot"/>
            </w:tabs>
            <w:rPr/>
          </w:pPr>
          <w:hyperlink w:anchor="__RefHeading___Toc3273266_3381743652">
            <w:r>
              <w:rPr>
                <w:webHidden/>
                <w:rStyle w:val="IndexLink"/>
                <w:rtl w:val="true"/>
              </w:rPr>
              <w:t>ینبوع دوّم</w:t>
            </w:r>
            <w:r>
              <w:rPr>
                <w:rStyle w:val="IndexLink"/>
                <w:rtl w:val="true"/>
              </w:rPr>
              <w:t xml:space="preserve">: </w:t>
            </w:r>
            <w:r>
              <w:rPr>
                <w:rStyle w:val="IndexLink"/>
                <w:rtl w:val="true"/>
              </w:rPr>
              <w:t>در بیان فضیلت قرآن و حامل آن</w:t>
            </w:r>
            <w:r>
              <w:rPr>
                <w:rStyle w:val="IndexLink"/>
                <w:rtl w:val="true"/>
              </w:rPr>
              <w:tab/>
            </w:r>
            <w:r>
              <w:rPr>
                <w:rStyle w:val="IndexLink"/>
              </w:rPr>
              <w:t>206</w:t>
            </w:r>
          </w:hyperlink>
        </w:p>
        <w:p>
          <w:pPr>
            <w:pStyle w:val="Contents4"/>
            <w:tabs>
              <w:tab w:val="clear" w:pos="8176"/>
              <w:tab w:val="right" w:pos="9026" w:leader="dot"/>
            </w:tabs>
            <w:rPr/>
          </w:pPr>
          <w:hyperlink w:anchor="__RefHeading___Toc3273268_3381743652">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3273270_3381743652">
            <w:r>
              <w:rPr>
                <w:webHidden/>
                <w:rStyle w:val="IndexLink"/>
                <w:rtl w:val="true"/>
              </w:rPr>
              <w:t>ساقیۀ اوّل</w:t>
            </w:r>
            <w:r>
              <w:rPr>
                <w:rStyle w:val="IndexLink"/>
                <w:rtl w:val="true"/>
              </w:rPr>
              <w:t xml:space="preserve">: </w:t>
            </w:r>
            <w:r>
              <w:rPr>
                <w:rStyle w:val="IndexLink"/>
                <w:rtl w:val="true"/>
              </w:rPr>
              <w:t>در فضیلت قرآن است</w:t>
            </w:r>
            <w:r>
              <w:rPr>
                <w:rStyle w:val="IndexLink"/>
                <w:rtl w:val="true"/>
              </w:rPr>
              <w:tab/>
            </w:r>
            <w:r>
              <w:rPr>
                <w:rStyle w:val="IndexLink"/>
              </w:rPr>
              <w:t>206</w:t>
            </w:r>
          </w:hyperlink>
        </w:p>
        <w:p>
          <w:pPr>
            <w:pStyle w:val="Contents4"/>
            <w:tabs>
              <w:tab w:val="clear" w:pos="8176"/>
              <w:tab w:val="right" w:pos="9026" w:leader="dot"/>
            </w:tabs>
            <w:rPr/>
          </w:pPr>
          <w:hyperlink w:anchor="__RefHeading___Toc3273272_3381743652">
            <w:r>
              <w:rPr>
                <w:webHidden/>
                <w:rStyle w:val="IndexLink"/>
                <w:rtl w:val="true"/>
              </w:rPr>
              <w:t>ساقیۀ دوّم</w:t>
            </w:r>
            <w:r>
              <w:rPr>
                <w:rStyle w:val="IndexLink"/>
                <w:rtl w:val="true"/>
              </w:rPr>
              <w:t xml:space="preserve">: </w:t>
            </w:r>
            <w:r>
              <w:rPr>
                <w:rStyle w:val="IndexLink"/>
                <w:rtl w:val="true"/>
              </w:rPr>
              <w:t>در بیان فضیلت حاملان قرآن است</w:t>
            </w:r>
            <w:r>
              <w:rPr>
                <w:rStyle w:val="IndexLink"/>
                <w:rtl w:val="true"/>
              </w:rPr>
              <w:tab/>
            </w:r>
            <w:r>
              <w:rPr>
                <w:rStyle w:val="IndexLink"/>
              </w:rPr>
              <w:t>208</w:t>
            </w:r>
          </w:hyperlink>
        </w:p>
        <w:p>
          <w:pPr>
            <w:pStyle w:val="Contents4"/>
            <w:tabs>
              <w:tab w:val="clear" w:pos="8176"/>
              <w:tab w:val="right" w:pos="9026" w:leader="dot"/>
            </w:tabs>
            <w:rPr/>
          </w:pPr>
          <w:hyperlink w:anchor="__RefHeading___Toc3273274_3381743652">
            <w:r>
              <w:rPr>
                <w:webHidden/>
                <w:rStyle w:val="IndexLink"/>
                <w:rtl w:val="true"/>
              </w:rPr>
              <w:t>ساقیۀ سوّم</w:t>
            </w:r>
            <w:r>
              <w:rPr>
                <w:rStyle w:val="IndexLink"/>
                <w:rtl w:val="true"/>
              </w:rPr>
              <w:t xml:space="preserve">: </w:t>
            </w:r>
            <w:r>
              <w:rPr>
                <w:rStyle w:val="IndexLink"/>
                <w:rtl w:val="true"/>
              </w:rPr>
              <w:t>در بیان صفات قرّاء قرآن و اصناف ایشان است</w:t>
            </w:r>
            <w:r>
              <w:rPr>
                <w:rStyle w:val="IndexLink"/>
                <w:rtl w:val="true"/>
              </w:rPr>
              <w:tab/>
            </w:r>
            <w:r>
              <w:rPr>
                <w:rStyle w:val="IndexLink"/>
              </w:rPr>
              <w:t>211</w:t>
            </w:r>
          </w:hyperlink>
        </w:p>
        <w:p>
          <w:pPr>
            <w:pStyle w:val="Contents4"/>
            <w:tabs>
              <w:tab w:val="clear" w:pos="8176"/>
              <w:tab w:val="right" w:pos="9026" w:leader="dot"/>
            </w:tabs>
            <w:rPr/>
          </w:pPr>
          <w:hyperlink w:anchor="__RefHeading___Toc3273276_3381743652">
            <w:r>
              <w:rPr>
                <w:webHidden/>
                <w:rStyle w:val="IndexLink"/>
                <w:rtl w:val="true"/>
              </w:rPr>
              <w:t>ساقیۀ چهارم</w:t>
            </w:r>
            <w:r>
              <w:rPr>
                <w:rStyle w:val="IndexLink"/>
                <w:rtl w:val="true"/>
              </w:rPr>
              <w:t xml:space="preserve">: </w:t>
            </w:r>
            <w:r>
              <w:rPr>
                <w:rStyle w:val="IndexLink"/>
                <w:rtl w:val="true"/>
              </w:rPr>
              <w:t>در بیان آداب خواندن قرآن است</w:t>
            </w:r>
            <w:r>
              <w:rPr>
                <w:rStyle w:val="IndexLink"/>
                <w:rtl w:val="true"/>
              </w:rPr>
              <w:tab/>
            </w:r>
            <w:r>
              <w:rPr>
                <w:rStyle w:val="IndexLink"/>
              </w:rPr>
              <w:t>220</w:t>
            </w:r>
          </w:hyperlink>
        </w:p>
        <w:p>
          <w:pPr>
            <w:pStyle w:val="Contents4"/>
            <w:tabs>
              <w:tab w:val="clear" w:pos="8176"/>
              <w:tab w:val="right" w:pos="9026" w:leader="dot"/>
            </w:tabs>
            <w:rPr/>
          </w:pPr>
          <w:hyperlink w:anchor="__RefHeading___Toc3273278_3381743652">
            <w:r>
              <w:rPr>
                <w:webHidden/>
                <w:rStyle w:val="IndexLink"/>
                <w:rtl w:val="true"/>
              </w:rPr>
              <w:t>ساقیۀ پنجم</w:t>
            </w:r>
            <w:r>
              <w:rPr>
                <w:rStyle w:val="IndexLink"/>
                <w:rtl w:val="true"/>
              </w:rPr>
              <w:t xml:space="preserve">: </w:t>
            </w:r>
            <w:r>
              <w:rPr>
                <w:rStyle w:val="IndexLink"/>
                <w:rtl w:val="true"/>
              </w:rPr>
              <w:t>در استعاذه است</w:t>
            </w:r>
            <w:r>
              <w:rPr>
                <w:rStyle w:val="IndexLink"/>
                <w:rtl w:val="true"/>
              </w:rPr>
              <w:tab/>
            </w:r>
            <w:r>
              <w:rPr>
                <w:rStyle w:val="IndexLink"/>
              </w:rPr>
              <w:t>227</w:t>
            </w:r>
          </w:hyperlink>
        </w:p>
        <w:p>
          <w:pPr>
            <w:pStyle w:val="Contents4"/>
            <w:tabs>
              <w:tab w:val="clear" w:pos="8176"/>
              <w:tab w:val="right" w:pos="9026" w:leader="dot"/>
            </w:tabs>
            <w:rPr/>
          </w:pPr>
          <w:hyperlink w:anchor="__RefHeading___Toc3273280_3381743652">
            <w:r>
              <w:rPr>
                <w:webHidden/>
                <w:rStyle w:val="IndexLink"/>
                <w:rtl w:val="true"/>
              </w:rPr>
              <w:t>ساقیه ششم</w:t>
            </w:r>
            <w:r>
              <w:rPr>
                <w:rStyle w:val="IndexLink"/>
                <w:rtl w:val="true"/>
              </w:rPr>
              <w:t xml:space="preserve">: </w:t>
            </w:r>
            <w:r>
              <w:rPr>
                <w:rStyle w:val="IndexLink"/>
                <w:rtl w:val="true"/>
              </w:rPr>
              <w:t>رو به جانب قبله بودن است</w:t>
            </w:r>
            <w:r>
              <w:rPr>
                <w:rStyle w:val="IndexLink"/>
                <w:rtl w:val="true"/>
              </w:rPr>
              <w:tab/>
            </w:r>
            <w:r>
              <w:rPr>
                <w:rStyle w:val="IndexLink"/>
              </w:rPr>
              <w:t>227</w:t>
            </w:r>
          </w:hyperlink>
        </w:p>
        <w:p>
          <w:pPr>
            <w:pStyle w:val="Contents4"/>
            <w:tabs>
              <w:tab w:val="clear" w:pos="8176"/>
              <w:tab w:val="right" w:pos="9026" w:leader="dot"/>
            </w:tabs>
            <w:rPr/>
          </w:pPr>
          <w:hyperlink w:anchor="__RefHeading___Toc3273282_3381743652">
            <w:r>
              <w:rPr>
                <w:webHidden/>
                <w:rStyle w:val="IndexLink"/>
                <w:rtl w:val="true"/>
              </w:rPr>
              <w:t>ساقیۀ هفتم</w:t>
            </w:r>
            <w:r>
              <w:rPr>
                <w:rStyle w:val="IndexLink"/>
                <w:rtl w:val="true"/>
              </w:rPr>
              <w:t xml:space="preserve">: </w:t>
            </w:r>
            <w:r>
              <w:rPr>
                <w:rStyle w:val="IndexLink"/>
                <w:rtl w:val="true"/>
              </w:rPr>
              <w:t>در کیفیّت ختم قرآن است</w:t>
            </w:r>
            <w:r>
              <w:rPr>
                <w:rStyle w:val="IndexLink"/>
                <w:rtl w:val="true"/>
              </w:rPr>
              <w:tab/>
            </w:r>
            <w:r>
              <w:rPr>
                <w:rStyle w:val="IndexLink"/>
              </w:rPr>
              <w:t>228</w:t>
            </w:r>
          </w:hyperlink>
        </w:p>
        <w:p>
          <w:pPr>
            <w:pStyle w:val="Contents4"/>
            <w:tabs>
              <w:tab w:val="clear" w:pos="8176"/>
              <w:tab w:val="right" w:pos="9026" w:leader="dot"/>
            </w:tabs>
            <w:rPr/>
          </w:pPr>
          <w:hyperlink w:anchor="__RefHeading___Toc3273284_3381743652">
            <w:r>
              <w:rPr>
                <w:webHidden/>
                <w:rStyle w:val="IndexLink"/>
                <w:rtl w:val="true"/>
              </w:rPr>
              <w:t>ساقیۀ هشتم</w:t>
            </w:r>
            <w:r>
              <w:rPr>
                <w:rStyle w:val="IndexLink"/>
                <w:rtl w:val="true"/>
              </w:rPr>
              <w:t xml:space="preserve">: </w:t>
            </w:r>
            <w:r>
              <w:rPr>
                <w:rStyle w:val="IndexLink"/>
                <w:rtl w:val="true"/>
              </w:rPr>
              <w:t>در تعلیم و تعلّم و حفظ قرآن است</w:t>
            </w:r>
            <w:r>
              <w:rPr>
                <w:rStyle w:val="IndexLink"/>
                <w:rtl w:val="true"/>
              </w:rPr>
              <w:tab/>
            </w:r>
            <w:r>
              <w:rPr>
                <w:rStyle w:val="IndexLink"/>
              </w:rPr>
              <w:t>229</w:t>
            </w:r>
          </w:hyperlink>
        </w:p>
        <w:p>
          <w:pPr>
            <w:pStyle w:val="Contents4"/>
            <w:tabs>
              <w:tab w:val="clear" w:pos="8176"/>
              <w:tab w:val="right" w:pos="9026" w:leader="dot"/>
            </w:tabs>
            <w:rPr/>
          </w:pPr>
          <w:hyperlink w:anchor="__RefHeading___Toc3273286_3381743652">
            <w:r>
              <w:rPr>
                <w:webHidden/>
                <w:rStyle w:val="IndexLink"/>
                <w:rtl w:val="true"/>
              </w:rPr>
              <w:t>ساقیۀ نهم</w:t>
            </w:r>
            <w:r>
              <w:rPr>
                <w:rStyle w:val="IndexLink"/>
                <w:rtl w:val="true"/>
              </w:rPr>
              <w:t xml:space="preserve">: </w:t>
            </w:r>
            <w:r>
              <w:rPr>
                <w:rStyle w:val="IndexLink"/>
                <w:rtl w:val="true"/>
              </w:rPr>
              <w:t>در ثواب قرائت قرآن است</w:t>
            </w:r>
            <w:r>
              <w:rPr>
                <w:rStyle w:val="IndexLink"/>
                <w:rtl w:val="true"/>
              </w:rPr>
              <w:tab/>
            </w:r>
            <w:r>
              <w:rPr>
                <w:rStyle w:val="IndexLink"/>
              </w:rPr>
              <w:t>231</w:t>
            </w:r>
          </w:hyperlink>
        </w:p>
        <w:p>
          <w:pPr>
            <w:pStyle w:val="Contents4"/>
            <w:tabs>
              <w:tab w:val="clear" w:pos="8176"/>
              <w:tab w:val="right" w:pos="9026" w:leader="dot"/>
            </w:tabs>
            <w:rPr/>
          </w:pPr>
          <w:hyperlink w:anchor="__RefHeading___Toc3273288_3381743652">
            <w:r>
              <w:rPr>
                <w:webHidden/>
                <w:rStyle w:val="IndexLink"/>
                <w:rtl w:val="true"/>
              </w:rPr>
              <w:t>ساقیۀ دهم</w:t>
            </w:r>
            <w:r>
              <w:rPr>
                <w:rStyle w:val="IndexLink"/>
                <w:rtl w:val="true"/>
              </w:rPr>
              <w:t xml:space="preserve">: </w:t>
            </w:r>
            <w:r>
              <w:rPr>
                <w:rStyle w:val="IndexLink"/>
                <w:rtl w:val="true"/>
              </w:rPr>
              <w:t>در بیان فضیلت تلاوت از قرآن و نگاه داشتن قرآن است</w:t>
            </w:r>
            <w:r>
              <w:rPr>
                <w:rStyle w:val="IndexLink"/>
                <w:rtl w:val="true"/>
              </w:rPr>
              <w:tab/>
            </w:r>
            <w:r>
              <w:rPr>
                <w:rStyle w:val="IndexLink"/>
              </w:rPr>
              <w:t>235</w:t>
            </w:r>
          </w:hyperlink>
        </w:p>
        <w:p>
          <w:pPr>
            <w:pStyle w:val="Contents4"/>
            <w:tabs>
              <w:tab w:val="clear" w:pos="8176"/>
              <w:tab w:val="right" w:pos="9026" w:leader="dot"/>
            </w:tabs>
            <w:rPr/>
          </w:pPr>
          <w:hyperlink w:anchor="__RefHeading___Toc3273290_3381743652">
            <w:r>
              <w:rPr>
                <w:webHidden/>
                <w:rStyle w:val="IndexLink"/>
                <w:rtl w:val="true"/>
              </w:rPr>
              <w:t>ساقیۀ یازدهم</w:t>
            </w:r>
            <w:r>
              <w:rPr>
                <w:rStyle w:val="IndexLink"/>
                <w:rtl w:val="true"/>
              </w:rPr>
              <w:t xml:space="preserve">: </w:t>
            </w:r>
            <w:r>
              <w:rPr>
                <w:rStyle w:val="IndexLink"/>
                <w:rtl w:val="true"/>
              </w:rPr>
              <w:t>در بیان فضائل و فوائد بعضی از آیات و سوره کریمه قرآنی است</w:t>
            </w:r>
            <w:r>
              <w:rPr>
                <w:rStyle w:val="IndexLink"/>
                <w:rtl w:val="true"/>
              </w:rPr>
              <w:tab/>
            </w:r>
            <w:r>
              <w:rPr>
                <w:rStyle w:val="IndexLink"/>
              </w:rPr>
              <w:t>237</w:t>
            </w:r>
          </w:hyperlink>
        </w:p>
        <w:p>
          <w:pPr>
            <w:pStyle w:val="Contents3"/>
            <w:tabs>
              <w:tab w:val="clear" w:pos="8459"/>
              <w:tab w:val="right" w:pos="9026" w:leader="dot"/>
            </w:tabs>
            <w:rPr/>
          </w:pPr>
          <w:hyperlink w:anchor="__RefHeading___Toc3273292_3381743652">
            <w:r>
              <w:rPr>
                <w:webHidden/>
                <w:rStyle w:val="IndexLink"/>
                <w:rtl w:val="true"/>
              </w:rPr>
              <w:t>ینبوع سوّم</w:t>
            </w:r>
            <w:r>
              <w:rPr>
                <w:rStyle w:val="IndexLink"/>
                <w:rtl w:val="true"/>
              </w:rPr>
              <w:t xml:space="preserve">: </w:t>
            </w:r>
            <w:r>
              <w:rPr>
                <w:rStyle w:val="IndexLink"/>
                <w:rtl w:val="true"/>
              </w:rPr>
              <w:t>در بیان مجملی از احوال سلاطین و امرا</w:t>
            </w:r>
            <w:r>
              <w:rPr>
                <w:rStyle w:val="IndexLink"/>
                <w:rtl w:val="true"/>
              </w:rPr>
              <w:tab/>
            </w:r>
            <w:r>
              <w:rPr>
                <w:rStyle w:val="IndexLink"/>
              </w:rPr>
              <w:t>286</w:t>
            </w:r>
          </w:hyperlink>
        </w:p>
        <w:p>
          <w:pPr>
            <w:pStyle w:val="Contents4"/>
            <w:tabs>
              <w:tab w:val="clear" w:pos="8176"/>
              <w:tab w:val="right" w:pos="9026" w:leader="dot"/>
            </w:tabs>
            <w:rPr/>
          </w:pPr>
          <w:hyperlink w:anchor="__RefHeading___Toc3273294_3381743652">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3273296_3381743652">
            <w:r>
              <w:rPr>
                <w:webHidden/>
                <w:rStyle w:val="IndexLink"/>
                <w:rtl w:val="true"/>
              </w:rPr>
              <w:t>جدول اوّل</w:t>
            </w:r>
            <w:r>
              <w:rPr>
                <w:rStyle w:val="IndexLink"/>
                <w:rtl w:val="true"/>
              </w:rPr>
              <w:t xml:space="preserve">: </w:t>
            </w:r>
            <w:r>
              <w:rPr>
                <w:rStyle w:val="IndexLink"/>
                <w:rtl w:val="true"/>
              </w:rPr>
              <w:t>در بیان عدل و جور ایشان است</w:t>
            </w:r>
            <w:r>
              <w:rPr>
                <w:rStyle w:val="IndexLink"/>
                <w:rtl w:val="true"/>
              </w:rPr>
              <w:tab/>
            </w:r>
            <w:r>
              <w:rPr>
                <w:rStyle w:val="IndexLink"/>
              </w:rPr>
              <w:t>286</w:t>
            </w:r>
          </w:hyperlink>
        </w:p>
        <w:p>
          <w:pPr>
            <w:pStyle w:val="Contents4"/>
            <w:tabs>
              <w:tab w:val="clear" w:pos="8176"/>
              <w:tab w:val="right" w:pos="9026" w:leader="dot"/>
            </w:tabs>
            <w:rPr/>
          </w:pPr>
          <w:hyperlink w:anchor="__RefHeading___Toc3273298_3381743652">
            <w:r>
              <w:rPr>
                <w:webHidden/>
                <w:rStyle w:val="IndexLink"/>
                <w:rtl w:val="true"/>
              </w:rPr>
              <w:t>جدول دوّم</w:t>
            </w:r>
            <w:r>
              <w:rPr>
                <w:rStyle w:val="IndexLink"/>
                <w:rtl w:val="true"/>
              </w:rPr>
              <w:t xml:space="preserve">: </w:t>
            </w:r>
            <w:r>
              <w:rPr>
                <w:rStyle w:val="IndexLink"/>
                <w:rtl w:val="true"/>
              </w:rPr>
              <w:t>در بیان کیفیّت معاشرت ارباب حکم است با رعایا،</w:t>
            </w:r>
            <w:r>
              <w:rPr>
                <w:rStyle w:val="IndexLink"/>
                <w:rtl w:val="true"/>
              </w:rPr>
              <w:tab/>
            </w:r>
            <w:r>
              <w:rPr>
                <w:rStyle w:val="IndexLink"/>
              </w:rPr>
              <w:t>293</w:t>
            </w:r>
          </w:hyperlink>
        </w:p>
        <w:p>
          <w:pPr>
            <w:pStyle w:val="Contents4"/>
            <w:tabs>
              <w:tab w:val="clear" w:pos="8176"/>
              <w:tab w:val="right" w:pos="9026" w:leader="dot"/>
            </w:tabs>
            <w:rPr/>
          </w:pPr>
          <w:hyperlink w:anchor="__RefHeading___Toc3273300_3381743652">
            <w:r>
              <w:rPr>
                <w:webHidden/>
                <w:rStyle w:val="IndexLink"/>
                <w:rtl w:val="true"/>
              </w:rPr>
              <w:t>جدول سوّم</w:t>
            </w:r>
            <w:r>
              <w:rPr>
                <w:rStyle w:val="IndexLink"/>
                <w:rtl w:val="true"/>
              </w:rPr>
              <w:t xml:space="preserve">: </w:t>
            </w:r>
            <w:r>
              <w:rPr>
                <w:rStyle w:val="IndexLink"/>
                <w:rtl w:val="true"/>
              </w:rPr>
              <w:t>در بیان ثواب اعانت مؤمنان و ادخال سرور در قلب ایشان</w:t>
            </w:r>
            <w:r>
              <w:rPr>
                <w:rStyle w:val="IndexLink"/>
                <w:rtl w:val="true"/>
              </w:rPr>
              <w:tab/>
            </w:r>
            <w:r>
              <w:rPr>
                <w:rStyle w:val="IndexLink"/>
              </w:rPr>
              <w:t>296</w:t>
            </w:r>
          </w:hyperlink>
        </w:p>
        <w:p>
          <w:pPr>
            <w:pStyle w:val="Contents4"/>
            <w:tabs>
              <w:tab w:val="clear" w:pos="8176"/>
              <w:tab w:val="right" w:pos="9026" w:leader="dot"/>
            </w:tabs>
            <w:rPr/>
          </w:pPr>
          <w:hyperlink w:anchor="__RefHeading___Toc3273302_3381743652">
            <w:r>
              <w:rPr>
                <w:webHidden/>
                <w:rStyle w:val="IndexLink"/>
                <w:rtl w:val="true"/>
              </w:rPr>
              <w:t>جدول چهارم</w:t>
            </w:r>
            <w:r>
              <w:rPr>
                <w:rStyle w:val="IndexLink"/>
                <w:rtl w:val="true"/>
              </w:rPr>
              <w:t xml:space="preserve">: </w:t>
            </w:r>
            <w:r>
              <w:rPr>
                <w:rStyle w:val="IndexLink"/>
                <w:rtl w:val="true"/>
              </w:rPr>
              <w:t>در بیان مذمّت تحقیر و ایذای مؤمنان و راندن ایشان</w:t>
            </w:r>
            <w:r>
              <w:rPr>
                <w:rStyle w:val="IndexLink"/>
                <w:rtl w:val="true"/>
              </w:rPr>
              <w:tab/>
            </w:r>
            <w:r>
              <w:rPr>
                <w:rStyle w:val="IndexLink"/>
              </w:rPr>
              <w:t>304</w:t>
            </w:r>
          </w:hyperlink>
        </w:p>
        <w:p>
          <w:pPr>
            <w:pStyle w:val="Contents4"/>
            <w:tabs>
              <w:tab w:val="clear" w:pos="8176"/>
              <w:tab w:val="right" w:pos="9026" w:leader="dot"/>
            </w:tabs>
            <w:rPr/>
          </w:pPr>
          <w:hyperlink w:anchor="__RefHeading___Toc3273304_3381743652">
            <w:r>
              <w:rPr>
                <w:webHidden/>
                <w:rStyle w:val="IndexLink"/>
                <w:rtl w:val="true"/>
              </w:rPr>
              <w:t>جدول پنجم</w:t>
            </w:r>
            <w:r>
              <w:rPr>
                <w:rStyle w:val="IndexLink"/>
                <w:rtl w:val="true"/>
              </w:rPr>
              <w:t xml:space="preserve">: </w:t>
            </w:r>
            <w:r>
              <w:rPr>
                <w:rStyle w:val="IndexLink"/>
                <w:rtl w:val="true"/>
              </w:rPr>
              <w:t>در حقوق پادشاهان و رعایت نمودن ایشان و دعا کردن</w:t>
            </w:r>
            <w:r>
              <w:rPr>
                <w:rStyle w:val="IndexLink"/>
                <w:rtl w:val="true"/>
              </w:rPr>
              <w:tab/>
            </w:r>
            <w:r>
              <w:rPr>
                <w:rStyle w:val="IndexLink"/>
              </w:rPr>
              <w:t>310</w:t>
            </w:r>
          </w:hyperlink>
        </w:p>
        <w:p>
          <w:pPr>
            <w:pStyle w:val="Contents4"/>
            <w:tabs>
              <w:tab w:val="clear" w:pos="8176"/>
              <w:tab w:val="right" w:pos="9026" w:leader="dot"/>
            </w:tabs>
            <w:rPr/>
          </w:pPr>
          <w:hyperlink w:anchor="__RefHeading___Toc3273306_3381743652">
            <w:r>
              <w:rPr>
                <w:webHidden/>
                <w:rStyle w:val="IndexLink"/>
                <w:rtl w:val="true"/>
              </w:rPr>
              <w:t>جدول ششم</w:t>
            </w:r>
            <w:r>
              <w:rPr>
                <w:rStyle w:val="IndexLink"/>
                <w:rtl w:val="true"/>
              </w:rPr>
              <w:t xml:space="preserve">: </w:t>
            </w:r>
            <w:r>
              <w:rPr>
                <w:rStyle w:val="IndexLink"/>
                <w:rtl w:val="true"/>
              </w:rPr>
              <w:t>در بیان مفاسد قرب پادشاهان و عدم اعتماد بر تقرّب ایشان،</w:t>
            </w:r>
            <w:r>
              <w:rPr>
                <w:rStyle w:val="IndexLink"/>
                <w:rtl w:val="true"/>
              </w:rPr>
              <w:tab/>
            </w:r>
            <w:r>
              <w:rPr>
                <w:rStyle w:val="IndexLink"/>
              </w:rPr>
              <w:t>314</w:t>
            </w:r>
          </w:hyperlink>
        </w:p>
        <w:p>
          <w:pPr>
            <w:pStyle w:val="Contents4"/>
            <w:tabs>
              <w:tab w:val="clear" w:pos="8176"/>
              <w:tab w:val="right" w:pos="9026" w:leader="dot"/>
            </w:tabs>
            <w:rPr/>
          </w:pPr>
          <w:hyperlink w:anchor="__RefHeading___Toc3273308_3381743652">
            <w:r>
              <w:rPr>
                <w:webHidden/>
                <w:rStyle w:val="IndexLink"/>
                <w:rtl w:val="true"/>
              </w:rPr>
              <w:t>جدول هفتم</w:t>
            </w:r>
            <w:r>
              <w:rPr>
                <w:rStyle w:val="IndexLink"/>
                <w:rtl w:val="true"/>
              </w:rPr>
              <w:t xml:space="preserve">: </w:t>
            </w:r>
            <w:r>
              <w:rPr>
                <w:rStyle w:val="IndexLink"/>
                <w:rtl w:val="true"/>
              </w:rPr>
              <w:t>در بیان جهتی چند است که به آن جهات</w:t>
            </w:r>
            <w:r>
              <w:rPr>
                <w:rStyle w:val="IndexLink"/>
                <w:rtl w:val="true"/>
              </w:rPr>
              <w:tab/>
            </w:r>
            <w:r>
              <w:rPr>
                <w:rStyle w:val="IndexLink"/>
              </w:rPr>
              <w:t>320</w:t>
            </w:r>
          </w:hyperlink>
        </w:p>
        <w:p>
          <w:pPr>
            <w:pStyle w:val="Contents2"/>
            <w:tabs>
              <w:tab w:val="clear" w:pos="8743"/>
              <w:tab w:val="right" w:pos="9026" w:leader="dot"/>
            </w:tabs>
            <w:rPr/>
          </w:pPr>
          <w:hyperlink w:anchor="__RefHeading___Toc3273310_3381743652">
            <w:r>
              <w:rPr>
                <w:webHidden/>
                <w:rStyle w:val="IndexLink"/>
                <w:rtl w:val="true"/>
              </w:rPr>
              <w:t>در توضیح حدیث رسول اکرم صلی الله علیه و آله و سلم در مورد مذمت غیبت و شقوق آن و بهتان بر مسلمان</w:t>
            </w:r>
            <w:r>
              <w:rPr>
                <w:rStyle w:val="IndexLink"/>
                <w:rtl w:val="true"/>
              </w:rPr>
              <w:tab/>
            </w:r>
            <w:r>
              <w:rPr>
                <w:rStyle w:val="IndexLink"/>
              </w:rPr>
              <w:t>405</w:t>
            </w:r>
          </w:hyperlink>
        </w:p>
        <w:p>
          <w:pPr>
            <w:pStyle w:val="Contents3"/>
            <w:tabs>
              <w:tab w:val="clear" w:pos="8459"/>
              <w:tab w:val="right" w:pos="9026" w:leader="dot"/>
            </w:tabs>
            <w:rPr/>
          </w:pPr>
          <w:hyperlink w:anchor="__RefHeading___Toc3273312_3381743652">
            <w:r>
              <w:rPr>
                <w:webHidden/>
                <w:rStyle w:val="IndexLink"/>
                <w:rtl w:val="true"/>
              </w:rPr>
              <w:t>فصل اوّل</w:t>
            </w:r>
            <w:r>
              <w:rPr>
                <w:rStyle w:val="IndexLink"/>
                <w:rtl w:val="true"/>
              </w:rPr>
              <w:t xml:space="preserve">: </w:t>
            </w:r>
            <w:r>
              <w:rPr>
                <w:rStyle w:val="IndexLink"/>
                <w:rtl w:val="true"/>
              </w:rPr>
              <w:t>در بیان مذمّت و حرمت غیبت است</w:t>
            </w:r>
            <w:r>
              <w:rPr>
                <w:rStyle w:val="IndexLink"/>
                <w:rtl w:val="true"/>
              </w:rPr>
              <w:tab/>
            </w:r>
            <w:r>
              <w:rPr>
                <w:rStyle w:val="IndexLink"/>
              </w:rPr>
              <w:t>405</w:t>
            </w:r>
          </w:hyperlink>
        </w:p>
        <w:p>
          <w:pPr>
            <w:pStyle w:val="Contents3"/>
            <w:tabs>
              <w:tab w:val="clear" w:pos="8459"/>
              <w:tab w:val="right" w:pos="9026" w:leader="dot"/>
            </w:tabs>
            <w:rPr/>
          </w:pPr>
          <w:hyperlink w:anchor="__RefHeading___Toc3273314_3381743652">
            <w:r>
              <w:rPr>
                <w:webHidden/>
                <w:rStyle w:val="IndexLink"/>
                <w:rtl w:val="true"/>
              </w:rPr>
              <w:t>فصل دوّم</w:t>
            </w:r>
            <w:r>
              <w:rPr>
                <w:rStyle w:val="IndexLink"/>
                <w:rtl w:val="true"/>
              </w:rPr>
              <w:t xml:space="preserve">: </w:t>
            </w:r>
            <w:r>
              <w:rPr>
                <w:rStyle w:val="IndexLink"/>
                <w:rtl w:val="true"/>
              </w:rPr>
              <w:t>در بیان معنی غیبت است</w:t>
            </w:r>
            <w:r>
              <w:rPr>
                <w:rStyle w:val="IndexLink"/>
                <w:rtl w:val="true"/>
              </w:rPr>
              <w:tab/>
            </w:r>
            <w:r>
              <w:rPr>
                <w:rStyle w:val="IndexLink"/>
              </w:rPr>
              <w:t>413</w:t>
            </w:r>
          </w:hyperlink>
        </w:p>
        <w:p>
          <w:pPr>
            <w:pStyle w:val="Contents3"/>
            <w:tabs>
              <w:tab w:val="clear" w:pos="8459"/>
              <w:tab w:val="right" w:pos="9026" w:leader="dot"/>
            </w:tabs>
            <w:rPr/>
          </w:pPr>
          <w:hyperlink w:anchor="__RefHeading___Toc3273316_3381743652">
            <w:r>
              <w:rPr>
                <w:webHidden/>
                <w:rStyle w:val="IndexLink"/>
                <w:rtl w:val="true"/>
              </w:rPr>
              <w:t>فصل سوّم</w:t>
            </w:r>
            <w:r>
              <w:rPr>
                <w:rStyle w:val="IndexLink"/>
                <w:rtl w:val="true"/>
              </w:rPr>
              <w:t xml:space="preserve">: </w:t>
            </w:r>
            <w:r>
              <w:rPr>
                <w:rStyle w:val="IndexLink"/>
                <w:rtl w:val="true"/>
              </w:rPr>
              <w:t>در بیان فردی چند از غیبت است که علماء استثنا کرده اند</w:t>
            </w:r>
            <w:r>
              <w:rPr>
                <w:rStyle w:val="IndexLink"/>
                <w:rtl w:val="true"/>
              </w:rPr>
              <w:tab/>
            </w:r>
            <w:r>
              <w:rPr>
                <w:rStyle w:val="IndexLink"/>
              </w:rPr>
              <w:t>415</w:t>
            </w:r>
          </w:hyperlink>
        </w:p>
        <w:p>
          <w:pPr>
            <w:pStyle w:val="Contents3"/>
            <w:tabs>
              <w:tab w:val="clear" w:pos="8459"/>
              <w:tab w:val="right" w:pos="9026" w:leader="dot"/>
            </w:tabs>
            <w:rPr/>
          </w:pPr>
          <w:hyperlink w:anchor="__RefHeading___Toc3273318_3381743652">
            <w:r>
              <w:rPr>
                <w:webHidden/>
                <w:rStyle w:val="IndexLink"/>
                <w:rtl w:val="true"/>
              </w:rPr>
              <w:t>فصل چهارم</w:t>
            </w:r>
            <w:r>
              <w:rPr>
                <w:rStyle w:val="IndexLink"/>
                <w:rtl w:val="true"/>
              </w:rPr>
              <w:t xml:space="preserve">: </w:t>
            </w:r>
            <w:r>
              <w:rPr>
                <w:rStyle w:val="IndexLink"/>
                <w:rtl w:val="true"/>
              </w:rPr>
              <w:t>در حکم شنیدن غیبت است</w:t>
            </w:r>
            <w:r>
              <w:rPr>
                <w:rStyle w:val="IndexLink"/>
                <w:rtl w:val="true"/>
              </w:rPr>
              <w:tab/>
            </w:r>
            <w:r>
              <w:rPr>
                <w:rStyle w:val="IndexLink"/>
              </w:rPr>
              <w:t>422</w:t>
            </w:r>
          </w:hyperlink>
        </w:p>
        <w:p>
          <w:pPr>
            <w:pStyle w:val="Contents3"/>
            <w:tabs>
              <w:tab w:val="clear" w:pos="8459"/>
              <w:tab w:val="right" w:pos="9026" w:leader="dot"/>
            </w:tabs>
            <w:rPr/>
          </w:pPr>
          <w:hyperlink w:anchor="__RefHeading___Toc3273320_3381743652">
            <w:r>
              <w:rPr>
                <w:webHidden/>
                <w:rStyle w:val="IndexLink"/>
                <w:rtl w:val="true"/>
              </w:rPr>
              <w:t>فصل پنجم</w:t>
            </w:r>
            <w:r>
              <w:rPr>
                <w:rStyle w:val="IndexLink"/>
                <w:rtl w:val="true"/>
              </w:rPr>
              <w:t xml:space="preserve">: </w:t>
            </w:r>
            <w:r>
              <w:rPr>
                <w:rStyle w:val="IndexLink"/>
                <w:rtl w:val="true"/>
              </w:rPr>
              <w:t>در کفّارۀ غیبت و توبۀ از آن است</w:t>
            </w:r>
            <w:r>
              <w:rPr>
                <w:rStyle w:val="IndexLink"/>
                <w:rtl w:val="true"/>
              </w:rPr>
              <w:tab/>
            </w:r>
            <w:r>
              <w:rPr>
                <w:rStyle w:val="IndexLink"/>
              </w:rPr>
              <w:t>423</w:t>
            </w:r>
          </w:hyperlink>
        </w:p>
        <w:p>
          <w:pPr>
            <w:pStyle w:val="Contents3"/>
            <w:tabs>
              <w:tab w:val="clear" w:pos="8459"/>
              <w:tab w:val="right" w:pos="9026" w:leader="dot"/>
            </w:tabs>
            <w:rPr/>
          </w:pPr>
          <w:hyperlink w:anchor="__RefHeading___Toc3273322_3381743652">
            <w:r>
              <w:rPr>
                <w:webHidden/>
                <w:rStyle w:val="IndexLink"/>
                <w:rtl w:val="true"/>
              </w:rPr>
              <w:t>فصل ششم</w:t>
            </w:r>
            <w:r>
              <w:rPr>
                <w:rStyle w:val="IndexLink"/>
                <w:rtl w:val="true"/>
              </w:rPr>
              <w:t xml:space="preserve">: </w:t>
            </w:r>
            <w:r>
              <w:rPr>
                <w:rStyle w:val="IndexLink"/>
                <w:rtl w:val="true"/>
              </w:rPr>
              <w:t>در مذمّت بهتان و متّهم ساختن مؤمنان</w:t>
            </w:r>
            <w:r>
              <w:rPr>
                <w:rStyle w:val="IndexLink"/>
                <w:rtl w:val="true"/>
              </w:rPr>
              <w:tab/>
            </w:r>
            <w:r>
              <w:rPr>
                <w:rStyle w:val="IndexLink"/>
              </w:rPr>
              <w:t>425</w:t>
            </w:r>
          </w:hyperlink>
        </w:p>
        <w:p>
          <w:pPr>
            <w:pStyle w:val="Contents3"/>
            <w:tabs>
              <w:tab w:val="clear" w:pos="8459"/>
              <w:tab w:val="right" w:pos="9026" w:leader="dot"/>
            </w:tabs>
            <w:rPr/>
          </w:pPr>
          <w:hyperlink w:anchor="__RefHeading___Toc3273324_3381743652">
            <w:r>
              <w:rPr>
                <w:webHidden/>
                <w:rStyle w:val="IndexLink"/>
                <w:rtl w:val="true"/>
              </w:rPr>
              <w:t>فصل هفتم</w:t>
            </w:r>
            <w:r>
              <w:rPr>
                <w:rStyle w:val="IndexLink"/>
                <w:rtl w:val="true"/>
              </w:rPr>
              <w:t xml:space="preserve">: </w:t>
            </w:r>
            <w:r>
              <w:rPr>
                <w:rStyle w:val="IndexLink"/>
                <w:rtl w:val="true"/>
              </w:rPr>
              <w:t>در بیان مذمّت حسد است</w:t>
            </w:r>
            <w:r>
              <w:rPr>
                <w:rStyle w:val="IndexLink"/>
                <w:rtl w:val="true"/>
              </w:rPr>
              <w:tab/>
            </w:r>
            <w:r>
              <w:rPr>
                <w:rStyle w:val="IndexLink"/>
              </w:rPr>
              <w:t>429</w:t>
            </w:r>
          </w:hyperlink>
        </w:p>
        <w:p>
          <w:pPr>
            <w:pStyle w:val="Contents3"/>
            <w:tabs>
              <w:tab w:val="clear" w:pos="8459"/>
              <w:tab w:val="right" w:pos="9026" w:leader="dot"/>
            </w:tabs>
            <w:rPr/>
          </w:pPr>
          <w:hyperlink w:anchor="__RefHeading___Toc3273326_3381743652">
            <w:r>
              <w:rPr>
                <w:webHidden/>
                <w:rStyle w:val="IndexLink"/>
                <w:rtl w:val="true"/>
              </w:rPr>
              <w:t>تنویر و توضیح برخی مطالب دیگر در ادامه فقرات شریفه سابقه</w:t>
            </w:r>
            <w:r>
              <w:rPr>
                <w:rStyle w:val="IndexLink"/>
                <w:rtl w:val="true"/>
              </w:rPr>
              <w:tab/>
            </w:r>
            <w:r>
              <w:rPr>
                <w:rStyle w:val="IndexLink"/>
              </w:rPr>
              <w:t>443</w:t>
            </w:r>
          </w:hyperlink>
        </w:p>
        <w:p>
          <w:pPr>
            <w:pStyle w:val="Contents4"/>
            <w:tabs>
              <w:tab w:val="clear" w:pos="8176"/>
              <w:tab w:val="right" w:pos="9026" w:leader="dot"/>
            </w:tabs>
            <w:rPr/>
          </w:pPr>
          <w:hyperlink w:anchor="__RefHeading___Toc3273328_3381743652">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3273330_3381743652">
            <w:r>
              <w:rPr>
                <w:webHidden/>
                <w:rStyle w:val="IndexLink"/>
                <w:rtl w:val="true"/>
              </w:rPr>
              <w:t>مصباح اوّل</w:t>
            </w:r>
            <w:r>
              <w:rPr>
                <w:rStyle w:val="IndexLink"/>
                <w:rtl w:val="true"/>
              </w:rPr>
              <w:t xml:space="preserve">: </w:t>
            </w:r>
            <w:r>
              <w:rPr>
                <w:rStyle w:val="IndexLink"/>
                <w:rtl w:val="true"/>
              </w:rPr>
              <w:t>در مذمّت تکبّر است</w:t>
            </w:r>
            <w:r>
              <w:rPr>
                <w:rStyle w:val="IndexLink"/>
                <w:rtl w:val="true"/>
              </w:rPr>
              <w:tab/>
            </w:r>
            <w:r>
              <w:rPr>
                <w:rStyle w:val="IndexLink"/>
              </w:rPr>
              <w:t>443</w:t>
            </w:r>
          </w:hyperlink>
        </w:p>
        <w:p>
          <w:pPr>
            <w:pStyle w:val="Contents4"/>
            <w:tabs>
              <w:tab w:val="clear" w:pos="8176"/>
              <w:tab w:val="right" w:pos="9026" w:leader="dot"/>
            </w:tabs>
            <w:rPr/>
          </w:pPr>
          <w:hyperlink w:anchor="__RefHeading___Toc3273332_3381743652">
            <w:r>
              <w:rPr>
                <w:webHidden/>
                <w:rStyle w:val="IndexLink"/>
                <w:rtl w:val="true"/>
              </w:rPr>
              <w:t>مصباح دوّم</w:t>
            </w:r>
            <w:r>
              <w:rPr>
                <w:rStyle w:val="IndexLink"/>
                <w:rtl w:val="true"/>
              </w:rPr>
              <w:t xml:space="preserve">: </w:t>
            </w:r>
            <w:r>
              <w:rPr>
                <w:rStyle w:val="IndexLink"/>
                <w:rtl w:val="true"/>
              </w:rPr>
              <w:t>در بیان انواع تکبّر است</w:t>
            </w:r>
            <w:r>
              <w:rPr>
                <w:rStyle w:val="IndexLink"/>
                <w:rtl w:val="true"/>
              </w:rPr>
              <w:tab/>
            </w:r>
            <w:r>
              <w:rPr>
                <w:rStyle w:val="IndexLink"/>
              </w:rPr>
              <w:t>450</w:t>
            </w:r>
          </w:hyperlink>
        </w:p>
        <w:p>
          <w:pPr>
            <w:pStyle w:val="Contents4"/>
            <w:tabs>
              <w:tab w:val="clear" w:pos="8176"/>
              <w:tab w:val="right" w:pos="9026" w:leader="dot"/>
            </w:tabs>
            <w:rPr/>
          </w:pPr>
          <w:hyperlink w:anchor="__RefHeading___Toc3273334_3381743652">
            <w:r>
              <w:rPr>
                <w:webHidden/>
                <w:rStyle w:val="IndexLink"/>
                <w:rtl w:val="true"/>
              </w:rPr>
              <w:t>مصباح سوّم</w:t>
            </w:r>
            <w:r>
              <w:rPr>
                <w:rStyle w:val="IndexLink"/>
                <w:rtl w:val="true"/>
              </w:rPr>
              <w:t xml:space="preserve">: </w:t>
            </w:r>
            <w:r>
              <w:rPr>
                <w:rStyle w:val="IndexLink"/>
                <w:rtl w:val="true"/>
              </w:rPr>
              <w:t>در علاج تکبّر است</w:t>
            </w:r>
            <w:r>
              <w:rPr>
                <w:rStyle w:val="IndexLink"/>
                <w:rtl w:val="true"/>
              </w:rPr>
              <w:tab/>
            </w:r>
            <w:r>
              <w:rPr>
                <w:rStyle w:val="IndexLink"/>
              </w:rPr>
              <w:t>453</w:t>
            </w:r>
          </w:hyperlink>
        </w:p>
        <w:p>
          <w:pPr>
            <w:pStyle w:val="Contents4"/>
            <w:tabs>
              <w:tab w:val="clear" w:pos="8176"/>
              <w:tab w:val="right" w:pos="9026" w:leader="dot"/>
            </w:tabs>
            <w:rPr/>
          </w:pPr>
          <w:hyperlink w:anchor="__RefHeading___Toc3273336_3381743652">
            <w:r>
              <w:rPr>
                <w:webHidden/>
                <w:rStyle w:val="IndexLink"/>
                <w:rtl w:val="true"/>
              </w:rPr>
              <w:t>مصباح چهارم</w:t>
            </w:r>
            <w:r>
              <w:rPr>
                <w:rStyle w:val="IndexLink"/>
                <w:rtl w:val="true"/>
              </w:rPr>
              <w:t xml:space="preserve">: </w:t>
            </w:r>
            <w:r>
              <w:rPr>
                <w:rStyle w:val="IndexLink"/>
                <w:rtl w:val="true"/>
              </w:rPr>
              <w:t>در اصلاح سریره است</w:t>
            </w:r>
            <w:r>
              <w:rPr>
                <w:rStyle w:val="IndexLink"/>
                <w:rtl w:val="true"/>
              </w:rPr>
              <w:tab/>
            </w:r>
            <w:r>
              <w:rPr>
                <w:rStyle w:val="IndexLink"/>
              </w:rPr>
              <w:t>455</w:t>
            </w:r>
          </w:hyperlink>
        </w:p>
        <w:p>
          <w:pPr>
            <w:pStyle w:val="Contents4"/>
            <w:tabs>
              <w:tab w:val="clear" w:pos="8176"/>
              <w:tab w:val="right" w:pos="9026" w:leader="dot"/>
            </w:tabs>
            <w:rPr/>
          </w:pPr>
          <w:hyperlink w:anchor="__RefHeading___Toc3273338_3381743652">
            <w:r>
              <w:rPr>
                <w:webHidden/>
                <w:rStyle w:val="IndexLink"/>
                <w:rtl w:val="true"/>
              </w:rPr>
              <w:t>مصباح پنجم</w:t>
            </w:r>
            <w:r>
              <w:rPr>
                <w:rStyle w:val="IndexLink"/>
                <w:rtl w:val="true"/>
              </w:rPr>
              <w:t xml:space="preserve">: </w:t>
            </w:r>
            <w:r>
              <w:rPr>
                <w:rStyle w:val="IndexLink"/>
                <w:rtl w:val="true"/>
              </w:rPr>
              <w:t>در بیان پشم پوشی است</w:t>
            </w:r>
            <w:r>
              <w:rPr>
                <w:rStyle w:val="IndexLink"/>
                <w:rtl w:val="true"/>
              </w:rPr>
              <w:tab/>
            </w:r>
            <w:r>
              <w:rPr>
                <w:rStyle w:val="IndexLink"/>
              </w:rPr>
              <w:t>457</w:t>
            </w:r>
          </w:hyperlink>
        </w:p>
        <w:p>
          <w:pPr>
            <w:pStyle w:val="Contents2"/>
            <w:tabs>
              <w:tab w:val="clear" w:pos="8743"/>
              <w:tab w:val="right" w:pos="9026" w:leader="dot"/>
            </w:tabs>
            <w:rPr/>
          </w:pPr>
          <w:hyperlink w:anchor="__RefHeading___Toc3273340_3381743652">
            <w:r>
              <w:rPr>
                <w:webHidden/>
                <w:rStyle w:val="IndexLink"/>
                <w:rtl w:val="true"/>
              </w:rPr>
              <w:t>خاتمه</w:t>
            </w:r>
            <w:r>
              <w:rPr>
                <w:rStyle w:val="IndexLink"/>
                <w:rtl w:val="true"/>
              </w:rPr>
              <w:tab/>
            </w:r>
            <w:r>
              <w:rPr>
                <w:rStyle w:val="IndexLink"/>
              </w:rPr>
              <w:t>470</w:t>
            </w:r>
          </w:hyperlink>
        </w:p>
        <w:p>
          <w:pPr>
            <w:pStyle w:val="Contents3"/>
            <w:tabs>
              <w:tab w:val="clear" w:pos="8459"/>
              <w:tab w:val="right" w:pos="9026" w:leader="dot"/>
            </w:tabs>
            <w:rPr/>
          </w:pPr>
          <w:hyperlink w:anchor="__RefHeading___Toc3273342_3381743652">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3273344_3381743652">
            <w:r>
              <w:rPr>
                <w:webHidden/>
                <w:rStyle w:val="IndexLink"/>
                <w:rtl w:val="true"/>
              </w:rPr>
              <w:t>باب اوّل</w:t>
            </w:r>
            <w:r>
              <w:rPr>
                <w:rStyle w:val="IndexLink"/>
                <w:rtl w:val="true"/>
              </w:rPr>
              <w:t xml:space="preserve">: </w:t>
            </w:r>
            <w:r>
              <w:rPr>
                <w:rStyle w:val="IndexLink"/>
                <w:rtl w:val="true"/>
              </w:rPr>
              <w:t>در بیان فضیلت اذکار است که مخصوص به وقتی نیست</w:t>
            </w:r>
            <w:r>
              <w:rPr>
                <w:rStyle w:val="IndexLink"/>
                <w:rtl w:val="true"/>
              </w:rPr>
              <w:tab/>
            </w:r>
            <w:r>
              <w:rPr>
                <w:rStyle w:val="IndexLink"/>
              </w:rPr>
              <w:t>470</w:t>
            </w:r>
          </w:hyperlink>
        </w:p>
        <w:p>
          <w:pPr>
            <w:pStyle w:val="Contents4"/>
            <w:tabs>
              <w:tab w:val="clear" w:pos="8176"/>
              <w:tab w:val="right" w:pos="9026" w:leader="dot"/>
            </w:tabs>
            <w:rPr/>
          </w:pPr>
          <w:hyperlink w:anchor="__RefHeading___Toc3273346_3381743652">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3273348_3381743652">
            <w:r>
              <w:rPr>
                <w:webHidden/>
                <w:rStyle w:val="IndexLink"/>
                <w:rtl w:val="true"/>
              </w:rPr>
              <w:t>فصل اوّل</w:t>
            </w:r>
            <w:r>
              <w:rPr>
                <w:rStyle w:val="IndexLink"/>
                <w:rtl w:val="true"/>
              </w:rPr>
              <w:t xml:space="preserve">: </w:t>
            </w:r>
            <w:r>
              <w:rPr>
                <w:rStyle w:val="IndexLink"/>
                <w:rtl w:val="true"/>
              </w:rPr>
              <w:t>در فضیلت تسبیحات اربعه است</w:t>
            </w:r>
            <w:r>
              <w:rPr>
                <w:rStyle w:val="IndexLink"/>
                <w:rtl w:val="true"/>
              </w:rPr>
              <w:tab/>
            </w:r>
            <w:r>
              <w:rPr>
                <w:rStyle w:val="IndexLink"/>
              </w:rPr>
              <w:t>470</w:t>
            </w:r>
          </w:hyperlink>
        </w:p>
        <w:p>
          <w:pPr>
            <w:pStyle w:val="Contents4"/>
            <w:tabs>
              <w:tab w:val="clear" w:pos="8176"/>
              <w:tab w:val="right" w:pos="9026" w:leader="dot"/>
            </w:tabs>
            <w:rPr/>
          </w:pPr>
          <w:hyperlink w:anchor="__RefHeading___Toc3273350_3381743652">
            <w:r>
              <w:rPr>
                <w:webHidden/>
                <w:rStyle w:val="IndexLink"/>
                <w:rtl w:val="true"/>
              </w:rPr>
              <w:t>فصل دوّم</w:t>
            </w:r>
            <w:r>
              <w:rPr>
                <w:rStyle w:val="IndexLink"/>
                <w:rtl w:val="true"/>
              </w:rPr>
              <w:t xml:space="preserve">: </w:t>
            </w:r>
            <w:r>
              <w:rPr>
                <w:rStyle w:val="IndexLink"/>
                <w:rtl w:val="true"/>
              </w:rPr>
              <w:t>در بیان تهلیل است و ثواب انواع آن</w:t>
            </w:r>
            <w:r>
              <w:rPr>
                <w:rStyle w:val="IndexLink"/>
                <w:rtl w:val="true"/>
              </w:rPr>
              <w:tab/>
            </w:r>
            <w:r>
              <w:rPr>
                <w:rStyle w:val="IndexLink"/>
              </w:rPr>
              <w:t>474</w:t>
            </w:r>
          </w:hyperlink>
        </w:p>
        <w:p>
          <w:pPr>
            <w:pStyle w:val="Contents4"/>
            <w:tabs>
              <w:tab w:val="clear" w:pos="8176"/>
              <w:tab w:val="right" w:pos="9026" w:leader="dot"/>
            </w:tabs>
            <w:rPr/>
          </w:pPr>
          <w:hyperlink w:anchor="__RefHeading___Toc3273352_3381743652">
            <w:r>
              <w:rPr>
                <w:webHidden/>
                <w:rStyle w:val="IndexLink"/>
                <w:rtl w:val="true"/>
              </w:rPr>
              <w:t>فصل سوم</w:t>
            </w:r>
            <w:r>
              <w:rPr>
                <w:rStyle w:val="IndexLink"/>
                <w:rtl w:val="true"/>
              </w:rPr>
              <w:t xml:space="preserve">: </w:t>
            </w:r>
            <w:r>
              <w:rPr>
                <w:rStyle w:val="IndexLink"/>
                <w:rtl w:val="true"/>
              </w:rPr>
              <w:t>در فضیلت تسبیح است</w:t>
            </w:r>
            <w:r>
              <w:rPr>
                <w:rStyle w:val="IndexLink"/>
                <w:rtl w:val="true"/>
              </w:rPr>
              <w:tab/>
            </w:r>
            <w:r>
              <w:rPr>
                <w:rStyle w:val="IndexLink"/>
              </w:rPr>
              <w:t>479</w:t>
            </w:r>
          </w:hyperlink>
        </w:p>
        <w:p>
          <w:pPr>
            <w:pStyle w:val="Contents4"/>
            <w:tabs>
              <w:tab w:val="clear" w:pos="8176"/>
              <w:tab w:val="right" w:pos="9026" w:leader="dot"/>
            </w:tabs>
            <w:rPr/>
          </w:pPr>
          <w:hyperlink w:anchor="__RefHeading___Toc3273354_3381743652">
            <w:r>
              <w:rPr>
                <w:webHidden/>
                <w:rStyle w:val="IndexLink"/>
                <w:rtl w:val="true"/>
              </w:rPr>
              <w:t>فصل چهارم</w:t>
            </w:r>
            <w:r>
              <w:rPr>
                <w:rStyle w:val="IndexLink"/>
                <w:rtl w:val="true"/>
              </w:rPr>
              <w:t xml:space="preserve">: </w:t>
            </w:r>
            <w:r>
              <w:rPr>
                <w:rStyle w:val="IndexLink"/>
                <w:rtl w:val="true"/>
              </w:rPr>
              <w:t>در فضیلت تحمید است و انواع محامد</w:t>
            </w:r>
            <w:r>
              <w:rPr>
                <w:rStyle w:val="IndexLink"/>
                <w:rtl w:val="true"/>
              </w:rPr>
              <w:tab/>
            </w:r>
            <w:r>
              <w:rPr>
                <w:rStyle w:val="IndexLink"/>
              </w:rPr>
              <w:t>482</w:t>
            </w:r>
          </w:hyperlink>
        </w:p>
        <w:p>
          <w:pPr>
            <w:pStyle w:val="Contents4"/>
            <w:tabs>
              <w:tab w:val="clear" w:pos="8176"/>
              <w:tab w:val="right" w:pos="9026" w:leader="dot"/>
            </w:tabs>
            <w:rPr/>
          </w:pPr>
          <w:hyperlink w:anchor="__RefHeading___Toc3273356_3381743652">
            <w:r>
              <w:rPr>
                <w:webHidden/>
                <w:rStyle w:val="IndexLink"/>
                <w:rtl w:val="true"/>
              </w:rPr>
              <w:t>فصل پنجم</w:t>
            </w:r>
            <w:r>
              <w:rPr>
                <w:rStyle w:val="IndexLink"/>
                <w:rtl w:val="true"/>
              </w:rPr>
              <w:t xml:space="preserve">: </w:t>
            </w:r>
            <w:r>
              <w:rPr>
                <w:rStyle w:val="IndexLink"/>
                <w:rtl w:val="true"/>
              </w:rPr>
              <w:t>در فضیلت استغفار است</w:t>
            </w:r>
            <w:r>
              <w:rPr>
                <w:rStyle w:val="IndexLink"/>
                <w:rtl w:val="true"/>
              </w:rPr>
              <w:tab/>
            </w:r>
            <w:r>
              <w:rPr>
                <w:rStyle w:val="IndexLink"/>
              </w:rPr>
              <w:t>483</w:t>
            </w:r>
          </w:hyperlink>
        </w:p>
        <w:p>
          <w:pPr>
            <w:pStyle w:val="Contents4"/>
            <w:tabs>
              <w:tab w:val="clear" w:pos="8176"/>
              <w:tab w:val="right" w:pos="9026" w:leader="dot"/>
            </w:tabs>
            <w:rPr/>
          </w:pPr>
          <w:hyperlink w:anchor="__RefHeading___Toc3273358_3381743652">
            <w:r>
              <w:rPr>
                <w:webHidden/>
                <w:rStyle w:val="IndexLink"/>
                <w:rtl w:val="true"/>
              </w:rPr>
              <w:t>فصل ششم</w:t>
            </w:r>
            <w:r>
              <w:rPr>
                <w:rStyle w:val="IndexLink"/>
                <w:rtl w:val="true"/>
              </w:rPr>
              <w:t xml:space="preserve">: </w:t>
            </w:r>
            <w:r>
              <w:rPr>
                <w:rStyle w:val="IndexLink"/>
                <w:rtl w:val="true"/>
              </w:rPr>
              <w:t>در فضیلت اذکار متفرّقه است</w:t>
            </w:r>
            <w:r>
              <w:rPr>
                <w:rStyle w:val="IndexLink"/>
                <w:rtl w:val="true"/>
              </w:rPr>
              <w:tab/>
            </w:r>
            <w:r>
              <w:rPr>
                <w:rStyle w:val="IndexLink"/>
              </w:rPr>
              <w:t>485</w:t>
            </w:r>
          </w:hyperlink>
        </w:p>
        <w:p>
          <w:pPr>
            <w:pStyle w:val="Contents3"/>
            <w:tabs>
              <w:tab w:val="clear" w:pos="8459"/>
              <w:tab w:val="right" w:pos="9026" w:leader="dot"/>
            </w:tabs>
            <w:rPr/>
          </w:pPr>
          <w:hyperlink w:anchor="__RefHeading___Toc3273360_3381743652">
            <w:r>
              <w:rPr>
                <w:webHidden/>
                <w:rStyle w:val="IndexLink"/>
                <w:rtl w:val="true"/>
              </w:rPr>
              <w:t>باب دوّم</w:t>
            </w:r>
            <w:r>
              <w:rPr>
                <w:rStyle w:val="IndexLink"/>
                <w:rtl w:val="true"/>
              </w:rPr>
              <w:t xml:space="preserve">: </w:t>
            </w:r>
            <w:r>
              <w:rPr>
                <w:rStyle w:val="IndexLink"/>
                <w:rtl w:val="true"/>
              </w:rPr>
              <w:t>در بیان اذکاری که مخصوص وقتی چندند</w:t>
            </w:r>
            <w:r>
              <w:rPr>
                <w:rStyle w:val="IndexLink"/>
                <w:rtl w:val="true"/>
              </w:rPr>
              <w:tab/>
            </w:r>
            <w:r>
              <w:rPr>
                <w:rStyle w:val="IndexLink"/>
              </w:rPr>
              <w:t>491</w:t>
            </w:r>
          </w:hyperlink>
        </w:p>
        <w:p>
          <w:pPr>
            <w:pStyle w:val="Contents4"/>
            <w:tabs>
              <w:tab w:val="clear" w:pos="8176"/>
              <w:tab w:val="right" w:pos="9026" w:leader="dot"/>
            </w:tabs>
            <w:rPr/>
          </w:pPr>
          <w:hyperlink w:anchor="__RefHeading___Toc3273362_3381743652">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3273364_3381743652">
            <w:r>
              <w:rPr>
                <w:webHidden/>
                <w:rStyle w:val="IndexLink"/>
                <w:rtl w:val="true"/>
              </w:rPr>
              <w:t>فصل اوّل</w:t>
            </w:r>
            <w:r>
              <w:rPr>
                <w:rStyle w:val="IndexLink"/>
                <w:rtl w:val="true"/>
              </w:rPr>
              <w:t xml:space="preserve">: </w:t>
            </w:r>
            <w:r>
              <w:rPr>
                <w:rStyle w:val="IndexLink"/>
                <w:rtl w:val="true"/>
              </w:rPr>
              <w:t>در تعقیب نماز صبح و شام است</w:t>
            </w:r>
            <w:r>
              <w:rPr>
                <w:rStyle w:val="IndexLink"/>
                <w:rtl w:val="true"/>
              </w:rPr>
              <w:tab/>
            </w:r>
            <w:r>
              <w:rPr>
                <w:rStyle w:val="IndexLink"/>
              </w:rPr>
              <w:t>491</w:t>
            </w:r>
          </w:hyperlink>
        </w:p>
        <w:p>
          <w:pPr>
            <w:pStyle w:val="Contents4"/>
            <w:tabs>
              <w:tab w:val="clear" w:pos="8176"/>
              <w:tab w:val="right" w:pos="9026" w:leader="dot"/>
            </w:tabs>
            <w:rPr/>
          </w:pPr>
          <w:hyperlink w:anchor="__RefHeading___Toc3273366_3381743652">
            <w:r>
              <w:rPr>
                <w:webHidden/>
                <w:rStyle w:val="IndexLink"/>
                <w:rtl w:val="true"/>
              </w:rPr>
              <w:t>فصل دوّم</w:t>
            </w:r>
            <w:r>
              <w:rPr>
                <w:rStyle w:val="IndexLink"/>
                <w:rtl w:val="true"/>
              </w:rPr>
              <w:t xml:space="preserve">: </w:t>
            </w:r>
            <w:r>
              <w:rPr>
                <w:rStyle w:val="IndexLink"/>
                <w:rtl w:val="true"/>
              </w:rPr>
              <w:t>در اذکار و ادعیه که عقب هر نماز باید خواند</w:t>
            </w:r>
            <w:r>
              <w:rPr>
                <w:rStyle w:val="IndexLink"/>
                <w:rtl w:val="true"/>
              </w:rPr>
              <w:tab/>
            </w:r>
            <w:r>
              <w:rPr>
                <w:rStyle w:val="IndexLink"/>
              </w:rPr>
              <w:t>499</w:t>
            </w:r>
          </w:hyperlink>
        </w:p>
        <w:p>
          <w:pPr>
            <w:pStyle w:val="Contents4"/>
            <w:tabs>
              <w:tab w:val="clear" w:pos="8176"/>
              <w:tab w:val="right" w:pos="9026" w:leader="dot"/>
            </w:tabs>
            <w:rPr/>
          </w:pPr>
          <w:hyperlink w:anchor="__RefHeading___Toc3273368_3381743652">
            <w:r>
              <w:rPr>
                <w:webHidden/>
                <w:rStyle w:val="IndexLink"/>
                <w:rtl w:val="true"/>
              </w:rPr>
              <w:t>فصل سوّم</w:t>
            </w:r>
            <w:r>
              <w:rPr>
                <w:rStyle w:val="IndexLink"/>
                <w:rtl w:val="true"/>
              </w:rPr>
              <w:t xml:space="preserve">: </w:t>
            </w:r>
            <w:r>
              <w:rPr>
                <w:rStyle w:val="IndexLink"/>
                <w:rtl w:val="true"/>
              </w:rPr>
              <w:t>در تعقیب مخصوص نماز ظهر است</w:t>
            </w:r>
            <w:r>
              <w:rPr>
                <w:rStyle w:val="IndexLink"/>
                <w:rtl w:val="true"/>
              </w:rPr>
              <w:tab/>
            </w:r>
            <w:r>
              <w:rPr>
                <w:rStyle w:val="IndexLink"/>
              </w:rPr>
              <w:t>503</w:t>
            </w:r>
          </w:hyperlink>
        </w:p>
        <w:p>
          <w:pPr>
            <w:pStyle w:val="Contents4"/>
            <w:tabs>
              <w:tab w:val="clear" w:pos="8176"/>
              <w:tab w:val="right" w:pos="9026" w:leader="dot"/>
            </w:tabs>
            <w:rPr/>
          </w:pPr>
          <w:hyperlink w:anchor="__RefHeading___Toc3273370_3381743652">
            <w:r>
              <w:rPr>
                <w:webHidden/>
                <w:rStyle w:val="IndexLink"/>
                <w:rtl w:val="true"/>
              </w:rPr>
              <w:t>فصل چهارم</w:t>
            </w:r>
            <w:r>
              <w:rPr>
                <w:rStyle w:val="IndexLink"/>
                <w:rtl w:val="true"/>
              </w:rPr>
              <w:t xml:space="preserve">: </w:t>
            </w:r>
            <w:r>
              <w:rPr>
                <w:rStyle w:val="IndexLink"/>
                <w:rtl w:val="true"/>
              </w:rPr>
              <w:t>در تعقیبات نماز عصر است</w:t>
            </w:r>
            <w:r>
              <w:rPr>
                <w:rStyle w:val="IndexLink"/>
                <w:rtl w:val="true"/>
              </w:rPr>
              <w:tab/>
            </w:r>
            <w:r>
              <w:rPr>
                <w:rStyle w:val="IndexLink"/>
              </w:rPr>
              <w:t>503</w:t>
            </w:r>
          </w:hyperlink>
        </w:p>
        <w:p>
          <w:pPr>
            <w:pStyle w:val="Contents4"/>
            <w:tabs>
              <w:tab w:val="clear" w:pos="8176"/>
              <w:tab w:val="right" w:pos="9026" w:leader="dot"/>
            </w:tabs>
            <w:rPr/>
          </w:pPr>
          <w:hyperlink w:anchor="__RefHeading___Toc3273372_3381743652">
            <w:r>
              <w:rPr>
                <w:webHidden/>
                <w:rStyle w:val="IndexLink"/>
                <w:rtl w:val="true"/>
              </w:rPr>
              <w:t>فصل پنجم</w:t>
            </w:r>
            <w:r>
              <w:rPr>
                <w:rStyle w:val="IndexLink"/>
                <w:rtl w:val="true"/>
              </w:rPr>
              <w:t xml:space="preserve">: </w:t>
            </w:r>
            <w:r>
              <w:rPr>
                <w:rStyle w:val="IndexLink"/>
                <w:rtl w:val="true"/>
              </w:rPr>
              <w:t>در بیان تعقیب نماز خفتن است</w:t>
            </w:r>
            <w:r>
              <w:rPr>
                <w:rStyle w:val="IndexLink"/>
                <w:rtl w:val="true"/>
              </w:rPr>
              <w:tab/>
            </w:r>
            <w:r>
              <w:rPr>
                <w:rStyle w:val="IndexLink"/>
              </w:rPr>
              <w:t>504</w:t>
            </w:r>
          </w:hyperlink>
        </w:p>
        <w:p>
          <w:pPr>
            <w:pStyle w:val="Contents4"/>
            <w:tabs>
              <w:tab w:val="clear" w:pos="8176"/>
              <w:tab w:val="right" w:pos="9026" w:leader="dot"/>
            </w:tabs>
            <w:rPr/>
          </w:pPr>
          <w:hyperlink w:anchor="__RefHeading___Toc3273374_3381743652">
            <w:r>
              <w:rPr>
                <w:webHidden/>
                <w:rStyle w:val="IndexLink"/>
                <w:rtl w:val="true"/>
              </w:rPr>
              <w:t>فصل ششم</w:t>
            </w:r>
            <w:r>
              <w:rPr>
                <w:rStyle w:val="IndexLink"/>
                <w:rtl w:val="true"/>
              </w:rPr>
              <w:t xml:space="preserve">: </w:t>
            </w:r>
            <w:r>
              <w:rPr>
                <w:rStyle w:val="IndexLink"/>
                <w:rtl w:val="true"/>
              </w:rPr>
              <w:t>در بیان سجدۀ شکر است</w:t>
            </w:r>
            <w:r>
              <w:rPr>
                <w:rStyle w:val="IndexLink"/>
                <w:rtl w:val="true"/>
              </w:rPr>
              <w:tab/>
            </w:r>
            <w:r>
              <w:rPr>
                <w:rStyle w:val="IndexLink"/>
              </w:rPr>
              <w:t>505</w:t>
            </w:r>
          </w:hyperlink>
        </w:p>
        <w:p>
          <w:pPr>
            <w:pStyle w:val="Contents4"/>
            <w:tabs>
              <w:tab w:val="clear" w:pos="8176"/>
              <w:tab w:val="right" w:pos="9026" w:leader="dot"/>
            </w:tabs>
            <w:rPr/>
          </w:pPr>
          <w:hyperlink w:anchor="__RefHeading___Toc3273376_3381743652">
            <w:r>
              <w:rPr>
                <w:webHidden/>
                <w:rStyle w:val="IndexLink"/>
                <w:rtl w:val="true"/>
              </w:rPr>
              <w:t>فصل هفتم</w:t>
            </w:r>
            <w:r>
              <w:rPr>
                <w:rStyle w:val="IndexLink"/>
                <w:rtl w:val="true"/>
              </w:rPr>
              <w:t xml:space="preserve">: </w:t>
            </w:r>
            <w:r>
              <w:rPr>
                <w:rStyle w:val="IndexLink"/>
                <w:rtl w:val="true"/>
              </w:rPr>
              <w:t>در بیان اذکاری است که در هنگام خواب باید خواند</w:t>
            </w:r>
            <w:r>
              <w:rPr>
                <w:rStyle w:val="IndexLink"/>
                <w:rtl w:val="true"/>
              </w:rPr>
              <w:tab/>
            </w:r>
            <w:r>
              <w:rPr>
                <w:rStyle w:val="IndexLink"/>
              </w:rPr>
              <w:t>509</w:t>
            </w:r>
          </w:hyperlink>
        </w:p>
        <w:p>
          <w:pPr>
            <w:pStyle w:val="Contents2"/>
            <w:tabs>
              <w:tab w:val="clear" w:pos="8743"/>
              <w:tab w:val="right" w:pos="9026" w:leader="dot"/>
            </w:tabs>
            <w:rPr/>
          </w:pPr>
          <w:hyperlink w:anchor="__RefHeading___Toc3273378_3381743652">
            <w:r>
              <w:rPr>
                <w:webHidden/>
                <w:rStyle w:val="IndexLink"/>
                <w:rtl w:val="true"/>
              </w:rPr>
              <w:t>فهرست مطالب</w:t>
            </w:r>
            <w:r>
              <w:rPr>
                <w:rStyle w:val="IndexLink"/>
                <w:rtl w:val="true"/>
              </w:rPr>
              <w:tab/>
            </w:r>
            <w:r>
              <w:rPr>
                <w:rStyle w:val="IndexLink"/>
              </w:rPr>
              <w:t>517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3_134146"/>
      <w:bookmarkStart w:id="1" w:name="pg14043_134146"/>
      <w:bookmarkEnd w:id="1"/>
    </w:p>
    <w:p>
      <w:pPr>
        <w:pStyle w:val="Heading2"/>
        <w:numPr>
          <w:ilvl w:val="1"/>
          <w:numId w:val="1"/>
        </w:numPr>
        <w:rPr/>
      </w:pPr>
      <w:bookmarkStart w:id="2" w:name="pg14043_134146"/>
      <w:bookmarkStart w:id="3" w:name="__RefHeading___Toc3273200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محمدباقربن محمدتقی، ق</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۱۰۳۷</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مجلسی؛ تحقیق مهدی رجائی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6223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6223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6223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3202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عین الحیات</w:t>
      </w:r>
    </w:p>
    <w:p>
      <w:pPr>
        <w:pStyle w:val="BookText"/>
        <w:rPr/>
      </w:pPr>
      <w:r>
        <w:rPr>
          <w:rFonts w:ascii="IRNazanin" w:hAnsi="IRNazanin" w:eastAsia="IRNazanin"/>
          <w:color w:val="111111"/>
          <w:sz w:val="28"/>
          <w:sz w:val="28"/>
          <w:szCs w:val="28"/>
          <w:rtl w:val="true"/>
          <w:lang w:bidi="fa-IR"/>
        </w:rPr>
        <w:t>تالیف محمدباقر مجلسی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رجائی</w:t>
      </w:r>
      <w:bookmarkStart w:id="7" w:name="pg14043_134150"/>
    </w:p>
    <w:p>
      <w:pPr>
        <w:pStyle w:val="Heading2"/>
        <w:numPr>
          <w:ilvl w:val="1"/>
          <w:numId w:val="1"/>
        </w:numPr>
        <w:rPr/>
      </w:pPr>
      <w:bookmarkStart w:id="8" w:name="__RefHeading___Toc3273204_3381743652"/>
      <w:bookmarkStart w:id="9" w:name="_Toc3"/>
      <w:bookmarkEnd w:id="7"/>
      <w:bookmarkEnd w:id="8"/>
      <w:r>
        <w:rPr>
          <w:rtl w:val="true"/>
        </w:rPr>
        <w:t>بیان سوّم</w:t>
      </w:r>
      <w:r>
        <w:rPr>
          <w:rtl w:val="true"/>
        </w:rPr>
        <w:t xml:space="preserve">: </w:t>
      </w:r>
      <w:r>
        <w:rPr>
          <w:rtl w:val="true"/>
        </w:rPr>
        <w:t>در بیان معنی دنیاست</w:t>
      </w:r>
      <w:bookmarkEnd w:id="9"/>
    </w:p>
    <w:p>
      <w:pPr>
        <w:pStyle w:val="BookText"/>
        <w:rPr/>
      </w:pPr>
      <w:r>
        <w:rPr>
          <w:rFonts w:ascii="IRNazanin" w:hAnsi="IRNazanin" w:eastAsia="IRNazanin"/>
          <w:color w:val="111111"/>
          <w:sz w:val="28"/>
          <w:sz w:val="28"/>
          <w:szCs w:val="28"/>
          <w:rtl w:val="true"/>
          <w:lang w:bidi="fa-IR"/>
        </w:rPr>
        <w:t>در بیان معنی دنیاست</w:t>
      </w:r>
    </w:p>
    <w:p>
      <w:pPr>
        <w:pStyle w:val="BookText"/>
        <w:rPr/>
      </w:pPr>
      <w:r>
        <w:rPr>
          <w:rFonts w:ascii="IRNazanin" w:hAnsi="IRNazanin" w:eastAsia="IRNazanin"/>
          <w:color w:val="111111"/>
          <w:sz w:val="28"/>
          <w:sz w:val="28"/>
          <w:szCs w:val="28"/>
          <w:rtl w:val="true"/>
          <w:lang w:bidi="fa-IR"/>
        </w:rPr>
        <w:t>بدان که اکثر مردم عالم مذمّت دنیا می‌کنند و خود گرفتار آن هستند،و بسیار است که امر حقّی را دنیا نام می‌کنند،و آن را مذمّت می‌نمایند،و امر باطلی را ترک دنیا نام می‌کنند و خود را به آن می‌ستایند،پس تحقیق معنی دنیائی که مذمّت آن در شرع وارد شده است باید نمود تا حقّ و باطل از یکدیگر ممتاز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مردم از دنیا چند معنی فهمیده‌اند،و آنها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دنیا و زنده بودن در این نشأه است،و نه چنین است که زندگانی در این نشأه بد باشد،یا آنکه این را دشمن باید داشت،بلکه آرزوی مرگ کردن و طلب آن نمودن مذموم است،و کفران نعمت الهی است،بلکه آنچه مذموم است این است که آدمی زندگانی را برای امور باطل خواهد،یا آنکه اعتماد بسیار بر این زندگی داشته باشد،و آرزوهای دور و دراز کند،و مرگ را فراموش نماید،و به سبب آن اعمال صالحه را به تأخیر اندازد،و مبادرت به اعمال بد کند به آرزوی این که آخر توبه خواهم کرد،و اموال بسیار جمع نماید و مساکن رفیعه و اسباب بسیار برای خود تحصیل نماید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سبب اعتمادی که به تسویلات شیطان بر عمر ناقص خود دارد به این سبب از اموری که به کار آخرت می‌آید غافل شود،و پیوسته عمر خود را صرف تحصیل</w:t>
      </w:r>
    </w:p>
    <w:p>
      <w:pPr>
        <w:pStyle w:val="BookText"/>
        <w:rPr/>
      </w:pPr>
      <w:r>
        <w:rPr>
          <w:rFonts w:ascii="IRNazanin" w:hAnsi="IRNazanin" w:eastAsia="IRNazanin"/>
          <w:color w:val="111111"/>
          <w:sz w:val="28"/>
          <w:sz w:val="28"/>
          <w:szCs w:val="28"/>
          <w:rtl w:val="true"/>
          <w:lang w:bidi="fa-IR"/>
        </w:rPr>
        <w:t>این امور نماید برای استماع و تمتّع دنیا،و از مرگ کراهت داشته باشد به سبب تعلّقی که به اولاد و اموال و اسباب خود دارد،و زندگانی دنیا را برای این خواهد که از اینها متمتّع شود،یا از فدا کردن خود در راه خدا برای محبّت زندگانی ابا نماید،و ترک جهاد کند یا ترک طاعات و عبادات کند برای اینکه مبادا اعضا و جوارح و قوّتهای او ضعیف شود،این‌چنین زندگانی را برای این امور خواستن دنیاست و بد است،و موجب شقاوت است،امّا اصل زندگانی این نشأه مایۀ تحصیل سعادت ابدی است،و جمیع معارف و عبادات و علوم و کمالات و خیرات و سعادات در این زندگانی به هم می‌رسد،و زندگانی را برای تحصیل این امور خواستن و از خدا طلب نمودن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حضرت سیّد الساجدین علیه السّلام می‌فرماید خداوندا مرا عمر ده مادام که عمر من صرف طاعت تو شود،و هرگاه عمر من چراگاه شیطان شود و متابعت او نمایم به زودی قبض روح من بکن پیش از آنکه مستحقّ غضب و عقاب تو شوم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دعاها طلب درازی عمر بسیار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که حضرت امیر المؤمنین علیه السّلام شنید شخصی مذمّت دنیا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مذمّت کنندۀ دنیا که فریفتۀ آن شده‌ای و بازی آن را خورده‌ای،آیا فریبش را می‌خوری و بعد از آن مذمّتش می‌کنی؟دنیا می‌تواند که جرم و گناه را بر تو ثابت کند و تو بر آن جرم اثبات نمی‌توانی کرد،کی تو را غافل نمود از احوال خود؟و به چه چیز و چگونه تو را فریب داد؟و حال آنکه به قبرهای پدران تو و استخوانهای پوسیده ایشان و به خوابگاه مادران تو در زیر خاک تو را عبرت فرمود، و چه بسیار بیماران را متوجّه معالجه ایشان شدی و به دست خود بیمارداری ایشان</w:t>
      </w:r>
    </w:p>
    <w:p>
      <w:pPr>
        <w:pStyle w:val="BookText"/>
        <w:rPr/>
      </w:pPr>
      <w:r>
        <w:rPr>
          <w:rFonts w:ascii="IRNazanin" w:hAnsi="IRNazanin" w:eastAsia="IRNazanin"/>
          <w:color w:val="111111"/>
          <w:sz w:val="28"/>
          <w:sz w:val="28"/>
          <w:szCs w:val="28"/>
          <w:rtl w:val="true"/>
          <w:lang w:bidi="fa-IR"/>
        </w:rPr>
        <w:t>کردی،و برای ایشان شفا طلب می‌نمودی،و طبیبان بر سر ایشان حاضر می‌کردی،و اشفاق و مهربانی تو هیچ نفعی به ایشان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چندان‌که حیله کردی به مطلب خود نرسیدی،و چندان‌که سعی کردی ایشان را از چنگ اجل رها نتوانستی کرد،پس دنیا کی تو را فریب داده است،و حال آنکه آن بیمار را مثلی برای تو گردانید که تو از حال او بر حال خود آگاه شوی،و از نفع نکردن چاره و تدبیر در حال او بر حال خود پند گیری،و به مردن او مردن خود را به یاد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دنیا نیکو خانه‌ای است برای کسی که پندهای او را باور کند،و خانۀ عافیت است برای کسی که در احوال آن تدبّر نماید و بفهمد،و خانۀ توانگری است برای کسی که توشۀ آخرت خود را از آن برگیرد،و محلّ تنبّه و آگاهی است برای کسی که از اوضاع آن پند گیرد،دنیا محلّ پیغمبران خداست،و وحیهای الهی در اینجا نازل شد،و ملائکۀ حق‌تعالی در این خانه عبادت کرده‌اند،و دوستان خدا در این نشأه خدا را پرستیده‌اند و به رتبۀ محبّت فائز شده‌اند،و بندگان خالص خدا در دنیا سوداگریها کرده‌اند،و به اعمال خود رحمت الهی را خریده‌اند،و بهشت را به سود سوداهای خود برده‌اند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 مذمّت دنیا می‌تواند کرد و حال آنکه پیوسته مردم را از جدائی خود خبر می‌دهد،و به آواز بلند ندای نیستی و فنای خود را در میان مردم می‌زند،و بدیهای خود را و اهلش را برای مردم به زبان حال بیان می‌کند،و به بلاها و دردها و مشقّتهای خود بلاهای آخرت را برای مردم مثل می‌زند،و به لذّتها و شادیهای خود عیش‌ها و راحتهای آخرت را به مردم می‌شناساند،و ایشان را مشتاق آنها می‌گرداند،پسین کسی را به عافیت می‌دارد و صبح به مصیبت و محنت می‌اندازد، گاه امّیدوار می‌کند و گاه می‌ترساند،گاه تخویف می‌نماید و گاه حذر می‌فرماید،</w:t>
      </w:r>
    </w:p>
    <w:p>
      <w:pPr>
        <w:pStyle w:val="BookText"/>
        <w:rPr/>
      </w:pPr>
      <w:r>
        <w:rPr>
          <w:rFonts w:ascii="IRNazanin" w:hAnsi="IRNazanin" w:eastAsia="IRNazanin"/>
          <w:color w:val="111111"/>
          <w:sz w:val="28"/>
          <w:sz w:val="28"/>
          <w:szCs w:val="28"/>
          <w:rtl w:val="true"/>
          <w:lang w:bidi="fa-IR"/>
        </w:rPr>
        <w:t xml:space="preserve">پس جمعی که پندهای آن را نشنیده‌اند و از موعظه‌های آن آگاه نشده‌اند در روز ندامت و حسرت آن را مذمّت خواهند کرد،و گروهی که از آن پندها گرفته‌اند و توشه‌ها برداشته‌اند در قیامت آن را مدح خواهند کرد؛زیرا که آنچه دنیا به یاد ایشان آورد از آن متذکّر و آگاه شدند،و از فنا و نیستی و بدیهای خود به ایشان گفت باور کردند و تصدیق نمودند،و از موعظه‌های آن پند گرفتند و فایده‌ها بردند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درهم و اسباب و اموال است،و اینها نیز چنین نیست که اینها همه قسمتی از آن دنیا باشد،چنانچه سابقا مجملی از آن مذکور شد،بلکه آنچه از آن آدمی را از خدا غافل کند و به سبب تحصیل آن مرتکب محرّمات گردد،یا محبّت بسیار به آن داشته باشد که به آن سبب در راه خدا صرف ننماید،و حقوق الهی را از آن ادا نکند،آن دنیا است و بد است،امّا برای کسی که آن را وسیلۀ تحصیل آخرت کند آن بهترین چیزهاست،چنانکه حق تعالی بسیار جماعتی را در قرآن ستایش فرمود که مالهای خود را در راه خدا صرف می‌نمایند،و بهشت از آن می‌خرند،پس آنها مایه‌ای است برای تحصیل سعادت آخرت،و اصل آنها بد نیست،بلکه محبّت اینها داشتن و به سبب آن ترک آخرت نمودن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حضرت رسول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 یاوری است توانگری بر تحصیل تقوا و پرهیزکاری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بسیار از حضرت امام محمّد باقر و امام جعفر صادق علیه السّلام منقول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 یاوری است دنیا بر تحصیل آخرت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منقول است که شخصی به حضرت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w:t>
      </w:r>
    </w:p>
    <w:p>
      <w:pPr>
        <w:pStyle w:val="BookText"/>
        <w:rPr/>
      </w:pPr>
      <w:r>
        <w:rPr>
          <w:rFonts w:ascii="IRNazanin" w:hAnsi="IRNazanin" w:eastAsia="IRNazanin"/>
          <w:color w:val="111111"/>
          <w:sz w:val="28"/>
          <w:sz w:val="28"/>
          <w:szCs w:val="28"/>
          <w:rtl w:val="true"/>
          <w:lang w:bidi="fa-IR"/>
        </w:rPr>
        <w:t>دنیا می‌نمائیم،و دوست می‌داریم که دنیا رو به ما آورد،حضرت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می‌خواهی آن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صرف خود و عیال خود نمایم،و به آن خویشان خود را نوازش کنم،و تصدّق کنم در راه خدا،و به وسیلۀ آن حجّ و عمره بجا آورم،فرمود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طلب دنیا نیست طلب آخرت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معتبره وارد شده است که دنیا دو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دنیائی هست که آدمی را به آخرت می‌رساند،و دنیائی هست که ملعون است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باب اخبار بسیار است و بعضی را در لمعات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متمتّع شدن از مستلذّات دنیا،و معاشرت کردن با مردم،و خانه‌ها و اسباب نفیس داشتن،و جامه‌های فاخر پوشیدن است،و تحقیق آنها نیز در لمعات گذشت،پس هرگاه دانستی که دنیا اینها نیست که عوام به عقل ناقص خود دنیا نام می‌کنند،و دنیا و آخرت به یکدیگر بسیار مشتبه می‌باشد؛زیرا که پادشاهی حضرت سلیمان به حسب ظاهر دنیا می‌نماید و عین آخرت است،و عبادت کافران و نماز تراویح سنّیان و اعمال صاحبان بدعت و عبادت ریاکاران آخرت می‌نماید و عین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اوّل دنیا و آخرت را معلوم کنی،و حقیقت هر دو را بدانی،آنگاه از دنیا رو بگردانی و به آخرت رو کنی،و اگر به نادانی به راه روی،گاه باشد که از آخرت رو به دنیا نیاوری و ندانی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که چنانچه از آیات و اخبار معلوم می‌شود دنیا امری است مرکّب از جمیع اموری که آدمی را از خدا و محبّت او و تحصیل آخرت بازدارد،و دنیا و</w:t>
      </w:r>
    </w:p>
    <w:p>
      <w:pPr>
        <w:pStyle w:val="BookText"/>
        <w:rPr/>
      </w:pPr>
      <w:r>
        <w:rPr>
          <w:rFonts w:ascii="IRNazanin" w:hAnsi="IRNazanin" w:eastAsia="IRNazanin"/>
          <w:color w:val="111111"/>
          <w:sz w:val="28"/>
          <w:sz w:val="28"/>
          <w:szCs w:val="28"/>
          <w:rtl w:val="true"/>
          <w:lang w:bidi="fa-IR"/>
        </w:rPr>
        <w:t>آخرت در برابر یکدیگرند،پس هر چیز که باعث قرب به خدا و موجب ثواب آخرت می‌گردد آخرت است،اگرچه به حسب ظاهر از کارهای دنیا باشد،و هر چیز که برخلاف این باشد دنیاست،پس بسا باشد تاجری تجارتی کند و غرض او تحصیل نفقۀ واجب،یا اعانت محتاجین و تحصیل ثوابهای آخرت باشد،و آن تجارت عین آخرت باشد،و به حسب ظاهر عوام او را طالب دنیا گویند،و بسیار باشد که شخصی پیوسته عبادت کند و عبادت او بدعت باشد،یا غرض او از آن عبادت تحصیل مال و اعتبار دنیا باشد،عبادت او عین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باشد عابدی به ظاهر ترک دنیا کرده باشد،و در کناری نشسته باشد،و جامه‌های پشمینه پوشیده باشد،و غرض او مکر و فریب باشد،و خدا منظورش نباشد،و هر تاری از تارهای خرقۀ او دام تزویری باشد برای تسخیر دلهای مردم،و ریسمان وحدتش کمندی باشد برای جمعیّت و کثرت مریدان،و پیوسته مشغول بدعتی چند باشد که موجب وزر و وبال او شود،و به مردم نماید که من ترک دنیا کرده‌ام،و احوال او عین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که اشرف کمالات است بسا باشد عالمی آن را وسیلۀ دنیای خود کند،و از جمیع اشقیا کمتر باشد،و بسا باشد فقیری که مال ندارد محبّت مال را زیاده از آن کسی داشته باشد که مال بسیار دارد،و تعلّق به آنها نداشته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دنیا و آخرت خصوصیّت به وضعی و عملی و جماعتی ندارد،و قاعدۀ کلّیش همان است که بیان کردیم،و سابقا معلوم شد که خدا آن قانون را از شریعت مقدّس خود می‌گرداند،و نبوی می‌توان دانست،پس آنچه از شرع ظاهر شود که خدا از خلق خواسته و موجب خوشنودی اوست اگر با شرایط و اخلاص بجا آورند آخرت است،خواه نماز باشد،و خواه تجارت،و خواه مجامعت،و خواه معاشرت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آن چیزی است که غیر اینها باشد،و آن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حرامی که آدمی به سبب ارتکاب آن مستحقّ عقوبت الهی می‌گردد،و آن به این می‌شود که مرتکب یکی از محرّمات الهی گردد،خواه در عبادت،و خواه در معاشرت،و خواه در جمع اموال و ارتکاب معاصی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دنیای مکروهی می‌باشد که مرتکب امری چند شود که از آنها نهی کراهت فرموده،و حرام نکرده تحصیل زیادتیهای اموال و مساکن و اسباب از ممرّ حلال که آدمی را از کمالات محروم کند،و از تحصیل آخرت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دنیای مباح مرتکب لذّتهای مباح شدن است،و غیر آن از چیزهائی که نه خدا به آن امر فرموده و نه نهی کرده بلکه حلال کرده،و اینها نیز غالب اوقات چون مانع تحصیل کمالات و سعادات اخروی است به تقسیم دوّم برمی‌گردد،و گاه باشد کسی اینها را به نیّت‌های صحیح خود وسیلۀ عبادتی و سعادتی گرداند،و به قصد قربت واقع سازد و عبادت شود،و اکثر مباحات را به قصد قربت عبادت می‌توان کرد،و گاه باشد که ترک این مباحات را بلکه مستحبّات را به نادانی خود عبادتی داند و آن را ترک دنیا نام کند،و به سبب آن معاقب شود که بدعتی در دین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در دنیا آن نیست که مال خود را ضایع کنی،و نه اینکه حلال را بر خود حرام گردانی،بلکه زهد و ترک دنیا آن است که اعتماد تو بر آنچه در دست داری زیاده نباشد از اعتماد تو بر خدا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 آن است که</w:t>
      </w:r>
    </w:p>
    <w:p>
      <w:pPr>
        <w:pStyle w:val="BookText"/>
        <w:rPr/>
      </w:pPr>
      <w:r>
        <w:rPr>
          <w:rFonts w:ascii="IRNazanin" w:hAnsi="IRNazanin" w:eastAsia="IRNazanin"/>
          <w:color w:val="111111"/>
          <w:sz w:val="28"/>
          <w:sz w:val="28"/>
          <w:szCs w:val="28"/>
          <w:rtl w:val="true"/>
          <w:lang w:bidi="fa-IR"/>
        </w:rPr>
        <w:t xml:space="preserve">طول امل را از خود دور نمائی،و به نعمتهای خدا شکر کنی،و از محرّمات الهی بپرهیزی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جعفر صادق علیه السّلام پرسیدند از معنی زهد،فرمود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محرّمات الهی را ترک نمائی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سه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زاهد،و صابر،و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زاهد پس اندوه و شادی دنیا از دل او به در رفته،پس به چیزی از دنیا که او را حاصل شود شاد نمی‌شود،و بر چیزی از دنیا که از او فوت شود تأسّف نمی‌خورد و محزون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صابر پس آرزوی دنیا در دل او هست،و چون میسّر شد نفس خود را لجام می‌کند و منع می‌نماید از آن برای عاقبت بدی که از دنیا می‌داند، و به این سبب آن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راغب در دنیا پس پروا ندارد که از کجا دنیا را اخذ نماید از حلال یا حرام،و پروا نمی‌کند که در تحصیل دنیا غرض فاسد و باطل شود یا نفسش هلاک شود یا مروّتش برطرف شود،پس این جماعت در گرداب دنیا افتاده‌اند و دست و پا می‌زنند و اضطراب می‌کنند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خواهد ترک دنیا نماید باید اوّل تحصیل علم بکند،و معلوم کند خدا کدام عمل را طلبیده،و کدام طریقه را پسندیده،و آثار پیغمبر و اهل بیت او صلوات اللّه علیهم را تتّبع نماید،یا از اهلش معلوم کند،و سنّت و طریقۀ ایشان را پیش گیرد،و واجبات و سنّتها را به عمل آورد،و محرمات و مکروهات را ترک نماید،و در هر امری از امور ملاحظه نماید که شارع در آن باب چه تکلیف نموده آن را به عمل آورد،و مباحات خود را به نیّتهای صحیح چنانچه در باب نیّت بیان کردیم به عبادت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ارتکاب این امور شهوات نفسانی و وساوس شیاطین جنّ و انس معارض آدمی می‌شوند باید به توسّل به جناب مقدّس ایزدی،و تفکّر در قوانین شریعت نبوی،و تحمّل مشقّت طاعات،نفس را رام و منقاد شرع کند،و خیالاتی که مخالف شرع است در هر باب به معارضه و مجادله از نفس بیرون کند،تا به راه حق هدایت یابد،و ترک دنیا کرده باشد،و اگرنه اکثر تارکان دنیا طالبان دنیایند،و به سبب جهالت و نادانی خود را موفّق می‌دانند،و تفصیل این مطلب موقوف است بر بیان تفاصیل آداب و سنن و طریقۀ اهل بیت علیهم السّلام،و آن در این کتاب میسّر نمی‌شود،انشاء اللّه کتابی جداگانه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ذکر این مجمل این بود که اکثر عوام از این راه فریب می‌خورند کسی را که بر وضع غریبی مخالف وضعهای متعارف می‌بینند بی‌آنکه ملاحظه کنند آن وضع موافق شرع است و پسندیده حق است متابعت می‌نمایند،و به سبب آن گمراه می‌شوند،شاید کسی را که خدا هدایت او را خواسته باشد به این کلمات هدایت یابد،امّا اکثر آن جمعی که ضلالت در نفس ایشان قرار گرفته به اینها هدایت نمی‌یابند،و باعث زیادتی رسوخ ایشان در باطل می‌گردد،و اللّه یهدی من یشاء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اللّه تبارک و تعالی لم یوح الیّ أن أجمع المال،و لکن أوحی الیّ أن سبّح بحمد ربّک و کن من الساجدین،و اعبد ربّک حتّی یأتیک الیقین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انّی ألبس الغلیظ،و أجلس علی الأرض،و ألعق أصابعی، و أرکب الحمار بغیر سرج،و أردف خلفی،فمن رغب عن سنّتی فلیس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حبّ المال و الشرف أذهب لدین الرجل من ذئبین ضاریین فی زرب الغنم،فأغارا فیها حتّی أصبحا فما ذا أبقیا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حق تعالی به سوی من وحی نفرستاده که من جمع مال نمایم،و لیکن به سوی من وحی فرستاد که تسبیح کن پروردگار خود را،و منزّه دان او را و به پاکی یاد کن از هر چیز که در ذات و صفات و افعال شایستۀ او نیست،و تسبیح را با حمد پروردگار خود بجا آور که او را بر جمیع نعمتها که به تو کرامت فرموده به زبان و دل و اعضاء و جوارح شکر نمائی،یا آنکه چون توفیق تسبیح بیابی آن را از جانب خدا بدان،و او را بر این نعمت شکر کن،و از جمله نمازگزاران باش،یا از جملۀ سجده‌کنندگان باش در نماز و غیر نماز،و عبادت پروردگار خود بکن بر هر حالی تا وقتی که در رسد تو را مرگ که متیقّن است رسیدن آن به هر زنده‌ای از مخلوقات، یعنی تا زنده‌ای ترک بندگی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من جامه‌های کنده می‌پوشم،و روی خاک می‌نشینم،و انگشتان خود را در هنگام طعام خوردن می‌لیسم،و بر الاغ بی‌زین و پالان سوار می‌شوم،و دیگری را با خود ردیف می‌کنم،پس هرکه سنّت مرا ترک نماید و از آن کراهت داشته باشد از من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محبّت مال و شرف و بزرگی دنیا دین آدمی را بیشتر تلف و ضایع می‌کند از تلف کردن دو گرگ گرسنه درنده که در رمۀ گوسفندی شب درآیند و تا صبح غارت کنند،این دو گرگ از آن گوسفندان چه چیز باقی خواهند گذاشت، همچنین این دو گرگ درنده که یکی محبّت مال است و یکی محبّت جاه در این شب تار غفلت و جهالت دین آدمی را چنین به غارت می‌برند،و چون پرده‌های غفلت را از دیده برمی‌گیرند بعد از مرگ و صبح آگاهی طلوع می‌کند به مقتضای</w:t>
      </w:r>
      <w:bookmarkStart w:id="10" w:name="pg14043_134168"/>
    </w:p>
    <w:p>
      <w:pPr>
        <w:pStyle w:val="BookText"/>
        <w:rPr/>
      </w:pPr>
      <w:bookmarkEnd w:id="10"/>
      <w:r>
        <w:rPr>
          <w:rFonts w:ascii="IRNazanin" w:hAnsi="IRNazanin" w:eastAsia="IRNazanin"/>
          <w:color w:val="111111"/>
          <w:sz w:val="28"/>
          <w:sz w:val="28"/>
          <w:szCs w:val="28"/>
          <w:rtl w:val="true"/>
          <w:lang w:bidi="fa-IR"/>
        </w:rPr>
        <w:t>الناس نیام فاذا ماتوا انتبهوا از خواب غفلت بیدار می‌شوند معلوم می‌شود که چه ضررها به دین رسانیده‌اند</w:t>
      </w:r>
      <w:r>
        <w:rPr>
          <w:rFonts w:eastAsia="IRNazanin" w:cs="IRNazanin"/>
          <w:color w:val="111111"/>
          <w:sz w:val="28"/>
          <w:szCs w:val="28"/>
          <w:rtl w:val="true"/>
          <w:lang w:bidi="fa-IR"/>
        </w:rPr>
        <w:t>.</w:t>
      </w:r>
    </w:p>
    <w:p>
      <w:pPr>
        <w:pStyle w:val="Heading2"/>
        <w:numPr>
          <w:ilvl w:val="1"/>
          <w:numId w:val="1"/>
        </w:numPr>
        <w:rPr/>
      </w:pPr>
      <w:bookmarkStart w:id="11" w:name="__RefHeading___Toc3273206_3381743652"/>
      <w:bookmarkStart w:id="12" w:name="_Toc4"/>
      <w:bookmarkEnd w:id="11"/>
      <w:r>
        <w:rPr>
          <w:rtl w:val="true"/>
        </w:rPr>
        <w:t>در بیان سه خصلت در حدیث شریف</w:t>
      </w:r>
      <w:bookmarkEnd w:id="12"/>
    </w:p>
    <w:p>
      <w:pPr>
        <w:pStyle w:val="Heading3"/>
        <w:numPr>
          <w:ilvl w:val="2"/>
          <w:numId w:val="1"/>
        </w:numPr>
        <w:rPr/>
      </w:pPr>
      <w:bookmarkStart w:id="13" w:name="__RefHeading___Toc3273208_338174365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این کلمات شریفه مشتمل است بر بیان سه خصلت</w:t>
      </w:r>
      <w:r>
        <w:rPr>
          <w:rFonts w:eastAsia="IRNazanin" w:cs="IRNazanin"/>
          <w:color w:val="111111"/>
          <w:sz w:val="28"/>
          <w:szCs w:val="28"/>
          <w:rtl w:val="true"/>
          <w:lang w:bidi="fa-IR"/>
        </w:rPr>
        <w:t>.</w:t>
      </w:r>
    </w:p>
    <w:p>
      <w:pPr>
        <w:pStyle w:val="Heading3"/>
        <w:numPr>
          <w:ilvl w:val="2"/>
          <w:numId w:val="1"/>
        </w:numPr>
        <w:rPr/>
      </w:pPr>
      <w:bookmarkStart w:id="15" w:name="__RefHeading___Toc3273210_3381743652"/>
      <w:bookmarkStart w:id="16" w:name="_Toc6"/>
      <w:bookmarkEnd w:id="15"/>
      <w:r>
        <w:rPr>
          <w:rtl w:val="true"/>
        </w:rPr>
        <w:t>اوّل</w:t>
      </w:r>
      <w:r>
        <w:rPr>
          <w:rtl w:val="true"/>
        </w:rPr>
        <w:t xml:space="preserve">: </w:t>
      </w:r>
      <w:r>
        <w:rPr>
          <w:rtl w:val="true"/>
        </w:rPr>
        <w:t>مذمت محبت دنیا</w:t>
      </w:r>
      <w:bookmarkEnd w:id="16"/>
    </w:p>
    <w:p>
      <w:pPr>
        <w:pStyle w:val="BookText"/>
        <w:rPr/>
      </w:pPr>
      <w:r>
        <w:rPr>
          <w:rFonts w:ascii="IRNazanin" w:hAnsi="IRNazanin" w:eastAsia="IRNazanin"/>
          <w:color w:val="111111"/>
          <w:sz w:val="28"/>
          <w:sz w:val="28"/>
          <w:szCs w:val="28"/>
          <w:rtl w:val="true"/>
          <w:lang w:bidi="fa-IR"/>
        </w:rPr>
        <w:t>محبّت مال و جمع کردن درهم و دینار از روی حرص،و این بدترین صفات ذمیمه است،و موجب ارتکاب محرّمات و ظلم و طغیان و فساد می‌شود، و چون دل را یک محبوب بیش نمی‌باشد این محبّت باعث می‌شود که محبّت الهی را از دل بیرون کند،و پیوسته در جمیع کارها منظور او مال باشد،و همین است معنی مال پرستیدن،چنانچه در باب نیّت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خصلت آن است که بعد از توسّل به جناب مقدّس الهی در فنا و نیستی دنیا تفکّر نماید،و ملاحظه کند که آنچه جمع می‌کند به کار او نمی‌آید،و آنچه در راه خدا صرف می‌کند ابد الآباد به کار او خواهد آمد،و در عظمت رتبۀ علم و عبادت و کمالات و آثاری که در دنیا و آخرت بر آنها مترتّب می‌شود فکر کند،تا بر او معلوم شود این امر سهل باطل را که به زودی از آدمی جدا می‌شود مانع تحصیل آن قسم کمالات ابدی که همیشه با این کس خواهد بود نمی‌توان نمود،و تأمّل نماید در عقوبتهائی که خدا برای کسب مال حرام مقرّر فرموده،و در اینکه مال حلال را هم حساب می‌باید داد،و در ثواب صرف کردن در راه خدا یک را ده و هفتصد را هفتصد هزار عوض می‌دهند در روزی که دست آدمی از جمیع وسیله‌ها کوتاه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حق تعالی ضامن رزق است،و اعتماد بر اوست نه بر مال،و عبرت گیر از احوال جمعی که مالهای بسیار جمع کردند هیچ به کار ایشان نیامد و وبالش از برای ایشان ماند،و جمعی متوجّه عبادت و تحصیل آخرت شدند روزگار ایشان به احسن وجوه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یقین داند حساب قیامت حق است جمع مال چرا می‌کند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در زمانی قحط عظیم به هم رسید به حدّی که قبرهای مرده‌ها را می‌شکافتند و گوشتهای ایشان را خوردند،در یکی از آن قبرها لوحی یافتند که بر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فلان پیغمبرم،و قبر مرا فلان حبشی نبش خواهد کرد،بدانید آنچه را پیش فرستاده بودیم یافتیم،و آنچه صرف کرده بودیم بر وجه طاعت سود بردیم،و آنچه از عقب خود گذاشتیم زیان کردیم به ما نفعی نداد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عبد اللّه بن عباس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درهم و دیناری را که بر روی زمین سکّه زدند شیطان را بر آنها نظر افتاد،پس برداشت و بر دیده گذاشت،و بر سینۀ خود گرفت،و از شادی فریاد زد و آنها را در برگرفت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شماها باعث روشنی چشم من و میوۀ دل منید،و مردمی که شما را دوست دارند دیگر پروا ندارم از اینکه بت نپرستند،و مرا از ایشان همین کافی است که شما را دوست دارند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نمی‌شود مال مگر به چند خصلت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بخل بسیار،و آرزوهای دراز،و حرصی که بر آدمی غالب باشد، و قطع رحم،و اختیار کردن دنیا بر آخرت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به سند معتبر از حضرت رسول خدا صلّی اللّه علیه و آله که به صحابه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شما مال وارث را از مال خود دوست‌تر می‌دارید؟گفتند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هیچ‌یک از ما چنین نیستیم،فرمود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این حال دارید 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آدم می‌گوید مال من و مال من آیا از مال به غیر این از تو هست که طعامی را بخوری و فانی کنی،و جامه‌ای را بپوشی و کهنه کنی،یا مال را تصدّق کنی و برای خود ذخیره کنی،و آنچه غیر اینهاست مال وارث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تکلیفی بر بندگان دشوارتر نیست از دادن حقوق اموال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و درهم هلاک کرد جمعی را که پیش از شما بودند،و شما را نیز هلاک خواهد کرد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محبّت این دو سنگ را بر محبّت خدا ترجیح دهد با اینها محشور خواهد شد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باعث فتنه و ضلالت مردم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محبّت زنان،و آن شمشیر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خوردن،و آن تلۀ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محبّت دینار و درهم،و آن تیر شیطان است، پس کسی که زنان را دوست دارد به باطل از زندگانی خود منتفع نمی‌شود،و کسی که شراب را دوست دارد بهشت بر او حرام است،و کسی که دینار و درهم را دوست دارد بندۀ دنیاست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مرض دین است،و عالم طبیب</w:t>
      </w:r>
      <w:bookmarkStart w:id="17" w:name="pg14043_134173"/>
    </w:p>
    <w:p>
      <w:pPr>
        <w:pStyle w:val="BookText"/>
        <w:rPr/>
      </w:pPr>
      <w:bookmarkEnd w:id="17"/>
      <w:r>
        <w:rPr>
          <w:rFonts w:ascii="IRNazanin" w:hAnsi="IRNazanin" w:eastAsia="IRNazanin"/>
          <w:color w:val="111111"/>
          <w:sz w:val="28"/>
          <w:sz w:val="28"/>
          <w:szCs w:val="28"/>
          <w:rtl w:val="true"/>
          <w:lang w:bidi="fa-IR"/>
        </w:rPr>
        <w:t xml:space="preserve">دردهای دین است،پس چون ببینید که طبیب مرض را به سوی خود می‌کشد او را متّهم دارید،و با عالمی که محبّت دینار و درهم دارد اعتماد مکنید،و بدانید هرگاه او خیر خود را نخواهد خیرخواه دیگران نخواهد بود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3273212_3381743652"/>
      <w:bookmarkStart w:id="19" w:name="_Toc7"/>
      <w:bookmarkEnd w:id="18"/>
      <w:r>
        <w:rPr>
          <w:rtl w:val="true"/>
        </w:rPr>
        <w:t>دوّم</w:t>
      </w:r>
      <w:r>
        <w:rPr>
          <w:rtl w:val="true"/>
        </w:rPr>
        <w:t xml:space="preserve">: </w:t>
      </w:r>
      <w:r>
        <w:rPr>
          <w:rtl w:val="true"/>
        </w:rPr>
        <w:t>مذمت محبت جاه و شهرت</w:t>
      </w:r>
      <w:bookmarkEnd w:id="19"/>
    </w:p>
    <w:p>
      <w:pPr>
        <w:pStyle w:val="BookText"/>
        <w:rPr/>
      </w:pPr>
      <w:r>
        <w:rPr>
          <w:rFonts w:ascii="IRNazanin" w:hAnsi="IRNazanin" w:eastAsia="IRNazanin"/>
          <w:color w:val="111111"/>
          <w:sz w:val="28"/>
          <w:sz w:val="28"/>
          <w:szCs w:val="28"/>
          <w:rtl w:val="true"/>
          <w:lang w:bidi="fa-IR"/>
        </w:rPr>
        <w:t>محبّت جاه و اعتبارات باطل دنیاست،و این ضررش نسبت به خواص زیاده از محبّت دینار و درهم است،و در نفس مخفی می‌باشد،و بسیار کسی باشد که گمان کند این معنی را از نفس خود زائل کرده،و بعد از مجاهدۀ بسیار بر او ظاهر شود که در نفس او این معنی هست،و از امّهات صفات ذمیمه است،و اخلاص در اعمال را باطل می‌کند،و آدمی را مردم‌پرست می‌کند،و به مهالک عظیمه می‌اندازد،و مرتکب مناصب باطل می‌گرداند،و دین حق و خدا را در نظر او سهل می‌کند،و اعتبارات دنیا را در نفس قوی می‌کند،و به تدریج آدمی را به کفر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نیز بعد از توسّل به جناب مقدّس ایزدی،آن است که در بطالت مردم تفکّر نماید،و به تفکّر صحیح بیابد که ایشان مالک ضرر و نفع او نیستند،و در دنیا و آخرت کار او با پروردگار اوست،و بداند که اعتبارات دنیا فانی است،و به زودی زائل می‌شود،و عبرت گیرند از احوال جمعی که دنیا چند روز ایشان را برمی‌دارد و به زودی بر خاک مذلّت می‌اندازد،و بعد از مردن آن اعتبارات وبال ایشان خواهد بود،و اعتبارات واقعی که از علم و عمل به هم می‌رسد هرگز زوال ندارد،و همیشه باقی است،و در احادیث اهل بیت علیهم السّلام که در این باب وارد شده است تفکّر نماید،و از پندهای ایشان مستفیض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که از حضرت امام زین العابدین علیه السّلام پرسیدند کدام عمل نزد</w:t>
      </w:r>
    </w:p>
    <w:p>
      <w:pPr>
        <w:pStyle w:val="BookText"/>
        <w:rPr/>
      </w:pPr>
      <w:r>
        <w:rPr>
          <w:rFonts w:ascii="IRNazanin" w:hAnsi="IRNazanin" w:eastAsia="IRNazanin"/>
          <w:color w:val="111111"/>
          <w:sz w:val="28"/>
          <w:sz w:val="28"/>
          <w:szCs w:val="28"/>
          <w:rtl w:val="true"/>
          <w:lang w:bidi="fa-IR"/>
        </w:rPr>
        <w:t>حق تعالی افضل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بعد از معرفت خدا و رسول و ائمّه علیهم السّلام بهتر از دشمنی دنیا نیست،به درستی که دنیا را شعبه‌های بسیار هست و گناهان را نیز شعبه‌های بسیار هست،پس اوّل معصیتی که از مخلوق سرزد تکبّر بود در هنگامی که شیطان از سجدۀ حضرت آدم ابا نمود و تکبّر کرد،و از جملۀ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حرص بود که آدم و حوّا را باعث شد به این‌که حق‌تعالی به ایشان فرمود از هرچه خواهید از میوه‌های بهشت بخورید و نزدیک شجرۀ منهیّه مروید که از جملۀ ستمکاران بر خود خواهید بود اگر از آن تناول نمائید،پس با آنکه احتیاج به میوۀ آن درخت نداشتند خوردند،و این معنی در میان ایشان پیدا شد تا روز قیامت، چنانچه می‌بینی خطاهائی که فرزندان آدم مرتکب می‌شوند چیزی چند است که به آنها احتیاج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حسد بود که از قابیل صادر شد،و برادر خود را کشت از روی حسد و رشک،پس از اینها شعبه‌ها به هم رسید از محبّت زنان،و محبّت دنیا،و محبّت ریاست و بزرگی،و محبّت راحت،و محبّت سخن گفتن باطل،و محبّت تفوّق بر مردم و محبّت بسیاری اموال و اسباب،پس اینها هفت خصلت بدند که جمع شده‌اند در محبّت دنیا،پس چون پیغمبران و علما این را دانستند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دنیا سر همۀ بدیها و گناهان است،و دنیا دو قسم است یکی دنیائی که آدمی را کافی باشد،و زیاده بر آن ملعون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طلب نماید ریاست و</w:t>
      </w:r>
    </w:p>
    <w:p>
      <w:pPr>
        <w:pStyle w:val="BookText"/>
        <w:rPr/>
      </w:pPr>
      <w:r>
        <w:rPr>
          <w:rFonts w:ascii="IRNazanin" w:hAnsi="IRNazanin" w:eastAsia="IRNazanin"/>
          <w:color w:val="111111"/>
          <w:sz w:val="28"/>
          <w:sz w:val="28"/>
          <w:szCs w:val="28"/>
          <w:rtl w:val="true"/>
          <w:lang w:bidi="fa-IR"/>
        </w:rPr>
        <w:t xml:space="preserve">سرکرده بودن را هلاک می‌شود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زینهار بپرهیزید از جماعتی که ریاست می‌طلبند و بزرگی را بر خود می‌بندند،و اللّه صدای کفش بر پشت کسی بلند نمی‌شود به باطل مگر اینکه خودش هلاک می‌شود،و دیگران را هلاک می‌کند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موسی کاظم علیه السّلام شخصی را نام بردند که او ریاست را دوست می‌دارد،فرمودند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گرگ درنده در گلۀ گوسفند بیفتند شبانشان حاضر نباشد ضرر به آن گله نمی‌رسانند آن‌قدر که طلب ریاست ضرر به دین مسلمانان می‌رساند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سرداری و ریاست مردم کند ملعون است،و هرکه طلب آن نماید ملعون است،و هرکه در خاطر خود آن را داشته باشد و محبّتش در دلش باشد ملعون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محمّد بن مسلم منقول است که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مکنید من نیکان و بدان شما را نمی‌شناسم،و اللّه بدترین شما کسی است که دوست دارد مردم از پی او راه روند و سرکردۀ ایشان باشد،به درستی که چنین کسی یا دروغگوست یا بی‌عقل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خدا را به آن معصیت کردند شش خصلت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دنیا،و محبّت ریاست،و محبّت</w:t>
      </w:r>
      <w:bookmarkStart w:id="20" w:name="pg14043_134179"/>
    </w:p>
    <w:p>
      <w:pPr>
        <w:pStyle w:val="BookText"/>
        <w:rPr/>
      </w:pPr>
      <w:bookmarkEnd w:id="20"/>
      <w:r>
        <w:rPr>
          <w:rFonts w:ascii="IRNazanin" w:hAnsi="IRNazanin" w:eastAsia="IRNazanin"/>
          <w:color w:val="111111"/>
          <w:sz w:val="28"/>
          <w:sz w:val="28"/>
          <w:szCs w:val="28"/>
          <w:rtl w:val="true"/>
          <w:lang w:bidi="fa-IR"/>
        </w:rPr>
        <w:t xml:space="preserve">طعام،و محبّت زنان،و محبّت خواب،و محبّت راحت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به سفیان بن خالد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 طلب ریاست مکن که هیچ‌کس آن را طلب نکرد مگر آنکه هلاک شد،او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پس ما همه هلاک شده‌ایم،زیرا هیچ‌یک از ما نیست مگر آنکه می‌خواهد نامش مذکور شود،و مردم نزد او بیایند،و حدیث از او اخذ نمایند،حضرت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مراد نیست که فهمیدی،آنچه بد است آن است که شخصی را به غیر از امام به حق از برای خود پیشوا قرار دهی،و آنچه از پیش خود گوید تصدیقش نمائی،و مردم را به متابعت گفتۀ او بخوانی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3273214_3381743652"/>
      <w:bookmarkStart w:id="22" w:name="_Toc8"/>
      <w:bookmarkEnd w:id="21"/>
      <w:r>
        <w:rPr>
          <w:rtl w:val="true"/>
        </w:rPr>
        <w:t>سوّم</w:t>
      </w:r>
      <w:r>
        <w:rPr>
          <w:rtl w:val="true"/>
        </w:rPr>
        <w:t xml:space="preserve">: </w:t>
      </w:r>
      <w:r>
        <w:rPr>
          <w:rtl w:val="true"/>
        </w:rPr>
        <w:t>خصلت پسندیده تواضع و فروتنی</w:t>
      </w:r>
      <w:bookmarkEnd w:id="22"/>
    </w:p>
    <w:p>
      <w:pPr>
        <w:pStyle w:val="BookText"/>
        <w:rPr/>
      </w:pPr>
      <w:r>
        <w:rPr>
          <w:rFonts w:ascii="IRNazanin" w:hAnsi="IRNazanin" w:eastAsia="IRNazanin"/>
          <w:color w:val="111111"/>
          <w:sz w:val="28"/>
          <w:sz w:val="28"/>
          <w:szCs w:val="28"/>
          <w:rtl w:val="true"/>
          <w:lang w:bidi="fa-IR"/>
        </w:rPr>
        <w:t>تواضع و فروتنی است نزد خدا و خلق،و رفع تکبّر از خود نمودن،و این از بهترین صفات کمال است؛زیرا که ممکن ناچیز و فانی و ذلیل است،و عزّت و رفعت و بزرگواری مخصوص خداوند عالمیان است،و چنانکه آدمی شکستگی بیشتر می‌کند خداوند عالم او را بلند می‌کند،و قابل کمالات بیشتر می‌شود، چنانچه خاک به اعتبار پستی و شکستگی که دارد معدن صد هزار الوان معادن و نباتات و میوه‌ها و گلها و شقایق شده،و از خاک انسانها به ظهور آمده که گلستان انواع کمالات و معارف و حقایق است،و مسجود ملائکۀ سماوات گردیده،و اشرف مخلوقات در میان ایشان بهم رسید،و آتش که کارش سرکشی و رفعت و نخوت بود از آن شیطان رجیم خلق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آدمی باید در جمیع امور از پوشیدن و خوردن و آشامیدن و نشستن و برخاستن و با مردم معاشرت کردن،و بندگی پروردگار خود کردن،در مقام تواضع و</w:t>
      </w:r>
    </w:p>
    <w:p>
      <w:pPr>
        <w:pStyle w:val="BookText"/>
        <w:rPr/>
      </w:pPr>
      <w:r>
        <w:rPr>
          <w:rFonts w:ascii="IRNazanin" w:hAnsi="IRNazanin" w:eastAsia="IRNazanin"/>
          <w:color w:val="111111"/>
          <w:sz w:val="28"/>
          <w:sz w:val="28"/>
          <w:szCs w:val="28"/>
          <w:rtl w:val="true"/>
          <w:lang w:bidi="fa-IR"/>
        </w:rPr>
        <w:t>شکستگی باشد،و در امری رفعت نطلبد،و تفوّق در آن امور نجوید،و نظر به اصل و حسب خود بکند،و ملاحظه نماید که اصلش منی گندیده بود،و مدّتی غذایش خون حیض بوده،و بعد از آن تا زنده است حامل انواع کثافات و نجاسات است از خون و بلغم و صفرا و سودا و بول و غایط،و هریک از آنها که از او جدا می‌شود خودش از آنها نفرت می‌کند،و آخر کارش آن است که جیفۀ گندیده‌ای می‌شود که هیچ‌چیز از آن متعفّن‌تر نمی‌باشد،و تمام بدنش چرک و ریم و کرم می‌شود،اینها کثافتهای بدن آدمی است،و کثافت روح به سبب اخلاق ذمیمه و جهل و نادانی به صد هزار مرتبه از اینها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کسی را سزاوار است که به نقص و عجز و شکستگی خود همیشه اعتراف داشته باشد،و چندان‌که آدمی کامل‌تر می‌شود علم او بر زبونی و بیچاره‌گیش بیشتر می‌شود،و تواضع و فروتنی او بیشتر می‌شود،چنانچه از اطوار انبیاء و اوصیا علیهم السّلام معلوم است،و چون شکستگی کار بنده است،و رفعت و بلندی کار خداوند است،چندان‌که بنده در کار خود بیشتر می‌افزاید خداوند کار خود را افزون‌تر و او را بلندتر می‌کند،و اگر خود خواهد که خود را بلند کند چون کار او نیست چندان‌که سعی می‌کند پست‌تر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خبر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دو ملک موکّل گردانیده که هرکس از برای خدا تواضع و فروتنی کند او را بلند کنند،و هرکه تکبّر کند او را پست و ذلیل کنند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به حضرت داود علیه السّلام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چنانچه نزدیک‌ترین مردم نزد من تواضع‌کنندگانند،دورترین مردم از من</w:t>
      </w:r>
    </w:p>
    <w:p>
      <w:pPr>
        <w:pStyle w:val="BookText"/>
        <w:rPr/>
      </w:pPr>
      <w:r>
        <w:rPr>
          <w:rFonts w:ascii="Amiri" w:hAnsi="Amiri" w:eastAsia="Amiri" w:cs="Amiri"/>
          <w:color w:val="111111"/>
          <w:sz w:val="28"/>
          <w:sz w:val="28"/>
          <w:szCs w:val="28"/>
          <w:rtl w:val="true"/>
          <w:lang w:bidi="ar-SA"/>
        </w:rPr>
        <w:t xml:space="preserve">متکبّرانند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وحی نمود به حضرت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می‌دانی چرا تو را از میان سایر مردم برگزیدم و کلیم خود گردانیدم؟موسی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سبب؟حق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مردمان نظر کردم نیافتم کسی را که مذلّت و شکستگی او نزد من زیاده از تو باشد،ای موسی وقتی نماز می‌کنی پهلوی روی خود را نزد من بر خاک می‌گذاری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تواضع آن است که در مجلس به پست‌تر از مکان خود راضی شوی،و به هرکه برخوری بر او سلام کنی،و ترک جدل نمائی هرچند محق باشی،و نخواهی که مردم تو را ستایش کنند بر پرهیزکاری خدا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آن است که از حق مردم ادا کنی آن‌قدر که می‌خواهی از حق تو ادا کنند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منقول است که از آن حضرت پرسیدند کدام است اندازۀ تواضع که بنده هرگاه به آن متّصف شود او را متواضع گویند؟فرمود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را درجات بسیار هست،از جملۀ آنها آن است که آدمی قدر خود را بلندتر از مرتبۀ خود قرار ندهد،و دل خود را از کبر و عجب سالم دارد،و نخواهد به کسی برساند مگر چیزی را که خواهد مردم به او برسانند،و اگر بدی از مردم بیند تدارک آن به نیکی و احسان بکند،و مردم از غضب او ایمن باشند،و از بدیهای مردم عفو کند،</w:t>
      </w:r>
    </w:p>
    <w:p>
      <w:pPr>
        <w:pStyle w:val="BookText"/>
        <w:rPr/>
      </w:pPr>
      <w:r>
        <w:rPr>
          <w:rFonts w:ascii="IRNazanin" w:hAnsi="IRNazanin" w:eastAsia="IRNazanin"/>
          <w:color w:val="111111"/>
          <w:sz w:val="28"/>
          <w:sz w:val="28"/>
          <w:szCs w:val="28"/>
          <w:rtl w:val="true"/>
          <w:lang w:bidi="fa-IR"/>
        </w:rPr>
        <w:t xml:space="preserve">و خدا نیکوکاران را دوست می‌دارد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معتبر دیگر منقول است که حضرت صادق علیه السّلام نظر فرمود به شخصی از اهل مدینه که از برای خود چیزی خریده بود و خود برداشته به خانه می‌برد،چون آن شخص حضرت را دید شرم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عیال خود خریده‌ای،و از برای ایشان برداشته‌ای که به خانه برسانی،و اللّه اگر من از زبان اهل مدینه نمی‌ترسیدم دوست می‌داشتم که خود چیزی بخرم و از برای ایشان ببرم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علی بن الحسین علیه السّلام بر جماعتی گذشتند که مبتلا به خوره بودند،و حضرت بر الاغی سوار بودند،و ایشان مشغول چاشت خوردن بودند،حضرت را تکلیف کردند به طعام خود،حضرت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روزه نبودم اجابت شما می‌نمودم،چون به خانه تشریف آوردند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نیکوئی برای ایشان مهیّا کردند،و ایشان را طلبیدند،و با ایشان طعام تناول فرمودند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علیه السّلام حضرت امام حسن علیه السّلام را وصیّت فرمود به تواضع و فروتنی که از بهترین عبادات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بسیار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تواضع و شکستگی نکرد مگر اینکه خدا او را بلند مرتبه گردانید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 بن الحسین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نیست هیچ قرشی و عربی را مگر</w:t>
      </w:r>
    </w:p>
    <w:p>
      <w:pPr>
        <w:pStyle w:val="BookText"/>
        <w:rPr/>
      </w:pPr>
      <w:r>
        <w:rPr>
          <w:rFonts w:ascii="IRNazanin" w:hAnsi="IRNazanin" w:eastAsia="IRNazanin"/>
          <w:color w:val="111111"/>
          <w:sz w:val="28"/>
          <w:sz w:val="28"/>
          <w:szCs w:val="28"/>
          <w:rtl w:val="true"/>
          <w:lang w:bidi="fa-IR"/>
        </w:rPr>
        <w:t xml:space="preserve">به تواضع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از حضرت امام موسی کاظم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نوح به کشتی نشست،و آنچه لازم بود به کشتی برد،کشتی مأمور شد به هرجا که خدا فرماید برو،پس به نزد خانۀ کعبه رفت،و هفت شوط طواف کرد،و آن طواف نساء بود،و دیگر روان شد،پس حق تعالی وحی فرمود به کوهها که من کشتی بندۀ خالص خود نوح را بر یکی از شماها قرار خواهم داد،پس همه سربلندی و گردن فرازی کردند،و هریک را گمان این بود که کشتی بر روی او خواهد نشست،و جودی که تلّ نجف اشرف و نزد شماست تواضع و شکستگی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پستی کجا قابل آنم که کشتی بر روی من قرار گیرد،پس کشتی به امر الهی آمد و سینۀ خود را بر جودی گذاشت،پس در آن‌وقت حضرت نوح به خدا استغاثه نمود به زبان سریانی که یا ماری أتقن،یعنی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ما را به اصلاح آور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جعفر بن ابی طالب در حبشه بود نجاشی پادشاه حبشه روزی جعفر و یارانش را طلب نمود، چون به نزد او آمدند دیدند که بر روی خاک نشسته،و جامه‌های کهنه پوشیده است،جعفر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بر آن حال دیدم ترسیدم،پس چون دیدند که رنگهای ما از خوف متغیّر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می‌کنم خداوندی را که پیغمبر خود را بر دشمنان نصرت داده،و دیدۀ او را روشن گردانیده،می‌خواهید شماها را بشارت دهم؟گفتیم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ساعت یکی از جاسوسان من از جانب ولایت شما آمد،و خبر</w:t>
      </w:r>
    </w:p>
    <w:p>
      <w:pPr>
        <w:pStyle w:val="BookText"/>
        <w:rPr/>
      </w:pPr>
      <w:r>
        <w:rPr>
          <w:rFonts w:ascii="IRNazanin" w:hAnsi="IRNazanin" w:eastAsia="IRNazanin"/>
          <w:color w:val="111111"/>
          <w:sz w:val="28"/>
          <w:sz w:val="28"/>
          <w:szCs w:val="28"/>
          <w:rtl w:val="true"/>
          <w:lang w:bidi="fa-IR"/>
        </w:rPr>
        <w:t>آورد که حق‌تعالی پیغمبرش را بر دشمنان یاری داد،و دشمنان او را هلاک کرد،و فلان و فلان و جمعی از اسیران بدر را نام برد که اسیر گشتند،و ملاقات ایشان در جائی واقع شده بوده است که آن را بدر می‌گویند،و درخت اراک بسیار در آنجا هست،و گویا آن موضع الحال در نظر من است که آقائی داشتم و گوسفندان او را در آن وادی می‌چرانیدم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چرا بر خاک نشسته‌ای؟و این جامه‌های کهنه را پوشیده‌ای؟گفت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از جملۀ آدابی که حق‌تعالی به حضرت عیسی فرستاده،و از جملۀ حقوق الهی بر بندگان آن است که چون خدا به ایشان نعمتی تازه کرامت فرماید،تواضع و شکستگی به درگاه او ببرند،پس چون حق‌تعالی چنین نعمتی به پیغمبر ما کرامت فرموده،من این فروتنی و شکستگی را نزد خدا اظهار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خبر به حضرت رسول صلّی اللّه علیه و آله رسید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صدقه باعث زیادتی و کثرت مال می‌شود،پس بسیار تصدّق کنید تا خدا شما را رحم فرماید،و تواضع موجب زیادتی رفعت می‌گردد،پس تواضع و شکستگی را پیشۀ خود کنید تا خدا در دنیا و آخرت شما را بلند مرتبه گرداند،و از مردم عفو کردن سبب زیادتی عزّت است،پس از جرمهای مردم عفو نمائید تا خدا شما را عزیز و غالب گرداند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حسن عسکری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منزلت آن‌کس نزد خدا عظیم‌تر است که حقّ برادران مؤمن خود را بیشتر شناسد،و حرمت ایشان را بیشتر دارد،و کسی که فروتنی و تواضع کند برای برادران خود،نزد حق تعالی از</w:t>
      </w:r>
    </w:p>
    <w:p>
      <w:pPr>
        <w:pStyle w:val="BookText"/>
        <w:rPr/>
      </w:pPr>
      <w:r>
        <w:rPr>
          <w:rFonts w:ascii="IRNazanin" w:hAnsi="IRNazanin" w:eastAsia="IRNazanin"/>
          <w:color w:val="111111"/>
          <w:sz w:val="28"/>
          <w:sz w:val="28"/>
          <w:szCs w:val="28"/>
          <w:rtl w:val="true"/>
          <w:lang w:bidi="fa-IR"/>
        </w:rPr>
        <w:t>جملۀ صدّیقان است،و از شیعۀ خاصّ حضرت امیر المؤمنین علیه السّلام است،و به درستی که پدری و پسری از مؤمنان به خانۀ حضرت امیر المؤمنین علیه السّلام وارد شدند، پس برخاستند و ایشان را گرامی داشتند،و در صدر مجلس ایشان را جا دادند،و نزد ایشان نشستند،و فرمودند طعامی برای ایشان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تناول کردند قنبر طشت و ابریق چوبی آورد،و دستمالی که دست را خشک کنند،پس حضرت برخاستند و ابریق را گرفتند که آب بر دست پدر بریزند، او بر خاک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چگونه من راضی شوم که خدا ببیند تو آب بر دست من بریزی،حضرت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و دست بشو که می‌خواهم خدا ببیند که برادر مؤمن تو خدمت می‌کند تو را تا حق تعالی او را در بهشت کرامت فرماید مثل ده برابر اهل دنیا از خدمتکاران و غلامان،پس آن مرد نشست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می‌دهم تو را به حقّ عظیمی که بر تو دارم با اطمینان خاطر دست بشوئی، چنانچه اگر قنبر دست تو را می‌شست مطمئن می‌بودی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حضرت فارغ شدند ابریق را به محمّد بن حنفیه دادند،و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اگر این پسر با پدرش همراه نمی‌بود آب بر دست او می‌ریختم،و لیکن خدا راضی نیست که پدر و پسر را حرمت مساوی دانند چون با یکدیگر باشند، چون پدر آب بر دست پدر ریخت باید پسر بر دست پسر بریزد،محمّد بن حنفیّه آب بر دست پسر ریخت، پس حضرت 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متابعت امیر المؤمنین علیه السّلام کند در این باب شیعۀ اوست حقا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حضرت رسالت پناهی کهنه شده بود،شخصی دوازده درهم به خدمت آن حضرت آورد به</w:t>
      </w:r>
    </w:p>
    <w:p>
      <w:pPr>
        <w:pStyle w:val="BookText"/>
        <w:rPr/>
      </w:pPr>
      <w:r>
        <w:rPr>
          <w:rFonts w:ascii="IRNazanin" w:hAnsi="IRNazanin" w:eastAsia="IRNazanin"/>
          <w:color w:val="111111"/>
          <w:sz w:val="28"/>
          <w:sz w:val="28"/>
          <w:szCs w:val="28"/>
          <w:rtl w:val="true"/>
          <w:lang w:bidi="fa-IR"/>
        </w:rPr>
        <w:t>هدیه،حضرت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این درهم را بگیر و برای من جامه‌ای بخر که بپوشم، حضرت به بازار رفتند،و با آن دوازده درهم پیراهنی خریدند،و به نزد حضرت رسول صلّی اللّه علیه و آله آوردند،حضرت فرمودند،یا علی جامه‌ای از این پست‌تر مرا خوش‌تر می‌آید،گمان داری که صاحبش پس بگیرد،حضرت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ببینم شاید راضی شود به بازار رفتند،و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این جامه را نپسندیده،و جامه‌ای از این کم‌قیمت‌تر می‌خواهند اگر راضی هستی جامه را بگیر و زر را بده،آن مرد راضی شد و زر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را به خدمت حضرت رسول صلّی اللّه علیه و آله آوردند،و جناب مقدّس نبوی با آن حضرت به اتّفاق متوجّه بازار شدند،در عرض راه کنیزکی را دیدند که نشسته است و گریه می‌کند،حضرت رسول از او پرسیدند سبب گریۀ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صاحب من چهار درهم به من داد که برای او چیزی بخرم گم کردم،و اکنون از ترس به خانه نمی‌توانم رفت،حضرت چهار درهم به او دادند،و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خانۀ خود برگرد،و به بازار تشریف بردند،و پیراهنی به چهار درهم خریدند و پوشیدند،و حمد الهی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بازار بیرون آمدند مرد عریانی را دیدند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من جامه بپوشاند حق تعالی از جامه‌های بهشت بر او پوشاند،حضرت آن پیراهن را کندند و به سائل دادند،و به بازار برگشتند،و پیراهن دیگر به چهار درهم خریدند و پوشیدند،و حمد الهی فرمودند،و به جانب منزل روان شدند،در عرض راه دیدند همان کنیزک نشسته است از او پرسیدند چرا به خانه نرفته‌ای؟گفت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دیر کرده‌ام می‌ترسم مرا بزنند،حضرت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باش و راه خانه را به من بنما تا بیایم و تو را شفاعت کنم،حضرت رفتند تا بر در خانۀ ایشان ایستادند،و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ای اهل خانه،ایشان جواب نگفتند،بار دیگر فرمودند</w:t>
      </w:r>
    </w:p>
    <w:p>
      <w:pPr>
        <w:pStyle w:val="BookText"/>
        <w:rPr/>
      </w:pPr>
      <w:r>
        <w:rPr>
          <w:rFonts w:ascii="IRNazanin" w:hAnsi="IRNazanin" w:eastAsia="IRNazanin"/>
          <w:color w:val="111111"/>
          <w:sz w:val="28"/>
          <w:sz w:val="28"/>
          <w:szCs w:val="28"/>
          <w:rtl w:val="true"/>
          <w:lang w:bidi="fa-IR"/>
        </w:rPr>
        <w:t>جواب نگفتند،در مرتبۀ سوّم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یا رسول اللّه و رحمة اللّه و برکاته،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مرتبۀ اوّل و دوّم جواب نگفتید؟گفتند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سلام تو را شنیدیم از برای برکت خواستیم سلام تو بر ما زیاده گردد،حضرت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کنیزک دیر به خانه آمده است او را آزار مکنید،ایشان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برای قدم تو او را آزاد کردیم،حضرت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من هیچ دوازده درهمی ندیدم که برکتش از این دوازده درهم بیشتر باشد،خدا به این زر دو مؤمن را پوشانید،و بنده‌ای را آزاد کرد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از محمّد بن مسلم که روزی به خدمت حضرت امام محمّد باقر علیه السّلام رفتم،حضرت طعام تناول می‌فرمودند،مرا تکلیف نمودند،بعد از آن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گمان داری حضرت رسول صلّی اللّه علیه و آله از روزی که مبعوث شد تا روزی که از دنیا رفتند هرگز تکیه زده چیزی تناول فرموده‌اند،نه و اللّه هرگز چشمی ندید آن حضرت را که در حال طعام خوردن تکیه فرموده باشد،بعد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داری که آن حضرت از نان گندم سه روز پی‌درپی تناول فرموده باشد،نه و اللّه که سه روز متوالی از نان گندم سیر نشدند از روزی که مبعوث به رسالت شدند تا وقتی که به رحمت ایزدی پیوستند،من نمی‌گویم که جدّم را این مقدور نبوده،بلکه گاه بود به یک کس صد شتر عطا می‌فرمودند،اگر می‌خواستند سیر بخورند و طعامهای لذیذ بخورند می‌توانستند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درستی که جبرئیل کلید گنجهای زمین را برای آن حضرت آورد سه مرتبه،و مخیّر کرد آن حضرت را در قبول ورد،و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کنی خدا از درجۀ تو در قیامت چیزی کم نخواهد کرد،و در هر مرتبه آن حضرت تواضع و شکستگی را</w:t>
      </w:r>
    </w:p>
    <w:p>
      <w:pPr>
        <w:pStyle w:val="BookText"/>
        <w:rPr/>
      </w:pPr>
      <w:r>
        <w:rPr>
          <w:rFonts w:ascii="IRNazanin" w:hAnsi="IRNazanin" w:eastAsia="IRNazanin"/>
          <w:color w:val="111111"/>
          <w:sz w:val="28"/>
          <w:sz w:val="28"/>
          <w:szCs w:val="28"/>
          <w:rtl w:val="true"/>
          <w:lang w:bidi="fa-IR"/>
        </w:rPr>
        <w:t>اختیار فرمود،و هرگز از آن حضرت چیزی سؤال نکردند که بفرماید نه،اگر بود عطا می‌فرمود،و اگر نبود می‌فرمود چون به هم رسد خواهیم داد،و هرگز چیزی را از جانب حق تعالی عطا نفرمود که عطای او را امضا نکند،و گاه بود که بهشت را ضامن می‌شدند و عطا می‌فرمودند،و حق تعالی برای او تسلیم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 دست مرا گرفتند،و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 حضرت امیر المؤمنین علیه السّلام به روش بندگان می‌نشستند،و به روش بندگان طعام تناول می‌فرمودند،و به مردم نان گندم و گوشت اطعام می‌فرمودند،و به خانه می‌رفتند و خود نان و زیت تناول می‌فرمودند،و دو پیراهن کنده سنبلانی می‌خریدند،و بهترش را به غلام خود می‌پوشانیدند،و زبون‌تر را خود می‌پوشیدند،و اگر آستینها از انگشتان می‌گذشت می‌بریدند،و اگر پیراهن از کعب بلندتر بود کوتاه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دو امر بر آن حضرت وارد نشد مگر آنکه آنچه بر بدن دشوارتر بود اختیار می‌فرمود،و پنج سال پادشاهی مردم کرد از برای خود آجری روی آجری و خشتی روی خشتی نگذاشتند،و هرگز زمینی را به اقطاع خود نگرفتند،و سرخ و سفیدی از آن حضرت به میراث نماند مگر هفتصد درهم که از عطاهای آن حضرت مانده بود که می‌خواستند برای خود کنیزکی بخرند،و هیچ‌کس طاقت عبادت آن حضرت را نیاورد،و حضرت علی بن الحسین علیه السّلام مطالعه می‌فرمودند کتاب احوال حضرت امیر المؤمنین علیه السّلام را و به زمین می‌گذاشتند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طاقت این عمل دارد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روزی به نزد بزّازی</w:t>
      </w:r>
    </w:p>
    <w:p>
      <w:pPr>
        <w:pStyle w:val="BookText"/>
        <w:rPr/>
      </w:pPr>
      <w:r>
        <w:rPr>
          <w:rFonts w:ascii="IRNazanin" w:hAnsi="IRNazanin" w:eastAsia="IRNazanin"/>
          <w:color w:val="111111"/>
          <w:sz w:val="28"/>
          <w:sz w:val="28"/>
          <w:szCs w:val="28"/>
          <w:rtl w:val="true"/>
          <w:lang w:bidi="fa-IR"/>
        </w:rPr>
        <w:t>رفتند،و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جامه به من بفروش،آن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آنچه شما می‌خواهید من دارم،چون دیدند که آن شخص حضرت را شناخت به دکّان دیگر رفتند که پسری در آن دکّان بود که حضرت را نمی‌شناخت،و دو جامه خریدند یکی را به سه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حساب این زمان صد و هفتاد و چهار دینار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را به دو درهم،پس به قنبر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به سه درهم خریده‌ام تو بردار،و این را که به دو درهم خریده‌ام من بپوشم،قنبر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آنکه بهتر است تو به آن سزاوارتری که بر منبر می‌روی،و در حضور مردم خطبه می‌خوانی،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جوانی و جوانان را خواهش این امور می‌باشد،و من از خدا شرم می‌دارم که در پوشش خود را بر تو زیادتی دهم،و از حضرت رسول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می‌پوشید به غلامان خود بپوشانید،و آنچه می‌خورید به ایشان بخورانید،چون پیراهن را پوشیدند آستینش را کشیدند دراز بود بریدند،و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کلاهی برای فقرا از آن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پدر آن پسر به دکّان آمد یافت که آن حضرت آمده و جامه‌ای خریده‌اند،دو درهم را برداشت و به خدمت آن حضرت آمد،و عرض کرد پسر من شما را نشناخته بود و دو درهم را از شما نفع گرفته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قیمتی راضی شدیم و خریدیم دیگر چیزی را پس نمی‌گیریم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عمرو بن حریث در موقع چاشت به خدمت حضرت امیر المؤمنین علیه السّلام آمد دید که فضّه انبانی آورده که مهر مبارک حضرت بر آن بود، چون گشود از آنجا نان خشک پرسبوسی بیرون آورد،عمرو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فضّه چرا این آرد را نپخته‌ای و پاکیزه نکرده‌ای؟گفت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می‌کردم مرا منع نمود،و گاهی</w:t>
      </w:r>
    </w:p>
    <w:p>
      <w:pPr>
        <w:pStyle w:val="BookText"/>
        <w:rPr/>
      </w:pPr>
      <w:r>
        <w:rPr>
          <w:rFonts w:ascii="IRNazanin" w:hAnsi="IRNazanin" w:eastAsia="IRNazanin"/>
          <w:color w:val="111111"/>
          <w:sz w:val="28"/>
          <w:sz w:val="28"/>
          <w:szCs w:val="28"/>
          <w:rtl w:val="true"/>
          <w:lang w:bidi="fa-IR"/>
        </w:rPr>
        <w:t>طعام لذیذی در این همیان داخل می‌کردم برای همین مهر بر آن می‌زنند،پس حضرت آن نان را گرفتند در کاسه‌ای ریزه کردند آب بر آن ریختند،و نمک بر آن پاشیدند و تناول فرمودند،بعد از آن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محاسن را برای خوردن به آتش جهنّم آشنا نمی‌کنم،و این مرا کافی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غفله در روز عیدی به خدمت حضرت امیر المؤمنین علیه السّلام آمد،دید نان خشکی و آردی با شیر پخته نزد حضرت گذاشته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روز عید این است غذای تو؟فرمود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عیدی است برای کسی که از گناه آمرزیده باشد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علیه السّلام هیزم و آب به دوش خود به خانه می‌بردند،و خانه را جاروب می‌کردند،و حضرت فاطمه علیها السّلام آسیاب می‌کردند و خمیر می‌کردند و می‌پختند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کوفه خرمائی خریده بودند،و بر کنار ردا کرده و به خانه می‌بردند،اصحاب چون دیدند مبادرت نمودند که از آن حضرت بگیرند و به خانه رسانند،حضرت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صاحب‌خانه سزاوارتر است به بار ایشان برداشتن از دیگران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کمال کامل چیزی کم نمی‌شود که نفعی خود به عیال خود برساند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روایات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در پنج وقت پای برهنه می‌رفتند و نعلین را به دست چپ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عید فطر واضحی که به مصلّی می‌رفتند،و در روز جمعه که به نماز می‌رفتند،و در موقعی که به عیادت بیماری یا تشییع جنازه می‌رفتند،و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برای خدا می‌روم می‌خواهم پابرهنه باشم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و تنها در بازارها راه می‌رفتند،و اگر کسی راهی را گم کرده بود بر سر راهش می‌رسانیدند،و اگر به ضعیفی برمی‌خورد اعانتش می‌فرمودند،و اگر از مردم کسی قرآن را غلط می‌خواند می‌ایستادند تا تعلیمش می‌فرمودند،و این آیه را می‌خواندند که مضمونش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خانه آخرت را برای جماعتی مقرّر فرموده‌ایم که بلندی و فساد در زمین نطلبند،و عاقبت نیکو برای پرهیزکاران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که ابراهیم بن العبّاس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و نشنیدم کسی را که افضل از حضرت امام رضا علیه السّلام باشد،و هرگز با کسی به خلاف آداب معاشرت نفرمود،و هرگز سخن کسی را قطع نفرمود که در میان سخن او گوید،و هرگز حاجت سائلی را رد نمی‌نمود،و هرگز در حضور کسی پا دراز نفرمود،و در مجلس تکیه نمی‌داد،و هرگز خدمتکاران و غلامان خود را دشنام نمی‌داد،و هرگز در خندۀ آن حضرت صدا ظاهر نمی‌شد،و غلامان و مهتران و دربانان و خدمتکاران خود را پیوسته بر سر خوان می‌نشانید،و خواب بسیار کم می‌فرمود،و اکثر شبها را تمام به عبادت احیا می‌فرمود،و روزۀ بسیار می‌داشت،و تصدّق بسیار می‌نمود،و اکثر تصدّقات</w:t>
      </w:r>
    </w:p>
    <w:p>
      <w:pPr>
        <w:pStyle w:val="BookText"/>
        <w:rPr/>
      </w:pPr>
      <w:r>
        <w:rPr>
          <w:rFonts w:ascii="IRNazanin" w:hAnsi="IRNazanin" w:eastAsia="IRNazanin"/>
          <w:color w:val="111111"/>
          <w:sz w:val="28"/>
          <w:sz w:val="28"/>
          <w:szCs w:val="28"/>
          <w:rtl w:val="true"/>
          <w:lang w:bidi="fa-IR"/>
        </w:rPr>
        <w:t xml:space="preserve">آن حضرت در شبهای تار بود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محمّد بن عبّاد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رضا علیه السّلام در تابستانها بر روی حصیر می‌نشستند،و در زمستانها بر روی پلاس،و جامه‌های کهنه می‌پوشیدند،و چون به مجلس مردم می‌آمدند زینت می‌فرمودند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حضرت امام رضا علیه السّلام داخل حمّام شد،شخصی در حمّام بود که آن حضرت را نمی‌شناخت،به حضرت خطاب کرد بیا کیسه بکش، حضرت مبادرت فرمودند و مشغول کیسه کشیدن او شدند،بعد از زمانی مردم در آمدند و حضرت را شناخت،و مشغول معذرت شد،حضرت دلداری او فرمودند،و مشغول بودند تا کیسۀ او را تمام کشیدند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در بیان تواضع ایشان زیاده از آن است که در این کتاب احصا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الخائفون الخاضعون المتواضعون الذاکرون اللّه کثیرا هم یسبقون الناس الی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فقراء المسلمین،فانّهم یتخطّون رقاب الناس،فیقول لهم خزنة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أنتم حتّی تحاسبوا،فیقولون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نحاسب،فو اللّه ما ملکنا فنجور و نعدل،و لا افیض علینا فنفیض و نبسط،و لکنّا عبدنا ربّنا حتّی دعانا فأجبنا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یا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جمعی که از خدا خائف و</w:t>
      </w:r>
      <w:bookmarkStart w:id="23" w:name="pg14043_134207"/>
    </w:p>
    <w:p>
      <w:pPr>
        <w:pStyle w:val="BookText"/>
        <w:rPr/>
      </w:pPr>
      <w:bookmarkEnd w:id="23"/>
      <w:r>
        <w:rPr>
          <w:rFonts w:ascii="IRNazanin" w:hAnsi="IRNazanin" w:eastAsia="IRNazanin"/>
          <w:color w:val="111111"/>
          <w:sz w:val="28"/>
          <w:sz w:val="28"/>
          <w:szCs w:val="28"/>
          <w:rtl w:val="true"/>
          <w:lang w:bidi="fa-IR"/>
        </w:rPr>
        <w:t>ترسانند،و پیوسته در مقام خضوع و مذلّت و انقیادند نزد خداوند خود،و در مقام تواضع و شکستگی ثابتند با خدا و خلق،و یاد خدا بسیار می‌کنند،ایشان پیش از دیگران داخل بهشت خواهند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لیکن فقرای مسلمان پیش از دیگران داخل بهشت خواهند شد،به درستی که ایشان در محشر پا بر گردن مردم خواهند گذاشت،و صف‌های مردم را خواهند شکافت،و رو به بهشت روانه خواهند شد،پس خازنان بهشت به ایشان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تا حساب شما را بکنند،ایشان در جواب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حساب ما را می‌کنند ما حکومت و پادشاهی و منصبی نداشتیم که از ما بپرسند عدالت کرده‌ایم یا جور و ظلم کرده‌ایم،و مال زیادی به ما نداده بودند که ما را حساب کنند که عطا کرده‌ایم یا نگاه داشته‌ایم،و لیکن در دنیا عبادت پروردگار خود کردیم تا وقتی که خدا ما را به سوی خود خواند،اجابت او کردیم و از دنیا بیرون آمدیم</w:t>
      </w:r>
      <w:r>
        <w:rPr>
          <w:rFonts w:eastAsia="IRNazanin" w:cs="IRNazanin"/>
          <w:color w:val="111111"/>
          <w:sz w:val="28"/>
          <w:szCs w:val="28"/>
          <w:rtl w:val="true"/>
          <w:lang w:bidi="fa-IR"/>
        </w:rPr>
        <w:t>.</w:t>
      </w:r>
    </w:p>
    <w:p>
      <w:pPr>
        <w:pStyle w:val="Heading2"/>
        <w:numPr>
          <w:ilvl w:val="1"/>
          <w:numId w:val="1"/>
        </w:numPr>
        <w:rPr/>
      </w:pPr>
      <w:bookmarkStart w:id="24" w:name="__RefHeading___Toc3273216_3381743652"/>
      <w:bookmarkStart w:id="25" w:name="_Toc9"/>
      <w:bookmarkEnd w:id="24"/>
      <w:r>
        <w:rPr>
          <w:rtl w:val="true"/>
        </w:rPr>
        <w:t>مدح فقر و فقرا و همنشینی ایشان</w:t>
      </w:r>
      <w:bookmarkEnd w:id="25"/>
    </w:p>
    <w:p>
      <w:pPr>
        <w:pStyle w:val="BookText"/>
        <w:rPr/>
      </w:pPr>
      <w:r>
        <w:rPr>
          <w:rFonts w:ascii="IRNazanin" w:hAnsi="IRNazanin" w:eastAsia="IRNazanin"/>
          <w:color w:val="111111"/>
          <w:sz w:val="28"/>
          <w:sz w:val="28"/>
          <w:szCs w:val="28"/>
          <w:rtl w:val="true"/>
          <w:lang w:bidi="fa-IR"/>
        </w:rPr>
        <w:t>بدان که احادیث در مدح فقر و فقرا و همنشینی ایشان،و حرمت داشتن و مذمّت اهانت و خواری ایشان بسیار است،و احادیث نیز در مذمّت فقرا وارد شده است،و همچنین در باب اغنیا احادیث بر مدح و مذمّت ایشان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محقّقین جمع میان این احادیث به این نحو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فقری که ممدوح است فقر الی اللّه است،و فقری که مذموم است فقر الی الناس است،و غنائی که ممدوح است غنای نفس است،و غنائی که مذموم است غنای به کثرت مال است که با حرص و طمع باشد،و از بعضی احادیث ظاهر می‌شود فقری که مذموم است آن است که آدمی در دین تنگ مایه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این مقام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که حق سبحانه و تعالی در دنیا خلق فرموده،و در میان مردم مقرّر ساخته همه لطف و رحمت است،و چون عالم تکلیف و اختیار است،هر چیز را دو جهت هست،و حق تعالی آن چیز را برای</w:t>
      </w:r>
    </w:p>
    <w:p>
      <w:pPr>
        <w:pStyle w:val="BookText"/>
        <w:rPr/>
      </w:pPr>
      <w:r>
        <w:rPr>
          <w:rFonts w:ascii="IRNazanin" w:hAnsi="IRNazanin" w:eastAsia="IRNazanin"/>
          <w:color w:val="111111"/>
          <w:sz w:val="28"/>
          <w:sz w:val="28"/>
          <w:szCs w:val="28"/>
          <w:rtl w:val="true"/>
          <w:lang w:bidi="fa-IR"/>
        </w:rPr>
        <w:t>جهت خیر مقرّر فرموده،و مردم وسیلۀ جهت شر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آنکه مال را حق تعالی در دنیا خلق فرموده که آن را وسیلۀ قوّت بر عبادت و تحصیل سعادات گردانند،و جمعی به سبب ترک آن به انواع کمالات فائز گردند، پس اگر مال نمی‌بود قوّت بر عبادت به هم نمی‌رسید،و ثوابی که بر تصدّقات و خیرات مترتب می‌شود حاصل نمی‌شد،و اگر مال نمی‌بود ثوابی که بر ترک مال حاصل می‌شود حاصل نمی‌شد،و لیکن این مال را فتنه هم ساخته است که به آن تحصیل انواع بدیها می‌توان نمود،و این جهت را در آن برای این مقرّر فرموده است که بر ترکش مثاب شوند،امّا جمعی آن را وسیلۀ غیر آن کار می‌کنند که برای آن مخلوق شده است،و باعث شقاوت ایشان می‌شود،پی هرجا که مذمّت مال و غنا واقع شده است به سبب آن جهت شرّی است که در آن هست،و مردم آن را جهت شر می‌کنند،و اگرنه اصل آن جهت را حق تعالی برای وسیلۀ خیر مقرّر فرموده است،و هرجا که مدح آن واقع شده است به سبب آن جهات خیری است که در آن هست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فقر و احتیاج وسیله‌ای است برای تحصیل سعادات که آدمی بر مشقّت آن صبر نماید،و به ثوابهای عظیم فائز گردد،و رو به خدا آورد،و از خدا طلب نماید،و به سبب آن او را قرب حاصل شود،و محتاج به محرّمات نشود،و از برای خدا ترک نماید،و به اعلی درجۀ زهد و ورع برسد،و لیکن گاه است که بر آن صبر نمی‌کنند،و به سبب آن مرتکب سؤال از مخلوق می‌شوند،و آن از بدترین نقایص و عیبهاست،و گاهی به سبب آن مرتکب محرّمات می‌شوند،و گاهی به سبب آن به خداوند خود بدگمان می‌شوند و نسبت جور و ظلم به خدا می‌دهند،و</w:t>
      </w:r>
    </w:p>
    <w:p>
      <w:pPr>
        <w:pStyle w:val="BookText"/>
        <w:rPr/>
      </w:pPr>
      <w:r>
        <w:rPr>
          <w:rFonts w:ascii="IRNazanin" w:hAnsi="IRNazanin" w:eastAsia="IRNazanin"/>
          <w:color w:val="111111"/>
          <w:sz w:val="28"/>
          <w:sz w:val="28"/>
          <w:szCs w:val="28"/>
          <w:rtl w:val="true"/>
          <w:lang w:bidi="fa-IR"/>
        </w:rPr>
        <w:t>کافر می‌شوند، چنانچه در حدیث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نزدیک است کفر باشد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شد اصل فقر نعمت و رحمت است،و لیکن گاه هست آدمی به اختیار خود آن را وسیلۀ شقاوت می‌نماید،پس هرجا که مدح وارد شده است جهت خیرش را مدح فرموده‌اند،و هرجا که مذمّت وارد شده است جهت شرّش را مذمّت فرموده‌اند،و چون نسبت به اکثر نفوس فقر و احتیاج موجب صلاح است، و توانگری مورث طغیان و فساد،لهذا مدح فقر پیشتر شده است،و مذمّت غنا بیشتر فرموده‌اند،چنانچه حق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آدمی طغیان می‌کند چون خود را مستغنی و بی‌نیاز دید،یا گمان کرد که بی‌نیاز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آیه نکته‌ای به خاطر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محال است که آدمی بی‌نیاز شود، بلکه هرچند غنی‌تر می‌شود احتیاجش بیشتر می‌شود،لهذا نفرموده وقتی که مستغنی می‌شود،بلکه فرموده وقتی که خود را مستغنی دانست و گمان کرد مستغنی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عبادات را حق‌تعالی برای این مقرّر فرموده که وسیلۀ سعادات گردانند،گاه باشد کسی عبادتی را وسیلۀ شقاوتی گرداند،و معاصی را برای این مقرّر فرمود که ترک آن را وسیلۀ سعادات گردانند،یا اگر به غفلت از ایشان صادر شود به توبه و ندامت از آن به مرتبۀ عالیۀ کمالات فائز گردند،و اگر معصیت نمی‌بود کی مردم به ترک آن مثاب می‌شدند،و آن شکستگی و انکسار و عجز توبه‌کاران از کجا به هم می‌رسید،و اگر ترک اولای حضرت آدم و حضرت داود و</w:t>
      </w:r>
    </w:p>
    <w:p>
      <w:pPr>
        <w:pStyle w:val="BookText"/>
        <w:rPr/>
      </w:pPr>
      <w:r>
        <w:rPr>
          <w:rFonts w:ascii="IRNazanin" w:hAnsi="IRNazanin" w:eastAsia="IRNazanin"/>
          <w:color w:val="111111"/>
          <w:sz w:val="28"/>
          <w:sz w:val="28"/>
          <w:szCs w:val="28"/>
          <w:rtl w:val="true"/>
          <w:lang w:bidi="fa-IR"/>
        </w:rPr>
        <w:t>سایر انبیا نمی‌بود آن گریه و زاریها که موجب قرب و کمالات نامتناهی گردیده از کجا حاصل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واقع شده است که اگر شما گناه نمی‌کردید،و قادر بر گناه نبودید،خدا خلق دیگر می‌فرمود که قادر بر گناه باشند،و گناه از ایشان صادر شود،و سخن در اینجا بسیار نازک می‌شود،و عقلها اکثر از ادراک این معنی قاصر است،مجملا اگر درست تفکّر کنی می‌یابی که هر چیز که حق‌تعالی در این عالم مقرّر فرموده همه عین صلاح بندگان است،و همه لطف و رحمت است،و لیکن بندگان به غیر مصرفش 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بزرگی خانه‌ای برای کسی بفرماید،و دیوان خانۀ نفیس برای او مقرّر سازد،و آب‌ریزی در آنجا بفرماید که برای او بسازند،و انواع ما یحتاج او از مساکن بسازند،اگر دیوان‌خانه را آب‌ریز کند،و آب‌ریز را مسکن خود کند،و برود در میان آب‌ریز بنشیند،از صاحب‌خانه تقصیری نخواهد بود،و در این مسائل که فروع مسائل قضا و قدر است تفکّر ننمودن بهتر است،و مجمل دانستن که حق‌تعالی علیم حکیم است و ظالم نیست،و آنچه می‌کند عین عدالت و حکمت است؛زیرا تفکّر در این باب موجب لغزشهاست،و عقل اکثر مردم به آن احاطه نمی‌تواند کرد، و ائمّه از تفکّر در این باب نهی فرموده‌اند،و چون جمع میان اخبار بر وجه اجمال بیان شد بعضی از اخبار را نیز نقل 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امام جعفر صادق علیه السّلام منقول است که فقراء مؤمنان در باغهای بهشت خواهند بود،و تنعّم خواهند فرمود پیش از اغنیای ایشان به چهل سال،بعد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مثلی بیان کنم مثل فقرا و اغنیا از بابت مثل دو کشتی است که بر عشاری بگذرد،و نظر کند یکی را ببیند خالی است و هیچ‌چیز ندارد می‌گوید که برو و نظر کند به دیگری ببیند پر از متاع است می‌گوید این را نگاه</w:t>
      </w:r>
    </w:p>
    <w:p>
      <w:pPr>
        <w:pStyle w:val="BookText"/>
        <w:rPr/>
      </w:pPr>
      <w:r>
        <w:rPr>
          <w:rFonts w:ascii="IRNazanin" w:hAnsi="IRNazanin" w:eastAsia="IRNazanin"/>
          <w:color w:val="111111"/>
          <w:sz w:val="28"/>
          <w:sz w:val="28"/>
          <w:szCs w:val="28"/>
          <w:rtl w:val="true"/>
          <w:lang w:bidi="fa-IR"/>
        </w:rPr>
        <w:t xml:space="preserve">دارید تا عشورش را حساب کنیم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فرزند آدم از آنها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کراهت دارد و راحت مؤمن از بلاها و فتنه‌ها در مرگ است،و از کمی مال کراهت دارد،و هرچند مال کمتر است حساب سبک‌تر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 مردمان را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درویشی و فقر،و طلب بزرگی و فخر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متبر 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خفیف و سبک مشمارید فقیران شیعیان علی بن ابی طالب و فرزندانش را،به درستی که یکی از ایشان در قیامت شفاعت می‌کند مثل ربیعه و مضر را که دو قبیلۀ عظیمند از قبایل عرب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مصیبتهای دنیا عطاهای حق تعالی است،و فقر را حق‌تعالی برای مؤمن در خزائن خود ضبط می‌فرماید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از حضرت رسول صلّی اللّه علیه و آله روایت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امانتی است که حق تعالی به خلق می‌سپارد،کسی که آن را پنهان دارد خدا او را مثل ثواب کسی می‌دهد که روزها به روزه باشد،و شبها به عبادت ایستد،و کسی که آن را اظهار نماید به کسی که قادر باشد بر قضای حاجت او و نکند،پس او را کشته است،و نمی‌گویم او را به شمشیر و نیزه کشته،و لیکن به سبب جراحتی که به دل او رسانیده</w:t>
      </w:r>
    </w:p>
    <w:p>
      <w:pPr>
        <w:pStyle w:val="BookText"/>
        <w:rPr/>
      </w:pPr>
      <w:r>
        <w:rPr>
          <w:rFonts w:ascii="IRNazanin" w:hAnsi="IRNazanin" w:eastAsia="IRNazanin"/>
          <w:color w:val="111111"/>
          <w:sz w:val="28"/>
          <w:sz w:val="28"/>
          <w:szCs w:val="28"/>
          <w:rtl w:val="true"/>
          <w:lang w:bidi="fa-IR"/>
        </w:rPr>
        <w:t xml:space="preserve">او را کشته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ایمان آدمی زیاده می‌شود تنگی معیشت او بیشتر می‌شود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اگرنه این بود که مؤمنان در طلب روزی بر خدا الحاح می‌کردند، هرآینه ایشان را از حالی که دارند به حالی تنگ‌تر نقل می‌فرمود،و حق تعالی دنیا را به کسی عطا نفرموده مگر برای عبرت،و از کسی دور نکرده مگر برای آزمایش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برای شیعیان ما در دولت‌های باطل مقرّر نفرموده است مگر قوت ضروری ایشان را،اگر خواهند به مشرق روند،و اگر خواهند به مغرب روند زیاده از این به دستشان نمی‌آید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روز قیامت التفات می‌فرماید به سوی فقرای شیعیان،مانند کسی که معذرت از جمعی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برادری که از برادری عذر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خود قسم که شما را فقیر نکردم در دنیا برای اینکه شما نزد من خوار و ذلیل بودید،و امروز خواهید دانست که با شما چه لطفها خواهم فرمود،هرکس که به شما در دنیا توشه‌ای داده است و نیکی به شما کرده است دستش را بگیرید داخل بهشت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فقرا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اهل دنیا در دنیای خود عیشها کردند،و زنان خوب خواستگاری نمودند،و جامه‌های ملایم نفیس پوشیدند،و طعامهای لذیذ خوردند،و در خانه‌های نفیس نشستند،و بر اسبان قیمتی سوار شدند،امروز به ما</w:t>
      </w:r>
    </w:p>
    <w:p>
      <w:pPr>
        <w:pStyle w:val="BookText"/>
        <w:rPr/>
      </w:pPr>
      <w:r>
        <w:rPr>
          <w:rFonts w:ascii="IRNazanin" w:hAnsi="IRNazanin" w:eastAsia="IRNazanin"/>
          <w:color w:val="111111"/>
          <w:sz w:val="28"/>
          <w:sz w:val="28"/>
          <w:szCs w:val="28"/>
          <w:rtl w:val="true"/>
          <w:lang w:bidi="fa-IR"/>
        </w:rPr>
        <w:t>عطا کن آنچه به ایشان عطا فرموده بودی،حق سبحانه و تعالی در جواب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 و هریک از یاران و امثال تو از فقرا مقرّر ساخته‌ام هفتاد برابر آنچه به اهل دنیا عطا کرده بودم از روزی که دنیا را آفریده‌ام تا انقضای دنیا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شخص مال‌داری با جامه‌های پاکیزه دربر داشت به خدمت حضرت رسول صلّی اللّه علیه و آله آمد و نشست،و بعد از او مرد پریشانی که جامه‌های چرکین پوشیده بود آمد و در پهلوی آن مرد غنی نشست،آن مرد جامه‌های خود را جمع کرد و از زیر دامن او کشید،حضرت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 که از فقر او چیزی به تو بچسبد؟گفت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ترسیدی از توانگری تو چیزی به او برسد؟گفت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 جامه‌ات کثیف و چرکین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چنین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مرا قرین بدی هست که آن شیطان یا نفس امّاره است که هر قبیحی را در نظر من زینت می‌دهد،و هر حسن و نیکوئی را در نظر من قبیح و زشت می‌نماید،و اینک به تدارک این عمل نصف مال خود را به این مرد فقیر عطا کردم،حضرت از آن مرد پریشان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 غنی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قبول نمی‌کنی؟گفت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می‌ترسم به آن بلا مبتلا شوم که تو مبتلا شده‌ای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به حضرت موسی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هرگاه دیدی که فقر رو به تو آورده است بگو مرحبا به شعار صالحان،و چون دیدی که توانگری رو به تو آورده است بگو گناهی کرده‌ام که خدا مرا در دنیا به عقوبت آن گرفتار کرده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مساکین که بر فقر خود صبر کنند،ایشانند جمعی که ملکوت آسمان و زمین را مشاهده می‌کنند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مساکین به فقر خود راضی و خوشنود باشید،و چنان کنید که خدا از دل شما رضا را بیابد،تا حق تعالی شما را ثواب عظیم بدهد بر فقر شما،و اگر چنین نکنید چندان ثواب نخواهید داشت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قیمت شود منادی از جانب حق تعالی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فقرا؟پس گروه بسیاری از مردم برخیزند،پس حق تعالی ندا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پروردگار ما،پس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در دنیا فقیر نکردم برای اینکه رتبۀ شما نزد من پست بود،و لیکن می‌خواستم درجۀ شما را امروز بلند کنم بروید و صورتهای مردم را ملاحظه کنید، هرکس به شما نیکی و احسان کرده است آن احسان را به من کرده است،از جانب من شما بهشت را به مکافات عمل ایشان بدهید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محمّد بن الحسین خزّاز منقول است که حضرت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بازار می‌روی میوه‌ها و غیر آنها از چیزها که می‌فروشند و قادر بر خریدن آنها نیستی آرزو می‌کنی؟گفتم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عدد هر چیزی که می‌بینی و قدرت بر خرید آنها نداری یک حسنه در نامۀ عملت می‌نویسند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w:t>
      </w:r>
    </w:p>
    <w:p>
      <w:pPr>
        <w:pStyle w:val="BookText"/>
        <w:rPr/>
      </w:pPr>
      <w:r>
        <w:rPr>
          <w:rFonts w:ascii="IRNazanin" w:hAnsi="IRNazanin" w:eastAsia="IRNazanin"/>
          <w:color w:val="111111"/>
          <w:sz w:val="28"/>
          <w:sz w:val="28"/>
          <w:szCs w:val="28"/>
          <w:rtl w:val="true"/>
          <w:lang w:bidi="fa-IR"/>
        </w:rPr>
        <w:t>قیامت می‌شود گروهی از صحرای محشر برمی‌خیزند،و می‌آیند تا در بهشت،و در بهشت را می‌کوبند،پس خازنان بهشت به 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فقرا،می‌گویند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حساب می‌خواهید داخل بهشت شوید؟می‌گویند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ما نداده بودند که ما را بر آن حساب کنند،در این حال از جانب ربّ العزّه ندا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می‌گویند ایشان را داخل بهشت کنید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موسی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توانگران را غنی نکرده‌ام برای اینکه نزد من گرامی بودند،و فقیران را فقیر نکردم برای اینکه نزد من بی‌مقدار بودند،و لیکن فقیران را وسیلۀ ابتلا و امتحان اغنیا گردانیدم،و اگر فقرا در دنیا نمی‌بودند اغنیا مستوجب بهشت نمی‌شدند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مال‌داران شیعیان ما امینان مایند بر محتاجان ایشان،پس از برای ما فقیران را محافظت نمائید تا خدا شما را محافظت نماید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منقول است که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و بی‌چیزی مؤمنان را بیشتر زینت می‌دهد از لجام نفیسی که عذار اسب را زینت دهد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مرگ بزرگ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مرگ سرخ است،راوی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از دینار و درهم را می‌فرمائید؟فرمود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و لیکن مراد فقر دین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سبک شمارد و خفیف کند فقیر</w:t>
      </w:r>
      <w:bookmarkStart w:id="26" w:name="pg14043_134224"/>
    </w:p>
    <w:p>
      <w:pPr>
        <w:pStyle w:val="BookText"/>
        <w:rPr/>
      </w:pPr>
      <w:bookmarkEnd w:id="26"/>
      <w:r>
        <w:rPr>
          <w:rFonts w:ascii="IRNazanin" w:hAnsi="IRNazanin" w:eastAsia="IRNazanin"/>
          <w:color w:val="111111"/>
          <w:sz w:val="28"/>
          <w:sz w:val="28"/>
          <w:szCs w:val="28"/>
          <w:rtl w:val="true"/>
          <w:lang w:bidi="fa-IR"/>
        </w:rPr>
        <w:t xml:space="preserve">مسلمانی را،البتّه حق‌تعالی را سبک شمرده است،و خدا او را در روز قیامت خفیف و سبک می‌دارد،مگر اینکه از این عمل توبه کند،و هرکه فقیر مسلمانی را گرامی دارد،چون خدا را روز قیامت ملاقات نماید از او راضی باشد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ملاقات نماید فقیر مسلمانی را و بر او سلام کند برخلاف سلامی که به اغنیا می‌کند،چون در قیامت خدا را ملاقات نماید یعنی به مقام حساب آید از او در خشم باشد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انّ الدنیا مشغلة للقلوب و الأبدان،و انّ اللّه تبارک و تعالی سائلنا عمّا نعّمنا فی حلاله،فکیف بما نعّمنا فی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انّی قد دعوت اللّه جلّ جلاله أن یجعل رزق من یحبّنی الکفاف،و أن یعطی من یبغضنی کثرة المال 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دنیا مشغول کنندۀ دلها و بدنهاست از یاد خدا و کار خدا،و به درستی که حق تعالی از ما سؤال خواهد کرد از آنچه تنعّم کرده باشیم در حلال او،پس چگونه از ما سؤال ننماید از آنچه تنعّم کرده باشیم در حرام او</w:t>
      </w:r>
      <w:r>
        <w:rPr>
          <w:rFonts w:eastAsia="IRNazanin" w:cs="IRNazanin"/>
          <w:color w:val="111111"/>
          <w:sz w:val="28"/>
          <w:szCs w:val="28"/>
          <w:rtl w:val="true"/>
          <w:lang w:bidi="fa-IR"/>
        </w:rPr>
        <w:t>.</w:t>
      </w:r>
    </w:p>
    <w:p>
      <w:pPr>
        <w:pStyle w:val="Heading2"/>
        <w:numPr>
          <w:ilvl w:val="1"/>
          <w:numId w:val="1"/>
        </w:numPr>
        <w:rPr/>
      </w:pPr>
      <w:bookmarkStart w:id="27" w:name="__RefHeading___Toc3273218_3381743652"/>
      <w:bookmarkStart w:id="28" w:name="_Toc10"/>
      <w:bookmarkEnd w:id="27"/>
      <w:r>
        <w:rPr>
          <w:rtl w:val="true"/>
        </w:rPr>
        <w:t>مدح کفاف</w:t>
      </w:r>
      <w:bookmarkEnd w:id="28"/>
    </w:p>
    <w:p>
      <w:pPr>
        <w:pStyle w:val="BookText"/>
        <w:rPr/>
      </w:pPr>
      <w:r>
        <w:rPr>
          <w:rFonts w:ascii="IRNazanin" w:hAnsi="IRNazanin" w:eastAsia="IRNazanin"/>
          <w:color w:val="111111"/>
          <w:sz w:val="28"/>
          <w:sz w:val="28"/>
          <w:szCs w:val="28"/>
          <w:rtl w:val="true"/>
          <w:lang w:bidi="fa-IR"/>
        </w:rPr>
        <w:t>ای ابوذر من از خدا سؤال کردم که بگرداند روزی هرکس که مرا دوست دارد به قدر کفاف،و عطا فرماید به کسی که مرا دشمن دارد بسیاری مال و فرزند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حدیث دلالت می‌کند بر اینکه بر حلال نیز حساب می‌باشد،و سابقا احادیث گذشت که بر صرف کردن حلال مؤمنان را حساب نمی‌کنند،و ممکن است مراد از مؤمنان در آنجا مؤمنان خالص باشد،و در اینجا مراد از اینکه از</w:t>
      </w:r>
    </w:p>
    <w:p>
      <w:pPr>
        <w:pStyle w:val="BookText"/>
        <w:rPr/>
      </w:pPr>
      <w:r>
        <w:rPr>
          <w:rFonts w:ascii="IRNazanin" w:hAnsi="IRNazanin" w:eastAsia="IRNazanin"/>
          <w:color w:val="111111"/>
          <w:sz w:val="28"/>
          <w:sz w:val="28"/>
          <w:szCs w:val="28"/>
          <w:rtl w:val="true"/>
          <w:lang w:bidi="fa-IR"/>
        </w:rPr>
        <w:t>ما سؤال می‌کنند این باشد که از بعضی از افراد مسلمانان سؤال می‌کنند،یا آنکه مراد از حساب نکردن آن باشد که تقاصّ از حسنات ایشان به ازای آن نمی‌کنند،و مراد از سؤال کردن این باشد که تفحّص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احادیث در مدح کفاف بسیار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از حضرت علی بن الحسین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گذشتند به شبانی که شتری چند داشت و می‌چرانید،از او شیر طلبیدند،در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پستانهای شتران است چاشت مردم قبیله است،و آنچه در ظرفهاست پسین می‌خورند،حضرت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مال و فرزندش را بسیار کن، پس گذشتند به شبان دیگر که گوسفندان خود را می‌چرانید،و از او شیر طلبیدند، او آنچه در پستانهای شتران بود دوشید با آنچه در ظرفها بود خدمت حضرت فرستاد،و یک گوسفند نیز به هدیّه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نزد ما حاضر بود،و اگر زیاده احتیاج است دیگر بفرستم،حضرت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قدر کفاف او را روزی بده،بعضی از اصحاب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برای کسی که سؤال تو را رد کرد دعائی کردی که ما همه آن را می‌خواهیم،و برای کسی که حاجت تو را برآورد دعائی فرمودی که همۀ ما از آن کراهت داریم،حضرت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دنیا کم و کافی باشد بهتر است از آنچه زیاده باشد و آدمی را از یاد خدا غافل کند، خداوندا محمّد و آل محمّد را به قدر کفاف روزی بده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روزی کن محمّد و آل محمّد را،و هرکه ایشان را دوست دارد، عفّت از محرّمات و شبهات،و کفاف در روزی،و قسمت کن کسی را که دشمن</w:t>
      </w:r>
    </w:p>
    <w:p>
      <w:pPr>
        <w:pStyle w:val="BookText"/>
        <w:rPr/>
      </w:pPr>
      <w:r>
        <w:rPr>
          <w:rFonts w:ascii="IRNazanin" w:hAnsi="IRNazanin" w:eastAsia="IRNazanin"/>
          <w:color w:val="111111"/>
          <w:sz w:val="28"/>
          <w:sz w:val="28"/>
          <w:szCs w:val="28"/>
          <w:rtl w:val="true"/>
          <w:lang w:bidi="fa-IR"/>
        </w:rPr>
        <w:t xml:space="preserve">محمّد و آل او باشد بسیاری مال و فرزند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مؤمن محزون می‌شود از اینکه من روزی را بر او تنگ می‌کنم،و حال آنکه باعث زیادتی قرب او می‌شود به سوی من،و خوشحال می‌شود بندۀ مؤمن که روزی را بر او فراخ گردانم،و حال آنکه باعث دوری او می‌شود از من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خوشحال‌ترین مردم و مقرّب‌ترین ایشان نزد من بندۀ مؤمنی است که بهرۀ عظیم از صلاح داشته باشد،و نیکو عبادت پروردگار خود کند،و در پنهانی بندگی خدا کند،و در میان مردم گم‌نام باشد،و انگشت نما نباشد،و روزی او به قدر کفاف باشد،و صبر کند بر آن و به زودی مرگ او رسد و میراثش کم باشد،و گریه‌کنندگانش کم باشند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طوبی للزاهدین فی الدنیا الراغبین فی الآخرة،الذین اتّخذوا أرض اللّه بساطا،و ترابها فراشا،و ماءها طیبا،و اتّخذوا کتاب اللّه شعارا،و دعاءه دثارا،یقرضون الدنیا 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حرث الآخرة العمل الصالح،و حرث الدنیا المال و البنون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خوشا حال جمعی که زهد در دنیا اختیار نموده‌اند،و ترک دنیا کرده‌اند،و به سوی آخرت و اعمالی که موجب سعادت آخرت است رغبت نموده‌اند،و ایشان گروهی‌اند که زمین خدا را بساط خود ساخته‌اند،و خاک زمین را</w:t>
      </w:r>
      <w:bookmarkStart w:id="29" w:name="pg14043_134230"/>
    </w:p>
    <w:p>
      <w:pPr>
        <w:pStyle w:val="BookText"/>
        <w:rPr/>
      </w:pPr>
      <w:bookmarkEnd w:id="29"/>
      <w:r>
        <w:rPr>
          <w:rFonts w:ascii="IRNazanin" w:hAnsi="IRNazanin" w:eastAsia="IRNazanin"/>
          <w:color w:val="111111"/>
          <w:sz w:val="28"/>
          <w:sz w:val="28"/>
          <w:szCs w:val="28"/>
          <w:rtl w:val="true"/>
          <w:lang w:bidi="fa-IR"/>
        </w:rPr>
        <w:t>فرش و بستر خود قرار داده‌اند،و از بوی خوش به آب قناعت کرده‌اند که خود را به آب از بوهای بد پاک می‌کنند،و کتاب خدا را پیراهن تن خود گردانیده‌اند،و پیوسته تلاوت می‌کنند و به آن عمل می‌نمایند،و دعا و تضرّع به درگاه خدا را لباس خود ساخته‌اند،که هرگز از خود جدا نمی‌کنند،و دنیا را از خود بریده‌اند بریدنی، یا آنکه قرض می‌دهند قرض دادنی که در آخرت عوض بگیرند</w:t>
      </w:r>
      <w:r>
        <w:rPr>
          <w:rFonts w:eastAsia="IRNazanin" w:cs="IRNazanin"/>
          <w:color w:val="111111"/>
          <w:sz w:val="28"/>
          <w:szCs w:val="28"/>
          <w:rtl w:val="true"/>
          <w:lang w:bidi="fa-IR"/>
        </w:rPr>
        <w:t>.</w:t>
      </w:r>
    </w:p>
    <w:p>
      <w:pPr>
        <w:pStyle w:val="Heading2"/>
        <w:numPr>
          <w:ilvl w:val="1"/>
          <w:numId w:val="1"/>
        </w:numPr>
        <w:rPr/>
      </w:pPr>
      <w:bookmarkStart w:id="30" w:name="__RefHeading___Toc3273220_3381743652"/>
      <w:bookmarkStart w:id="31" w:name="_Toc11"/>
      <w:bookmarkEnd w:id="30"/>
      <w:r>
        <w:rPr>
          <w:rtl w:val="true"/>
        </w:rPr>
        <w:t>ارزش عمل صالح و خالص</w:t>
      </w:r>
      <w:bookmarkEnd w:id="31"/>
    </w:p>
    <w:p>
      <w:pPr>
        <w:pStyle w:val="BookText"/>
        <w:rPr/>
      </w:pPr>
      <w:r>
        <w:rPr>
          <w:rFonts w:ascii="IRNazanin" w:hAnsi="IRNazanin" w:eastAsia="IRNazanin"/>
          <w:color w:val="111111"/>
          <w:sz w:val="28"/>
          <w:sz w:val="28"/>
          <w:szCs w:val="28"/>
          <w:rtl w:val="true"/>
          <w:lang w:bidi="fa-IR"/>
        </w:rPr>
        <w:t>ای ابوذر زراعت آخرت عمل صالح است،و زراعت دنیا مال و فرزندان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اینجا اشاره فرموده به تفسیر آن آیه که مَنْ کانَ یُرِیدُ حَرْثَ الْآخِرَةِ نَزِدْ لَهُ فِی حَرْثِهِ وَ مَنْ کانَ یُرِیدُ حَرْثَ الدُّنْیا نُؤْتِهِ مِنْها وَ ما لَهُ فِی الْآخِرَةِ مِنْ نَصِیبٍ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ترجمه‌اش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اراده نماید در دنیا کشت آخرت را،یعنی عمل چندی را که موجب ثواب آخرت باشد،در این نشأه تحصیل نماید،و تخم ایمان در بوستان دل بکارد،و به آب اعمال صالحه آن را پرورش دهد،تا در عرصۀ قیامت حاصل آن را بردارد،و زیاده کنیم برای او در کشت او،یعنی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بدهیم او را به عوض آن از ده تا هفتصد و زیاده بر آن،یا آنکه او را توفیق زیادتی خیرات کرامت کنیم،و هرکه اراده نماید زراعت و کشت دنیا را یعنی در اعمال و افعال پیوسته غرضش تحصیل دنیا باشد می‌دهیم او را بهره و نصیبی از دنیا به قدر مقتضای حکمت و مصلحت،و او را در آخرت بهره‌ای نخواهد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حاصلش آن است،هرکه عملی برای آخرت کند در عمل خود موفّق می‌شود،و میامین برکات آن به روزگار او عاید می‌گردد،و در آخرت حسنات او مضاعف می‌شود،و هرکه عمل او از برای دنیا باشد روزی مقرّر به او می‌رسد اما نه</w:t>
      </w:r>
    </w:p>
    <w:p>
      <w:pPr>
        <w:pStyle w:val="BookText"/>
        <w:rPr/>
      </w:pPr>
      <w:r>
        <w:rPr>
          <w:rFonts w:ascii="IRNazanin" w:hAnsi="IRNazanin" w:eastAsia="IRNazanin"/>
          <w:color w:val="111111"/>
          <w:sz w:val="28"/>
          <w:sz w:val="28"/>
          <w:szCs w:val="28"/>
          <w:rtl w:val="true"/>
          <w:lang w:bidi="fa-IR"/>
        </w:rPr>
        <w:t>بر وجهی که مدّعای او باشد،و مانند شیطان ثواب خود را در دنیا می‌یابد،و او را در آخرت هیچ بهره‌ای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افعال ریاکاران و اصحاب بدعت در دنیا چند روزی به مدد شیطان به ایشان نفعی می‌رساند و در آخرت محرومند،و جمعی که نیّت خود را برای خدا خالص کرده‌اند غالب اوقات در دنیا بر اعمال ایشان ثمره‌ای مترتّب نمی‌شود تا مزد خود را در آخرت کامل بیابند،و در دنیا عمل ایشان مشوب به اغراض فاسدۀ دنیوی نباشد؛زیرا هیچ عملی را حق تعالی بی‌مزد نکرده است،حتّی کافران هند که زحمتهای ریاضت شاقّه برای امور فاسدۀ دنیا می‌کشند چنانچه می‌شنویم به آن مطلب فاسد می‌رسند،مثل این‌که می‌خواهند ایشان را کشف سفلیات حاصل شود،و گاه هست به آن مطلب خود می‌رسند چون از سعادات آخرت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باشد مسلمانی از روی اخلاص خدا را سالها عبادت کند،و حق‌تعالی این معنی را به او ندهد؛زیرا ثواب او را در آخرت ذخیره فرموده،و مصلحت او را نمی‌داند که در دنیا به او بدهد؛زیرا این معنی باعث انانیّت و عجب او می‌شود،و از خدا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آنکه در حدیث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مؤمن که کامل باشد حق‌تعالی خواب دیدن را هم از او مسدود می‌گرداند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مؤمن نیکی که می‌کند مردم شکر او نمی‌کنند،و احسان او در میان خلق مشهور نمی‌شود؛زیرا که چون از برای خدا می‌کند نیکی و معروف او به آسمان بالا می‌رود،و در زمین پهن نمی‌شود،و نیکی و احسان کافر را شکر می‌کنند؛زیرا که معروف و نیکی او از برای مردم است،و در میان مردم منتشر می‌شود،و به آسمان بالا نمی‌رود،و مقبول</w:t>
      </w:r>
    </w:p>
    <w:p>
      <w:pPr>
        <w:pStyle w:val="BookText"/>
        <w:rPr/>
      </w:pPr>
      <w:r>
        <w:rPr>
          <w:rFonts w:ascii="IRNazanin" w:hAnsi="IRNazanin" w:eastAsia="IRNazanin"/>
          <w:color w:val="111111"/>
          <w:sz w:val="28"/>
          <w:sz w:val="28"/>
          <w:szCs w:val="28"/>
          <w:rtl w:val="true"/>
          <w:lang w:bidi="fa-IR"/>
        </w:rPr>
        <w:t xml:space="preserve">الهی نمی‌شود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را کفران نعمت می‌کردند،و شکر احسان او نمی‌کردند،با اینکه حقّ نعمت و احسان بر قرشی و عربی و عجمی داشت،و چه کس معروف و نیکیش بر خلق زیاده از آن حضرت بود،و همچنین ما اهل بیت را کفران می‌کنند،و شکر نیکی و احسان ما را مرعی نمی‌دارند،و نیکان مؤمنان نیز چنین‌اند که احسانها و نیکی‌های ایشان را کسی شکر نمی‌کند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منقول است که مفضّل بن عمر به حضرت امام جعفر صادق علیه السّلام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علمای عامّه که نزد مایند می‌گویند چون حق‌تعالی بنده‌ای را دوست داشت ملکی از آسمان برای رفعت شأن او ندا می‌کند که خدا فلان شخص را دوست می‌دارد شما او را دوست دارید،پس محبّت او در دلهای مردم می‌افتد، و هر بنده‌ای را که دشمن داشت منادی از آسمان ندا می‌کند که حق‌تعالی فلان شخص را دشمن می‌دارد شما او را دشمن دارید،پس عداوت او در دلهای مردم افتد،چون این را گفتم حضرت راست نشستند،و سه مرتبه به دست اشاره نمودند،و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نیست که ایشان می‌گویند،و لیکن چون حق‌تعالی بنده‌ای را دوست داشت مردم را در زمین وامی‌دارد که به عداوت و دشمنی او مشغول می‌شوند،و بد او را می‌گویند،پس آنها گناهکار می‌شوند و موجب ثواب و اجر او می‌شود،و چون بنده‌ای را دشمن دارد او را محبوب مردم می‌گرداند که به ناحق مدد او کنند،و او و مدح‌کنندگان او هر دو گناهکار باشند،بعد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 نزد خدا محبوب‌تر از حضرت یحیی بن زکریّا بود مردم با او عداوت کردند تا او را کشتند،و کدام بنده نزد خدا محبوب‌تر از حضرت علی بن ابی طالب بود،از مردم آن آزارها را کشید که می‌دانی،و چه کس نزد خدا محبوب‌تر از حضرت حسین بن علی علیه السّلام بود،مردم آزار او کردند تا او را شهید نمودند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در فقرات فرمایشات حضرت رسول صلّی اللّه علیه و آله اشعار فرموده‌اند به فضیلت قرآن بر دعا؛زیرا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شعار خود کرده‌اند،و دعا را دثار خود نموده‌اند،و شعار جامۀ ملاصق بدن را می‌گویند،و دثار را بر جامۀ دیگر که بر بالای آن پوشند اطلاق می‌کنند،و جامۀ ملاصق بدن اختصاصش به آدمی بیشتر می‌باشد،و احادیث در این باب اختلاف دارد،از بعضی احادیث افضلیّت قرآن ظاهر می‌شود،و از بعضی افضلیّت دعا،و بعضی چنین جمع کرده‌اند که اگر معنی قرآن را یابد قرآن بهتر است،و اگرنه دعا،و بعضی برعکس گفته‌اند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این خاکسار را به خاطر می‌رسد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احوال مختلف می‌باشد،و آدمی باید طبیب نفس خود باشد،و در هر حالی آنچه مناسب آن داند خود را بر آن بدارد و گاه است که آدمی را حالتی بهم می‌رسد که قرآن آدمی را بیشتر مرغوب است،و گاه است که آدمی را دعا بیشتر به اصلاح می‌آورد،و گاه است که میان دعاها دعای خاصّی آدمی را باعث قرب می‌شود،مثل آنکه گاه هست که آدمی در مقام خوف است،اگر خوف سهلی دارد،مناسب آن است که دعاهائی که مشتمل بر تخویف است بخواند،تا چون مادّه‌اش مستعد شده است باعث کمال آن صفت گردد،و اگر خوف بسیار دارد دعاهای رجا بخواند که خوف بسیار به یأس می‌انجامد،و همچنین در باب رجا و سایر صفات نفسانی،و همچنین در باب قرآن</w:t>
      </w:r>
    </w:p>
    <w:p>
      <w:pPr>
        <w:pStyle w:val="BookText"/>
        <w:rPr/>
      </w:pPr>
      <w:r>
        <w:rPr>
          <w:rFonts w:ascii="IRNazanin" w:hAnsi="IRNazanin" w:eastAsia="IRNazanin"/>
          <w:color w:val="111111"/>
          <w:sz w:val="28"/>
          <w:sz w:val="28"/>
          <w:szCs w:val="28"/>
          <w:rtl w:val="true"/>
          <w:lang w:bidi="fa-IR"/>
        </w:rPr>
        <w:t>خواندن، و بسیار است که آدمی آیه یا دعائی را مکرّر خوانده است و چندان در آن تأثیر نکرده است،و در بعضی احوال که موافق حال او افتاد چندان در او تأثیر می‌کند که فوق او متصوّر نیست،و چندان از آن معارف بر او فائض می‌شود که احصا نمی‌توان نمود،و در این باب سخن بسیار و عرصۀ سخن تنگ است،اگر خدا خواهد در محلّ مناسب بیان شود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ربّی أخبرنی،فقال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أدرک العابدون درک البکاء عندی،و انّی لأبنی لهم فی الرفیق الأعلی قصرا لا یشرکهم فیه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أیّ المؤمنین أکیس؟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للموت ذاکرا و أحسنهم له استعدادا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اذا دخل النور القلب انفسح القلب و استوسع،قلت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علامة ذلک بأبی أنت و أمّی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الانابة الی دار الخلود،و التجافی عن دار الغرور،و الاستعداد للموت قبل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پروردگار من مرا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خود قسم می‌خورم که نمی‌یابند عابدان از هیچ عملی آنچه از گریه می‌یابند نزد من از ثواب و قرب،و به درستی که من از برای ایشان بنا می‌کنم در اعلای مراتب بهشت در جوار پیغمبران و مقرّبان خود قصری را که هیچ‌کس در آن قصر و مرتبه با ایشان شریک نباشد،ابوذر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کدام یک از مؤمنان زیرک‌تر و عاقل‌ترند؟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یاد مرگ بیشتر می‌کنند،و تهیّۀ آن را نیکوتر درست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چون نور در دل آدمی داخل شد آن دل گشاده و فراخ می‌شود،ابوذر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این حال چیست پدر و مادرم فدای تو باد یا رسول اللّه؟فرمود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منوّر بودن و گشادگی دل میل آدمی است به سوی آخرت که خانۀ جاوید است،و رجوع کردن به کاری که برای آن خانه به کار آید،و پهلو تهی کردن از دنیا که خانۀ فریب و مکر و غفلت است،و مستعدّ و مهیّا شدن برای مرگ پیش از آنکه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احادیث در باب فضل گریستن برای خدا را سابقا ایراد کردیم،و از عقل و شرع معلوم است که تضرّع به درگاه بی‌نیاز مورث سعادت دنیا و آخرت است،و گریه را مراتب بسیار است،و هرکس در خور مرتبۀ خود از آن بهره‌ای می‌برد،یکی می‌گرید و نان از خدا می‌طلبد،و دیگری خلاصی از جهنّم می‌طلبد،و دیگری بهشت می‌طلبد،و دیگری قرب می‌طلبد تا به مرتبۀ محبّان که از هر قطره‌ای صد هزار لذّت می‌برند،و هیچ لذّتی را به این برابر نمی‌کنند،و چنانچه در آخرت کسی شریک قصر ایشان نیست،در دنیا نیز کسی از لذّت ایشان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در باب یاد مرگ کردن،و به اعمال صالحه مهیّای آمدن مرگ شدن که چون در رسد آدمی را حسرت نباشد نیز گذشت،و معنی دل را نیز بیان کردیم،و روشنی دل به علم و معرفت و محبّت و نیّات صادقه و صفات حسنه می‌باشد؛زیرا چنانچه روشنیهای ظاهری دیدۀ ظاهری را بینا می‌کند که تمیز کند میان اشیاء و حقیقت الوان و اشخاص را بداند و راههای ظاهری را گم نکند،همچنین علم و معارف موجب این است که دیدۀ دل بینا شود،و نفس ناطقۀ انسانی که از آن تعبیر به قلب می‌کنند تمیز میان نیک و بد بکند،و راه حق را بیابد و گم نکند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هریک از صفات حسنه و نیّات صحیحه که او را با اعمال شایسته راهنمائی می‌نمایند به منزلۀ چراغی و مشعلی بلکه خورشیدی‌اند برای نفس،و با این انوار در دلهای کاملان چراغانی است از علم و معرفت و انواع کمالات روحانی، و گشادگی دل کنایه از استعداد قبول حق و معارف الهی است؛زیرا که دلهای اشقیاء</w:t>
      </w:r>
      <w:bookmarkStart w:id="32" w:name="pg14043_134241"/>
    </w:p>
    <w:p>
      <w:pPr>
        <w:pStyle w:val="BookText"/>
        <w:rPr/>
      </w:pPr>
      <w:bookmarkEnd w:id="32"/>
      <w:r>
        <w:rPr>
          <w:rFonts w:ascii="IRNazanin" w:hAnsi="IRNazanin" w:eastAsia="IRNazanin"/>
          <w:color w:val="111111"/>
          <w:sz w:val="28"/>
          <w:sz w:val="28"/>
          <w:szCs w:val="28"/>
          <w:rtl w:val="true"/>
          <w:lang w:bidi="fa-IR"/>
        </w:rPr>
        <w:t>مانند ظرفی است میان‌پر که گنجایش هیچ‌چیز نداشته باشد،لهذا هیچ هدایتی در آن داخل نمی‌شود،و قبول هیچ حقّی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دلهای مؤمنان در گنجایش معارف مختلف است به سبب کمال و نقص ایشان در مراتب ایمان،بعضی از بابت پیاله‌ای است که گنجایش اندکی از علوم و معارف دارد،و اگر زیاده از قدر حوصله‌اش بر آن بریزند از سر بدر می‌رود،و از بسیاری عبادات و کمالات وسعت زیاده می‌شود،و استعداد قبول معارف بیشتر می‌شود، تا آنکه به منزلۀ دریائی می‌شود که هرچند نهرهای حقایق بر آن بریزند مطلقا او را از خانه بدر نمی‌برد،و آن انوار معنوی سبب گشادگی می‌شود،و این گشادگی سبب ادراک قبول می‌گردد که قبایح دنیا و بدیهای دنیا را بداند،و ترک آنها نماید،و محاسن اعمال حسنه و درجات رفیعۀ آخرت و کمالات معنوی را دانسته طالب آنها شود،و به تحصیل آنها خود را مستعدّ مرگ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اتّق اللّه و لا تری الناس أنّک تخشی اللّه،فیکرموک و قلبک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لیکن لک فی کلّ شیء نیّة حتّی فی النوم و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لیعظم جلال اللّه فی صدرک،فلا تذکره کما یذکره الجاهل عند الکلب اللهمّ اخزه،و عند الخزیر اللهمّ اخزه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از مناهی خدا بپرهیز و از خدا بترس،و به مردم چنین منما که از خدا می‌ترسی برای اینکه تو را گرامی دارند،و دلت مایل به فجور و بدیها باشد</w:t>
      </w:r>
      <w:r>
        <w:rPr>
          <w:rFonts w:eastAsia="IRNazanin" w:cs="IRNazanin"/>
          <w:color w:val="111111"/>
          <w:sz w:val="28"/>
          <w:szCs w:val="28"/>
          <w:rtl w:val="true"/>
          <w:lang w:bidi="fa-IR"/>
        </w:rPr>
        <w:t>.</w:t>
      </w:r>
    </w:p>
    <w:p>
      <w:pPr>
        <w:pStyle w:val="Heading2"/>
        <w:numPr>
          <w:ilvl w:val="1"/>
          <w:numId w:val="1"/>
        </w:numPr>
        <w:rPr/>
      </w:pPr>
      <w:bookmarkStart w:id="33" w:name="__RefHeading___Toc3273222_3381743652"/>
      <w:bookmarkStart w:id="34" w:name="_Toc12"/>
      <w:bookmarkEnd w:id="33"/>
      <w:r>
        <w:rPr>
          <w:rtl w:val="true"/>
        </w:rPr>
        <w:t>مذمت ریا</w:t>
      </w:r>
      <w:bookmarkEnd w:id="3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باید تو را کاری که کنی نیّت قربتی باشد که همۀ کارها را از برای خدا کنی حتّی خواب کردن و چیز خوردن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باید در دل تو جلال بزرگواری خدا باشد،و او را سبک یاد نکنی چنانچه جاهلان وقتی سگ را دیدند می‌گویند خدایا آن را خوار کن،و چون به خوک برخوردند می‌گویند خداوندا آن را خوار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در مذمّت ریا را در اوّل کتاب ایراد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به حواریان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راستی می‌گویم به کار شما نمی‌آید که ظاهر خود را نیک کنید تا خوش آینده باشد،و دلهای شما فاسد باشد،و پست بدن خود را پاکیزه کنید،و دلهای شما کثیف و پرچرک باشد،و مباشید مثل غربال که آرد خوب را از خود بیرون می‌کند و نخاله و سبوس را در میان خود نگاه می‌دارد،همچنین شما کلام حکمت را از دهان خود بیرون می‌آورید برای مردم و کینه و بدیها را در سینۀ خود نگاه می‌دارید،ای بندگان دنیا مثل شما مثل چراغ است که مردم را روشنی می‌دهد و خود را می‌سوزاند،ای گروه بنی اسرائیل در مجالس علما بروید و لو اینکه به زانو راه روید خود را به آن مجالس برسانید،به درستی که حق‌تعالی زنده می‌کند دلهای مرده را به نور حکمت،چنانچه زنده می‌کند زمینهای مرده را به بارانهای درشت قطره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بندۀ گمنامی که مردم اعتنا به شأن او نکنند،او مردم را شناسد و مردم او را نشناسند،و حق‌تعالی او را شناسد و از او خوشنود باشد،این جماعت چراغهای راه هدایتند که حق‌تعالی به برکت ایشان دفع می‌کند هر فتنه و تاریک‌کننده‌ای که مرد را به شبهه اندازد،و برای ایشان می‌گشاید در هر رحمتی را،ایشان افشای اسرار ائمّۀ خود را</w:t>
      </w:r>
    </w:p>
    <w:p>
      <w:pPr>
        <w:pStyle w:val="BookText"/>
        <w:rPr/>
      </w:pPr>
      <w:r>
        <w:rPr>
          <w:rFonts w:ascii="IRNazanin" w:hAnsi="IRNazanin" w:eastAsia="IRNazanin"/>
          <w:color w:val="111111"/>
          <w:sz w:val="28"/>
          <w:sz w:val="28"/>
          <w:szCs w:val="28"/>
          <w:rtl w:val="true"/>
          <w:lang w:bidi="fa-IR"/>
        </w:rPr>
        <w:t xml:space="preserve">نمی‌کنند،و جفاکار و ریاکننده نیستند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کسی که عظمت الهی در نفس او مستقر گردیده،و پستی دنیا و اهل دنیا بر او ظاهر شده،و قدر اوقات عمر عزیز خود را دانست،در هر امری تا رضای خدا را در آن نداند و نیابد که به کار آخرت او می‌آید متوجّه آن کار نمی‌شود،و عمر خود را به بطالت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خواهد چیزی بخورد چون منظور اصلی او در تحصیل آخرت است، برای این طعام می‌خورد که از عبادت الهی ضعیف نشود،و او را قوّت بندگی بهم رسد،و اگر این معنی به حسب واقع منظور او باشد فقط گذرانیدن در خاطر نباشد طعام خوردن او به این نیّت عبادت است،و این طعام همه نور می‌شود،و قوّتی که از او حاصل می‌شود صرف بندگی خدا می‌شود،و همچنین خواب را برای این می‌کند که در موقع عبادت حضور قلب داشته باشد،و عمل به فرمودۀ الهی کرده باشد تا بدن و عقل او ضعیف نشود،و اگر به بیت الخلا می‌رود برای این می‌رود که خود را از کثافات و نجاسات پاکیزه کند،تا در وقت عبادت مطهّر و مصفّا باشد،و با حضور قلب نماز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مجملی از تحقیق این مقام در اوّل کتاب گذشت،و در این مقام جناب مقدّس نبوی به این معنی اشاره فرموده‌اند که باید تو را در هر کاری نیّتی باشد،و هیچ کار را بی‌نیّت قربت بجا نیاوری،حتی در خواب کردن و طعام خوردن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حضرت فرموده‌اند که باید عظمت الهی را ملاحظه نمائی،و خدا را در مقامهای سهل ذکر نکنی،مراد این است که از روی بی‌اعتنائی در هر مقام خدا را یاد نکنی بی‌آنکه غرض تو یاد خدا یا توسّل به او باشد،و اگرنه گذشت که ذکر خدا در</w:t>
      </w:r>
      <w:bookmarkStart w:id="35" w:name="pg14043_134247"/>
    </w:p>
    <w:p>
      <w:pPr>
        <w:pStyle w:val="BookText"/>
        <w:rPr/>
      </w:pPr>
      <w:bookmarkEnd w:id="35"/>
      <w:r>
        <w:rPr>
          <w:rFonts w:ascii="IRNazanin" w:hAnsi="IRNazanin" w:eastAsia="IRNazanin"/>
          <w:color w:val="111111"/>
          <w:sz w:val="28"/>
          <w:sz w:val="28"/>
          <w:szCs w:val="28"/>
          <w:rtl w:val="true"/>
          <w:lang w:bidi="fa-IR"/>
        </w:rPr>
        <w:t>هر حالی خوب است، و در احادیث وارد است که در صغیر و کبیر امور باید به خدا متوسّل باشند،و از او استعانت جویند،و جمیع حاجات خود را از خرد و بزرگ از او سؤال نمایند،و این معنی عین تعظیم الهی است،که خود و قدرت و توانائی خود را ناچیز داند،و در جمیع امور خود را محتاج خداوند خود داند،و بداند که حوائج کوچک و بزرگ نزد قدرت او یک نسبت دارد،و تفصیل این معنی انشاء اللّه بعد از این مذکور خواهد شد</w:t>
      </w:r>
      <w:r>
        <w:rPr>
          <w:rFonts w:eastAsia="IRNazanin" w:cs="IRNazanin"/>
          <w:color w:val="111111"/>
          <w:sz w:val="28"/>
          <w:szCs w:val="28"/>
          <w:rtl w:val="true"/>
          <w:lang w:bidi="fa-IR"/>
        </w:rPr>
        <w:t>.</w:t>
      </w:r>
    </w:p>
    <w:p>
      <w:pPr>
        <w:pStyle w:val="Heading2"/>
        <w:numPr>
          <w:ilvl w:val="1"/>
          <w:numId w:val="1"/>
        </w:numPr>
        <w:rPr/>
      </w:pPr>
      <w:bookmarkStart w:id="36" w:name="__RefHeading___Toc3273224_3381743652"/>
      <w:bookmarkStart w:id="37" w:name="_Toc13"/>
      <w:bookmarkEnd w:id="36"/>
      <w:r>
        <w:rPr>
          <w:rtl w:val="true"/>
        </w:rPr>
        <w:t>توصیف جهنم و عذاب آن</w:t>
      </w:r>
      <w:bookmarkEnd w:id="37"/>
    </w:p>
    <w:p>
      <w:pPr>
        <w:pStyle w:val="BookText"/>
        <w:rPr/>
      </w:pPr>
      <w:r>
        <w:rPr>
          <w:rFonts w:ascii="IRNazanin" w:hAnsi="IRNazanin" w:eastAsia="IRNazanin"/>
          <w:color w:val="111111"/>
          <w:sz w:val="28"/>
          <w:sz w:val="28"/>
          <w:szCs w:val="28"/>
          <w:rtl w:val="true"/>
          <w:lang w:bidi="fa-IR"/>
        </w:rPr>
        <w:t>یا أباذر انّ للّه ملائکة قیاما من خیفته،ما رفعوا رؤسهم حتّی ینفخ فی الصور النفخة الآخرة،فیقولون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و بحمدک ما عبدنا کما ینبغی لک أن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لرجل عمل سبعین نبیّا لاستقلّ عمله من شدّة ما یری یومئذ،و لو أنّ دلوا صبّت من غسلین فی مطلع الشمس لغلت منه جماجم من فی مغربها،و لو زفرت جهنّم زفرة لم یبق ملک مقرّب و لا نبیّ مرسل الاّ خرّ جاثیا علی رکبتیه،یقول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نفسی نفسی حتّی ینسی ابراهیم اسحاق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أنا خلیلک ابراهیم فلا تنسنی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به درستی که حق‌تعالی را ملکی چند هست که پیوسته ایستاده‌اند از خوف الهی سر بالا نمی‌کنند،تا روزی که در صور بدمند دمیدن آخر که همگی خلق به آن زنده می‌شوند،پس جمیع ملائکه در آن حال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را منزّه می‌دانیم از جمیع نقایص و عیبها،و از اینکه عبادت ما قابل درگاه تو باشد،و تو را بر جمیع نعمتها شکر می‌کنیم،و عبادت تو نکرده‌ایم چنانچه سزاوار است تو را عبادت کنند،و اگر شخصی عمل هفتاد پیغمبر داشته باشد عمل خود را سهل</w:t>
      </w:r>
    </w:p>
    <w:p>
      <w:pPr>
        <w:pStyle w:val="BookText"/>
        <w:rPr/>
      </w:pPr>
      <w:r>
        <w:rPr>
          <w:rFonts w:ascii="IRNazanin" w:hAnsi="IRNazanin" w:eastAsia="IRNazanin"/>
          <w:color w:val="111111"/>
          <w:sz w:val="28"/>
          <w:sz w:val="28"/>
          <w:szCs w:val="28"/>
          <w:rtl w:val="true"/>
          <w:lang w:bidi="fa-IR"/>
        </w:rPr>
        <w:t>شمارد از شدّت اهوالی که در آن روز مشاهده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دلوی از غسلین جهنّم که چرک و ریم اهل جهنّم است که قرنها در دیگهای جهنّم جوشیده است در مشرق آفتاب بریزند از حدّت و حرارت آن مغز سر آن جماعتی که در مغرب آفتابند به جوش آید،و چون جهنّم در صحرای محشر بخروشد و به صدا آید،نماند احدی نه ملک مقرّب و نه پیغمبر مرسلی مگر آنکه به زانو درافتند،و هریک استغاثه کنند که پروردگارا مرا رحم کن و نجات بخش،و همه در اندیشۀ خود باشند،حتّی ابراهیم خلیل خدا اسحاق فرزند خود را فراموش کند،و به حال خود مشغول باشد،و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من خلیل توأم ابراهیم، مرا در این روز از رحمت خود فراموش مکن،و لطف خود را از من باز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جملۀ عقایدی که انکار آنها کفر است و اقرار به آنها واجب و از ضروریات مذهب است اقرار کردن به بهشت و دوزخ است،و باید اعتقاد داشت که بهشت و دوزخ الحال موجودند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منقول است که ابو الصلت هروی از حضرت علی بن موسی الرضا علیه السّلام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اکنون موجود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درستی که حضرت رسول صلّی اللّه علیه و آله داخل بهشت شدند،و جهنّم را مشاهده فرمودند در شب معراج،ابو الصلت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می‌گویند که حق‌تعالی مقدّر فرموده است که موجود سازد بهشت و دوزخ را و هنوز خلق نفرموده،حضرت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این سخن را می‌گویند از ما نیستند،و ما از ایشان نیستیم،و کسی که انکار خلق بهشت و دوزخ کند تکذیب جدّ ما و تکذیب ما کرده است،و هیچ بهره‌ای از ولایت ما ندارد،و همیشه در آتش جهنّم خواهد بود،و بعد از آن حضرت استدلال به</w:t>
      </w:r>
    </w:p>
    <w:p>
      <w:pPr>
        <w:pStyle w:val="BookText"/>
        <w:rPr/>
      </w:pPr>
      <w:r>
        <w:rPr>
          <w:rFonts w:ascii="IRNazanin" w:hAnsi="IRNazanin" w:eastAsia="IRNazanin"/>
          <w:color w:val="111111"/>
          <w:sz w:val="28"/>
          <w:sz w:val="28"/>
          <w:szCs w:val="28"/>
          <w:rtl w:val="true"/>
          <w:lang w:bidi="fa-IR"/>
        </w:rPr>
        <w:t xml:space="preserve">آیات و احادیثی فرمود که دلالت بر خلق آنها می‌کند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محمّد بن مسلم منقول است که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که بهشت خالی نیست از ارواح مؤمنان از روزی که خدا آن را خلق فرموده 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و اخباری که دلالت بر این مطلب کند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اعتقاد داشت که کفّار مخلّدند در عذاب جهنّم،و عذاب از ایشان هرگز برطرف نمی‌شود،و سنّیان و غیر ایشان از فرقه‌هائی که غیر شیعۀ اثناعشری‌اند هریک در مذهب خود متعصّب و راسخند و عقل ایشان کامل است و حجّت بر ایشان تمام شده است ایشان نیز در جهنّم مخلّد خواهند بود،و اگر عقل ایشان ضعیف باشد و در مذهب باطل خود راسخ نباشند و محبّت اهل بیت علیهم السّلام داشته باشند،مثل زنان و جمعی که ضعیف العقلند،و چندان تمیز میان حق و باطل نمی‌توانند کرد،حال ایشان موقوف است به امر الهی،ممکن است حق‌تعالی به فضل خود ایشان را از جهنّم نجات دهد،و فسّاق و صاحبان گناهان کبیره از شیعیان آل عصمت ایشان مستحقّ شفاعت و رحمت هستند،و ممکن است حق‌تعالی به فضل کامل خود ایشان را بیامرزد و به جهنّم نبرد،و اگر به جهنّم روند البتّه مخلّد نخواهند بود،و آخر نجات می‌یابند،و داخل بهشت می‌شوند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منکر ضروری از ضروریات دین باشد،مثل وجوب نماز و روزه و حج و زکات و بهشت و دوزخ و معاد جسمانی،و غیر اینها از اموری که ضروری دین شده است،و هرگاه صاحب آن دین است آن را شنیده است او کافر و مرتدّ است،</w:t>
      </w:r>
    </w:p>
    <w:p>
      <w:pPr>
        <w:pStyle w:val="BookText"/>
        <w:rPr/>
      </w:pPr>
      <w:r>
        <w:rPr>
          <w:rFonts w:ascii="IRNazanin" w:hAnsi="IRNazanin" w:eastAsia="IRNazanin"/>
          <w:color w:val="111111"/>
          <w:sz w:val="28"/>
          <w:sz w:val="28"/>
          <w:szCs w:val="28"/>
          <w:rtl w:val="true"/>
          <w:lang w:bidi="fa-IR"/>
        </w:rPr>
        <w:t>و مخلّد در آتش جهنّم است،هرچند به حسب ظاهر اظهار اسلام کند،و تفصیل این کلام را این مقام گنجایش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از ابو بصیر منقول است که به امام جعفر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مرا بترسان از عذاب الهی که دلم بسیار قساوت به هم رسانیده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مستعد باش برای زندگانی طولانی که زندگانی آخرت است،و آن را نهایت نیست،و فکر آن زندگانی را بکن و تهیّۀ آن را درست کن،به درستی که جبرئیل روزی به نزد حضرت رسول صلّی اللّه علیه و آله آمد و آثار اندوه در چهره‌اش ظاهر بود،و پیش از آن متبسّم و خوشحال می‌آمد،پس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 چرا امروز چنین غضبناک و محزون آمده‌ای؟جبرئیل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دمهائی را که بر آتش جهنّم می‌دمیدند از دست گذاشتند،فرمود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دمهای آتش جهنّم چیست ای جبرئیل؟</w:t>
      </w:r>
    </w:p>
    <w:p>
      <w:pPr>
        <w:pStyle w:val="BookText"/>
        <w:rPr/>
      </w:pPr>
      <w:r>
        <w:rPr>
          <w:rFonts w:ascii="IRNazanin" w:hAnsi="IRNazanin" w:eastAsia="IRNazanin"/>
          <w:color w:val="111111"/>
          <w:sz w:val="28"/>
          <w:sz w:val="28"/>
          <w:szCs w:val="28"/>
          <w:rtl w:val="true"/>
          <w:lang w:bidi="fa-IR"/>
        </w:rPr>
        <w:t>گفت یا رسول اللّه حق‌تعالی مرا امر فرمود هزار سال بر آتش جهنّم دمیدند تا سفید شد،پس هزار سال دیگر دمیدند تا سرخ شد،پس هزار سال دیگر دمیدند تا سیاه شد،و اکنون سیاه است،و تاریک،و اگر قطره‌ای از ضریع که عرق اهل جهنّم و چرک و ریم فرجهای زناکاران است که در دیگهای جهنّم جوشیده و به عوض آب به اهل جهنّم می‌خورانند در آبهای اهل دنیا بریزد،هرآینه جمیع مردم دنیا از گندش بمیرند،و اگر یک حلقه‌ای از زنجیری که هفتاد ذرع است و بر گردن اهل جهنم می‌گذارند بر دنیا بگذارند از گرمی آن تمام دنیا بگدازد،و اگر پیراهنی از پیراهن‌های اهل آتش را در میان زمین و آسمان بیاوزند اهل دنیا از بوی بد آن هلاک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جبرئیل اینها را بیان نمود،حضرت رسول صلّی اللّه علیه و آله و جبرئیل هر دو به گریه در آمدند،پس حق‌تعالی ملکی فرستاد به سوی ایشان که پروردگار شما سلام می‌رساند شما را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ایمن گردانیدم از آنکه گناهی کنید که</w:t>
      </w:r>
    </w:p>
    <w:p>
      <w:pPr>
        <w:pStyle w:val="BookText"/>
        <w:rPr/>
      </w:pPr>
      <w:r>
        <w:rPr>
          <w:rFonts w:ascii="IRNazanin" w:hAnsi="IRNazanin" w:eastAsia="IRNazanin"/>
          <w:color w:val="111111"/>
          <w:sz w:val="28"/>
          <w:sz w:val="28"/>
          <w:szCs w:val="28"/>
          <w:rtl w:val="true"/>
          <w:lang w:bidi="fa-IR"/>
        </w:rPr>
        <w:t>مستوجب عذاب شوید،پس بعد از آن هرگاه جبرئیل به خدمت آن حضرت می‌آمد متبسم و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اهل آتش عظمت جهنّم و عذاب الهی را می‌دانند،و اهل بهشت عظمت بهشت و نعیم آن را می‌دانند،و چون اهل جهنّم داخل جهنّم می‌شوند هفتاد سال سعی می‌کنند تا خود را به بالای جهنّم می‌رسانند،پس چون به کنار جهنّم می‌رسند ملائکه گرزهای آهن بر کلّۀ ایشان می‌کوبند تا به قعر جهنّم برمی‌گردند،پس پوستهای ایشان را تغییر می‌دهند،و پوست تازه بر بدن ایشان می‌پوشانند که عذاب در ایشان بیشتر تأثیر کند،پس حضرت به 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 تو را کافی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است مرا و کافی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عمرو بن ثابت منقول است که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 در آتش فریاد می‌کنند مانند سگان و گرگان که فریاد کنند از شدّت آنچه به ایشان می‌رسد از الم عذاب الهی،چه گمان داری ای عمرو به گروهی که ایشان را مرگ نمی‌باشد در جهنّم،و عذاب ایشان هرگز سبک نمی‌شود،و در میان آتش تشنه و گرسنه باشند،و کران و گنگان و کوران باشند،و روهای ایشان سیاه باشد،و محروم و نادم و پشیمان،و غضب کردۀ پروردگار خود رحم بر ایشان نکنند،و عذاب ایشان را تخفیف ندهند،و آتش بر ایشان افروزند،و از حمیم گرم جهنّم به عوض آب آشامند،و از زقّوم جهنّم به عوض طعام خورند،و به قلابهای آتش بدنهای ایشان را درند،و گرزهای آهن بر سر ایشان کوبند،و ملائکه بسیار غلیظ شدید ایشان را در شکنجه دارند،و بر ایشان رحم نمی‌کنند،و بر رو ایشان را</w:t>
      </w:r>
    </w:p>
    <w:p>
      <w:pPr>
        <w:pStyle w:val="BookText"/>
        <w:rPr/>
      </w:pPr>
      <w:r>
        <w:rPr>
          <w:rFonts w:ascii="IRNazanin" w:hAnsi="IRNazanin" w:eastAsia="IRNazanin"/>
          <w:color w:val="111111"/>
          <w:sz w:val="28"/>
          <w:sz w:val="28"/>
          <w:szCs w:val="28"/>
          <w:rtl w:val="true"/>
          <w:lang w:bidi="fa-IR"/>
        </w:rPr>
        <w:t xml:space="preserve">در آتش می‌کشند،و با شیاطین ایشان را در زنجیر و غلها و بندها مقیّد می‌سازند، اگر دعا کنند دعای ایشان مستجاب نمی‌شود،و اگر حاجتی طلبند برآورده نمی‌شود،این است حال جمعی که به جهنّم می‌روند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در تفسیر این آیه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معاند را بعد از زندگانی به جهنّم می‌برند،و به خورد او می‌دهند از آبی که روان شود از پوست و گوشت اهل جهنّم،از چرک و ریم و زردابه که از تن دوزخیان چکد،و به تکلّف و رنج تمام جرعه جرعه می‌خورند آن را،و به گلویش فرو نمی‌برد از غایت تلخی و گند،و از همه طرف مرگ به او می‌رسد و به حال مرگ می‌باشد،و آرزوی مرگ می‌کند و لیکن نمی‌میرد،و بعد از هر عذابی عذابی سخت‌تر برای او هست،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صدید جهنّم را چون نزدیک او آورند رویش بریان می‌شود،و پوست و گوشت رویش می‌ریزد،پس چون می‌خورد جمیع امعا و احشایش پاره‌پاره می‌شود،و به زیرش می‌ریزد،و از هریک از ایشان مانند رودخانه از چرک و ریم روان می‌شود،و آن‌قدر می‌گریند که از آب دیدۀ ایشان نهرها جاری می‌شود،و در روهای ایشان جویها بهم می‌رسد،بعد از آن اشک منقطع می‌شود،و خون به جای اشک می‌بارد به حدّی که کشتیها در آب دیدۀ ایشان جاری می‌توان کرد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هفت در است،از یک در فرعون و هامان و قارون کنایه از ابو بکر و عمر و عثمان است داخل می‌شوند،و از یک در مشرکان و کافران داخل می‌شوند از آن جماعتی که هرگز به خدا ایمان نیاورده‌اند،و از یک در بنی امیّه داخل می‌شوند که مخصوص ایشان</w:t>
      </w:r>
    </w:p>
    <w:p>
      <w:pPr>
        <w:pStyle w:val="BookText"/>
        <w:rPr/>
      </w:pPr>
      <w:r>
        <w:rPr>
          <w:rFonts w:ascii="IRNazanin" w:hAnsi="IRNazanin" w:eastAsia="IRNazanin"/>
          <w:color w:val="111111"/>
          <w:sz w:val="28"/>
          <w:sz w:val="28"/>
          <w:szCs w:val="28"/>
          <w:rtl w:val="true"/>
          <w:lang w:bidi="fa-IR"/>
        </w:rPr>
        <w:t xml:space="preserve">است و کسی با ایشان شریک نیست،و یک در دیگر باب لظی است،و یک در دیگر باب سقر است،و یک در دیگر باب هاویه است هرکه از آن در داخل شد هفتاد سال در جهنّم فرو می‌رود،پس جهنّم جوشی می‌زند و ایشان را به طبقۀ بالا می‌افکند،پس باز هفتاد سال دیگر فرو می‌روند،و همیشه در جهنّم حال ایشان این است،و یک دری است که از آن دشمنان ما و هرکه با ما جنگ کرده و هرکه یاری ما نکرده داخل جهنّم می‌شوند،و این در بزرگترین درهاست،و گرمی و شدّتش از همه بیشتر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از ابن عباس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یهودی به خدمت حضرت امیر المؤمنین علیه السّلام آمدند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در کجایند؟حضرت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در آسمان است،و جهنّم در زمین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از حضرت صادق علیه السّلام پرسیدند از معنی فلق،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درّه‌ای است در جهنّم که در آن هفتاد هزار خانه است،و در هر خانه هفتاد هزار یورت است،و در هر یورتی هفتاد هزار مار سیاه است،و در شکم هر ماری هفتاد هزار سبوی زهر است،و جمیع اهل جهنّم را بر این درّه گذار می‌افتد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شما که در دنیا هست یک جزو است از هفتاد جزو آتش جهنّم که هفتاد مرتبه آن را به آب خاموش کرده‌اند و باز افروخته شده است،و اگر چنین نمی‌کردند هیچ‌کس طاقت نزدیکی آن نداشت،و جهنّم فریادی در محشر برآورد که جمیع ملائکۀ مقرّبین و انبیای مرسلین از بیم آن به زانوی</w:t>
      </w:r>
    </w:p>
    <w:p>
      <w:pPr>
        <w:pStyle w:val="BookText"/>
        <w:rPr/>
      </w:pPr>
      <w:r>
        <w:rPr>
          <w:rFonts w:ascii="IRNazanin" w:hAnsi="IRNazanin" w:eastAsia="IRNazanin"/>
          <w:color w:val="111111"/>
          <w:sz w:val="28"/>
          <w:sz w:val="28"/>
          <w:szCs w:val="28"/>
          <w:rtl w:val="true"/>
          <w:lang w:bidi="fa-IR"/>
        </w:rPr>
        <w:t xml:space="preserve">استغاثه در آیند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غسّاق وادی است در جهنّم که در آن سیصد و سی قصر است،و در هر قصری سیصد خانه است،و در هر خانه‌ای چهل زاویه است،و در هر زاویه ماری است،و در شکم هر ماری سیصد و سی عقرب است، و در نیش هر عقربی سیصد و سی سبوی زهر است،و اگر یکی از آن عقربها زهر خود را بر جمیع اهل جهنّم بریزد از برای هلاک همه کافی است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 جهنّم هفت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اوّل جحیم است که اهل آن مرتبه را بر سنگهای تافته می‌دارند که دماغ ایشان مانند دیگ به جوش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مرتبۀ دوّم لظی است،که حق‌تعالی در وصف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کشنده است،و دست و پای مشرکان را با پوست سر ایشان را به جانب خود می‌کشد،و کسی را که پشت کرده بر حق و رو گردانیده از معبود مطلق،و جمع کرده است مالهای دنیا را و حقوق الهی را از آن ادا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سقر است،که حق‌تعالی در وصف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 آتشی است که باقی نمی‌گذارد پوست و گوشت و عروق و اعصاب و عظام را،بلکه همه را می‌سوزاند،و باز حق‌تعالی آن اجزا را باز می‌گرداند،و آتش دست برنمی‌دارد،و باز می‌سوزاند،و آتشی است بسیار سیاه کنندۀ پوست کافران را یا ظالمان را،و هویدا است برای ایشان،و بر آن موکّلند نوزده ملک یا نوزده نوع از ملائکه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مرتبۀ چهارم حطمه است،که از آن شرارها جدا می‌شود،مانند کوشک عظیم</w:t>
      </w:r>
    </w:p>
    <w:p>
      <w:pPr>
        <w:pStyle w:val="BookText"/>
        <w:rPr/>
      </w:pPr>
      <w:r>
        <w:rPr>
          <w:rFonts w:ascii="IRNazanin" w:hAnsi="IRNazanin" w:eastAsia="IRNazanin"/>
          <w:color w:val="111111"/>
          <w:sz w:val="28"/>
          <w:sz w:val="28"/>
          <w:szCs w:val="28"/>
          <w:rtl w:val="true"/>
          <w:lang w:bidi="fa-IR"/>
        </w:rPr>
        <w:t>که گویا شتران زردند که بر هوا می‌روند،و هرکه را در آن افکند او را درهم می‌شکند و می‌کوبد مانند سرمه،و روح از ایشان مفارقت نمی‌نماید،و چون مانند سرمه ریزه شدند حق‌تعالی ایشان را به حالت اوّل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طبقۀ پنجم هاویه است که در آنجا گروهی هستند فریاد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به فریاد ما برس،چون مالک به فریاد ایشان می‌رسد ظرفی از آتش برمی‌گیرد که مملو است از چرک و خون و عرقی که از بدنهای ایشان جاری شده مانند مسی گداخته، و به ایشان می‌خوراند،پس چون به نزدیک روی ایشان می‌آورد پوست و گوشت رویشان در آن می‌ریزد از شدّت حرارت آن،چنانچه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آماده کرده‌ایم آتشی را که احاطه کند به ایشان سرا پرده‌های آن،و اگر استغاثه نمایند از تشنگی به فریاد ایشان می‌رسند به آبی که مانند مس گداخته باشد،چون پیش دهان ایشان برند بریان کند روهای ایشان را،بد شرابی است مهل از برای ایشان،و بد تکیه‌گاهی است آتش از برای ایشان،و هرکه را در هاویه اندازند هفتاد هزار سال در آتش فرو رود،و هرچند که پوستش بسوزد حق‌تعالی بدل آن پوست دیگر بر بدنش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طبقۀ ششم سعیر است که در آن سیصد سرا پرده از آتش هست،و در هر سرا پرده‌ای سیصد قصر است از آتش،و در هر قصری سیصد خانه از آتش هست،و در هر خانه سیصد نوع از عذاب مقرّر است،و در آنجا مارها و عقربها از آتش هست،و کنده‌ها و زنجیرها و غل‌ها از آتش برای اهل آن طبقه مهیّا کرده‌اند،چنانچه حق سبحانه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مهیّا کرده‌ایم برای کافران زنجیرها و غل‌های آتش افروخته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طبقۀ هفتم جهنّم است که فلق در آنجاست،و آن چاهی است در جهنّم که چون در آن را می‌گشایند جهنّم مشتعل می‌شود،و این طبقه بدترین طبقات دوزخ</w:t>
      </w:r>
    </w:p>
    <w:p>
      <w:pPr>
        <w:pStyle w:val="BookText"/>
        <w:rPr/>
      </w:pPr>
      <w:r>
        <w:rPr>
          <w:rFonts w:ascii="IRNazanin" w:hAnsi="IRNazanin" w:eastAsia="IRNazanin"/>
          <w:color w:val="111111"/>
          <w:sz w:val="28"/>
          <w:sz w:val="28"/>
          <w:szCs w:val="28"/>
          <w:rtl w:val="true"/>
          <w:lang w:bidi="fa-IR"/>
        </w:rPr>
        <w:t xml:space="preserve">است،و صعودا کوهی است از مس در میان جهنم،و اثاما رودخانه‌ای است از مس گداخته که بر دور آن کوه جاری است،و این موضع بدترین جاههای این طبقه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وادی هست که آن را سقر می‌نامند،از آن روزی که خدا آن را خلق کرده است نفس نکشیده است،و اگر خدا سقر را رخصت فرماید به قدر سوراخ سوزنی نفس بکشد،جمیع آنچه در روی زمین است بسوزاند،و اهل جهنّم به خدا پناه می‌گیرند از حرارت و گند و بدی و کثافت آن وادی،و آنچه خدا در آنجا برای اهلش مهیّا فرموده از عذاب خود،و در آن وادی کوهی است که جمیع اهل آن وادی پناه می‌گیرند به خدا از گرمی و تعفّن و کثافت آن کوه،و از عذابهائی که خدا در آنجا برای اهلش مقرّر فرموده،و در آن کوه درّه‌ای هست که اهل آن کوه به خدا استعاذه می‌نمایند از گرمی و گند و کثافت آن درّه و عذابهای آن،و در آن وادی چاهی است که اهل آن درّه از گرمی و تعفّن و قذارت و عذاب شدید آن چاه به خدا پناه می‌برند،و در آن چاه ماری هست که جمیع اهل آن چاه از خباثت و تعفّن و کثافت آن مار و زهری که خدا در نیشهای آن مقرّر فرموده به خدا پناه می‌برند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شکم آن مار هفت صندوق است که جای پنج کس از امّتهای گذشته است، و دو کس از این امّت،امّا آن پنج کس قابیل است که برادر خود هابیل را کشت،و نمرود است که با ابراهیم منازعه کرد و گفت می‌میرانم و زنده می‌گردانم،و فرعون است که دعوی خدائی کرد،و یهودا است که یهود را گمراه کرد،و بولس است که نصارا را گمراه کرد،و از این امّت دو اعرابی‌اند که ایمان به خدا نیاوردند یعنی</w:t>
      </w:r>
    </w:p>
    <w:p>
      <w:pPr>
        <w:pStyle w:val="BookText"/>
        <w:rPr/>
      </w:pPr>
      <w:r>
        <w:rPr>
          <w:rFonts w:ascii="IRNazanin" w:hAnsi="IRNazanin" w:eastAsia="IRNazanin"/>
          <w:color w:val="111111"/>
          <w:sz w:val="28"/>
          <w:sz w:val="28"/>
          <w:szCs w:val="28"/>
          <w:rtl w:val="true"/>
          <w:lang w:bidi="fa-IR"/>
        </w:rPr>
        <w:t xml:space="preserve">ابو بکر و عمر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به معراج می‌رفتم در عرض راه صدای مهیبی شنیدم که از آن خائف شدم،جبرئیل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 یا محمّد؟گفتم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سنگی بود که هفتاد سال قبل از این از کنار جهنّم انداخته بودند اکنون به قعرش رسیده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دیگر آن حضرت را خندان ندیدند تا از دنیا مفارقت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داخل آسمان اوّل شدم هر ملکی که مرا دید خندان و خوشحال شد تا رسیدم به ملکی از ملائکه که عظیم‌تر از او ملکی ندیم با هیئتی بسیار منکر،و غضب از جبینش ظاهر بود،آنچه ملائکه دیگر از تحیّت و دعا نسبت به من بجا آوردند او بجا آورد و لکن نخندید،و خوشحالی که دیگران داشتند او نداشت،از جبرئیل پرسیدم،این کیست که من از دیدن او بسیار ترسان شدم؟گفت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از او بترسی،و ما همه از او ترسانیم،این مالک خازن جهنّم است هرگز نخندیده است،و از وقتی که حق‌تعالی او را والی جهنّم گردانیده تا حال هر روز خشم و غضبش بر دشمنان خدا و اهل معصیت زیاده می‌گردد،و خدا این ملک را خواهد فرمود که انتقام از ایشان بکشد،و اگر با کسی به خنده ملاقات کرده بود یا بعد از این می‌کرد البتّه بر روی شما می‌خندید،و از دیدن تو اظهار فرح می‌نمود،من بر او سلام کردم و ردّ سلام به من نمود،و مرا بشارت بهشت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جمیع اهل سماوات او را اطاعت می‌کنند بگو آتش دوزخ را به من بنماید،جبرئیل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به محمّد بنما آتش جهنّم را،</w:t>
      </w:r>
    </w:p>
    <w:p>
      <w:pPr>
        <w:pStyle w:val="BookText"/>
        <w:rPr/>
      </w:pPr>
      <w:r>
        <w:rPr>
          <w:rFonts w:ascii="IRNazanin" w:hAnsi="IRNazanin" w:eastAsia="IRNazanin"/>
          <w:color w:val="111111"/>
          <w:sz w:val="28"/>
          <w:sz w:val="28"/>
          <w:szCs w:val="28"/>
          <w:rtl w:val="true"/>
          <w:lang w:bidi="fa-IR"/>
        </w:rPr>
        <w:t>پس پرده را برگرفت و دری از درها جهنم را گشود،ناگاه از آن زبانه به آسمان بلند شد و به خروش آمد که در بیم شدم،گفتم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جبرئیل بگو پرده را بیاندازد، فی‌الحال مالک امر فرمود آن زبانه را که به جای خود برگرد،پس فورا برگشت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وارد شده است در تفسیر این آیه که حق‌تعالی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شده است برای کافران جامه‌ها از آتش،این آیه برای بنی امیّه نازل شده است که آتش ایشان را فراگیرد،پس لب زیرین ایشان چنان بیاویزد که به ناف ایشان رسد،و لب بالای ایشان به میان سر ایشان رسد،و بعد از این آیه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بریزند از بالای سر ایشان آبی جوشان که بگدازد از غایت حرارت آنچه در شکم ایشان است از احشا و امعا و پوستهای ایشان را،و برای ایشان گرزها از آهن آماده کرده‌اند،هرگاه بخواهند بیرون آیند از آتش از کثرت شدّت و الم برگردانند ایشان را به آن گرزها در آتش،و گویند به ایشان بچشید عذاب سوزان را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گرزی از آن گرزها را در زمین گذارند،و جمیع انس و جن جمع شوند و بخواهند آن را بردارند نتوانند برداشت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معصیت نقبها در میان آتش زده‌اند،و پاهای ایشان را در زنجیر کرده‌اند،و دستهای ایشان را در گردن غل کرده‌اند،و بر بدنهای ایشان پیراهن‌ها از مس گداخته پوشانیده‌اند،و جبّه‌ها از آتش برای ایشان بسته‌اند،و در میان عذابی گرفتارند که گرمیش به نهایت رسیده،و درهای جهنّم را بر روی ایشان بسته‌اند،پس هرگز آن درها را</w:t>
      </w:r>
    </w:p>
    <w:p>
      <w:pPr>
        <w:pStyle w:val="BookText"/>
        <w:rPr/>
      </w:pPr>
      <w:r>
        <w:rPr>
          <w:rFonts w:ascii="IRNazanin" w:hAnsi="IRNazanin" w:eastAsia="IRNazanin"/>
          <w:color w:val="111111"/>
          <w:sz w:val="28"/>
          <w:sz w:val="28"/>
          <w:szCs w:val="28"/>
          <w:rtl w:val="true"/>
          <w:lang w:bidi="fa-IR"/>
        </w:rPr>
        <w:t>نمی‌گشایند،و هرگز نسیمی بر ایشان داخل نمی‌شود،و غمی از ایشان برطرف نمی‌شود،عذاب ایشان پیوسته شدید است،و عقاب ایشان همیشه تازه است نه خانۀ ایشان فانی می‌شود،و نه عمر ایشان به سر می‌آید،به مالک استغاثه می‌کنند از پروردگار خود بطلب که ما را بمیراند،در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در این عذاب خواهید بود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چاهی هست که اهل جهنّم از آن استعاذه می‌نمایند،و آنجای هر متکبّر و جبّار معاند است،و هر شیطان متمرّد،و هر متکبّری که ایمان به روز قیامت نداشته باشد،و هرکه عداوت آل محمّد صلّی اللّه علیه و آله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جهنّم عذابش از دیگران سبک‌تر باشد کسی است که در دریائی از آتش باشد،و دو نعل از آتش در پای او باشد،و بند نعلینش آتش باشد که از شدّت حرارت مغز دماغش مانند دیگ در جوش باشد،و گمان کند که از جمیع اهل جهنّم عذابش بدتر است،و حال آنکه عذاب او از همه سهل‌تر باشد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چاهی است در جهنّم که اهل جهنّم از شدّت حرارت آن استعاذه می‌نمایند،و از خدا طلب نمود که نفسی بکشد،چون نفس کشید جمیع جهنّم را سوزانید،و در آن چاه صندوقی است از آتش که اهل آن چاه از حرارت آن صندوق استعاذه می‌نمایند،و آن تابوتی است که در آن تابوت شش کس از پیشینیان و شش کس از پسینیان جا دارند،امّا شش کس اوّل پسر آدم است که برادر خود را کشت،و نمرود که ابراهیم را در آتش انداخت،و فرعون و سامری</w:t>
      </w:r>
    </w:p>
    <w:p>
      <w:pPr>
        <w:pStyle w:val="BookText"/>
        <w:rPr/>
      </w:pPr>
      <w:r>
        <w:rPr>
          <w:rFonts w:ascii="IRNazanin" w:hAnsi="IRNazanin" w:eastAsia="IRNazanin"/>
          <w:color w:val="111111"/>
          <w:sz w:val="28"/>
          <w:sz w:val="28"/>
          <w:szCs w:val="28"/>
          <w:rtl w:val="true"/>
          <w:lang w:bidi="fa-IR"/>
        </w:rPr>
        <w:t xml:space="preserve">که گوساله پرستی را دین خود کرد،و آن کسی که یهود را بعد از پیغمبر ایشان گمراه کرد،و آن کسی که نصارا را بعد از پیغمبرشان گمراه کرد،و آن شش کس آخر ابو بکر است و عمر و عثمان و معاویه و سرکردۀ خوارج نهروان و ابن ملجم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مسجد صد هزار نفر یا زیاده باشند،و یکی از اهل جهنّم نفس کشد،و اثر آن به ایشان برسد،مسجد و هرکه در آن است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مارها هست به گندگی گردن شتران،یکی از ایشان که می‌گزد کسی را چهل قرن یا چهل سال در آن می‌ماند،و عقربها هست به درشتی قاطر که اثر گزیدن آنها نیز این قدر از مدّت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عبّاس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هفت در است،و بر هر دری هفتاد کوه است،و در هر کوهی هفتاد هزار درّه است،و در هر درّه‌ای هفتاد هزار وادی است،و در هر وادی هفتاد هزار شکاف است،و در هر شکافی هفتاد هزار خانه است،و در هر خانه هزار مار است،که طول هر ماری سه روز راه است،و نیشهای آن مارها به مثابۀ نخلهای طولانی است،می‌آید به نزدیک فرزند آدم و می‌گیرد پلک چشمانش و لب‌های او را،و جمیع پوست و گوشت او را از استخوانهایش می‌کشد،چون می‌گریزد از آن مار در نهری از نهرهای جهنّم می‌افتد که چهل سال یا چهل قرن در آن نهر فرو می‌رود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هیچ‌کس را خلق نفرموده است مگر آنکه منزلی در بهشت و منزلی در جهنم برای او مقرّر فرموده،پس چون اهل بهشت در بهشت قرار می‌گیرند،و اهل جهنّم در جهنّم</w:t>
      </w:r>
    </w:p>
    <w:p>
      <w:pPr>
        <w:pStyle w:val="BookText"/>
        <w:rPr/>
      </w:pPr>
      <w:r>
        <w:rPr>
          <w:rFonts w:ascii="IRNazanin" w:hAnsi="IRNazanin" w:eastAsia="IRNazanin"/>
          <w:color w:val="111111"/>
          <w:sz w:val="28"/>
          <w:sz w:val="28"/>
          <w:szCs w:val="28"/>
          <w:rtl w:val="true"/>
          <w:lang w:bidi="fa-IR"/>
        </w:rPr>
        <w:t>ساکن می‌شوند،منادی ندا می‌کند اهل بهشت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کنید به سوی جهنّم،پس مشرف می‌شوند و نظر کنند به سوی جهنّم،و منزلهای ایشان را در جهنّم به ایشان می‌نمایند که این منازلی است که اگر معصیت خدا می‌کردید داخل این منازل می‌شدید،پس چندان ایشان را فرح و شادی رو دهد که اگر مرگ در بهشت باشد بمیرند از شادی از آنکه از چنین عذابی نجات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منادی ندا کند اهل جهنّم را که به جانب بالا نظر کنید،چون نظر کنند منازل ایشان را در بهشت و نعمتهائی که در آنجا مقرّر شده به ایشان بنماید،و بگویند به ایشان که اگر طاعت الهی می‌کردید این منازل را متصرّف می‌شدید،پس ایشان را حالی رو دهد از اندوه که اگر مرگ باشد بمیرند،پس منازل اهل جهنّم را در بهشت به نیکوکاران دهند،و منازل اهل بهشت را در جهنّم به بدکاران دهند،و این است تفسیر این آیه که حق‌تعالی در شأن اهل بهشت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ایشانند وارثان که به میراث می‌برند بهشت را و در آن مخلّد باشند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بهشت داخل بهشت می‌شوند،و اهل جهنّم به جهنّم درآیند،منادی از جانب ربّ العزّه ندا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بهشت و ای اهل جهنّم اگر مرگ به صورتی از صورتها درآید خواهید شناخت آن را؟گویند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 بیارند مرگ را به صورت گوسفندی سیاه و سفید،و در میان بهشت و دوزخ بدارند،و به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این مرگ است،پس حق‌تعالی امر فرماید آن را ذبح نمایند،و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بهشت همیشه در بهشت خواهید بود،و شما را مرگ نیست،و ای اهل جهنّم همیشه در جهنّم خواهید بود، و این روز است که خداوند عالمیان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بترسان ایشان را از</w:t>
      </w:r>
      <w:bookmarkStart w:id="38" w:name="pg14043_134275"/>
    </w:p>
    <w:p>
      <w:pPr>
        <w:pStyle w:val="BookText"/>
        <w:rPr/>
      </w:pPr>
      <w:bookmarkEnd w:id="38"/>
      <w:r>
        <w:rPr>
          <w:rFonts w:ascii="IRNazanin" w:hAnsi="IRNazanin" w:eastAsia="IRNazanin"/>
          <w:color w:val="111111"/>
          <w:sz w:val="28"/>
          <w:sz w:val="28"/>
          <w:szCs w:val="28"/>
          <w:rtl w:val="true"/>
          <w:lang w:bidi="fa-IR"/>
        </w:rPr>
        <w:t>روز حسرت،روزی که کار هرکس منقضی شده باشد،و به پایان رسیده باشد،و ایشان از آن روز غافلند،حضرت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روز است که حق‌تعالی اهل بهشت و جهنّم را فرمان دهد همیشه در جای خود باشند،و ایشان را مرگ نباشد، و در آن روز اهل جهنّم حسرت برند و سودی ندهد،و امّید ایشان منقطع گردد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3273226_3381743652"/>
      <w:bookmarkStart w:id="40" w:name="_Toc14"/>
      <w:bookmarkEnd w:id="39"/>
      <w:r>
        <w:rPr>
          <w:rtl w:val="true"/>
        </w:rPr>
        <w:t>توصیف بهشت و نعیم آن</w:t>
      </w:r>
      <w:bookmarkEnd w:id="40"/>
    </w:p>
    <w:p>
      <w:pPr>
        <w:pStyle w:val="BookText"/>
        <w:rPr/>
      </w:pPr>
      <w:r>
        <w:rPr>
          <w:rFonts w:ascii="IRNazanin" w:hAnsi="IRNazanin" w:eastAsia="IRNazanin"/>
          <w:color w:val="111111"/>
          <w:sz w:val="28"/>
          <w:sz w:val="28"/>
          <w:szCs w:val="28"/>
          <w:rtl w:val="true"/>
          <w:lang w:bidi="fa-IR"/>
        </w:rPr>
        <w:t>یا أباذر لو أنّ امرأة من نساء أهل الجنّة اطّلعت من سماء الدنیا فی لیلة ظلماء لأضاءت لها الأرض أفضل ممّا یضیء بالقمر لیلة البدر، و لوجد ریح نشرها جمیع أهل الارض،و لو أنّ ثوبا من ثیاب أهل الجنّة نشر الیوم فی الدنیا،لصعق من ینظر الیه و ما حملته أبصارهم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اگر زنی از زنان اهل بهشت از آسمان اوّل مشرف شود و به دنیا نظر کند در شب تاری،هرآینه زمین از نور جمال او روشن می‌شود بهتر از آنکه روشن می‌شود از ماه شب چهارده،و بوی خوش او برسد به مشام جمیع اهل زمین،و اگر جامه‌ای از جامه‌های اهل بهشت را امروز در دنیا بگشایند،هرآینه هرکس که به سوی آن نظر نماید مدهوش شود،و دیدۀ او تاب دیدن آن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ابو بصیر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رسول اللّه چیزی از اوصاف بهشت بفرما که مرا مشتاق گردانی؟فرمود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به درستی که بوی بهشت را از هزار سال راه می‌شنوند،و پست‌ترین اهل بهشت را آن‌قدر می‌دهند که اگر جمیع انس و جن در منزل او وارد شوند و از طعام و شراب او بخورند همه را کافی باشد،و از او چیزی کم نشود،و سهل‌ترین اهل</w:t>
      </w:r>
    </w:p>
    <w:p>
      <w:pPr>
        <w:pStyle w:val="BookText"/>
        <w:rPr/>
      </w:pPr>
      <w:r>
        <w:rPr>
          <w:rFonts w:ascii="IRNazanin" w:hAnsi="IRNazanin" w:eastAsia="IRNazanin"/>
          <w:color w:val="111111"/>
          <w:sz w:val="28"/>
          <w:sz w:val="28"/>
          <w:szCs w:val="28"/>
          <w:rtl w:val="true"/>
          <w:lang w:bidi="fa-IR"/>
        </w:rPr>
        <w:t>بهشت چون داخل بهشت می‌شود سه باغ به نظر او می‌آید،چون داخل پست‌تر می‌شود در آن مشاهده می‌کند از زنان و خدمتکاران و نهرها و میوه‌ها آن‌قدر که خدا خواهد،پس چون حمد و شکر الهی بجا می‌آورد می‌گویند به او که جانب بالا نظر کن،چون نظر می‌کند در آنجا نعمت و کرامتی چند مشاهده می‌نماید که در باغ اول ندیده است،پس گوید پروردگارا این را نیز به من کرامت فرما،خطاب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بدهم شاید که باغ دیگری را بطلبی،او گوید نه همین مرا کافی است و از این بهتر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آن حدیقه درآید مسرّت و شادی او عظیم شود،و شکر الهی بجا آورد،پس خطاب رسد در جنّة الخلد را بر روی او بگشایند،اضعاف آنچه در بهشت دوّم دیده بود در آنجا مشاهده نماید،و فرح و سرورش مضاعف گردد،و بگوید پروردگارا تو را است حمدی که احصای آن نتوان نمود که منّت نهادی بر من به بهشت‌ها،و نجات بخشیدی مرا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بشارتها را شنیدم گریستم،و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دیگر بفرما،و شوق مرا زیاده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نهری هست که در طرفین آن نهر کنیزان از زمین روئیده است،چون مؤمن به یکی از آن کنیزان بگذرد،و او را خوش آید او را از زمین می‌کند،و حق‌تعالی به جای او دیگری می‌رویاند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دیگر بفرما،فرمود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در بهشت هشتصد دختر باکره و چهار هزار زن ثیّبه و دو زن از حور العین کرامت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هشتصد دختر باکره به او می‌دهند؟فرمود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 هریک از آنها مقاربت می‌نماید باکره‌اند،گفت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 را از چه چیز خلق کرده‌اند؟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تربت نورانی بهشت مخلوق شده‌اند که مغز ساقهای ایشان از زیر هفتاد حلّه نمایان است،و جگر مؤمن آینۀ حور العین است،و جگر حور العین آینۀ مؤمن</w:t>
      </w:r>
    </w:p>
    <w:p>
      <w:pPr>
        <w:pStyle w:val="BookText"/>
        <w:rPr/>
      </w:pPr>
      <w:r>
        <w:rPr>
          <w:rFonts w:ascii="IRNazanin" w:hAnsi="IRNazanin" w:eastAsia="IRNazanin"/>
          <w:color w:val="111111"/>
          <w:sz w:val="28"/>
          <w:sz w:val="28"/>
          <w:szCs w:val="28"/>
          <w:rtl w:val="true"/>
          <w:lang w:bidi="fa-IR"/>
        </w:rPr>
        <w:t>است که غایت لطافت و صفای چهرۀ خود را در آن می‌بیند،گفت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آیا حور العین را سخنی هست که به آن تکلم نماید؟فرمود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سخنی می‌گوید که هرگز خلایق به آن خوبی سخن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ایشان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مائیم خالدات که پیوسته خواهیم بود و مردن ما را نمی‌باشد،و مائیم تنعّم‌کنندگان و شادمانان که هرگز ما را اندوه نمی‌باشد،و مائیم که در سرای خلد پیوسته مقیمیم و هرگز از آن بدر نمی‌رویم،و مائیم که پیوسته راضی و خوشنودیم در هیچ حال به غضب و خشم نمی‌آئیم،خوشا حال کسی که از برای ما خلق شده است،و خوشا حال کسی که ما از برای او خلق شده‌ائیم،مائیم آنان که اگر یک تار زلف ما را در میان آسمان بیاویزند نور ما آن دیده‌ها را خیره کند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هشت در است،از یک در پیغمبران و صدّیقان داخل می‌شوند،و از در دیگر شهیدان و صالحان،و از پنج در شیعیان و دوستان ما داخل می‌شوند،و من می‌ایستم بر صراط و دعا می‌کنم،و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سلامت بگذران شیعیان و دوستان مرا،و هرکه مرا یاری کرده و به امامت من اعتقاد داشته است در دار دنیا، در آن حال ندا از منتهای عرش الهی 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تو را مستجاب کردیم،و تو را شفاعت دادیم در شیعیان تو،پس هریک از شیعیان و دوستان من و آنان که یاری من کرده‌اند و با دشمنان من جهاد کرده‌اند به کردار یا به گفتار،شفاعت کنند هفتاد هزار کس از همسایگان و خویشان و دوستان خود را،و از در هشتم سایر مسلمانان داخل می‌شوند،از آن جماعتی که اقرار به شهادتین داشته باشند،و در</w:t>
      </w:r>
    </w:p>
    <w:p>
      <w:pPr>
        <w:pStyle w:val="BookText"/>
        <w:rPr/>
      </w:pPr>
      <w:r>
        <w:rPr>
          <w:rFonts w:ascii="IRNazanin" w:hAnsi="IRNazanin" w:eastAsia="IRNazanin"/>
          <w:color w:val="111111"/>
          <w:sz w:val="28"/>
          <w:sz w:val="28"/>
          <w:szCs w:val="28"/>
          <w:rtl w:val="true"/>
          <w:lang w:bidi="fa-IR"/>
        </w:rPr>
        <w:t xml:space="preserve">دل ایشان به قدر ذرّه‌ای از بغض ما اهل بیت نباشد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تعالی در بهشت برای بندگان مؤمن خود در هر جمعه کرامتی مقرّر فرموده،پس چون روز جمعه می‌شود حق‌تعالی ملکی را نزد بندۀ مؤمن می‌فرستد با دو حلّه، چون آن ملک به در بهشت آن مؤمن می‌رسد به دربانان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 رخصت بگیرید تا من به نزد او آیم،دربانان به نزد مؤمن می‌آیند و می‌گویند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پروردگارت بر در ایستاده و رخصت می‌طلبد،پس او به زبان خود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باید کرد؟ایشان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بزرگ و سرور ما به حقّ آن خداوندی که بهشت را به تصرّف تو داده کرامتی برای تو از این بهتر نیست که پروردگار تو پیک و رسول به نزد تو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درآید و آن دو حلّه را بیاورد،مؤمن یکی را بر کمر بندد،و یکی را بر دوش افکند با پیک حق‌تعالی روان شود،و بر هر چیز که بگذرد از نور او روشن شود،و بیاید تا وعده‌گاه رحمت و کرامت،پس آنجا مؤمنان همگی مجتمع گردند، حق‌تعالی نوری از انوار جلال و معرفت خود بر ایشان تجلّی فرماید،پس ایشان به سجده درآیند،خطاب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 سر بردارید که امروز روز سجده و عبادت نیست،و مشقّت و کلفت طاعت و تکلیف را از شما برداشته‌ام،پس ایشان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ما چه چیز از این بهتر می‌باشد که به ما کرامت کرده‌ای بهشت را به ما عطا فرموده‌ای،جواب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عطا کردم هفتاد برابر آنچه اکنون دارید از جمیع نعمتها و کرامتها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جمعه مؤمن برمی‌گردد با هفتاد برابر آنچه داشته است پیش از آن</w:t>
      </w:r>
    </w:p>
    <w:p>
      <w:pPr>
        <w:pStyle w:val="BookText"/>
        <w:rPr/>
      </w:pPr>
      <w:r>
        <w:rPr>
          <w:rFonts w:ascii="IRNazanin" w:hAnsi="IRNazanin" w:eastAsia="IRNazanin"/>
          <w:color w:val="111111"/>
          <w:sz w:val="28"/>
          <w:sz w:val="28"/>
          <w:szCs w:val="28"/>
          <w:rtl w:val="true"/>
          <w:lang w:bidi="fa-IR"/>
        </w:rPr>
        <w:t>جمعه،این است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زیادتیهای رحمت و کرامت هست،و روز مزید روز جمعه است،و شبش بسیار سفید و پرنور است،و روزش بسیار نورانی است،پس خدا را در این شب و روز تنزیه کنید،مانند گفتن سبحان اللّه،و به بزرگی یاد کنید به مثل گفتن اللّه اکبر،و لا اله الاّ اللّه بسیار بگوئید،و حمد ثنای الهی بسیار بکنید به گفتن الحمد للّه و غیر آن از ثناهای خدا،و صلوات بر محمّد و آل محمّد بسیار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بندۀ مؤمن از وعده‌گاه برمی‌گردد به هر چیز که می‌گذرد آن را از نور خود روشن می‌کند،تا آنکه به نزد زنان خود می‌آید،زنانش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خداوندی که بهشت را بر ما مباح گردانیده ای سیّد ما هرگز تو را به حسن امروز ندیده‌ایم؟او در جواب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تجلّی نور جلال پروردگار خود نور و بها و حسن یافته‌ام،بعد از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بهشت رشک نمی‌دارند،و حائض نمی‌شوند،و بدخوئی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می‌خواهم از چیزی سؤال نمایم و شرم می‌کنم از آن، آیا در بهشت غنا می‌باشد؟حضرت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درختی هست که حق‌تعالی امر می‌فرماید بادها را بر آن درخت می‌وزند،و آن را به حرکت می‌آورند،و از آن نغمه‌ای چند صادر می‌شود که خلایق هرگز به خوبی آن نشنیده‌اند،پس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جزای کسی است که در دنیا ترک شنیدن غنا از ترس الهی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دیگر بفرما از اوصاف بهشت،فرمود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حق‌تعالی بهشتی به ید قدرت خود خلق کرده که هیچ چشمی آن را ندیده،و مخلوقی بر آن مطّلع نگردیده،پروردگار عالم هر صبح آن را می‌گشاید و می‌فرماید شمیم و بوی خوش خود را بر اهل بهشت زیاده بفرست،این است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هیچ نفس آنچه مخفی شده است برای ایشان از چیزهائی که</w:t>
      </w:r>
    </w:p>
    <w:p>
      <w:pPr>
        <w:pStyle w:val="BookText"/>
        <w:rPr/>
      </w:pPr>
      <w:r>
        <w:rPr>
          <w:rFonts w:ascii="IRNazanin" w:hAnsi="IRNazanin" w:eastAsia="IRNazanin"/>
          <w:color w:val="111111"/>
          <w:sz w:val="28"/>
          <w:sz w:val="28"/>
          <w:szCs w:val="28"/>
          <w:rtl w:val="true"/>
          <w:lang w:bidi="fa-IR"/>
        </w:rPr>
        <w:t xml:space="preserve">موجب روشنی چشم و سرور ایشان است به جزای کارهای خیری که در دنیا می‌کردند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درختی است در بهشت که اصلش در خانۀ پیغمبر است،و هیچ مؤمنی نیست مگر آنکه در خانۀ او شاخی از آن درخت هست،که خواهش هر چیز که در خاطرش درآید آن شاخ برای او حاضر می‌سازد،و اگر سوار تندروی در سایۀ آن درخت صد سال بتازد نمی‌تواند رفت،و اگر کلاغی از ته آن درخت پرواز کند آن قدر که پیر شود و از پیری بیفتد به بالای آن درخت نرسد،پس سعی نمائید در تحصیل چنین کرامتی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درختی هست که از بالایش حلّه‌ها می‌روید،و از پائینش اسبان ابلق زین و لجام کرده بیرون می‌آید، که بالها دارند و سرگین و بول ندارند،پس دوستان خدا بر آن اسبان سوار می‌شوند، و آنها پرواز می‌کنند به هر جائی که ایشان خواهند،پس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که در مرتبه‌ای از ایشان پست‌ترند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چه عمل این بندگان تو را به چنین کرامتی رسانیده است؟خداوند جلیل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شبها به عبادت برمی‌خاستند،و خواب بسیار نمی‌کردند،و روزه می‌داشتند و در روز چیزی نمی‌خوردند،و با دشمنان من جهاد می‌کردند و نمی‌ترسیدند،و تصدّق می‌نمودند و بخل نمی‌ورزیدند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است در بهشت در خانۀ حضرت امیر المؤمنین علیه السّلام،و در خانۀ هر شیعه شاخی از آن درخت</w:t>
      </w:r>
    </w:p>
    <w:p>
      <w:pPr>
        <w:pStyle w:val="BookText"/>
        <w:rPr/>
      </w:pPr>
      <w:r>
        <w:rPr>
          <w:rFonts w:ascii="IRNazanin" w:hAnsi="IRNazanin" w:eastAsia="IRNazanin"/>
          <w:color w:val="111111"/>
          <w:sz w:val="28"/>
          <w:sz w:val="28"/>
          <w:szCs w:val="28"/>
          <w:rtl w:val="true"/>
          <w:lang w:bidi="fa-IR"/>
        </w:rPr>
        <w:t xml:space="preserve">هست،و یک برگ آن یک امّت را سایه می‌افکند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حضرت فاطمه را بسیار می‌بوسیدند،و این امر بر طبع عایشه گران بود،روزی در این باب اعتراض کرد،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عایشه شبی که مرا به معراج بردند داخل بهشت شدم،و جبرئیل مرا نزد درخت طوبی برد،و میوه‌ای از آن درخت به من داد،پس حق‌تعالی آن میوه را نطفه کرد در صلب من،و چون به زمین آمدم با خدیجه مقاربت نمودم،و او به فاطمه حامله شد،پس هر مرتبه فاطمه را می‌بوسم بوی درخت طوبی از او می‌شنوم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حوری سیرت و انسی صورت است،و هرگاه که مشتاق بوی بهشت می‌شوم فاطمه را می‌بویم که از او بوی بهشت بشنوم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عبد اللّه بن عبّاس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حلقه‌ای در بهشت از یاقوت سرخ است،و بر روی صحیفۀ طلا آویخته،پس هرگاه آن حلقه را بر صحیفه می‌کوبند صدا می‌کند یا علی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به معراج بردند داخل بهشت شدم،در آنجا ملکی چند دیدم بناها می‌کردند،یک خشت از طلا و یک خشت از نقره،و گاه دست باز می‌گرفتند،گفتم به ایشان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گاهی مشغول می‌باشید و گاه دست باز می‌گیرید؟گفتند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که باز می‌گیریم انتظار خرجی می‌کشیم،پرسیدم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خرجی شما چیست؟گفتند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مؤمن این کلمات را سبحان اللّه و الحمد للّه و لا اله الاّ اللّه و اللّه اکبر،هرگاه این کلمات را می‌گوید ما از برای او بنا می‌کنیم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جابر بن عبد اللّه انصاری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محمّدا رسول اللّه علی أخو رسول اللّه،یعنی علی برادر رسول خداست،و این را بر در بهشت نوشته‌اند پیش از آنکه آسمان و زمین را بیافرینند به دو هزار سال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در بهشت عمودی از یاقوت سرخ خلق فرموده است و بر سر آن هفتاد هزار قصر است،و در هر قصری هفتاد هزار غرفه است،او را از برای جمعی خلق کرده است که در دنیا برای خدا با یکدیگر دوستی کنند و به زیارت یکدیگر روند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علیه السّلام از حضرت رسالت پناه صلّی اللّه علیه و آله سؤال نمود از تفسیر این آیۀ کریمه که حق‌تعالی می‌فرماید لکِنِ الَّذِینَ اتَّقَوْا رَبَّهُمْ لَهُمْ غُرَفٌ مِنْ فَوْقِها غُرَفٌ مَبْنِیَّةٌ تَجْرِی مِنْ تَحْتِهَا الْأَنْهارُ وَعْدَ اللّهِ لا یُخْلِفُ اللّهُ الْمِیعادَ </w:t>
      </w:r>
      <w:r>
        <w:rPr>
          <w:rStyle w:val="FootnoteAnchor"/>
          <w:rtl w:val="true"/>
        </w:rPr>
        <w:footnoteReference w:id="124"/>
      </w:r>
      <w:r>
        <w:rPr>
          <w:rFonts w:ascii="IRNazanin" w:hAnsi="IRNazanin" w:eastAsia="IRNazanin"/>
          <w:color w:val="111111"/>
          <w:sz w:val="28"/>
          <w:sz w:val="28"/>
          <w:szCs w:val="28"/>
          <w:rtl w:val="true"/>
          <w:lang w:bidi="fa-IR"/>
        </w:rPr>
        <w:t>که ترجمۀ ظاهرش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آنان که بپرهیزند از مناهی پروردگار خود،و از عذاب او حذر نمایند،برای ایشان مهیّا شده است در بهشت غرفه‌ها که از بالای آن غرفه‌ها منزلهائی و غرفه‌هائی از آن رفیع‌تر هست که بر غایت استحکام بنا شده،جاری می‌شود از زیر آن غرفه‌ها نهرهای بهشت،حق‌تعالی این منازل و درجات را به متّقیان وعده فرموده،و خلاف نمی‌کند خدا وعدۀ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که این غرفه‌ها را بنا کرده‌اند یا رسول اللّه؟حضرت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این غرفه‌ها را حق‌تعالی بنا کرده است برای دوستانش به مروارید و یاقوت و زبرجد،و سقفهای آنها از طلاست،و به نقره منقّش و مزیّن ساخته‌اند،و هر غرفه‌ای هزار در دارد،و بر هر دری ملکی دربان است،و در آن غرفه‌ها فرشهای عالی بر روی یکدیگر گسترده‌اند که بسیار بلند شده است از حریر و دیبا و به رنگهای مختلف،و میان آن فرشها مشک و عنبر و کافور بهشت پر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مؤمن را در بهشت به این منازل درآورند،تاج پادشاهی و کرامت بر سرش گذارند،و حلّه‌های مطرّز از طلا و نقره بر او پوشانند،و در زیر تاج اکلیلی مکلّل به یاقوت و مروارید بیفکنند،و هفتاد حلّه به رنگهای مختلف مطرّز به طلا و نقره و مکلّل به مروارید و یاقوت سرخ در او پوشانند،پس چون مؤمن بر تخت خود بنشیند تخت از شادی به حرکت آید و بر خود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مؤمن در منازل خود قرار گیرد رخصت طلبد ملکی که موکّل باغهای او است درآید،و او را تهنیت گوید به کرامتهای الهی،پس خدمتکاران مؤمن از کنیزان و غلامان به آن ملک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باش که دوست خدا بر تخت خود تکیه فرموده، و زوجۀ حور العین او مهیّای ملاقات او شده،صبر کن تا دوست خدا از شغل خود فارغ شود،پس حوریّه‌ای که برای او در این منزلها مهیّا کرده‌اند از خیمۀ خود بیرون آید،و رو به تخت مؤمن بخرامد،و کنیزانش بر دور او احاطه کرده باشند،هفتاد حلّه پوشیده باشد بافته به یاقوت و مروارید و زبرجد،و حلّه‌هایش را به مشک و عنبر رنگین کرده باشند،و بر سرش تاج کرامت نهاده و نعلین طلا مکلّل به یاقوت و مروارید در پا کشیده باشد،و بند نعلین از یاقوت سرخ آراسته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به نزدیک دوست خدا رسد،و خواهد که از شوق برای او برخیزد،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خدا امروز روز تعب و مشقّت تو نیست بر مخیز که من از برای توام</w:t>
      </w:r>
    </w:p>
    <w:p>
      <w:pPr>
        <w:pStyle w:val="BookText"/>
        <w:rPr/>
      </w:pPr>
      <w:r>
        <w:rPr>
          <w:rFonts w:ascii="IRNazanin" w:hAnsi="IRNazanin" w:eastAsia="IRNazanin"/>
          <w:color w:val="111111"/>
          <w:sz w:val="28"/>
          <w:sz w:val="28"/>
          <w:szCs w:val="28"/>
          <w:rtl w:val="true"/>
          <w:lang w:bidi="fa-IR"/>
        </w:rPr>
        <w:t>و تو از برای منی،چون به نزد او آید با یکدیگر معانقه نمایند پانصد سال از سالهای دنیا که هیچ‌یک را ملال حاصل نشود،پس نظر به گردن حوریّه افکند در گردنش طوقی مشاهده نماید از یاقوت سرخ،و در وسطش لوحی باشد که بر آن لوح نوشته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خدا تو محبوب منی و من محبوب توام،شوق من برای تو به نهایت رسیده،و شوق تو برای من به نهایت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حق‌تعالی هزار ملک بفرستد که او را تهنیت بهشت بگویند،و حوریّه را به تزویج او درآورند،پس چون به در اوّل از درهای بهشت آن مؤمن رسند،گویند به ملکی که به آن در موکّل است،برو و از دوست خدا رخصت طلب نما که خداوند عالمیان ما را فرستاده است که او را تهنیت و مبارک باد بهشت بگوئیم،آن ملک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تا من به حاجب بگویم تا به مؤمن عرض کند که شما آمده‌اید،پس آن ملک بیاید به نزد حاجب،و میان او و حاجب سه باغ فاصله باشد،و بگوید که بر در سرا هزار ملک ایستاده‌اند که پروردگار عالمیان ایشان را برای تهنیت دوست خود فرستاده،و ایشان رخصت دخول می‌طلبند،حاجب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دشوار است که در این حال رخصت دخول کسی بر دوست خدا بطلبم،و او با زوجۀ حوریّۀ خود خلوت کرده است،و میان حاجب و مؤمن دو باغ فاصله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حاجب آید به نزد قیّم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سرا هزار ملک ایستاده‌اند که جناب ربّ العزّه ایشان را برای تهنیت فرستاده که رخصت از برای ایشان از دوست خدا بطلب،پس قیّم آید به نزد خدمتکاران خاص و گوید،رسولان خداوند جبّار بر در ایستاده‌اند،و ایشان هزار ملکند،حق‌تعالی ایشان را برای تهنیت فرستاده به ولیّ خدا عرض کنید،چون ایشان عرض کنند رخصت فرماید که داخل شوند پس ایشان بیایند به نزد غرفه،و آن غرفه را هزار در باشد،و بر هر دری ملکی موکّل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ملائکه را رخصت دخول غرفه بدهد،هر ملکی آن دری را که به آن موکّل است بگشاید،پس قیّم هر ملکی را از دری از درها به غرفه درآورد،و هریک از ایشان رسالت پروردگار خود را برسانند،و اشاره به این حالت است آنچه حق‌تعالی می‌فرماید وَ الْمَلائِکَةُ یَدْخُلُونَ عَلَیْهِمْ مِنْ کُلِّ بابٍ سَلامٌ عَلَیْکُمْ بِما صَبَرْتُمْ فَنِعْمَ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داخل شوند بر ایشان از هر دری از درهای منازل ایشان،و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الهی بر شما باد به سبب آنچه بر مشقّتهای طاعات و ترک معاصی و بلاها و محنتها صبر کردید در دار دنیا،پس چه نیکوست عاقبت این سرای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اشاره به این کرامت است آنچه حق‌تعالی در سورۀ هل أتی فرموده است وَ إِذا رَأَیْتَ ثَمَّ رَأَیْتَ نَعِیماً وَ مُلْکاً کَبِیراً و چون نظر کنی در بهشت خواهی دید نعمتهای عظیم که در وصف نگنجد،و ملکی بزرگ و متّسع با پادشاهی عظیم،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نعیم و پادشاهی است که حق‌تعالی به دوست خود کرامت می‌فرماید،که ملائکه از جانب حق‌تعالی شأنه به رسالت به نزد او می‌آیند، و بی‌رخصت بر او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از زیر مساکن ایشان جاری است،چنانچه حق‌تعالی می‌فرماید تَجْرِی مِنْ تَحْتِهِمُ الْأَنْهارُ و میوه‌ها به ایشان نزدیک است به حیثیّتی که هر میوه را که مؤمن طبعش به آن مایل شود به دهان خود آن را می‌تواند گرفت، چنانچه تکیه کرده است بی‌آنکه حرکت کند،و به درستی که انواع میوه‌ها به سخن می‌آیند،و هریک به دوست خدا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مرا تناول نما پیش از آنکه دیگری را تناول نمائی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در بهشت نیست مگر آنکه او را باغهای بسیار هست</w:t>
      </w:r>
    </w:p>
    <w:p>
      <w:pPr>
        <w:pStyle w:val="BookText"/>
        <w:rPr/>
      </w:pPr>
      <w:r>
        <w:rPr>
          <w:rFonts w:ascii="IRNazanin" w:hAnsi="IRNazanin" w:eastAsia="IRNazanin"/>
          <w:color w:val="111111"/>
          <w:sz w:val="28"/>
          <w:sz w:val="28"/>
          <w:szCs w:val="28"/>
          <w:rtl w:val="true"/>
          <w:lang w:bidi="fa-IR"/>
        </w:rPr>
        <w:t>بعضی را داربست کرده،و بعضی درختانش بر زمین خوابیده،و نهرها به او کرامت کرده‌اند از شراب و نهرها از آب،و نهرها از شیر،و نهرها از عسل،و چون دوست خدا غذائی را میل نماید بی‌آنکه بگوید آنچه خواهش کرده نزد او می‌آورند،و گاهی با برادران مؤمن خود خلوت می‌کنند و صحبت می‌دارند،و گاهی به دیدن یکدیگر می‌روند،و در باغهای خود تنعّم می‌کنند و سیر می‌نمایند،و هوای بهشت پیوسته مانند ما بین طلوع صبح است و طلوع آفتاب،و از آن بسیار نیکوتر و خوش‌آینده‌تر،و هر مؤمنی را هفتاد زوجه از حوران می‌دهند،و چهار زن از آدمیان،و ساعتی با حوریّه صحبت می‌دارد،و ساعتی با زن دنیا،و ساعتی هم خلوت می‌کنند با خود،و بر کرسی‌ها تکیه زده با یکدیگر صحبت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هست که مؤمنی بر تخت خود تکیه زده،ناگاه شعاع نوری او را فرا می‌گیرد،و در آن حال به خدمتکاران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شعاع تابان از کجا بود؟ 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حوریّه‌ای است که هنوز تو او را ملاقات نکرده‌ای،از خیمۀ خود سر بیرون کرد و به تو نظر کرد از شوق لقای تو و خواهان تو شده است، و محبّت تو بر او غالب گردیده،و چون تو را دید که بر تخت تکیه داده‌ای از کثرت شوق و فرح متبسّم شد،و آن شعاعی که مشاهده نمودی و نوری که تو را فراگرفت از سفیدی و صفا و پاکی و نزاکت دندانهای او بود،پس دوست خدا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رخصت دهید فرود آید و به نزد من آید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دوست خدا این را فرماید،هزار هزار غلام و کنیز مبادرت نمایند،و این بشارت را به حوریّه رسانند و او از خیمۀ خود فرود آید،و هفتاد حلّه مطرّز به طلا و نقره و مزیّن به مروارید و یاقوت و زبرجد و ملوّن به مشک و عنبر به رنگهای مختلف دربر داشته،و از لطافت به حدّی باشد که مغز استخوان ساقش از زیر هفتاد حلّه نماید،و قامتش هفتاد ذراع باشد،و عرض کتف‌هایش ده ذراع باشد،و چون</w:t>
      </w:r>
    </w:p>
    <w:p>
      <w:pPr>
        <w:pStyle w:val="BookText"/>
        <w:rPr/>
      </w:pPr>
      <w:r>
        <w:rPr>
          <w:rFonts w:ascii="IRNazanin" w:hAnsi="IRNazanin" w:eastAsia="IRNazanin"/>
          <w:color w:val="111111"/>
          <w:sz w:val="28"/>
          <w:sz w:val="28"/>
          <w:szCs w:val="28"/>
          <w:rtl w:val="true"/>
          <w:lang w:bidi="fa-IR"/>
        </w:rPr>
        <w:t>نزدیک دوست خدا رسد خادمان ظرف‌های طلا و نقره پر از یاقوت و زبرجد و مروارید بیاورند و نثار او کنند،و دست در گردن یکدیگر درآورند مدّتها و ایشان را ملال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این حدیث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 که حق‌تعالی در قرآن یاد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عدن است،و جنّة الفردوس،و جنّة نعیم،و جنّة المأوی، و جز این بهشتها خدا را بهشتهای دیگر هست،و به مؤمن از جنّتها و باغستانها می‌دهند،آن‌قدر که خواهد،و در آنها تنعّم می‌کند به هر روش که خواهد،و هر چیز که مؤمن در بهشت خواهد طلب کردنش همین است که بگوید سبحانک اللهمّ،این را که گفت خادمان مبادرت کنند،و آنچه خواهد بدون طلب نزد او حاضر سازند، چنانچه حق‌تعالی می‌فرماید دَعْواهُمْ فِیها سُبْحانَکَ اللّهُمَّ وَ تَحِیَّتُهُمْ فِیها سَلامٌ یعنی خواندن ایشان در بهشت خدا را یا چیزی را که خواهند چنانچه از این حدیث ظاهر می‌شود به این وجه باشد که سبحانک اللهمّ یعنی به پاکی یاد می‌کنیم تو را از هرچه لایق کبریای تو نیست،و درود ایشان در بهشت بر یکدیگر سلام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تحیّت خدمتکاران بر ایشان سلام است وَ آخِرُ دَعْواهُمْ أَنِ الْحَمْدُ لِلّهِ رَبِّ الْعالَمِینَ و آخر کلام ایشان است که بگویند الحمد للّه رب العالمین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که آنچه را طلب نمودند برای ایشان حاصل شد،و لذّت خود را یافتند از جماع و خوردن و آشامیدن،و بعد از آنکه فارغ شدند حمد الهی بجا می‌آورند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پرسیدند از تفسیر این آیه فِیهِنَّ خَیْراتٌ حِسانٌ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زنان مؤمن عارف</w:t>
      </w:r>
    </w:p>
    <w:p>
      <w:pPr>
        <w:pStyle w:val="BookText"/>
        <w:rPr/>
      </w:pPr>
      <w:r>
        <w:rPr>
          <w:rFonts w:ascii="IRNazanin" w:hAnsi="IRNazanin" w:eastAsia="IRNazanin"/>
          <w:color w:val="111111"/>
          <w:sz w:val="28"/>
          <w:sz w:val="28"/>
          <w:szCs w:val="28"/>
          <w:rtl w:val="true"/>
          <w:lang w:bidi="fa-IR"/>
        </w:rPr>
        <w:t xml:space="preserve">شیعه‌اند که داخل بهشت می‌شوند،و ایشان را به مؤمنان تزویج می‌نمایند،و آنجا که فرموده است حُورٌ مَقْصُوراتٌ فِی الْخِیامِ مراد حوران بهشتند که در نهایت سفیدی‌اند،و کمرهای ایشان باریک است،و در میان خیمه‌های یاقوت و درّ و مرجان نشسته‌اند،و هر خیمه‌ای چهار در،و بر هر دری هفتاد دختر باکره رسیده ایستاده‌اند که دربان ایشانند،و هر روز از خدا کرامتی بر ایشان می‌رسد،و ایشان را برای این پیشتر خلق فرموده که مؤمنان را به ایشان بشارت فرماید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نیک به خداوند خود داشته باشید،به درستی که بهشت را هشت در است،و عرض هر دری چهل ساله راه 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در بهشت نیست مگر آنکه ساق آن از طلاست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را بول و غایط نمی‌باشد،بلکه به عرقی از ایشان دفع می‌شود از مشک خوشبوتر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را هر روز حسن و جمال و صفا و طراوت زیاده می‌شود،چنانچه اهل دنیا را هر روز پیری و قباحت منظر زیاده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پست‌ترین اهل بهشت را هشتاد هزار خادم می‌دهند، و نود و دو مرتبه از مراتب عالیه بهشت برای او مقرّر می‌سازند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ملحدی به خدمت حضرت صادق علیه السّلام آمد،و سؤال بسیاری کرد،و بعد از جواب شنیدن مسلمان شد،و از جملۀ سؤالهای او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اهل بهشت هر میوه که از درختان بهشت تناول می‌نمایند باز آن میوه به همان هیئت برمی‌گردد؟فرمود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از بابت چراغ است که هرچند از آن</w:t>
      </w:r>
    </w:p>
    <w:p>
      <w:pPr>
        <w:pStyle w:val="BookText"/>
        <w:rPr/>
      </w:pPr>
      <w:r>
        <w:rPr>
          <w:rFonts w:ascii="IRNazanin" w:hAnsi="IRNazanin" w:eastAsia="IRNazanin"/>
          <w:color w:val="111111"/>
          <w:sz w:val="28"/>
          <w:sz w:val="28"/>
          <w:szCs w:val="28"/>
          <w:rtl w:val="true"/>
          <w:lang w:bidi="fa-IR"/>
        </w:rPr>
        <w:t>چراغ برافروزند از نور آن چیزی کم نمی‌شود اگرچه عالم پر از چراغ شود،پرسید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که اهل بهشت می‌خورند و می‌آشامند و ایشان را فضله نمی‌باشد؟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غذای ایشان نازک و لطیف است و آن را ثقل نمی‌باشد،بلکه از بدن ایشان به عرق خوشبو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هرچند حوری را وطی می‌کنند باز باکره می‌یابند او را؟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طینت طیّب و پاکیزه مخلوق شده است،و به او آفتی و جراحتی نمی‌رسد،و در سوراخ او چیزی داخل نمی‌شود،و حیض و کثافات از او دفع نمی‌شود،پس پیوسته رحم به یکدیگر چسبیده است،و به غیر هنگام مقاربت گشوده نمی‌شود لهذا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که مغز ساقش از زیر هفتاد حلّه نمایان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درهمی را در آب صافی بیندازی که یک نیزه عمق آن باشد به سبب لطافت می‌نماید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عبد اللّه بن علی منقول است که به خدمت بلال مؤذّن حضرت رسول صلّی اللّه علیه و آله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وصف بهشت از او پرسید،بلال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شنیدم که حصار بهشت یک خشت از طلاست،و یک خشت از نقره،و یک خشت از یاقوت،و به جای گل در میان آن مشک خوشبو کار کرده‌اند،و کنگره‌های آن حصار از یاقوت سرخ و سبز و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بهشت از چه چیز است؟بلال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مختلف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الرحمه از یاقوت سرخ است،و باب الصبر در کوچکی است یک لنگ از یاقوت سرخ است و حلقه ندارد،و باب الشکر از یاقوت سفید است و دو لنگ دارد،و وسعت آن در پانصد سال راه است،و آن در را صدا و ناله هست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اهل مرا به من برسان،و باب البلا جمعی که در دنیا به بلاها مبتلا شده‌اند، مانند مصیبتها و دردها و مرضها و خوره و غیر آن از آن در داخل می‌شوند از یاقوت زرد است،و یک لنگ است،و بسیار کم است کسی که از این در داخل شود؛زیرا که اجر بلاها را به جزع ضایع می‌کنند،گفت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بفرما،گفت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بزرگ پس بندگان شایستۀ خدا که ترک دنیا کرده‌اند و از محارم الهی ورع داشته‌اند و پیوسته به سوی خدا رغبت داشته،و خدا را انیس خود ساخته‌اند،از آن در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داخل بهشت می‌شوند چکار می‌کنند؟گفت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کشتیها می‌نشینند و در دو نهر عظیم بهشت سیر می‌کنند،و کشتی از یاقوت است،و آنچه کشتی را به آن می‌رانند از مروارید است،و در آن کشتیها ملائکه از نور هستند،و جامه‌های بسیار سبز دربر دارند،پرسید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نهر چیست؟گفت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آیا در میان بهشت بهشت دیگری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عدن در وسط واقع است،و حصارش از یاقوت سرخ است،و سنگ‌ریزه‌اش از مروارید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دیگر بهشتی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جنّة الفردوس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حصارش از چه چیز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دیوارش و غرفه‌هایش همه از نوری است که حق‌تعالی خلق فرموده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وسعت رحمت الهی این است،و شدّت غضب الهی آنکه شنیدی،و این عیش‌های به صد هزار کدورت آلوده،و این دنیای فانی قابل این نیست که خود را از چنین رحمتی محروم سازی،و به چنان عذابی و شدّتی مبتلا گردانی،و هیچ کس را راه نجاتی به غیر عمل صالح نداده‌اند،و از شریف و وضیع و عالم و جاهل و پیر و جوان عمل طلبیده‌اند،اگر به رحمت الهی خاطر جمع می‌کنی گاه باشد که من</w:t>
      </w:r>
    </w:p>
    <w:p>
      <w:pPr>
        <w:pStyle w:val="BookText"/>
        <w:rPr/>
      </w:pPr>
      <w:r>
        <w:rPr>
          <w:rFonts w:ascii="IRNazanin" w:hAnsi="IRNazanin" w:eastAsia="IRNazanin"/>
          <w:color w:val="111111"/>
          <w:sz w:val="28"/>
          <w:sz w:val="28"/>
          <w:szCs w:val="28"/>
          <w:rtl w:val="true"/>
          <w:lang w:bidi="fa-IR"/>
        </w:rPr>
        <w:t>و تو قابل رحمت نباشیم،و اگر به شفاعت اعتماد می‌کنی چه می‌دانی که قابل شفاعت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می‌گوئی شیعه‌ام کدام یک از اوصاف شیعیان را که بیان کرده‌اند داری؟ شیعه به معنی پیرو است،در چه چیز متابعت پیشوایان خود چنانچه باید کرده‌ایم؟به آرزوها و غفلتها عمر خود را فانی می‌کنیم،و چون مرگ در رسد پشیمانی چاره‌ای ندارد،آخر فکر نمی‌کنی این بدنی که تاب گرمی آفتاب ندارد چگونه طاقت آن عذاب خواهد داشت،و اگر خاری به دستت می‌رود یا زنبوری بر تو نیش می‌زند تاب ندارد،چگونه تاب تحمّل زهر آن مارها و عقربها خواهی داشت،امّید که خدای تعالی جمیع مؤمنان را از خواب غفلت و حیرت بیدار،و به راه نجات و طریقه حق هدایت نماید،به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اخفض صوتک عند الجنائز،و عند القتال،و عند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اذا اتّبعت جنازة فلیکن عملک فیها التفکّر و الخشوع، و اعلم أنّک لاحق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صدای خود را پست کن نزد جنازه‌ها،و نزد قتال با دشمنان،و نزد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چون از پی جنازه روی باید که کار تو در آن وقت تفکّر و خضوع و شکستگی باشد که تفکّر نمائی در فنای دنیا،و از حال آن جنازه متنبّه شوی،و بدانی که عن‌قریب به او ملحق خواهی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ممکن است مراد از پستی صدا آهسته سخن گفتن باشد در این سه وقت،چون هنگام تنبّه و آگاهی است،و فریاد زدن دلالت بر غفلت و بی‌باکی</w:t>
      </w:r>
    </w:p>
    <w:p>
      <w:pPr>
        <w:pStyle w:val="BookText"/>
        <w:rPr/>
      </w:pPr>
      <w:r>
        <w:rPr>
          <w:rFonts w:ascii="IRNazanin" w:hAnsi="IRNazanin" w:eastAsia="IRNazanin"/>
          <w:color w:val="111111"/>
          <w:sz w:val="28"/>
          <w:sz w:val="28"/>
          <w:szCs w:val="28"/>
          <w:rtl w:val="true"/>
          <w:lang w:bidi="fa-IR"/>
        </w:rPr>
        <w:t>می‌کند،یا کنایه باشد از ترک سخن گفتن به غیر ذکر خدا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از حضرت امیر المؤمنین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شمارید دعا را در پنج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خواندن قرآن،و نزد گفتن اذان،و نزد آمدن باران،و نزد ملاقات صف مسلمانان با صف کافران،و نزد دعا کردن مظلومان که دعای مظلوم را هیچ‌چیز مانع نمی‌شود تا به عرش می‌رسد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دارد کنایه از ساکت شدن مطلق باشد،چون موقع تشییع جنازه و وقت قتال هنگام تفکّر و اعتبار است،پس باید در دل تفکّر کنند،و به یاد خدا باشند،و نزد خواندن قرآن باید ساکت باشند و گوش دهند؛زیرا که ظاهر آیۀ کریمه و بعضی احادیث آن است که وقتی دیگری قرآن خواند واجب است خاموش شدن و گوش دادن،و حرام است سخن گفتن،و اکثر علما را اعتقاد آن است که وجوبش مخصوص کسی است که اقتدا به پیش نماز کرده باشد و او قرائت بلند خواند واجب است خاموش شدن و گوش دادن،و اگر واجب نباشد البتّه سنّت مؤکّد است گوش دادن و خاموش شدن هر وقت که قرآن خوانند و ثواب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حرفی از کتاب خدا را گوش دهد بدون آنکه بخواند یک ثواب برای او ثبت نماید،و یک گناه از نامۀ عملش محو نماید،و یک درجه برای او در بهشت بلند گرداند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خصوص جنازه احتمال دارد مراد ترک جزع و فریاد و ناله کردن باشد که منافی صبر و رضاء به قضاء است، چنانچه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صداست که خدا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فریاد و ناله کردن در مصیبت،و دیگری ساز</w:t>
      </w:r>
      <w:bookmarkStart w:id="41" w:name="pg14043_134309"/>
    </w:p>
    <w:p>
      <w:pPr>
        <w:pStyle w:val="BookText"/>
        <w:rPr/>
      </w:pPr>
      <w:bookmarkEnd w:id="41"/>
      <w:r>
        <w:rPr>
          <w:rFonts w:ascii="IRNazanin" w:hAnsi="IRNazanin" w:eastAsia="IRNazanin"/>
          <w:color w:val="111111"/>
          <w:sz w:val="28"/>
          <w:sz w:val="28"/>
          <w:szCs w:val="28"/>
          <w:rtl w:val="true"/>
          <w:lang w:bidi="fa-IR"/>
        </w:rPr>
        <w:t>نواختن در هنگامی که خدا نعمتی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مشایعت جنازه‌ای می‌رفتند، شنیدند شخصی از آن جماعتی که مشایعت جنازه می‌کند می‌خندد،فرمود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مرگ را در این دنیا بر غیر ما نوشته‌اند،و گویا حقّ الهی در دنیا بر غیر ما واجب شده است،و گویا این مرده‌ها که می‌بینیم مسافری چندند که در اندک زمانی به سوی ما برمی‌گردند،خود ایشان را در قبرها می‌نهیم،و میراث ایشان را می‌خوریم،و گمان می‌کنیم همیشه بعد از ایشان خواهیم بود،فراموش کرده‌ایم هر واعظی و پند دهنده‌ای را،با آنکه به هر بلیّه و مصیبتی گرفتار شده‌ایم،خوشا حال کسی که نفس خود را ذلیل شمارد،و کسبش حلال باشد،و باطنش شایسته باشد،و خلقش نیکو باشد،و زیادتی مالش را صرف نماید،و زیادتی سخنش را نگاه دارد،و شرّ خود را از مردم دور کند،و به سنّت عمل کند،و میل به بدعت ننماید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3273228_3381743652"/>
      <w:bookmarkStart w:id="43" w:name="_Toc15"/>
      <w:bookmarkEnd w:id="42"/>
      <w:r>
        <w:rPr>
          <w:rtl w:val="true"/>
        </w:rPr>
        <w:t>مذمت حضرت رسول اکرم صلی الله علیه و آله و سلم از دو خصلت</w:t>
      </w:r>
      <w:bookmarkEnd w:id="43"/>
    </w:p>
    <w:p>
      <w:pPr>
        <w:pStyle w:val="Heading3"/>
        <w:numPr>
          <w:ilvl w:val="2"/>
          <w:numId w:val="1"/>
        </w:numPr>
        <w:rPr/>
      </w:pPr>
      <w:bookmarkStart w:id="44" w:name="__RefHeading___Toc3273230_3381743652"/>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یا أباذر أنّ فیکم خلقین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الضحک من غیر عجب،و الکسل من غیر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بدان که در میان شما دو خلق بد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 عبث در غیر هنگام تعجّب،و کسل و سستی در عبادات دانسته بدون سهو و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فقره حضرت دو خصلت را مذمّت فرموده</w:t>
      </w:r>
      <w:r>
        <w:rPr>
          <w:rFonts w:eastAsia="IRNazanin" w:cs="IRNazanin"/>
          <w:color w:val="111111"/>
          <w:sz w:val="28"/>
          <w:szCs w:val="28"/>
          <w:rtl w:val="true"/>
          <w:lang w:bidi="fa-IR"/>
        </w:rPr>
        <w:t>:</w:t>
      </w:r>
    </w:p>
    <w:p>
      <w:pPr>
        <w:pStyle w:val="Heading3"/>
        <w:numPr>
          <w:ilvl w:val="2"/>
          <w:numId w:val="1"/>
        </w:numPr>
        <w:rPr/>
      </w:pPr>
      <w:bookmarkStart w:id="46" w:name="__RefHeading___Toc3273232_3381743652"/>
      <w:bookmarkStart w:id="47" w:name="_Toc17"/>
      <w:bookmarkEnd w:id="46"/>
      <w:r>
        <w:rPr>
          <w:rtl w:val="true"/>
        </w:rPr>
        <w:t>خصلت اوّل</w:t>
      </w:r>
      <w:r>
        <w:rPr>
          <w:rtl w:val="true"/>
        </w:rPr>
        <w:t xml:space="preserve">: </w:t>
      </w:r>
      <w:r>
        <w:rPr>
          <w:rtl w:val="true"/>
        </w:rPr>
        <w:t>بسیار خندیدن</w:t>
      </w:r>
      <w:bookmarkEnd w:id="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غفلت و غرور ناشی می‌شود،وگرنه کسی که بر احوال خود و گناهان</w:t>
      </w:r>
    </w:p>
    <w:p>
      <w:pPr>
        <w:pStyle w:val="BookText"/>
        <w:rPr/>
      </w:pPr>
      <w:r>
        <w:rPr>
          <w:rFonts w:ascii="IRNazanin" w:hAnsi="IRNazanin" w:eastAsia="IRNazanin"/>
          <w:color w:val="111111"/>
          <w:sz w:val="28"/>
          <w:sz w:val="28"/>
          <w:szCs w:val="28"/>
          <w:rtl w:val="true"/>
          <w:lang w:bidi="fa-IR"/>
        </w:rPr>
        <w:t>خود مطّلع باشد،و از اهوالی که در پیش دارد در حذر باشد،البتّه خندیدن او کم و حزن او بسیار می‌باشد،چنانچه در باب صفات مؤمن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او در روی اوست،و اندوه او در دل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صفت نیز مذموم است که آدمی پیوسته ترش‌رو باشد،که مردم از او متنفّر باشند،بلکه مؤمن می‌باید گشاده‌رو و متبسّم باشد،و خوش طبعی و مزاح قدری از آن مطلوب است،اما زیادتی در خنده و مزاح هر دو بد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مزاح آبرو را می‌برد،و بسیاری خنده ایمان را محو می‌کند،و بسیاری دروغ بها و حسن را می‌برد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 مکن که نور تو را می‌برد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به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زنهار خندۀ بسیار مکن که بسیاری خنده آدمی را در قیامت فقیر می‌گرداند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باعث غضب خدا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کردن بدون بیداری،و خندیدن از غیر تعجّب،و با سیری چیزی خوردن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احتراز کنید از بسیاری خنده که دل را می‌میراند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کسی که خندۀ او در دنیا بسیار باشد از روی لعب و طرب،و در روز قیامت گریۀ او بسیار باشد،و چه بسیار کسی که گریه او بسیار باشد بر گناهانش از خوف عذاب الهی،و در بهشت سرور و خندۀ او فراوان باشد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رسول تبسّم بود که صدا از آن ظاهر نمی‌شد،و روزی به جماعتی از انصار گذشتند ایشان سخن می‌گفتند،و دهان را از خنده پر می‌کردند،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کسی از شما که طول امل او را مغرور ساخته باشد،و در اعمال خیر عملش کوتاه باشد،باید به قبرها نظر نماید،و از مبعوث شدن قیامت عبرت گیرد، و مرگ را یاد کند که شکنندۀ جمیع لذّتهاست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خنده ایمان را می‌گدازد چنانچه آب نمک را می‌گدازد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جهالت است خندیدن بی‌تعجّب،و مکرّر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 خود را به خنده مگشا،و حال آنکه کارهای رسواکننده کرده‌ای،و ایمن نیست از شبیخون مرگ یا عذاب الهی کسی که گناهان کرده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دوست داری با او مزاح مکن،و با او مجادله و منازعه مکن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قهقهه از شیطان است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زینهار مزاح بسیار مکنید که باعث حقد و کینه می‌شود،و مزاح دشنام کوچک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موسی کاظم علیه السّلام بعضی از فرزندان خود را وصیّت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بپرهیز از مزاح که نور ایمانت را می‌برد،و مروّت و انسانیّت را سبک می‌کند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معمّر بن خلاّد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امام رضا علیه السّلام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هست که شخصی در میان جماعتی می‌باشد که مزاح می‌کنند و خنده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تا به فحش نرسد،بعد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بود و به خدمت حضرت رسول صلّی اللّه علیه و آله می‌آمد،و هدیّه می‌آورد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قیمت هدیه ما را بده،یعنی تبسّم فرما،حضرت می‌خندید،و وقتی که غمی روی می‌داد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اعرابی کجاست؟کاش می‌آمد و ما را می‌خندانید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 نیست مگر آنکه در آن دعابه هست،پرسیدند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 و خوش طبعی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از یونس شیبانی که حضرت صادق علیه السّلام از من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مداعبه و مطایبۀ شما با یکدیگر؟گفتم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مکنید که خوش‌طبعی و مداعبه از حسن خلق است،و تو به مداعبه سرور و خوشحالی در دل برادر مؤمن خود داخل می‌کنی،و حضرت رسول صلّی اللّه علیه و آله بسیار بود که با کسی</w:t>
      </w:r>
      <w:bookmarkStart w:id="48" w:name="pg14043_134316"/>
    </w:p>
    <w:p>
      <w:pPr>
        <w:pStyle w:val="BookText"/>
        <w:rPr/>
      </w:pPr>
      <w:bookmarkEnd w:id="48"/>
      <w:r>
        <w:rPr>
          <w:rFonts w:ascii="IRNazanin" w:hAnsi="IRNazanin" w:eastAsia="IRNazanin"/>
          <w:color w:val="111111"/>
          <w:sz w:val="28"/>
          <w:sz w:val="28"/>
          <w:szCs w:val="28"/>
          <w:rtl w:val="true"/>
          <w:lang w:bidi="fa-IR"/>
        </w:rPr>
        <w:t xml:space="preserve">خوش طبعی می‌فرمودند که او را مسرور سازند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خندۀ مؤمن تبسّم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قهقهه کنی در خنده،بعد از فراغت بگو اللهمّ لا تمقتنی،یعنی خداوندا مرا دشمن مدار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یحیی بن زکریا بسیار می‌گریست و خنده نمی‌کرد،و حضرت عیسی گاه می‌گریست و گاه می‌خندید،و آنچه عیسی می‌کرد بهتر بود از آنچه یحیی می‌کرد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3273234_3381743652"/>
      <w:bookmarkStart w:id="50" w:name="_Toc18"/>
      <w:bookmarkEnd w:id="49"/>
      <w:r>
        <w:rPr>
          <w:rtl w:val="true"/>
        </w:rPr>
        <w:t>خصلت دوّم</w:t>
      </w:r>
      <w:r>
        <w:rPr>
          <w:rtl w:val="true"/>
        </w:rPr>
        <w:t xml:space="preserve">: </w:t>
      </w:r>
      <w:r>
        <w:rPr>
          <w:rtl w:val="true"/>
        </w:rPr>
        <w:t>کسل و سستی در عبادت است</w:t>
      </w:r>
      <w:bookmarkEnd w:id="50"/>
    </w:p>
    <w:p>
      <w:pPr>
        <w:pStyle w:val="Heading4"/>
        <w:numPr>
          <w:ilvl w:val="3"/>
          <w:numId w:val="1"/>
        </w:numPr>
        <w:rPr/>
      </w:pPr>
      <w:bookmarkStart w:id="51" w:name="__RefHeading___Toc3273236_3381743652"/>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کسل و سستی در عبادت است</w:t>
      </w:r>
    </w:p>
    <w:p>
      <w:pPr>
        <w:pStyle w:val="BookText"/>
        <w:rPr/>
      </w:pPr>
      <w:r>
        <w:rPr>
          <w:rFonts w:ascii="IRNazanin" w:hAnsi="IRNazanin" w:eastAsia="IRNazanin"/>
          <w:color w:val="111111"/>
          <w:sz w:val="28"/>
          <w:sz w:val="28"/>
          <w:szCs w:val="28"/>
          <w:rtl w:val="true"/>
          <w:lang w:bidi="fa-IR"/>
        </w:rPr>
        <w:t>و کسل از صفات منافقان است،و از ضعف ایمان و یقین ناشی است،و موجب محرومی از سعادت ابدی می‌گردد،بلکه مؤمن می‌باید در عبادت صاحب نشاط باشد،و مردانه متوجّه عبادت شود،و کارهای خیر را با شوق و شعف بجا آورد و به تأخیر نیندازد که در تأخیر آفت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ارادۀ خیری نمائی مبادرت کن به آن،زیرا نمی‌دانی بعد از این چه خواهد شد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کار خیری کنی به تأخیر مینداز،به درستی که بسیار است که حق‌تعالی مطّلع می‌شود بر بنده‌ای که او به طاعتی مشغول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خودم قسم بعد از این عمل تو را عذاب نکنم هرگز،و اگر گناهی را قصد کنی آن را ترک کن،زیرا بسیار است که حق‌تعالی مطّلع می‌شود بر بنده‌ای و او را مشغول معصیتی می‌یابد،می‌فرماید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خود قسم که بعد از این عمل تو را نیامرزم هرگز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قصد عمل خیر نماید آن را زود بجا آورد که هر چیز که در آن تأخیر شد شیطان را در آن مهلتی و اندیشه‌ای هست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خیر را بر اهل دنیا سنگین کرده است،چنانچه در میزان اعمال ایشان در قیامت سنگین است،و شر را بر اهل دنیا سبک کرده است، چنانچه در میزان اعمالشان سبک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دو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ضجر و دلتنگی،و از کسل و تنبلی،به درستی که اگر ضجر می‌کنی بر هیچ حقّی صبر نمی‌توانی کرد،و اگر کسل می‌ورزی هیچ حقّی را ادا نمی‌توانی کرد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رکعتان مقتصدتان فی تفکّر خیر من قیام لیلة و القلب 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الحقّ ثقیل مرّ،و الباطل خفیف حلو،و ربّ شهوة ساعة تورث حزنا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لا یفقه الرجل کلّ الفقه حتّی یری الناس فی جنب اللّه تعالی أمثال الأباعر،ثمّ یرجع الی نفسه،فیکون هو أحقر حاقر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لا تصیب حقیقة الایمان حتّی تری الناس کلّهم حمقی فی دینهم،عقلاء فی 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دو رکعت نماز میانه که بسیار طول ندهی و بسیار سبک بجا نیاوری،و با حضور قلب و تفکّر باشد،بهتر است از ایستادن یک شب به عبادت که با فراموشی دل باشد،و از آنچه کنی و گوئی دل خبر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حق بر طبعها گران و تلخ است،و باطل سبک و آسان و شیرین است، و بسیار است که شهوت یک ساعت دنیا مورث حزن طولانی 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فقیه نمی‌باشد آدمی تمام فقه،و چنانچه باید دانا نمی‌شود،تا آنکه مردم در جنب جلال و عظمت الهی نزد او به مثابۀ شتران باشند،پس رجوع به نفس خود کند،و خود را از همه کس حقیرتر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حقیقت ایمان نمی‌رسی تا همۀ مردم را بدانی که احمقند در دین خود،و عاقلند در دنیای خود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اوّل کتاب تحقیق بعضی از شرایط عبادت و حضور قلب گذشت،و بر همگی ظاهر است که کردن و شنیدن حق هر دو بر آدمی گران و دشوار است، چنانچه اکثر مردم اگر کسی خیر ایشان را به ایشان می‌گوید،هرچند دانند که صلاح ایشان در آن است آزرده می‌شوند،و کردن باطل خواه در معاصی و شهوات و خواه در اعمال بدعت بر طبعها گوارا و در کامها شیرین است،و شنیدن سخن باطل اکثر</w:t>
      </w:r>
      <w:bookmarkStart w:id="53" w:name="pg14043_134323"/>
    </w:p>
    <w:p>
      <w:pPr>
        <w:pStyle w:val="BookText"/>
        <w:rPr/>
      </w:pPr>
      <w:bookmarkEnd w:id="53"/>
      <w:r>
        <w:rPr>
          <w:rFonts w:ascii="IRNazanin" w:hAnsi="IRNazanin" w:eastAsia="IRNazanin"/>
          <w:color w:val="111111"/>
          <w:sz w:val="28"/>
          <w:sz w:val="28"/>
          <w:szCs w:val="28"/>
          <w:rtl w:val="true"/>
          <w:lang w:bidi="fa-IR"/>
        </w:rPr>
        <w:t>مردم را خوش می‌آید،چنانچه خوش‌آمد گفتن ارباب عزّت را خوش می‌آید هرچند دانند دروغ است،و کارهای بد ایشان را به نیکی یاد کردن و ایشان را به خیر و صلاح ستودن ملایم طبع ایشان است،هرچند می‌دانند که این گفتن برای خوبی ایشان و کار ایشان نفعی نمی‌دهد،و دفع عذاب از ایشان نمی‌کند</w:t>
      </w:r>
      <w:r>
        <w:rPr>
          <w:rFonts w:eastAsia="IRNazanin" w:cs="IRNazanin"/>
          <w:color w:val="111111"/>
          <w:sz w:val="28"/>
          <w:szCs w:val="28"/>
          <w:rtl w:val="true"/>
          <w:lang w:bidi="fa-IR"/>
        </w:rPr>
        <w:t>.</w:t>
      </w:r>
    </w:p>
    <w:p>
      <w:pPr>
        <w:pStyle w:val="Heading4"/>
        <w:numPr>
          <w:ilvl w:val="3"/>
          <w:numId w:val="1"/>
        </w:numPr>
        <w:rPr/>
      </w:pPr>
      <w:bookmarkStart w:id="54" w:name="__RefHeading___Toc3273238_3381743652"/>
      <w:bookmarkStart w:id="55" w:name="_Toc20"/>
      <w:bookmarkEnd w:id="54"/>
      <w:r>
        <w:rPr>
          <w:rtl w:val="true"/>
        </w:rPr>
        <w:t>بی اعتنائی به شأن مردم</w:t>
      </w:r>
      <w:bookmarkEnd w:id="55"/>
    </w:p>
    <w:p>
      <w:pPr>
        <w:pStyle w:val="BookText"/>
        <w:rPr/>
      </w:pPr>
      <w:r>
        <w:rPr>
          <w:rFonts w:ascii="IRNazanin" w:hAnsi="IRNazanin" w:eastAsia="IRNazanin"/>
          <w:color w:val="111111"/>
          <w:sz w:val="28"/>
          <w:sz w:val="28"/>
          <w:szCs w:val="28"/>
          <w:rtl w:val="true"/>
          <w:lang w:bidi="fa-IR"/>
        </w:rPr>
        <w:t>و بدان که بی‌اعتنا به شأن مردم بودن دو جهت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ممدوح است،و دیگری مذموم،آنچه ممدوح است و از ارفع کمالات است آن است که خدا را مالک نفع و ضرر خود داند،و مردم را بی‌دخل داند،و در عبادات ایشان را منظور ندارد،و در امر خیری که مرتکب شود از ملامت ایشان پروا نکند،و در جائی که میان رضای الهی و رضای مخلوق متردّد شود رضای خدا را اختیار نماید،و این معنی از راه شناسائی عظمت حق‌تعالی حاصل می‌شود،و چندان‌که یقین او زیاده می‌شود این صفت کامل‌تر می‌گردد،و آنچه مذموم است آن است که از راه تکبّر مردم را سهل و بی‌قدر و حقیر شمارد،و این از راه عجب و خودبینی و غافل شدن از عیوب خود و اعتقاد داشتن به خود ناشی می‌شود،و این از بدترین صفات ذمیمه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در این کلام معجز نظام به هر دو معنی اشاره فرموده‌اند که مردم را در جنب خدا از باب شتران داند،که در هنگام طاعت الهی ایشان را ملحوظ ندارد، چنانچه اگر کسی در جائی نماز کند و شتری چند در آنجا باشند البتّه ایشان را منظور نمی‌دارد،پس باید در جنب عظمت خدا عظمت مردم را سهل داند،و بعد از آن اشاره به معنی دوّم فرمودند که چون به خود رجوع کند خود را از همه کس حقیرتر شمارد،یعنی باعث او بر عدم اعتنا به شأن مردم عظیم دانستن خودش نباشد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صاحب سلطنتی را</w:t>
      </w:r>
    </w:p>
    <w:p>
      <w:pPr>
        <w:pStyle w:val="BookText"/>
        <w:rPr/>
      </w:pPr>
      <w:r>
        <w:rPr>
          <w:rFonts w:ascii="IRNazanin" w:hAnsi="IRNazanin" w:eastAsia="IRNazanin"/>
          <w:color w:val="111111"/>
          <w:sz w:val="28"/>
          <w:sz w:val="28"/>
          <w:szCs w:val="28"/>
          <w:rtl w:val="true"/>
          <w:lang w:bidi="fa-IR"/>
        </w:rPr>
        <w:t xml:space="preserve">راضی کند به چیزی که خدا را از آن به خشم آورد از دین خدا بدر می‌رود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نیست کسی را که عمل کند به طاعت مخلوقی در معصیت خالق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طلب نماید خوشنودی مردم را به چیزی که موجب سخط الهی می‌شود،حق‌تعالی چنین کند که آن جمعی که توقّع مدح ایشان دارد مذمّت او کنند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خشم میاورید خدا را به سبب رضای احدی از خلق او،و تقرّب مجوئید به سوی احدی از خلق به چیزی که موجب دوری از خداست،به درستی که میان خدا و احدی از خلق وسیله‌ای نیست که به سبب آن خیری برساند،یا شرّی را برگرداند،مگر اطاعت او و طلب خوشنودی او،به درستی که طاعت الهی موجب فیروزی است به هر چیزی که طلب نمایند،و موجب نجات است از هر شرّی که از آن حذر کنند،و خدا نگاه می‌دارد از بدیها کسی را که مطیع او باشد،و کسی که معصیت او کند خود را از عذاب او حفظ نمی‌تواند نمود،و کسی که از خدا گریزد گریزگاهی نمی‌یابد،زیرا که امر الهی به خواری او نازل می‌شود هرچند جمیع خلایق کراهت داشته باشند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حق‌تعالی حضرت امیر المؤمنین علیه السّلام و خواصّ او را مدح فرموده که جهاد می‌کنند در راه خدا،و نمی‌ترسند از ملامت‌کنندگان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ملامت ملامت‌کنندگان پروا مکنید تا</w:t>
      </w:r>
      <w:bookmarkStart w:id="56" w:name="pg14043_134327"/>
    </w:p>
    <w:p>
      <w:pPr>
        <w:pStyle w:val="BookText"/>
        <w:rPr/>
      </w:pPr>
      <w:bookmarkEnd w:id="56"/>
      <w:r>
        <w:rPr>
          <w:rFonts w:ascii="IRNazanin" w:hAnsi="IRNazanin" w:eastAsia="IRNazanin"/>
          <w:color w:val="111111"/>
          <w:sz w:val="28"/>
          <w:sz w:val="28"/>
          <w:szCs w:val="28"/>
          <w:rtl w:val="true"/>
          <w:lang w:bidi="fa-IR"/>
        </w:rPr>
        <w:t>خدا دفع شرّ دشمنان از شما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حقیر شمارد مؤمنی را،خواه مسکین و خواه غیر مسکین،پیوسته حق‌تعالی تحقیر او نماید و از او در خشم باشد تا از آن عمل برگردد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این مطلب بعضی سابقا مذکور شد،و بعضی بعد از این مذکور خواهد شد،و آنچه حضرت فرمود که مردم را باید احمق در دین و عاقل در دنیا دانست،مراد غالب مردم است،یا مراد از ناس اهل دنیاست،و اللّه یعلم</w:t>
      </w:r>
      <w:r>
        <w:rPr>
          <w:rFonts w:eastAsia="IRNazanin" w:cs="IRNazanin"/>
          <w:color w:val="111111"/>
          <w:sz w:val="28"/>
          <w:szCs w:val="28"/>
          <w:rtl w:val="true"/>
          <w:lang w:bidi="fa-IR"/>
        </w:rPr>
        <w:t>.</w:t>
      </w:r>
    </w:p>
    <w:p>
      <w:pPr>
        <w:pStyle w:val="Heading2"/>
        <w:numPr>
          <w:ilvl w:val="1"/>
          <w:numId w:val="1"/>
        </w:numPr>
        <w:rPr/>
      </w:pPr>
      <w:bookmarkStart w:id="57" w:name="__RefHeading___Toc3273240_3381743652"/>
      <w:bookmarkStart w:id="58" w:name="_Toc21"/>
      <w:bookmarkEnd w:id="57"/>
      <w:r>
        <w:rPr>
          <w:rtl w:val="true"/>
        </w:rPr>
        <w:t>محاسبه نفس</w:t>
      </w:r>
      <w:bookmarkEnd w:id="58"/>
    </w:p>
    <w:p>
      <w:pPr>
        <w:pStyle w:val="BookText"/>
        <w:rPr/>
      </w:pPr>
      <w:r>
        <w:rPr>
          <w:rFonts w:ascii="IRNazanin" w:hAnsi="IRNazanin" w:eastAsia="IRNazanin"/>
          <w:color w:val="111111"/>
          <w:sz w:val="28"/>
          <w:sz w:val="28"/>
          <w:szCs w:val="28"/>
          <w:rtl w:val="true"/>
          <w:lang w:bidi="fa-IR"/>
        </w:rPr>
        <w:t>یا أباذر حاسب نفسک قبل أن تحاسب،فهو أهون لحسابک غدا، وزن نفسک قبل أن توزن،و تجهّز للعرض الأکبر یوم تعرض،لا تخفی علی اللّه منک خافیة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محاسبۀ نفس خود بکن پیش از آنکه با تو محاسبه کنند،که حساب روز قیامت بر تو آسان شود،و نفس خود را بسنج در مراتب نقص و کمال پیش از آنکه در روز حساب تو را بسنجند،و مهیّا شو برای عرض اکبر قیامت در روزی که تو را و اعمال تو را بر خداوندی عرض کنند که هیچ پنهانی از تو بر او پوشیده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اگر کسی خواهد از عذاب الهی نجات یابد و به سعادت ابدی فائز گردد، باید از نفس خود ایمن نباشد،و فریب آن را نخورد،و پیوسته در مقام عیب‌جوئی نفس خود باشد،چنانچه عیوب دشمن خود را تفحّص می‌نماید؛زیرا که عیوب در نفس مخفی می‌باشد،و هر عیبی را که شکافت و در مقام ازالۀ آن برآمد چندین عیب دیگر بر او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عیبی را از خود نفی نمی‌کند مگر آنکه عیب دیگر بر او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پیوسته در مقام محاسبۀ نفس خود باشد،و داند روزی خواهد بود که حساب اعمال او بکنند،پس در این روز حساب خود را با خود درست کند،و جواب پرسش را مهیّا کند؛زیرا که خود را غافل کردن برای رفع محاسبۀ آخرت فایده نمی‌دهد،از بابت مرغی که چون می‌روند آن را شکار کنند چشم خود را برهم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عمر سرمایه‌ای است که به آن سعادت ابدی تحصیل می‌توان نمود،پس در هر روز حساب بگیرد از نفس خود که هر دقیقه را صرف چه‌کار کرده،اگر صرف طاعتی کرده سودمند ابد شده،و اگر صرف معصیتی کرده زیان‌کار ابد شده،و اگر صرف هیچ‌یک نکرده سرمایه را تلف و ضایع کرده و به دزد شیطان داده،پس در صورت اوّل او را تحسین نماید و ترغیب به زیادتی آن بکند،و در صورت دوم و سوم آن را ملامت و آزار کند،و هر قدر که مقدور باشد از آن تاوان بگیرد،و به توبه و انابه و تدارک آنچه فوت شده به مایۀ باقی‌مانده اگرچه تدارک گذشته نمی‌باشد،زیرا که هر زمانی را بهره‌ای است از اعمال خیر،پس عملی که در آن زمان کنی حقّ آن زمان داده‌ای،و گذشته از کیسه‌ات رفته است،و اگر قبول نکند با او مجادله و مجاهده کنی،و به تفکّرات صحیح و تذکّر آیات و اخبار و وعید او را رهوار گردانی که آدمی به مثابۀ اسب کور چموش سرکشی است که در صحرائی رود که چندین چاه در هر قدمی در جانب چپ و راست راه بوده باشد،اگر یک لحظه از آن غافل شدی وقتی خبر می‌شوی که خود را در قعر چاه ضلالت می‌بینی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حضرت امام موسی کاظم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محاسبۀ خود نکند هر روز،پس اگر عمل خیری کرده باشد از خدا</w:t>
      </w:r>
    </w:p>
    <w:p>
      <w:pPr>
        <w:pStyle w:val="BookText"/>
        <w:rPr/>
      </w:pPr>
      <w:r>
        <w:rPr>
          <w:rFonts w:ascii="IRNazanin" w:hAnsi="IRNazanin" w:eastAsia="IRNazanin"/>
          <w:color w:val="111111"/>
          <w:sz w:val="28"/>
          <w:sz w:val="28"/>
          <w:szCs w:val="28"/>
          <w:rtl w:val="true"/>
          <w:lang w:bidi="fa-IR"/>
        </w:rPr>
        <w:t xml:space="preserve">زیادتی آن را بطلبد،و اگر گناهی کرده باشد استغفار و توبه کند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به شخصی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طبیب نفس خود کرده‌اند،و درد را از برای تو بیان کرده‌اند،و علامت صحّت را به تو شناسانیده‌اند،و تو را به او راهنمائی کرده‌اند،پس نظر کن چگونه به کار خود قیام می‌نمائی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خود را قرین و مصاحب نیکوکار یا فرزند مهربان خود دان،و عمل خود را پدری دان که متابعت او کنی،و نفس خود را دشمن دان که با او مجاهده کنی،و مال خود را عاریه دان که باید به صاحبش رد نمائی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خود را حبس کن و منع فرما از چیزی که به آن ضرر می‌رساند پیش از آنکه از تو مفارقت نماید،و سعی کن که نفس خود را از گرو بیرون آوری،چنانکه سعی می‌کنی در طلب معاش؛زیرا نفس تو گرو کرده‌های تو است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نفس خود از برای خود آنچه می‌توانی بگیر و غنیمت شمار،و توشه بگیر از نفس خود در صحّت پیش از بیماری،و در قوّت پیش از ضعف،و در حیات پیش از ممات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و خرد نیست چیزی که در قیامت</w:t>
      </w:r>
    </w:p>
    <w:p>
      <w:pPr>
        <w:pStyle w:val="BookText"/>
        <w:rPr/>
      </w:pPr>
      <w:r>
        <w:rPr>
          <w:rFonts w:ascii="IRNazanin" w:hAnsi="IRNazanin" w:eastAsia="IRNazanin"/>
          <w:color w:val="111111"/>
          <w:sz w:val="28"/>
          <w:sz w:val="28"/>
          <w:szCs w:val="28"/>
          <w:rtl w:val="true"/>
          <w:lang w:bidi="fa-IR"/>
        </w:rPr>
        <w:t xml:space="preserve">نفع می‌دهد،و صغیر و خرد نیست چیزی که در قیامت ضرر می‌رساند،پس در آنچه شما را خبر داده‌اند به منزلۀ کسی باشید که به چشم خود معاینه دیده باشد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وصیّتی که حضرت امام حسن علیه السّلام را فرمود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مؤمن را سه ساعت می‌باشد،در یک ساعت با پروردگار خود مناجات می‌کند،و در ساعت دیگر محاسبۀ نفس خود می‌کند،و در ساعت سوّم مشغول لذّتی می‌شود که حلال باشد،و او را بر آن حمد کنند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خود را محاسبه کنید پیش از آنکه شما را حساب کنند،به درستی که در قیامت پنجاه موقف است،و در هر موقفی هزار سال می‌دارند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نقصهای نفس خود را پیدا نکند و تفحص ننماید،هواها و خواهشها بر او غالب می‌شود،و کسی که پیوسته در تفحّص باشد مرگ از برای او بهتر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 بن الحسین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پیوسته احوال تو به خیر و نیکی مقرون است مادام که واعظی از نفس خود داشته باشی،و واعظ خود باشی، و همّت تو در محاسبۀ نفس خود مصروف باشد،و خوف الهی را شعار و پیراهن تن خود کرده باشی،و اندوه را لباس خود ساخته باشی،ای فرزند آدم خواهی مرد و مبعوث خواهی شد،و تو را نزد پروردگار خود به حساب باز خواهند داشت،و از</w:t>
      </w:r>
      <w:bookmarkStart w:id="59" w:name="pg14043_134335"/>
    </w:p>
    <w:p>
      <w:pPr>
        <w:pStyle w:val="BookText"/>
        <w:rPr/>
      </w:pPr>
      <w:bookmarkEnd w:id="59"/>
      <w:r>
        <w:rPr>
          <w:rFonts w:ascii="IRNazanin" w:hAnsi="IRNazanin" w:eastAsia="IRNazanin"/>
          <w:color w:val="111111"/>
          <w:sz w:val="28"/>
          <w:sz w:val="28"/>
          <w:szCs w:val="28"/>
          <w:rtl w:val="true"/>
          <w:lang w:bidi="fa-IR"/>
        </w:rPr>
        <w:t xml:space="preserve">اعمال تو سؤال خواهند کرد،پس امروز جوابی برای آن روز مهیّا کن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3273242_3381743652"/>
      <w:bookmarkStart w:id="61" w:name="_Toc22"/>
      <w:bookmarkEnd w:id="60"/>
      <w:r>
        <w:rPr>
          <w:rtl w:val="true"/>
        </w:rPr>
        <w:t>اشاره حضرت رسول اکرم صلی الله علیه و آله و سلم به چندین خلق از اخلاق کریمه</w:t>
      </w:r>
      <w:bookmarkEnd w:id="61"/>
    </w:p>
    <w:p>
      <w:pPr>
        <w:pStyle w:val="Heading3"/>
        <w:numPr>
          <w:ilvl w:val="2"/>
          <w:numId w:val="1"/>
        </w:numPr>
        <w:rPr/>
      </w:pPr>
      <w:bookmarkStart w:id="62" w:name="__RefHeading___Toc3273244_3381743652"/>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یا أباذر استحی من اللّه،فانّی و الذی نفسی بیده لأظلّ حین أذهب الی الغائط متقنّعا بثوبی أستحیی من الملکین اللذین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أ تحبّ أن تدخل الجنّة؟قلت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فداک أبی و امّی،قال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فاقصر من الأمل،و اجعل الموت نصب عینیک،و استح من اللّه حقّ الحیاء،قال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کلّنا نستحیی من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 الحیاء،و لکن الحیاء أن لا تنسی المقابر و البلی،و الجوف و ما وعی،و الرأس و ما حوی،و من أراد کرامة الآخرة فلیدع زینة الدنیا،فاذا کنت کذلک أصبت ولایة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از خدا حیا کن و شرم بدار،به درستی که من به حقّ آن خداوندی که جانم در قبضۀ قدرت اوست چون به بیت الخلا می‌روم جامۀ خود را بر سر و روی خود می‌پوشانم از شرم دو ملکی که با منند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می‌خواهی داخل بهشت شوی؟گفتم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پدر و مادرم فدای تو باد،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و آرزوی خود را در دنیا کوتاه کن،و مرگ را در برابر چشم خود بدار که پیوسته در یاد مرگ باشی،و از خدا حیا بدار چنانکه سزاوار حیا داشتن است، گفتم،یا رسول اللّه ما همه از خدا حیا و شرم داریم،فرمود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داشتن چنین نیست و لیکن حیای از خدا آن است که فراموش نکنی قبر و پوسیدن و کهنه شدن در قبر را، و فراموش نکنی جوف و آنچه در جوف است،یعنی شکم و فرج را از حرام و شبهه نگاه داری،و فراموش نکنی آنچه در سر است،یعنی چشم و گوش و زبان و</w:t>
      </w:r>
      <w:bookmarkStart w:id="64" w:name="pg14043_134337"/>
    </w:p>
    <w:p>
      <w:pPr>
        <w:pStyle w:val="BookText"/>
        <w:rPr/>
      </w:pPr>
      <w:bookmarkEnd w:id="64"/>
      <w:r>
        <w:rPr>
          <w:rFonts w:ascii="IRNazanin" w:hAnsi="IRNazanin" w:eastAsia="IRNazanin"/>
          <w:color w:val="111111"/>
          <w:sz w:val="28"/>
          <w:sz w:val="28"/>
          <w:szCs w:val="28"/>
          <w:rtl w:val="true"/>
          <w:lang w:bidi="fa-IR"/>
        </w:rPr>
        <w:t>اندیشه،و خیال خود را به معصیت بازداری،و به طاعت مصروف گردانی،و کسی که کرامت و بزرگی آخرت را خواهد باید که زینت دنیا را ترک نماید،پس هرگاه چنین باشی ای ابوذر به درجه ولایت الهی می‌رسی،و دوست خدا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حضرت سیّد الانام به چندین خلق از اخلاق کریمه اشاره فرموده‌اند</w:t>
      </w:r>
      <w:r>
        <w:rPr>
          <w:rFonts w:eastAsia="IRNazanin" w:cs="IRNazanin"/>
          <w:color w:val="111111"/>
          <w:sz w:val="28"/>
          <w:szCs w:val="28"/>
          <w:rtl w:val="true"/>
          <w:lang w:bidi="fa-IR"/>
        </w:rPr>
        <w:t>.</w:t>
      </w:r>
    </w:p>
    <w:p>
      <w:pPr>
        <w:pStyle w:val="Heading3"/>
        <w:numPr>
          <w:ilvl w:val="2"/>
          <w:numId w:val="1"/>
        </w:numPr>
        <w:rPr/>
      </w:pPr>
      <w:bookmarkStart w:id="65" w:name="__RefHeading___Toc3273246_3381743652"/>
      <w:bookmarkStart w:id="66" w:name="_Toc24"/>
      <w:bookmarkEnd w:id="65"/>
      <w:r>
        <w:rPr>
          <w:rtl w:val="true"/>
        </w:rPr>
        <w:t>خصلت اوّل</w:t>
      </w:r>
      <w:r>
        <w:rPr>
          <w:rtl w:val="true"/>
        </w:rPr>
        <w:t xml:space="preserve">: </w:t>
      </w:r>
      <w:r>
        <w:rPr>
          <w:rtl w:val="true"/>
        </w:rPr>
        <w:t>در حیاست</w:t>
      </w:r>
      <w:bookmarkEnd w:id="66"/>
    </w:p>
    <w:p>
      <w:pPr>
        <w:pStyle w:val="BookText"/>
        <w:rPr/>
      </w:pPr>
      <w:r>
        <w:rPr>
          <w:rFonts w:ascii="IRNazanin" w:hAnsi="IRNazanin" w:eastAsia="IRNazanin"/>
          <w:color w:val="111111"/>
          <w:sz w:val="28"/>
          <w:sz w:val="28"/>
          <w:szCs w:val="28"/>
          <w:rtl w:val="true"/>
          <w:lang w:bidi="fa-IR"/>
        </w:rPr>
        <w:t>و حیا عبارت از تأثّر نفس است از امری که قباحت آن امر بر او ظاهر شود،و باعث انزجار او گردد از آن عمل،و این بر دو قسم است،یکی از افضل صفات کمال است،و مورث فوز به سعادت است،و دیگری موجب حرمان از کمالات است،امّا آنچه کمال است آن است که بعد از آنکه به علم تمیز میان نیک و بد و حقّ و باطل کرده باشد از خدا و خلق شرم کند در ترک کردن عبادات و محاسن آداب شریعت،و از مرتکب شدن معاصی و قبایح آداب که از شرع قباحت آنها معلوم شده باشد،و مجملی از تفسیر حیا در اوّل کتاب مذکور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کسی که متّصف به صفت حیا باشد،البتّه هر قبیحی را که اراده می‌کند اگر تفکّر نماید که حق‌تعالی حاضر است و بر فعل او مطّلع است،و حضرت رسول صلّی اللّه علیه و آله و ائمّۀ معصومین علیهم السّلام مطّلع می‌شوند،و هر روز اعمال امّت را بر ایشان عرض می‌کنند،و دو ملک که پیوسته ملازم اویند البتّه بر عمل او مطّلع می‌شوند،و اگر حق‌تعالی پرده از او برگیرد ملائکۀ سماوات بر فعل او مطّلع می‌شوند،و در قیامت در حضور صد و بیست و چهار هزار پیغمبر و گروهی بی‌حد و احصا از ملائکه و سایر عباد رسوا خواهد شد،و این معنی از روی یقین و ایمان حالی او</w:t>
      </w:r>
    </w:p>
    <w:p>
      <w:pPr>
        <w:pStyle w:val="BookText"/>
        <w:rPr/>
      </w:pPr>
      <w:r>
        <w:rPr>
          <w:rFonts w:ascii="IRNazanin" w:hAnsi="IRNazanin" w:eastAsia="IRNazanin"/>
          <w:color w:val="111111"/>
          <w:sz w:val="28"/>
          <w:sz w:val="28"/>
          <w:szCs w:val="28"/>
          <w:rtl w:val="true"/>
          <w:lang w:bidi="fa-IR"/>
        </w:rPr>
        <w:t>گردد،البتّه متوجّه آن عمل نخواهد شد،و همچنین در فعل 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حیا مذموم است آن است که امر حقّی را به عقل ناقص خود قبیح شمارد و ترک آن کند،و این از جهل ناشی می‌شود،مثل آنکه مسئله‌ای بر او مشکل شده است نمی‌پرسد و حیا می‌کند و در جهالت می‌ماند،یا عبادتی را ترک می‌کند برای اینکه در نظر جمعی از اشقیا بدنماست،و این حیا موجب محرومی از سعادات است،و حق‌تعالی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یَسْتَحْیِی مِنَ الْحَقِّ </w:t>
      </w:r>
      <w:r>
        <w:rPr>
          <w:rStyle w:val="FootnoteAnchor"/>
          <w:rtl w:val="true"/>
        </w:rPr>
        <w:footnoteReference w:id="172"/>
      </w:r>
      <w:r>
        <w:rPr>
          <w:rFonts w:ascii="IRNazanin" w:hAnsi="IRNazanin" w:eastAsia="IRNazanin"/>
          <w:color w:val="111111"/>
          <w:sz w:val="28"/>
          <w:sz w:val="28"/>
          <w:szCs w:val="28"/>
          <w:rtl w:val="true"/>
          <w:lang w:bidi="fa-IR"/>
        </w:rPr>
        <w:t>به درستی که حق‌تعالی حیا نمی‌کند از بیان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دو حیاست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حیای عقل،و حیای حماقت،حیای عقل از علم ناشی می‌شود،و باعث علم می‌شود، و حیای حماقت از جهل ناشی می‌شود و باعث جهالت می‌گردد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از ایمان است،و ایمان موجب دخول بهشت است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و ایمان هر دو به یک ریسمان بسته‌اند،هریک که از آدمی جدا شود دیگری با او می‌رود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ندارد کسی که حیا ندارد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در هرکه باشد آنها اگر از سر تا پا گناه باشد خدا گناهان او را به حسنه بدل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راستگوئی،و حیا،و حسن</w:t>
      </w:r>
    </w:p>
    <w:p>
      <w:pPr>
        <w:pStyle w:val="BookText"/>
        <w:rPr/>
      </w:pPr>
      <w:r>
        <w:rPr>
          <w:rFonts w:ascii="IRNazanin" w:hAnsi="IRNazanin" w:eastAsia="IRNazanin"/>
          <w:color w:val="111111"/>
          <w:sz w:val="28"/>
          <w:sz w:val="28"/>
          <w:szCs w:val="28"/>
          <w:rtl w:val="true"/>
          <w:lang w:bidi="fa-IR"/>
        </w:rPr>
        <w:t xml:space="preserve">خلق،و شکر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روی او تنگ است علم او کم است،پس حیا در طلب علم خوب نیست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امثال حکما و دانایان پیش نمانده مگر یک مثل که اگر حیا نداری آنچه خواهی بکن،یعنی ترک حیا موجب ارتکاب جمیع قبایح می‌شود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بر دو وجه است،یکی از ضعف عقل است و سستی رأی است،و دیگر قوّت است و اسلام و ایمان است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خانۀ خود به خلوت بنشیند،باید پردۀ خانه را بیاویزد،به درستی که حق‌تعالی حیا را در میان خلق قسمت فرموده چنانچه روزی را قسمت فرموده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حدیث شریف ظاهر می‌شود که سنّت است کسی که به بیت الخلا رود جامه‌ای بر سر بیندازد یا پیچد که سر و رو را فراگیرد،چون حالت ناخوشی است مناسب حیا این است که روی خود را بپوشد،یا آنکه چون در این حالت بر عیوب ظاهرۀ خود از فضلات و کثافات مطلع می‌شود باید که عیوب باطنه و اخلاق ذمیمه و گناهان خود را یاد کند،و از آنها شرم کند که از این کثافتهای ظاهری بدتر است،و در دعاهای آداب خلوت اشاره به این معنی هست</w:t>
      </w:r>
      <w:r>
        <w:rPr>
          <w:rFonts w:eastAsia="IRNazanin" w:cs="IRNazanin"/>
          <w:color w:val="111111"/>
          <w:sz w:val="28"/>
          <w:szCs w:val="28"/>
          <w:rtl w:val="true"/>
          <w:lang w:bidi="fa-IR"/>
        </w:rPr>
        <w:t>.</w:t>
      </w:r>
      <w:bookmarkStart w:id="67" w:name="pg14043_134343"/>
    </w:p>
    <w:p>
      <w:pPr>
        <w:pStyle w:val="BookText"/>
        <w:rPr/>
      </w:pPr>
      <w:bookmarkEnd w:id="67"/>
      <w:r>
        <w:rPr>
          <w:rFonts w:ascii="IRNazanin" w:hAnsi="IRNazanin" w:eastAsia="IRNazanin"/>
          <w:color w:val="111111"/>
          <w:sz w:val="28"/>
          <w:sz w:val="28"/>
          <w:szCs w:val="28"/>
          <w:rtl w:val="true"/>
          <w:lang w:bidi="fa-IR"/>
        </w:rPr>
        <w:t>و اکثر علما در آداب خلوت نقل کرده‌اند سنّت است سر را پوشیدن که سر برهنه نباشد،و بعضی هر دو معنی را از سنّتیها شمرده‌اند،و این معنی متضمّن آن نیز هست؛زیرا در تقنیع که در این حدیث وارد شده سر پوشیدن هم به عمل می‌آید،و فایدۀ بدنی هم دارد که بوهای بد به دماغ سرایت نکند</w:t>
      </w:r>
      <w:r>
        <w:rPr>
          <w:rFonts w:eastAsia="IRNazanin" w:cs="IRNazanin"/>
          <w:color w:val="111111"/>
          <w:sz w:val="28"/>
          <w:szCs w:val="28"/>
          <w:rtl w:val="true"/>
          <w:lang w:bidi="fa-IR"/>
        </w:rPr>
        <w:t>.</w:t>
      </w:r>
    </w:p>
    <w:p>
      <w:pPr>
        <w:pStyle w:val="Heading3"/>
        <w:numPr>
          <w:ilvl w:val="2"/>
          <w:numId w:val="1"/>
        </w:numPr>
        <w:rPr/>
      </w:pPr>
      <w:bookmarkStart w:id="68" w:name="__RefHeading___Toc3273248_3381743652"/>
      <w:bookmarkStart w:id="69" w:name="_Toc25"/>
      <w:bookmarkEnd w:id="68"/>
      <w:r>
        <w:rPr>
          <w:rtl w:val="true"/>
        </w:rPr>
        <w:t>خصلت دوّم</w:t>
      </w:r>
      <w:r>
        <w:rPr>
          <w:rtl w:val="true"/>
        </w:rPr>
        <w:t xml:space="preserve">: </w:t>
      </w:r>
      <w:r>
        <w:rPr>
          <w:rtl w:val="true"/>
        </w:rPr>
        <w:t>در عفت شکم از محرمات و مکروهات</w:t>
      </w:r>
      <w:bookmarkEnd w:id="69"/>
    </w:p>
    <w:p>
      <w:pPr>
        <w:pStyle w:val="BookText"/>
        <w:rPr/>
      </w:pPr>
      <w:r>
        <w:rPr>
          <w:rFonts w:ascii="IRNazanin" w:hAnsi="IRNazanin" w:eastAsia="IRNazanin"/>
          <w:color w:val="111111"/>
          <w:sz w:val="28"/>
          <w:sz w:val="28"/>
          <w:szCs w:val="28"/>
          <w:rtl w:val="true"/>
          <w:lang w:bidi="fa-IR"/>
        </w:rPr>
        <w:t>و عفّت واجب آن است که از خوردن حرام اجتناب نماید،و عفّت از چیزهائی که نهی کراهت از آن فرموده‌اند،و از شبهه‌ها که به ظاهر شرع حلال باشد،و احتمال بودن حرام در میان آن مال غالب باشد،مثل مال جماعتی که اکثر مکاسب ایشان حرام است،مانند ارباب مناصب مستحبّ است،و این تکلیف از اعظم تکالیف الهی است،و سعی کردن در تحصیل حلال دشوارترین کارهاست،چنانچه وارد شده است که حلال قوّت برگزیدگان است،و در بعضی اخبار وارد شده است که حضرت امیر المؤمنین علیه السّلام برای همین بر انبان غذای خود مهر می‌زدند که شبهه داخل آن نشود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غذاها را در اعمال و آثار و قرب و بعد به خدا مدخلیّت عظیم هست؛ زیرا که قوّتهای بدنی آدمی از روح حیوانی است،و روح حیوانی بخاری است که از خون به هم می‌رسد،و خون از غذا بهم می‌رسد،پس چون غذای حلال قوّت آن به اعضاء و جوارح رسید هریکی را به کاری که پسندیده است می‌دارد،و همۀ آن قوّت صرف عبادات می‌شود،و لقمۀ حرام که در بدن داخل شد،و قوّت آن به اعضا و جوارح سرایت کرد،آن قوّتها از حرام به هم رسیده حرام‌زاده‌اند،و از</w:t>
      </w:r>
    </w:p>
    <w:p>
      <w:pPr>
        <w:pStyle w:val="BookText"/>
        <w:rPr/>
      </w:pPr>
      <w:r>
        <w:rPr>
          <w:rFonts w:ascii="IRNazanin" w:hAnsi="IRNazanin" w:eastAsia="IRNazanin"/>
          <w:color w:val="111111"/>
          <w:sz w:val="28"/>
          <w:sz w:val="28"/>
          <w:szCs w:val="28"/>
          <w:rtl w:val="true"/>
          <w:lang w:bidi="fa-IR"/>
        </w:rPr>
        <w:t>حرام‌زاده کار خوب نمی‌آید،چون سر از دریچۀ چشم بدر می‌کند چشم را به معاصی می‌دارد و هزار فساد می‌کند،و اگر سر از دریچۀ گوش بدر می‌کند آن را به شنیدن انواع باطلها می‌دارد،و همچنین در جمیع اعضا و جوارح،و اگر نطفه می‌شود فرزندی که از آن حاصل می‌شود به یک معنی حرام‌زاده است،و مایل به بدیها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حدیث که واقع شده است کسی که راغب است به غیبت مسلمانان حلال‌زاده نیست،ممکن است که بر این معنی محمول باشد،و لقمۀ حلال همه نور و عبادت و معرفت می‌شود،و موجب قرب به خدا می‌شود،و دل را منوّر می‌کند، و این معنی به تجربه نیز معلوم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خواهد دعایش مستجاب شود باید که کسبش را حلال کند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او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عبادتهای خدا عفیف داشتن شکم و فرج است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 بسیار ضعیف است، و روزه کم می‌دارم،امّا گمان من این است که نمی‌خورم مگر از حلال،حضرت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عبادت بهتر است از عفّت شکم و فرج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چیزی که امّت من به سبب آن داخل جهنّم می‌شود دو چیز میان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شکم،و فرج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رسالت پناه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امّت من از چهار خصلت سالم باشد بهشت بر او واجب می‌شود؛از داخل شدن در دنیا،و متابعت نمودن هواهای نفس،و شهوت شکم،و شهوت فرج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حضرت صادق علیه السّلام به نجم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نجم تمام شما شیعیان در بهشت با ما خواهید بود،امّا چه بسیار قبیح است یکی از شما وقتی داخل بهشت شود که پرده‌اش دریده شده باشد و عیبش فاش شده باشد،نجم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شیعۀ شما چنین خواهد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اگر شکم و فرج خود را حفظ نکند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چیزی که بر امّت خود می‌ترسم بعد از خود از کسبهای حرام است،و شهوتهای مخفی،و ربا و سود در بیع و قرض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مالی از غیر حلال کسب کند،و به آن مال به حج رود و تلبیه گوید،ندا می‌رسد به او لا لبّیک و لا سعدیک،یعنی لبّیک گفتن تو و اجابت کردن و خدمت کردن تو مقبول درگاه ما نیست،و اگر مال از حلال کسب کند و به حج رود و تلبیه بگوید،در جواب او لبّیک و سعدیک می‌گویند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حلال بر جمعی مشرف شد،و حلال را بر ایشان جلوه داد و عرض کرد،آن حلال محض را قبول نکردند تا از دنیا رفتند،پس بر جماعتی حلال و شبهه را باهم عرض کرد،گفتند، ما را به شبهه احتیاجی نیست و حلال را به وسعت صرف کردند و برای جمعی</w:t>
      </w:r>
    </w:p>
    <w:p>
      <w:pPr>
        <w:pStyle w:val="BookText"/>
        <w:rPr/>
      </w:pPr>
      <w:r>
        <w:rPr>
          <w:rFonts w:ascii="IRNazanin" w:hAnsi="IRNazanin" w:eastAsia="IRNazanin"/>
          <w:color w:val="111111"/>
          <w:sz w:val="28"/>
          <w:sz w:val="28"/>
          <w:szCs w:val="28"/>
          <w:rtl w:val="true"/>
          <w:lang w:bidi="fa-IR"/>
        </w:rPr>
        <w:t>حرام و شبه را جلوه داد،ایشان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حرام احتیاجی نیست و در شبهه به فراخی عیش کردند،و خود را به حرام صرف برای جماعتی جلوه داد دنبالش رفتند و به آنچه می‌خواستند نرسیدند،و مؤمن در دنیا می‌خورد به قدر حاجت، مثل کسی که به خوردن میته مضطر شده باشد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موسی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نمو نمی‌کند و زیاد نمی‌شود،و اگر نمو کند برکت نمی‌دارد،و هرچه را در راه خدا انفاق می‌کند ثواب نمی‌یابد،و هرچه از عقب خود می‌گذرد،توشۀ اوست به سوی آتش جهنّم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از سماعه که به حضرت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مناصب و اعمال بنی امیّه مالی بهم رسانیده است،و از آن مال تصدّق می‌کند،و صله و احسان به خویشان می‌کند،و حج می‌کند که آن کارهایش را خدا بیامرزد،و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فرموده است حسنات گناهان را برطرف می‌کند،حضرت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مال مردم تصرّف می‌نماید گناه است،و گناه گناه را برطرف نمی‌کند،و لیکن ثواب گناه را برطرف می‌کند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منقول است در تفسیر این آیه که حق‌تعالی می‌فرماید وَ قَدِمْنا إِلی ما عَمِلُوا مِنْ عَمَلٍ فَجَعَلْناهُ هَباءً مَنْثُوراً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ظاهرش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کردیم به سوی آنچه کرده بودند از اعمالی که به صورت عمل خیر بود،پس گردانیدیم آن عمل را مانند ذرّه‌های پراکنده در هوا، یا غبار متفرق،یا خاکستر بر باد داده،حضرت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اعمالشان</w:t>
      </w:r>
      <w:bookmarkStart w:id="70" w:name="pg14043_134351"/>
    </w:p>
    <w:p>
      <w:pPr>
        <w:pStyle w:val="BookText"/>
        <w:rPr/>
      </w:pPr>
      <w:bookmarkEnd w:id="70"/>
      <w:r>
        <w:rPr>
          <w:rFonts w:ascii="IRNazanin" w:hAnsi="IRNazanin" w:eastAsia="IRNazanin"/>
          <w:color w:val="111111"/>
          <w:sz w:val="28"/>
          <w:sz w:val="28"/>
          <w:szCs w:val="28"/>
          <w:rtl w:val="true"/>
          <w:lang w:bidi="fa-IR"/>
        </w:rPr>
        <w:t>از جامه‌های سفید مصری سفیدتر و نورانی‌تر خواهد بود،پس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هباشو پس پراکنده و باطل می‌شود،برای اینکه چون به حرامی می‌رسیدند آن را می‌گرفتند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273250_3381743652"/>
      <w:bookmarkStart w:id="72" w:name="_Toc26"/>
      <w:bookmarkEnd w:id="71"/>
      <w:r>
        <w:rPr>
          <w:rtl w:val="true"/>
        </w:rPr>
        <w:t>خصلت سوّم</w:t>
      </w:r>
      <w:r>
        <w:rPr>
          <w:rtl w:val="true"/>
        </w:rPr>
        <w:t xml:space="preserve">: </w:t>
      </w:r>
      <w:r>
        <w:rPr>
          <w:rtl w:val="true"/>
        </w:rPr>
        <w:t>در عفت فرج است از محرمات و مکروهات و شبهات</w:t>
      </w:r>
      <w:bookmarkEnd w:id="72"/>
    </w:p>
    <w:p>
      <w:pPr>
        <w:pStyle w:val="BookText"/>
        <w:rPr/>
      </w:pPr>
      <w:r>
        <w:rPr>
          <w:rFonts w:ascii="IRNazanin" w:hAnsi="IRNazanin" w:eastAsia="IRNazanin"/>
          <w:color w:val="111111"/>
          <w:sz w:val="28"/>
          <w:sz w:val="28"/>
          <w:szCs w:val="28"/>
          <w:rtl w:val="true"/>
          <w:lang w:bidi="fa-IR"/>
        </w:rPr>
        <w:t>و این نیز از تکالیف شاقّۀ الهی است،و تحقیقش همان است که گذشت که احتراز از زنای صرف واجب است،و زنا از گناهان کبیره است،و مکروهاتی که در شرع معلوم شده است عفّت از آنها مستحبّ است،و شبهه‌ها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اعتبار اشکال در مسئله است،و احتراز از آنها نیز بنابر مشهور مستحبّ است،و بعضی این احتیاط را واجب می‌دانند،مگر آنکه طرف حرمت بسیار ضعیف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دیگر به شبهه برمی‌گردد،مثل آنکه به زر شبهه کنیزی خریده باشد،یا زر شبهه را مهر کرده باشد،یا مهر زن را غصب کند،یا در دادن با قدرت مضایقه کند،و زنا بر اعضا و جوارح منقسم می‌شود،زنای فرج معلوم است،و زنای چشم نگاه کردن به پسران به شهوت و به زنان غیر محرم است،و زنای گوش شنیدن آوازی است که باعث شهوت می‌شود،و زنای دست بازی کردن است با نامحرم،و همچنین در سایر اعضا،و اینها نیز حرامی و شبهه‌ای می‌دارد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حضرت امام محمّد باقر و امام جعفر صادق علیهما السّلام منقول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نیست مگر آنکه بهره‌ای از زنا می‌یابد،و زنای چشمان</w:t>
      </w:r>
    </w:p>
    <w:p>
      <w:pPr>
        <w:pStyle w:val="BookText"/>
        <w:rPr/>
      </w:pPr>
      <w:r>
        <w:rPr>
          <w:rFonts w:ascii="IRNazanin" w:hAnsi="IRNazanin" w:eastAsia="IRNazanin"/>
          <w:color w:val="111111"/>
          <w:sz w:val="28"/>
          <w:sz w:val="28"/>
          <w:szCs w:val="28"/>
          <w:rtl w:val="true"/>
          <w:lang w:bidi="fa-IR"/>
        </w:rPr>
        <w:t xml:space="preserve">نظر کردن است،و زنای دهان بوسیدن است،و زنای دستها لمس کردن است، خواه فرج تصدیق این اعضا بکند،و خواه تکذیب کند،یعنی خواه زنای فرج متحقّق شود و خواه نشود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در عذاب در روز قیامت مردی است که نطفۀ خود را در رحمی قرار دهد که بر او حرام باشد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موسی کاظم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از زنا که روزی را برطرف می‌کند،و دین را باطل می‌کند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زناکار شش خصلت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عقوبت در دنیا،و سه عقوبت در آخرت،امّا آنچه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او را می‌برد،و فقیرش می‌کند،فنا و نیستی را نزدیک می‌کند،و آنچه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پروردگار است،و دشواری حساب،و خلود در جهنّم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زنا بعد از من در میان امّت بسیار شود مرگ فجأه بسیار می‌شود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 به فرزندش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زنا مکن که اگر مرغی زنا کند پرهایش می‌ریزد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 در خدمت حضرت عیسی علیه السّلام جمع شدند،</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معلّم خیرات ما را ارشاد کن،حضرت 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کلیم خدا شما را امر کرد که قسم دروغ به خدا مخورید،و من امر می‌کنم شما را که نه قسم راست بخورید،و نه قسم دروغ،و موسی پیغمبر خدا شما را امر می‌کرد زنا مکنید،و من شما را امر می‌کنم که در خاطر خود هم زنا مگذرانید چه جای آنکه بجا آورید؛زیرا کسی که در خاطر خود خیال زنا می‌گذراند،مثل کسی است که در خانۀ مزیّن طلاکاری آتش روشن نماید،و دودش نقشها و زینتها را باطل کند هرچند خانه نسوزد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به مفضّل بن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می‌دانی چرا گفته‌اند هرکه زنا به حرمت مردم می‌کند،روزی زنا به حرمت او خواهند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زناکاری در میان بنی اسرائیل بود،و مردی هم در میان ایشان بود که بسیار به قصد زنا به نزد آن زن می‌رفت،روز آخری که به نزد آن زن آمد خدا بر زبان آن زن جاری کرد که به خانۀ خود که می‌روی مردی را با زن خود خواهی دید،آن مرد با خاطر مشوّشی از خانۀ آن زناکار بیرون آمد،و در غیر وقتی که همیشه به خانه می‌رفت داخل خانه شد بی‌رخصت،ناگهان مردی را در فراش زن خود دید،هر دو را به خدمت حضرت موسی آورد،و در آن حال جبرئیل نازل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زنا می‌کند روزی با حرمت او نیز زنا می‌کنند،پس حضرت موسی نظر به ایشان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بورزید از زنان مردم تا زنان شما با عفّت باشند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مرا خبر داد که بوی بهشت از هزار سال راه</w:t>
      </w:r>
    </w:p>
    <w:p>
      <w:pPr>
        <w:pStyle w:val="BookText"/>
        <w:rPr/>
      </w:pPr>
      <w:r>
        <w:rPr>
          <w:rFonts w:ascii="IRNazanin" w:hAnsi="IRNazanin" w:eastAsia="IRNazanin"/>
          <w:color w:val="111111"/>
          <w:sz w:val="28"/>
          <w:sz w:val="28"/>
          <w:szCs w:val="28"/>
          <w:rtl w:val="true"/>
          <w:lang w:bidi="fa-IR"/>
        </w:rPr>
        <w:t xml:space="preserve">شنیده می‌شود،و عاق پدر و مادر و قاطع رحم و مرد پیر زناکار نمی‌شنوند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می‌گوید کسی که گمان می‌کند حلال‌زاده است و زنا را دوست می‌دارد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کنید با پدران خود تا فرزندان شما با شما نیکی کنند،و عفّت ورزید از زنان مردم تا عفّت ورزند زنان شما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سه علامت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در حضور ایشان آزار می‌کند،و مشتاق است به زنا،و بغض ما اهل بیت دارد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داخل خانه نمی‌شود مگر آنکه آن خانه خراب می‌شود،و هرگز به برکت‌آباد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در امانت کردن،و دزدی،و شراب خوردن،و زنا کردن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گذشتم بر زنی چند که ایشان را به پستانها آویخته بودند،پرسیدم از جبرئیل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کیستند؟گفت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زنی چندند که زنا کرده‌اند،و فرزندان زائیده‌اند و به شوهرهای خود ملحق ساخته‌اند،و مال شوهرها به میراث به ایشان رسیده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حرام در دبر زنی جماع کند،یا با مردی یا پسری اغلام کند،خدا او را در قیامت محشور گرداند و از مردار گندیده‌تر که مردم از بوی او متأذّی باشند تا به جهنّم داخل شود،و خدا از او قبول نکند هیچ</w:t>
      </w:r>
    </w:p>
    <w:p>
      <w:pPr>
        <w:pStyle w:val="BookText"/>
        <w:rPr/>
      </w:pPr>
      <w:r>
        <w:rPr>
          <w:rFonts w:ascii="IRNazanin" w:hAnsi="IRNazanin" w:eastAsia="IRNazanin"/>
          <w:color w:val="111111"/>
          <w:sz w:val="28"/>
          <w:sz w:val="28"/>
          <w:szCs w:val="28"/>
          <w:rtl w:val="true"/>
          <w:lang w:bidi="fa-IR"/>
        </w:rPr>
        <w:t>عملی را،و اعمالش را همه حبط نماید،و او را در تابوتی داخل کند و بفرماید که او را به میخهای آهن بر تابوت بدوزند،و در عذابی باشد که اگر رگی از رگهای او را بر چهارصد هزار کس بگذارند همه بمیرند،و از همه کس عذابش بیشتر باشد،و کسی که زنا کند با زن یهودی یا نصرانی یا مجوسی یا مسلمان خواه آزاد و خواه بنده خدا بر قبر او سیصد هزار در جهنّم بگشاید که از آن درها مارها و عقربها و شهابها از آتش در قبر او داخل شوند و بسوزد تا روز قیامت،و چون محشور شود اهل قیامت از گند فرج او متأذّی باشند تا داخل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خانۀ همسایه نظر کند،و نظرش بر عورت مردی یا گیسوی زنی یا بدن او افتد،خدا او را داخل جهنّم کند با منافقانی که تتّبع امور مسلمانان می‌کردند،و از دنیا بیرون نرود تا رسوا شود،و در آخرت عیوبش فاش شود،و کسی که قدرت بر زنی یا کنیزی که بر او حرام باشد بهم رساند،و از خوف الهی آن را ترک نماید،حق‌تعالی آتش جهنّم را بر او حرام گرداند،و او را از خوف عظیم قیامت ایمن کند و داخل بهشت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حرام دست به دست زنی رساند چون به صحرای محشر درآید دستش بسته باشد،و کسی که با زنان نامحرمی خوش طبعی کند،حق‌تعالی به هر کلمه‌ای هزار سال او را در محشر حبس کند،و اگر زنی راضی شود که مردی به حرام او را در برگیرد یا ببوسد یا به حرام با او ملاقات نماید،یا با او خوش طبعی کند،بر آن زن نیز گناه آن مرد باشد،و اگر مرد او را مجبور سازد گناه هر دو بر مرد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چشمهای خود را پر کند از دیدن زنی به حرام،خدا در قیامت بر چشمانش میخها بدوزد،و چشمش را پر از آتش کند تا از حساب خلایق فارغ شود،پس بفرماید او را به جهنّم برند،و هرکه با زن شوهرداری زنا کند از فرج آن مرد و زن رودخانه‌ای از چرک و ریم روان شود پانصد سال راه،و جمیع اهل جهنّم از</w:t>
      </w:r>
    </w:p>
    <w:p>
      <w:pPr>
        <w:pStyle w:val="BookText"/>
        <w:rPr/>
      </w:pPr>
      <w:r>
        <w:rPr>
          <w:rFonts w:ascii="IRNazanin" w:hAnsi="IRNazanin" w:eastAsia="IRNazanin"/>
          <w:color w:val="111111"/>
          <w:sz w:val="28"/>
          <w:sz w:val="28"/>
          <w:szCs w:val="28"/>
          <w:rtl w:val="true"/>
          <w:lang w:bidi="fa-IR"/>
        </w:rPr>
        <w:t xml:space="preserve">گند ایشان متأذّی باشند،و غضب الهی شدید است بر زنی که شوهر داشته باشد و نظر به غیر محرم خود بکند،و اگر چنین کند خدا ثواب اعمالش را حبط نماید،و اگر زنی مرد بیگانه را به فراش شوهر خود درآورد،بر خدا لازم است که او را به آتش بسوزاند بعد از آنکه در قبر او را عذاب کرده باشد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اغلام زیاده از زناست؛زیرا حق‌تعالی با اغلام امّتی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را به زنا در دنیا هلاک نکرد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پسری جماع کند در روز قیامت جنب محشور شود،و آبهای دنیا او را پاک نکند،و خدا بر او غضب کند،و او را لعنت کند،و برای او جهنّم را مهیا گرداند،و بد محل بازگشتی است جهنّم برای او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بر پشت مردی می‌رود،عرش الهی به لرزه می‌آید،و مردی که بگذارد با او چنین عمل قبیحی بکنند،خدا او را بر روی جسر جهنّم حبس نماید تا از حساب خلایق فارغ شود،پس بفرماید او را به جهنّم افکنند،و او را در هر طبقه‌ای عذاب کند تا به طبقۀ زیرین جهنّم برسد،و از آنجا بدر نیاید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آن است که در پائین‌تر از دبر با او</w:t>
      </w:r>
      <w:bookmarkStart w:id="73" w:name="pg14043_134363"/>
    </w:p>
    <w:p>
      <w:pPr>
        <w:pStyle w:val="BookText"/>
        <w:rPr/>
      </w:pPr>
      <w:bookmarkEnd w:id="73"/>
      <w:r>
        <w:rPr>
          <w:rFonts w:ascii="IRNazanin" w:hAnsi="IRNazanin" w:eastAsia="IRNazanin"/>
          <w:color w:val="111111"/>
          <w:sz w:val="28"/>
          <w:sz w:val="28"/>
          <w:szCs w:val="28"/>
          <w:rtl w:val="true"/>
          <w:lang w:bidi="fa-IR"/>
        </w:rPr>
        <w:t xml:space="preserve">مباشرت کند،و مباشرت کردن در دبر کفر است به خدا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خودم قسم می‌خورم که بر استبرق و حریر و بهشت نمی‌نشیند کسی که مردم در دبر او وطی کنند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جعفر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قیامت قائم شود بیاورند زنانی را که با مثل خود مساحقه کرده‌اند،جامه‌ها از آتش در بر و مقنعه‌ها از آتش بر سر،و زیر جامه‌ها از آتش پوشیده،و عمودی از آتش در جوف ایشان داخل کنند،و ایشان را به جهنّم اندازند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پسری را به شهوت ببوسد حق‌تعالی در روز قیامت لجامی از آتش بر سر او کند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273252_3381743652"/>
      <w:bookmarkStart w:id="75" w:name="_Toc27"/>
      <w:bookmarkEnd w:id="74"/>
      <w:r>
        <w:rPr>
          <w:rtl w:val="true"/>
        </w:rPr>
        <w:t>خصلت چهارم</w:t>
      </w:r>
      <w:r>
        <w:rPr>
          <w:rtl w:val="true"/>
        </w:rPr>
        <w:t xml:space="preserve">: </w:t>
      </w:r>
      <w:r>
        <w:rPr>
          <w:rtl w:val="true"/>
        </w:rPr>
        <w:t>در نگاه داشتن چشم است از محرمات و مکروهات</w:t>
      </w:r>
      <w:bookmarkEnd w:id="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چشم مفاسد عظیم در نفس آدمی راه می‌یابد،بلکه دریچۀ اکثر معاصی چشم است،و از آنجا خیال بسیاری از معاصی در نفس حاصل می‌شود،و نظر کردن به زنان نامحرم و به فرج غیر زن و متعه و اطفال بسیار خرد حرام است،و همچنین نظر کردن به پسران ساده و مزلّف با لذّت و شهوت حرام است،و موجب</w:t>
      </w:r>
    </w:p>
    <w:p>
      <w:pPr>
        <w:pStyle w:val="BookText"/>
        <w:rPr/>
      </w:pPr>
      <w:r>
        <w:rPr>
          <w:rFonts w:ascii="IRNazanin" w:hAnsi="IRNazanin" w:eastAsia="IRNazanin"/>
          <w:color w:val="111111"/>
          <w:sz w:val="28"/>
          <w:sz w:val="28"/>
          <w:szCs w:val="28"/>
          <w:rtl w:val="true"/>
          <w:lang w:bidi="fa-IR"/>
        </w:rPr>
        <w:t>عشق مجاز که به حقیقت کفر است می‌گردد؛زیرا بت‌پرست می‌شود و در جمیع احوال آن معشوق در نظرش می‌باشد و از خدا دور می‌شود،و به هر فسقی یا کفری که معشوقش مأمورش سازد اطاعت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منقول است که از حضرت صادق علیه السّلام پرسیدند از عشق،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دلهائی که از یاد الهی خالی است حق‌تعالی محبّت غیر خود را به آن دلها می‌چسباند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حذر نمائید و بپرهیزید از نظر کردن و صحبت داشتن با فرزندان سادۀ اغنیا و پادشاهان،که فتنۀ ایشان بدتر است از فتنۀ دختران که در پرده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تیری است از تیرهای زهرآلودۀ شیطان،و هرکه ترک کند نظر حرامی را از برای خدا نه از برای غیر او حق‌تعالی ایمانی به او کرامت فرماید که طعم و لذّت آن ایمان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نظر کردن شهوت را در دل آدمی می‌کارد و از برای فتنۀ آدمی و فریفته شدن او همین نظر کردن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نباشند آن جماعت که نظر بر پشت زنان مردم می‌افکنند از اینکه مردم نیز نظر به عقب زنان ایشان 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نظرهائی که بد است و مورث مفاسد می‌شود از روی خواهش نظر کردن به زینتهای دنیا و اهل دنیاست که باعث میل به دنیا و مرتکب شدن محرّمات می‌گردد،چنانچه حق‌تعالی می‌فرماید وَ لا تَمُدَّنَّ عَیْنَیْکَ إِلی ما مَتَّعْنا بِهِ أَزْواجاً</w:t>
      </w:r>
      <w:bookmarkStart w:id="76" w:name="pg14043_134367"/>
    </w:p>
    <w:p>
      <w:pPr>
        <w:pStyle w:val="BookText"/>
        <w:rPr/>
      </w:pPr>
      <w:bookmarkEnd w:id="76"/>
      <w:r>
        <w:rPr>
          <w:rFonts w:ascii="Amiri" w:hAnsi="Amiri" w:eastAsia="Amiri" w:cs="Amiri"/>
          <w:color w:val="111111"/>
          <w:sz w:val="28"/>
          <w:sz w:val="28"/>
          <w:szCs w:val="28"/>
          <w:rtl w:val="true"/>
          <w:lang w:bidi="ar-SA"/>
        </w:rPr>
        <w:t xml:space="preserve">مِنْهُمْ زَهْرَةَ الْحَیاةِ الدُّنْیا لِنَفْتِنَهُمْ فِیهِ وَ رِزْقُ رَبِّکَ خَیْرٌ وَ أَبْقی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مضمونش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مکن چشمان خود را و نظر مکن به سوی چیزهائی که متمتّع و برخوردار ساخته‌ایم به آنها صنفی چند از اصناف مردم را از زینت و به جهت زندگانی دنیا،تا بیازمائیم ایشان را در آن چیزها و روزی پروردگار تو که روز به روز به تو می‌رساند،یا روزی غیر متناهی که در آخرت برای تو مقرّر ساخته،یا روزیهای معنوی از معارف و کمالات برای تو بهتر است از مالهای فانی بی‌اعتبار دنیا و باقی‌تر و پاینده‌تر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تکالیف زبان و گوش و سایر آنچه سر به آنها محیط است بعضی گذشت،و بعضی انشاء اللّه در محلّ مناسب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یکفی من الدعاء ما یکفی الطعام من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مثل الذی یدعو بغیر عمل کمثل الذی یرمی بغیر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کافی است از دعاها نیکی و اعمال خیر آن‌قدر که طعام را کافی است از 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مثل آن کسی که دعا می‌کند بی‌آنکه عمل صالحی داشته باشد مانند کسی است که تیر اندازد از کمان بی‌زه،و توضیح و تنویر این مطالب عالیه به وسیله سه نجم به حصول می‌پیوندد</w:t>
      </w:r>
      <w:r>
        <w:rPr>
          <w:rFonts w:eastAsia="IRNazanin" w:cs="IRNazanin"/>
          <w:color w:val="111111"/>
          <w:sz w:val="28"/>
          <w:szCs w:val="28"/>
          <w:rtl w:val="true"/>
          <w:lang w:bidi="fa-IR"/>
        </w:rPr>
        <w:t>.</w:t>
      </w:r>
    </w:p>
    <w:p>
      <w:pPr>
        <w:pStyle w:val="Heading2"/>
        <w:numPr>
          <w:ilvl w:val="1"/>
          <w:numId w:val="1"/>
        </w:numPr>
        <w:rPr/>
      </w:pPr>
      <w:bookmarkStart w:id="77" w:name="__RefHeading___Toc3273254_3381743652"/>
      <w:bookmarkStart w:id="78" w:name="_Toc28"/>
      <w:bookmarkEnd w:id="77"/>
      <w:r>
        <w:rPr>
          <w:rtl w:val="true"/>
        </w:rPr>
        <w:t>در توضیح این مطلب که دعای بدون عمل صالح مانند پرتاب تیر از کمان بی زه است</w:t>
      </w:r>
      <w:bookmarkEnd w:id="78"/>
    </w:p>
    <w:p>
      <w:pPr>
        <w:pStyle w:val="Heading3"/>
        <w:numPr>
          <w:ilvl w:val="2"/>
          <w:numId w:val="1"/>
        </w:numPr>
        <w:rPr/>
      </w:pPr>
      <w:bookmarkStart w:id="79" w:name="__RefHeading___Toc3273256_3381743652"/>
      <w:bookmarkStart w:id="80" w:name="_Toc29"/>
      <w:bookmarkEnd w:id="79"/>
      <w:r>
        <w:rPr>
          <w:rtl w:val="true"/>
        </w:rPr>
        <w:t>نجم اوّل</w:t>
      </w:r>
      <w:r>
        <w:rPr>
          <w:rtl w:val="true"/>
        </w:rPr>
        <w:t xml:space="preserve">: </w:t>
      </w:r>
      <w:r>
        <w:rPr>
          <w:rtl w:val="true"/>
        </w:rPr>
        <w:t>در بیان فضیلت دعا و فواید آن است</w:t>
      </w:r>
      <w:bookmarkEnd w:id="8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افضل عبادات و نزدیک‌ترین راههای قرب بنده به جناب</w:t>
      </w:r>
    </w:p>
    <w:p>
      <w:pPr>
        <w:pStyle w:val="BookText"/>
        <w:rPr/>
      </w:pPr>
      <w:r>
        <w:rPr>
          <w:rFonts w:ascii="IRNazanin" w:hAnsi="IRNazanin" w:eastAsia="IRNazanin"/>
          <w:color w:val="111111"/>
          <w:sz w:val="28"/>
          <w:sz w:val="28"/>
          <w:szCs w:val="28"/>
          <w:rtl w:val="true"/>
          <w:lang w:bidi="fa-IR"/>
        </w:rPr>
        <w:t>قاضی الحاجات طریقۀ دعا و تضرّع و مناجات است،و به کثرت دعا و مناجات یقین به ذات و صفات کمالیّه الهی زیاده می‌گردد،و توکّل و تفویض به جناب مقدّس او بیشتر می‌شود،و موجب قطع طمعها و علایق از خلق می‌شود،و همین طریقه از جمیع ائمّۀ ما منقول است که بعد از ادای فرایض و سنن پیوسته مشغول تضرّع و مناجات بوده‌اند،خصوصا سیّد الساجدین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حق‌تعالی می‌فرماید وَ قالَ رَبُّکُمُ ادْعُونِی أَسْتَجِبْ لَکُمْ إِنَّ الَّذِینَ یَسْتَکْبِرُونَ عَنْ عِبادَتِی سَیَدْخُلُونَ جَهَنَّمَ داخِرِینَ </w:t>
      </w:r>
      <w:r>
        <w:rPr>
          <w:rStyle w:val="FootnoteAnchor"/>
          <w:rtl w:val="true"/>
        </w:rPr>
        <w:footnoteReference w:id="2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 شما که بخوانید مرا در جمیع مطالب تا دعای شما را مستجاب کنم؛زیرا آن جماعتی که تکبّر می‌نمایند و سرکشی می‌کنند از عبادت من زود باشد که داخل جهنّم شوند با مذلّت و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بسیار از ائمّه اطهار علیهم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عبادت در این آیه دعاست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حق‌تعالی اوّل امر به دعا فرموده،و دیگر وعدۀ اجابت نموده،و بعد از آن دعا را عبادت شمرده،و ترک دعا را تکبّر خوانده،و بر ترکش وعدۀ دخول جهنّم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موضع دیگر می‌فرماید وَ إِذا سَأَلَکَ عِبادِی عَنِّی فَإِنِّی قَرِیبٌ أُجِیبُ دَعْوَةَ الدّاعِ إِذا دَعانِ فَلْیَسْتَجِیبُوا لِی وَ لْیُؤْمِنُوا بِی لَعَلَّهُمْ یَرْشُدُونَ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سؤال نمایند از تو بندگان من از صفت من،یا نزدیکی و دوری من،یا کیفیّت دعا کردن من که آهسته دعا کنند یا بلند،پس بگو به</w:t>
      </w:r>
    </w:p>
    <w:p>
      <w:pPr>
        <w:pStyle w:val="BookText"/>
        <w:rPr/>
      </w:pPr>
      <w:r>
        <w:rPr>
          <w:rFonts w:ascii="IRNazanin" w:hAnsi="IRNazanin" w:eastAsia="IRNazanin"/>
          <w:color w:val="111111"/>
          <w:sz w:val="28"/>
          <w:sz w:val="28"/>
          <w:szCs w:val="28"/>
          <w:rtl w:val="true"/>
          <w:lang w:bidi="fa-IR"/>
        </w:rPr>
        <w:t>ایشان که من نزدیکم به ایشان به علم و احاطه و لطف و رحمت،مستجاب می‌کنم دعای دعاکننده را وقتی که مرا بخواند،پس باید که بندگان اجابت کنند مرا در دعا کردن که از ایشان طلبیده‌ام،یا آنکه چون من اجابت می‌کنم در دعا باید که ایشان اجابت من کنند در جمیع تکالیف من،و باید که ایمان آورند به وعدۀ من در اجابت دعا،یا در ایمان خود ثابت باشند،شاید که راه راست یابند و به رشد و صلاح خود پی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منقول است که از حضرت امام محمّد باقر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عبادت بهتر و افضل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عبادتی بهتر نیست نزد حق‌تعالی که از او سؤال نمایند،و از رحمتهای غیر متناهی که نزد اوست طلب نمایند،و هیچ‌کس بر خدا دشمن‌تر و بدتر نیست از کسی که تکبّر کند از عبادت الهی که دعاست،و از عطاها و رحمتهای الهی سؤال ننماید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میسّر بن عبد العزیز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میسّر دعا بکن،و مگو هرچه مقدّر شده است خواهد شد،به درستی که نزد خدا منزلتی هست که نمی‌توان رسید مگر به دعا و مسئلت،و اگر کسی دهان خود را ببندد و دعا نکند و سؤال ننماید،از خدا چیزی به او نمی‌دهند،پس بطلب تا عطا کند،ای میسّر هرکه دری را بسیار می‌کوبد،البتّه بر رویش می‌گشایند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فضل خدا سؤال ننماید فقیر می‌شود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دعا،به درستی که شما را قرب به خدا حاصل نمی‌شود به عبادتی مثل دعا،و ترک مکنید طلب حاجت کوچکی را برای خردی آن</w:t>
      </w:r>
    </w:p>
    <w:p>
      <w:pPr>
        <w:pStyle w:val="BookText"/>
        <w:rPr/>
      </w:pPr>
      <w:r>
        <w:rPr>
          <w:rFonts w:ascii="IRNazanin" w:hAnsi="IRNazanin" w:eastAsia="IRNazanin"/>
          <w:color w:val="111111"/>
          <w:sz w:val="28"/>
          <w:sz w:val="28"/>
          <w:szCs w:val="28"/>
          <w:rtl w:val="true"/>
          <w:lang w:bidi="fa-IR"/>
        </w:rPr>
        <w:t xml:space="preserve">حاجت،به درستی که حاجات کوچک و بزرگ به دست خداست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اعمال نزد حق‌تعالی در زمین دعاست،و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علیه السّلام دعا بسیار می‌کردند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حربۀ مؤمن است برای دفع دشمنان،و عمود دین است که به آن دین مؤمن برپاست،و نور آسمان و زمین است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منقول است که به صحابه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دلالت کنم شما را بر حربه و سلاحی که شما را نجات دهد از شرّ دشمنان شما و روزی شما را زیاد کند؟گفتند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بلی،فرمود،دعا کنید و بخوانید پروردگار خود را در شب و روز به درستی که حربۀ مؤمن دعا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از نیزه تیز کارگرتر است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رد می‌کند قضا را هرچند که از آسمان نازل شده باشد و محکم گردیده باشد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دعا کنید که دعا کلید جمیع رحمتهاست،و موجب فیروزی به همۀ حاجتهاست،و به کرامتهای الهی نمی‌توان رسید مگر به دعا،و هر دری را که</w:t>
      </w:r>
    </w:p>
    <w:p>
      <w:pPr>
        <w:pStyle w:val="BookText"/>
        <w:rPr/>
      </w:pPr>
      <w:r>
        <w:rPr>
          <w:rFonts w:ascii="IRNazanin" w:hAnsi="IRNazanin" w:eastAsia="IRNazanin"/>
          <w:color w:val="111111"/>
          <w:sz w:val="28"/>
          <w:sz w:val="28"/>
          <w:szCs w:val="28"/>
          <w:rtl w:val="true"/>
          <w:lang w:bidi="fa-IR"/>
        </w:rPr>
        <w:t xml:space="preserve">بسیار می‌کوبند البتّه بر روی او می‌گشایند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به دعا که شفای جمیع دردهاست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بلائی که بر بنده نازل گردد،خدا او را دعا الهام نماید البتّه آن بلا زود زایل می‌شود،و هر بلائی که بر مؤمن نازل شود و توفیق دعا نیابد و ترک کند،البتّه آن بلا به طول می‌انجامد،پس بر شما باد به دعا و تضرّع به سوی خداوند عالمیان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 کنید بیماران خود را به تصدّق،و دفع کنید انواع بلاها را به دعا،و حفظ کنید مالهای خود را به دادن زکات،به درستی که هیچ مرغی به دام نمی‌افتد مگر آنکه تسبیح خود را ترک نماید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کنید موجهای بلا را از خود به دعا پیش از آنکه بلا نازل گردد،به حقّ آن خداوندی که دانه را شکافته،و انواع گیاه را از آن بیرون آورده،و خلایق را خلق فرموده،که بلا به سوی مؤمن تندتر می‌آید از سیلی که از بالای کوه به پائین آید،و از دویدن اسبان تندرو،و هیچ نعمتی و طراوت عیشی از بندگان برطرف نمی‌شود مگر به گناهان ایشان،و اگر استقبال کنند بلا را به دعا و تضرّع و انابه و توبه بر ایشان نازل نخواهد شد،و اگر وقتی که بلا نازل شود و نعمت از ایشان زائل گردد به خدا پناه برند و تضرّع نمایند با نیّتهای درست،و سستی نورزند در عبادت و بندگی و ترک گناهان بکنند،البتّه خدا هر فاسدی را برای ایشان به اصلاح می‌آورد،و هر نعمتی را که از ایشان سلب نمود به ایشان</w:t>
      </w:r>
      <w:bookmarkStart w:id="81" w:name="pg14043_134378"/>
    </w:p>
    <w:p>
      <w:pPr>
        <w:pStyle w:val="BookText"/>
        <w:rPr/>
      </w:pPr>
      <w:bookmarkEnd w:id="81"/>
      <w:r>
        <w:rPr>
          <w:rFonts w:ascii="IRNazanin" w:hAnsi="IRNazanin" w:eastAsia="IRNazanin"/>
          <w:color w:val="111111"/>
          <w:sz w:val="28"/>
          <w:sz w:val="28"/>
          <w:szCs w:val="28"/>
          <w:rtl w:val="true"/>
          <w:lang w:bidi="fa-IR"/>
        </w:rPr>
        <w:t xml:space="preserve">برمی‌گرداند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به آنها هیچ ضرر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کردن در هنگام بلاها و شدّتها،و استغفار کردن بعد از گناه،و شکر کردن در وقت نعمت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روزیهای مؤمنان را از جائی چند مقرّر فرموده که گمان نداشته باشند؛زیرا بنده‌ای که نداند روزیش از کجا می‌رسد دعا بسیار می‌کند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چهار چیز عطا فرمایند او را از چهار چیز محروم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دعا دادند از اجابت محروم نمی‌سازند،و هرکه را استغفار کرامت کردند توبه‌اش را قبول می‌فرمایند،و هرکه را شکر عطا کردند نعمتش را زیاد می‌کنند،و هرکه را صبر دادند از اجر و ثواب محروم نمی‌گردانند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3273258_3381743652"/>
      <w:bookmarkStart w:id="83" w:name="_Toc30"/>
      <w:bookmarkEnd w:id="82"/>
      <w:r>
        <w:rPr>
          <w:rtl w:val="true"/>
        </w:rPr>
        <w:t>نجم دوّم</w:t>
      </w:r>
      <w:r>
        <w:rPr>
          <w:rtl w:val="true"/>
        </w:rPr>
        <w:t xml:space="preserve">: </w:t>
      </w:r>
      <w:r>
        <w:rPr>
          <w:rtl w:val="true"/>
        </w:rPr>
        <w:t>در توضیح مجملی از شرایط و آداب دعاست</w:t>
      </w:r>
      <w:bookmarkEnd w:id="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چون دعا مکالمه و سخن گفتن و عرض نیاز کردن است به حضرت قاضی الحاجات،باید که آدمی معنی دعا را بداند،و فهمیده با حضور قلب دعا کند،و لااقل آدابی که در حاجت طلبیدن از مخلوقین که در عجز و ناتوانی مثل</w:t>
      </w:r>
    </w:p>
    <w:p>
      <w:pPr>
        <w:pStyle w:val="BookText"/>
        <w:rPr/>
      </w:pPr>
      <w:r>
        <w:rPr>
          <w:rFonts w:ascii="IRNazanin" w:hAnsi="IRNazanin" w:eastAsia="IRNazanin"/>
          <w:color w:val="111111"/>
          <w:sz w:val="28"/>
          <w:sz w:val="28"/>
          <w:szCs w:val="28"/>
          <w:rtl w:val="true"/>
          <w:lang w:bidi="fa-IR"/>
        </w:rPr>
        <w:t>اویند رعایت نمایند همان قدر را در حاجت طلبیدن از خداوند عظیم‌الشأن که خالق و رازق و مالک جمیع امور اوست رعایت کند،و ظاهر است که اگر کسی حاجتی به مخلوقی عرض کند البتّه چند چیز رعایت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بداند چه می‌گوید،و اگر از روزی مستی و بی‌خبری حرفی گوید با بزرگی و دلش از آنچه می‌گوید خبر نداشته باشد،اگر سیاستش نکنند به سخنش نیز اعتنا نخواهند کرد،پس در هنگام مناجات با خداوند خود باید دلش خبر داشته باشد از آنچه بر زبانش جاری می‌شود،و از روی جدّ و جهد و اهتمام طلب نماید، و به حاجت خود بی‌اعتنا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قبول نمی‌فرماید دعائی را که از دل غافل صادر شود،و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برای میّت خود دعا کنید چنین دعا مکنید که دل شما از آن غافل باشد و خبر نداشته باشد،و لیکن باید که جدّ و سعی کنید از برای او در دعا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مستجاب نمی‌کند دعائی را که با دل سخت قساوت دعا کنند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مستجاب نمی‌کند دعائی را که با دل فراموش‌کار غافل کنند،پس هرگاه دعا کنید دل خود را با خدا دارید،و یقین کنید که دعای شما مستجاب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کسی را که شخصی برای دفع شدائد به او پناه می‌برد،البتّه پیوسته ملازمت او می‌کند،و در غیر حال شدّت به او پناه می‌برد تا هنگام شدّت و بلائی که</w:t>
      </w:r>
    </w:p>
    <w:p>
      <w:pPr>
        <w:pStyle w:val="BookText"/>
        <w:rPr/>
      </w:pPr>
      <w:r>
        <w:rPr>
          <w:rFonts w:ascii="IRNazanin" w:hAnsi="IRNazanin" w:eastAsia="IRNazanin"/>
          <w:color w:val="111111"/>
          <w:sz w:val="28"/>
          <w:sz w:val="28"/>
          <w:szCs w:val="28"/>
          <w:rtl w:val="true"/>
          <w:lang w:bidi="fa-IR"/>
        </w:rPr>
        <w:t>رو دهد روی آن داشته باشد که به او پناه برد،همچنین باید به درگاه خالق در حالت نعمت دعا و تضرّع کند،و خدا را به سبب وفور نعمت فراموش نکند،تا در شدّتها و سختیها که پناه به او برد حاجت به زودی برآورده شود،با آنکه هیچ آنی نیست که بنده را صد هزار گونه احتیاج در امور دنیا و آخرت به جناب مقدّس ایزدی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صحیح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پیش از نزول بلا دعا کند چون بلا نازل شود دعایش مستجاب است،و ملائکه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صدای آشنائی است،و دعای او را از آسمان منع نمی‌کنند،و کسی که پیش از نزول بلا دعا نکند بعد از بلا دعایش مستجاب نمی‌شود،و ملائکه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صدا را نمی‌شناسیم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امروز کجا بودی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نزول بلائی ترسد،و پیش از نزول آن بلا دعا کند برای دفع آن بلا،خدا آن بلا را به او ننماید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خواهد دعای او در شدّتها مستجاب شود، باید در هنگام رخا و نعمت دعا بسیار بکند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این مضمون احادیث بسیار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کسی که به مخلوقی حاجت دارد،خدمات شایسته برای او می‌کند که مرضیّ طبع او باشد،و از چیزهائی که او کراهت دارد اجتناب می‌نماید،تا چون حاجتی از او بخواهد برآورده شود،همچنین به درگاه خدا هرکه عبادت و بندگی و</w:t>
      </w:r>
    </w:p>
    <w:p>
      <w:pPr>
        <w:pStyle w:val="BookText"/>
        <w:rPr/>
      </w:pPr>
      <w:r>
        <w:rPr>
          <w:rFonts w:ascii="IRNazanin" w:hAnsi="IRNazanin" w:eastAsia="IRNazanin"/>
          <w:color w:val="111111"/>
          <w:sz w:val="28"/>
          <w:sz w:val="28"/>
          <w:szCs w:val="28"/>
          <w:rtl w:val="true"/>
          <w:lang w:bidi="fa-IR"/>
        </w:rPr>
        <w:t>اطاعت الهی بیشتر کرده،دعایش به اجابت نزدیک‌تر است، چنانچه جناب مقدّس نبوی در این حدیث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بی‌عمل صالح از بابت تیر انداختن از کمان بی‌زه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دعاها آن است که صادر شود از سینۀ پاکیزه از عیبها و صفات ذمیمه و دل پرهیزکار،و در مناجات است سبب نجات،و به اخلاص در اعمال خلاصی از عقاب حاصل می‌شود،پس هرگاه که فزع و خوف شما بسیار شود پناه به خداوند خود برید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حضرت صادق علیه السّلام عرض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 تا دعای شما را مستجاب گردانم،و ما دعا می‌کنیم و مستجاب نمی‌شود،حضرت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برای این مستجاب نمی‌شود که وفا نمی‌کنید به پیمانهائی که حق‌تعالی از شما گرفته است در عمل نمودن به اوامر و ترک نمودن مناهی،و حق‌تعالی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کنید به عهد و پیمان من تا وفا کنم به عهد و پیمان شما،و اللّه که اگر شما وفا کنید از برای خدا خدا نیز وفا می‌کند از برای شما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نوف بکالی منقول است که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وحی نمود به حضرت عیسی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گروه بنی اسرائیل که داخل خانه‌ای از خانه‌های من نشوند مگر با دلهای طاهر و پاک و دیده‌های خاشع،و دستهای پاکیزه از کثافت حرام و شبهه و بگو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از هیچ‌یک از شما دعائی مستجاب نمی‌کنم هرگاه مظلمۀ کسی به ظلم در ذمّۀ او باشد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ابواب سابقه گذشت حدیثی که هرکه خواهد دعایش مستجاب شود باید کسبش را حلال کند،و این امر بسی ظاهر است که هرچند آدمی را قرب زیاده می‌شود دعایش به قبول نزدیک‌تر است،چنانچه نزد پادشاهان ظاهر هرکه قربش بیشتر است حاجتش رواتر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چنانچه سابقا تحقیق کردیم هرچند مناسبت میان فاعل و قابل بیشتر می‌شود قابلیّت استفاضه زیاده می‌شود،و مانعی که از فیض هست از طرف قابل است،هرچند قابل کامل‌تر می‌شود قابلیّت رحمت زیاده می‌شود،و فیض بیشتر فائض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استجابت دعا کمال معرفت آن خداوندی است که از او حاجت می‌طلبد،و سابقا مجملی اشاره کردیم که هرکس خدا را به قدری از معرفت شناخته،درخور آن معرفت از او فیض می‌برد،و از خداوند شناختۀ خود سؤال می‌کند،پس هر قدر که در مراتب قدرت و رحمت و کرم و عظمت و جلال و سایر صفات کمال تمام‌تر و کامل‌تر می‌شناسد تأثیرات آن صفات به او زیاده عاید می‌گردد،و به این معنی اشاره دارد آن حدیث که به اسانید بسیار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گمان نیکوی بندۀ خودم که به من دارد،و هر قدر که گمان او به من نیکوتر است من با او نیکوتر معامله می‌نمایم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حضرت امام جعفر صادق علیه السّلام سؤال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علّت دارد که ما دعا می‌کنیم و دعای ما مستجاب نمی‌شود؟حضرت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شما کسی را دعا می‌کنید که او را نمی‌شناسید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دعا کنی گمان کن حاجت تو در خانۀ تو 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شما خواهد که از خدا هر حاجتی بطلبد به او عطا کند،باید از همگی مردم مأیوس و ناامید باشد،و اگر امید از غیر خدا نداشته باشد،پس چون خدا این حالت را از دل او یابد هرچه سؤال کند به او عطا می‌فرماید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معنی در باب سؤال از مخلوقین هم ظاهر است،هرکه عظمت پادشاهی را بیشتر می‌داند و وسعت ملک و خزانه و کرم او را بیشتر می‌داند توقّع عطا از او زیاده دارد،و پادشاه نیز درخور توقّع و شناسائی او به او عطا می‌کند،و در این باب سخن بسیار است،و این رساله گنجایش تفصیل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استجابت مبالغه و الحاح در دعاست،و الحاح نزد مخلوقین به اعتبار تنگی حوصله و قلّت کرم ایشان بدنماست،امّا حق‌تعالی دوست می‌دارد به سبب وسعت لطف و رحمت نامتناهی که نزد او در سؤال مبالغه و الحاح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که الحاح نمی‌نماید بندۀ مؤمنی بر خدا در حاجت خود،مگر اینکه حق‌تعالی حاجت او را برمی‌آورد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مکروه و دشمن می‌دارد الحاح کردن مردم را بر یکدیگر در سؤال و از برای خود این را پسندیده و دوست می‌دارد که از او</w:t>
      </w:r>
    </w:p>
    <w:p>
      <w:pPr>
        <w:pStyle w:val="BookText"/>
        <w:rPr/>
      </w:pPr>
      <w:r>
        <w:rPr>
          <w:rFonts w:ascii="IRNazanin" w:hAnsi="IRNazanin" w:eastAsia="IRNazanin"/>
          <w:color w:val="111111"/>
          <w:sz w:val="28"/>
          <w:sz w:val="28"/>
          <w:szCs w:val="28"/>
          <w:rtl w:val="true"/>
          <w:lang w:bidi="fa-IR"/>
        </w:rPr>
        <w:t xml:space="preserve">سؤال نمایند،و از آنچه نزد اوست طلب نمایند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رحم کند بنده‌ای را که طلب نماید از حق‌تعالی حاجتی را،پس الحاح نماید در دعا خواه مستجاب بشود دعای او و خواه نشود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جعفر بن محمّد الصادق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چون دعا می‌کند حق‌تعالی پیوسته در مقام برآوردن حاجت اوست مادام که استعجال نکند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مراد بندگان خود را می‌داند در هنگامی که او را دعا می‌کنند،و لیکن دوست می‌دارد که حاجتهای خود را بیان کنند نزد او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دعا مخفی کردن دعاست؛زیرا که کریمان مخفی حاجت طلبیدن را دوست‌تر می‌دارند،و دعای پنهان به اخلاص نزدیک‌تر و از ریا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علی بن موسی الرضا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دعا مخفی بجا آوری بهتر است از هفتاد دعا که اظهار نمائی و علانیه بجا آوری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حاجت عظیمی داشته باشد استعانت به دعای مؤمنان بجوید،و در مجامع ایشان دعا کند نیز خوب است،و اگر منظور ناچیز دانستن خود و حقیر شمردن دعای خود باشد و از ریا ایمن باشد در مجامع دعا کردن بهتر است،و برکات انفاس مؤمنان و اجتماعات ایشان بسیار است،و خود را در میان رحمتهای</w:t>
      </w:r>
    </w:p>
    <w:p>
      <w:pPr>
        <w:pStyle w:val="BookText"/>
        <w:rPr/>
      </w:pPr>
      <w:r>
        <w:rPr>
          <w:rFonts w:ascii="IRNazanin" w:hAnsi="IRNazanin" w:eastAsia="IRNazanin"/>
          <w:color w:val="111111"/>
          <w:sz w:val="28"/>
          <w:sz w:val="28"/>
          <w:szCs w:val="28"/>
          <w:rtl w:val="true"/>
          <w:lang w:bidi="fa-IR"/>
        </w:rPr>
        <w:t>عامّی که بر ایشان نازل می‌شود داخل کردن فوز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نفر که جمع شوند و دعا کنند،البتّه دعای ایشان مستجاب است،و اگر چهل نفر بهم نرسد چهار نفر که هریک ده مرتبه خدا را در حاجتی بخوانند،البتّه حق‌تعالی دعای ایشان را مستجاب می‌کند،و اگر چهار نفر نباشند و یک نفر خدا را چهل مرتبه در حاجتی بخواند،البتّه خداوند عزیز جبّار دعایش را مستجاب می‌گرداند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 جمع نمی‌شوند برای دعا مگر آنکه وقتی متفرّق می‌شوند دعای ایشان مستجاب شده است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را که حاجتی رو می‌داد زنان و اطفال را جمع می‌نمود و دعا می‌کرد،و ایشان آمین می‌گفتند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خواننده و آمین گوینده در ثواب شریکند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نمودن اوقاتی است که مظنّۀ استجابت دعاست؛زیرا حق‌تعالی بعضی از زمانها و مکانها را در استجابت دخیل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نمائید دعا را در چهار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وزیدن بادها،و گردیدن سایه‌ها یعنی اوّل پیشین،و نزد آمدن باران،و نزد ریختن اوّل قطره‌ای از خون مؤمنی که شهید شود بر زمین،به درستی که درهای آسمان را در این اوقات می‌گشایند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چهار محل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وتر،و بعد از نماز صبح،و بعد از نماز ظهر،و بعد از نماز شام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شمارید دعا را در چهار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خواندن قرآن،و نزد اذان،و نزد آمدن باران،و نزد ملاقات کردن دو صف برای شهادت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وقتها که خدا را بخوانید سحرهاست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صادق علیه السّلام ارادۀ طلب حاجت داشتند نزد شمس طلب می‌نمودند،و اوّل چیزی تصدّق می‌کردند،و خود را به بوی خوشی خوش بو می‌کردند،و به مسجد می‌رفتند،و حاجت خود را می‌طلبیدند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از بندگان خود دوست می‌دارد هر بنده‌ای را که بسیار دعا کند،پس بر شما باد به دعا کردن در سحر تا طلوع آفتاب، و به درستی که این ساعتی است که درهای آسمان گشوده می‌شود،و روزیها قسمت می‌شود،و حاجتهای عظیم برآورده می‌شود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ساعتی هست هرکه توفیق بیابد و در آن ساعت نماز کند و خدا را بخواند،البتّه دعایش مستجاب است در هر شبی که باشد،و آن بعد از نصف است تا به قدر سدس شب بگذرد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وقت است که حاجت بنده از خدا محجوب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نماز واجب،و نزد آمدن باران،و نزد ظاهر شدن معجزه‌ای از حجتهای خدا در زمین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سوی پروردگار خود حاجتی باشد در سه ساعت طلب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در روز جمعه،و ساعتی که زوال شمس می‌شود که در آن‌وقت بادهای رحمت می‌وزد،و درهای آسمان گشوده می‌شود،و رحمت الهی نازل می‌گردد،و خروس به آواز می‌آید،و یک ساعت در آخر شب نزدیک طلوع صبح،به درستی که در سحر دو ملک ندا می‌کنند از جانب حق‌تعالی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در این وقت توبه کند تا توبه‌اش را قبول کنیم؟آیا کسی هست سؤال کند و به او عطا کنیم؟آیا کسی هست طلب آمرزش کند تا گناهانش را بیامرزیم؟آیا کسی هست حاجتی داشته باشد و عرض کند تا حاجتش را برآوریم؟پس اجابت نمائید در آن‌وقت داعی خدا را،و طلب نمائید روزی را در ما بین طلوع صبح تا طلوع آفتاب که آن دخیل‌تر است در روزی از سفرها کردن برای تجارت،و آن ساعتی است که خدا قسمت روزی در میان بندگان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را برای شما می‌گشایند در پنج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آمدن باران،و نزد جهاد فی سبیل اللّه،و نزد اذان،و نزد خواندن قرآن،و نزد زوال آفتاب،و نزد طلوع صبح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در آن ساعت دعا مستجاب می‌شود در روز جمعه وقتی است که امام از خطبه فارغ شود تا وقتی که مردم به نماز برخیزند،</w:t>
      </w:r>
    </w:p>
    <w:p>
      <w:pPr>
        <w:pStyle w:val="BookText"/>
        <w:rPr/>
      </w:pPr>
      <w:r>
        <w:rPr>
          <w:rFonts w:ascii="IRNazanin" w:hAnsi="IRNazanin" w:eastAsia="IRNazanin"/>
          <w:color w:val="111111"/>
          <w:sz w:val="28"/>
          <w:sz w:val="28"/>
          <w:szCs w:val="28"/>
          <w:rtl w:val="true"/>
          <w:lang w:bidi="fa-IR"/>
        </w:rPr>
        <w:t xml:space="preserve">و ساعت دیگر آخر روز است تا فرو رفتن آفتاب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استجابت اوّل زوال است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زین العابدین علیه السّلام منقول است که حضرت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ساعتی هست که هر مسلمانی در آن ساعت از خدا چیزی طلب نماید البتّه به او عطا می‌فرماید،گفتم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کدام ساعت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نصف قرص آفتاب فرو رود،پس حضرت 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به کنیز خود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بر بلندی چون ببینی قرص آفتاب غروب کرده مرا اعلام کن دعا کنم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به دعا کردن در حال سجده که بنده در سجود از جمیع احوال به خدا نزدیکتر است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و آداب دعا تضرّع و زیادتی مذلّت و شکستگی است، چنانچه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شما را رقّت به هم رسد دعا کنید که دل را رقّت حاصل نمی‌شود مگر وقتی که از برای خدا خالص گردد و متوجّه خدا شود،و آن علامت استجابت است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بدن به قشعریره آید و لرزد و چشمانت گریان شود،پس در دعا اهتمام کن که رحمت الهی متوجّه تو گردیده و هنگام اجابت است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امری خایف باشی یا حاجتی به خدا داشته باشی،پس اوّل خدا را به بزرگی و به عظمت یاد کن،چنانچه او سزاوار است،و صلوات بر محمّد و آل محمد بفرست،و حاجت خود را بطلب،و خود را به گریه بدار،و سعی کن که گریه کنی اگرچه به مقدار سر مگسی باشد،پدرم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حالات بنده به خدا در هنگامی است که در سجده باشد و گریان باشد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تضرّعاتی که به دست می‌باشد در حالت دعا موافق احادیث معتبره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هنگام رغبت و رجا باشد کف دست را به سوی آسمان کنی،چنانچه دست پیش کسی می‌داری که چیزی به دستت دهد،و اگر حالت خوف و بیم باشد پشت دستها را به آسمان می‌داری،یعنی من از اعمال خود ناامید شدم،و از کثرت بدی اعمال روی طلب از تو ندارم،و در حال تضرّع انگشت سبابه راست به جانب راست و چپ حرکت می‌دهی که نمی‌دانم از اصحاب یمینم یا اصحاب شمال و از نیکوکارانم یا از بدکاران،و در هنگام تبتّل و انقطاع انگشت سبّابۀ دست چپ را بلند می‌کنی و پست می‌کنی،مانند کسی که به ابرام چیزی از کسی طلبد،یا اشاره به آن است که نمی‌دانم مرا بلند خواهی کرد یا پست خواهی گذاشت،و در هنگامی که گریه بسیار شود و اسباب و علامت اجابت ظاهر گردد دستها را از جانب سر خود بلند می‌کنی،یا از پیش روی خود پیش می‌بری که گویا حاجتم را داده‌اند و دست فراز می‌کنم بگریم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ببین حق‌تعالی با آن مرتبه و جلال و عظمت و استغنا و بی‌نیازی با</w:t>
      </w:r>
    </w:p>
    <w:p>
      <w:pPr>
        <w:pStyle w:val="BookText"/>
        <w:rPr/>
      </w:pPr>
      <w:r>
        <w:rPr>
          <w:rFonts w:ascii="IRNazanin" w:hAnsi="IRNazanin" w:eastAsia="IRNazanin"/>
          <w:color w:val="111111"/>
          <w:sz w:val="28"/>
          <w:sz w:val="28"/>
          <w:szCs w:val="28"/>
          <w:rtl w:val="true"/>
          <w:lang w:bidi="fa-IR"/>
        </w:rPr>
        <w:t>گدایان خوان احسانش چه نحو سلوک کرده،و ایشان را رخصت چه گستاخیها داده،و به آن رفعت شأن خود را چه نزدیک گردانیده،و به این وسایل بندگان را به آشنائی خود خوانده،و بندگان با نهایت احتیاج و پستی چه مستغنیانه با پروردگار خود سلوک می‌نمایند،و از چنین خداوند کریمی که پیوسته خوان احسانش را برای نیکوکاران و بدکاران کشیده رو می‌گردانند،و رو به عاجزان و لئیمان ممکنات می‌برند،و از رحمتهای خدا خود را محروم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کسی را که حاجتی به درگاه بزرگی باشد اوّل یساولان و دربانان آن درگاه را خوشنود می‌گرداند که دخول به مجلس پادشاه او را به آسانی حاصل شود، و حاجتش زود برآورده شود،و دربانان درگاه مالک الملوک فقرا و مساکینند،باید پیش از طلب حاجت تصدّقی بکند تا حاجتش زودتر برآورده شود،چنانچه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احدی از شما بیمار می‌شود طبیب را می‌طلبد و به او چیزی می‌دهد،و اگر حاجتی به پادشاهی دارد به دربانان رشوه می‌دهد،پس اگر حاجتی به خدا داشته باشد تصدّقی بکند خواه کم و خواه بسیار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اگر کسی حاجتی دارد،گاه هست که در نزد کریمان حاجت دیگران را وسیلۀ حاجت خود می‌کند،به این‌که یا اوّل حاجت دیگران را مقدّم می‌دارد که آن کریم را خوش آید که او اهتمام به شأن دیگران زیاده از خود دارد،و این معنی موجب زیادتی روائی حاجت اوست،یا آنکه حاجتی که خود دارد برای دیگران می‌طلبد تا کریم بداند که با وجود احتیاج خود آن حاجت را برای دیگران می‌طلبد، پس آن حاجت را برای او نیز بر وجه اکمل روا کند،یا آنکه در هنگام حاجت خواستن دیگران را با خود شریک می‌کند،و این معنی نیز خوش آیندۀ طبع کریمان است که آدمی فقط در فکر خود نباشد،و دیگران را در وقتی که احسانی به او</w:t>
      </w:r>
    </w:p>
    <w:p>
      <w:pPr>
        <w:pStyle w:val="BookText"/>
        <w:rPr/>
      </w:pPr>
      <w:r>
        <w:rPr>
          <w:rFonts w:ascii="IRNazanin" w:hAnsi="IRNazanin" w:eastAsia="IRNazanin"/>
          <w:color w:val="111111"/>
          <w:sz w:val="28"/>
          <w:sz w:val="28"/>
          <w:szCs w:val="28"/>
          <w:rtl w:val="true"/>
          <w:lang w:bidi="fa-IR"/>
        </w:rPr>
        <w:t>می‌رسد فراموش نکند،چنانچه حق‌تعالی در سورۀ فاتحه چنین تعلیم بندگان فرموده است که در عرض عبادت و طلب استعانت دیگران را با خود شریک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یکی از شما دعا کند دعا را عام بکند،و مخصوص خود نگرداند که دعا به استجابت نزدیکتر می‌شود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چهل مؤمن را مقدّم دارد،و از برای ایشان دعا کند،دعایش مستجاب می‌گردد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دعائی زودتر مستجاب نمی‌شود از دعای غایبی از برای غایبی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دعاها به اجابت دعای مؤمنی است که از برای برادر مؤمن خود کند غایبانه،پس ملکی که موکّل است به دعای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و از برای تو خدا دو برابر آنچه از برای برادر خود دعا کردی عطا می‌فرماید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از برای برادر مؤمن خود غایبانه کردن باعث زیادتی روزی می‌شود،و بلاها را دفع می‌کند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از برای مؤمنین و مؤمنات دعا کند،خدا به عدد هر مؤمنی که گذشته است و خواهد آمد از اوّل تا آخر دنیا به مثل آنچه برای ایشان دعا کرده است به او برمی‌گرداند،و به درستی که بنده‌ای را در</w:t>
      </w:r>
    </w:p>
    <w:p>
      <w:pPr>
        <w:pStyle w:val="BookText"/>
        <w:rPr/>
      </w:pPr>
      <w:r>
        <w:rPr>
          <w:rFonts w:ascii="IRNazanin" w:hAnsi="IRNazanin" w:eastAsia="IRNazanin"/>
          <w:color w:val="111111"/>
          <w:sz w:val="28"/>
          <w:sz w:val="28"/>
          <w:szCs w:val="28"/>
          <w:rtl w:val="true"/>
          <w:lang w:bidi="fa-IR"/>
        </w:rPr>
        <w:t>قیامت امر کند به جهنّم برند،پس ملائکه او را کشند،در آن حال مؤمنان و مؤمنات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این بنده در دنیا برای ما دعا می‌کرد،ما را شفاعت ده در حقّ او، پس خدا ایشان را شفیع او کند،و به شفاعت ایشان نجات یابد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ابراهیم بن هاشم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جندب را در عرفات دیدم،و هیچ‌کس وقوف را از او بهتر بجا نیاورد،پیوسته دست به آسمان بلند کرده بود،و آب دیده بر دو طرف رویش جاری بود به حدّی که بر زمین می‌ریخت،چون مردم از وقوف فارغ شدند و برگشتند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وقوفی به خوبی وقوف تو ندیده‌ام،گفت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دعا نکردم مگر از برای برادران مؤمن خود؛زیرا از حضرت امام موسی کاظم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برای برادر مؤمن خود دعا کند در غیب او،از عرش او را ندا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تو باد صد هزار برابر آنچه از برای او دعا کردی،و نخواستم که صد هزار برابر محقّق ضامن شده را ترک کنم برای یکی که ندانم مستجاب می‌شود یا نه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علی بن الحسین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ملائکه می‌شنوند مؤمنی برای برادر مؤمن خود دعا می‌کند غایبانه،یا او را به نیکی یاد می‌کند،به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برادری هستی تو از برای برادر خود،دعای خیر از برای او می‌کنی و او از تو غایب است و او را به نیکی یاد می‌کنی،حق‌تعالی به تو عطا فرمود دو برابر آنچه از برای او دعا کردی،و بر تو ثنا گفت دو برابر آنچه تو بر برادر خود ثنا گفتی،و تو راست فضل و زیادتی بر او،و اگر بشنوند که برادر مؤمن خود را به بدی یاد می‌کند و بر او نفرین می‌کند،به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برادری هستی برای برادر خود،باز</w:t>
      </w:r>
    </w:p>
    <w:p>
      <w:pPr>
        <w:pStyle w:val="BookText"/>
        <w:rPr/>
      </w:pPr>
      <w:r>
        <w:rPr>
          <w:rFonts w:ascii="IRNazanin" w:hAnsi="IRNazanin" w:eastAsia="IRNazanin"/>
          <w:color w:val="111111"/>
          <w:sz w:val="28"/>
          <w:sz w:val="28"/>
          <w:szCs w:val="28"/>
          <w:rtl w:val="true"/>
          <w:lang w:bidi="fa-IR"/>
        </w:rPr>
        <w:t xml:space="preserve">ایست از بدگوئی و نفرین او،ای کسی که خدا گناهان و عیبهای تو را پوشیده است و متوجّه احوال خود شو،و به عیوب خود نظر کن،و خدا را شکر کن که عیبهای تو را پوشیده است،و بدان که خدا بندۀ خود را بهتر از تو می‌شناسد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ظلمی بر کسی واقع شود،و او نفرین کند بر کسی که بر او ظلم کرده است،حق سبحانه و 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دیگر هست که گمان می‌کند تو بر او ظلم کرده‌ای و تو را نفرین می‌کند،اگر می‌خواهی نفرین تو را و او را هر دو مستجاب گردانم،و اگر می‌خواهی هر دو را تأخیر کنم تا عفو و رحمت من هر دو را فراگیرد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آداب دعا آن است که خدا را پیش از طلبیدن حاجت به بزرگواری و عظمت وجود و کرم ستایش کند،و نعمتهای او را بر خود و بر دیگران یاد کند،و او را بر آن نعمتها شکر کند،چنانچه اگر کسی نزد بزرگی می‌رود که مطلبی عرض کند ابتدا شروع به مطلب نمی‌کند،بلکه آداب آن است که پیش از مطلب او را ستایشی درخور بزرگواری او بکند،و حق‌تعالی در سورۀ کریمه حمد این آداب را تعلیم فرموده است که پیش از عرض حاجت حمد و ثنا فرموده،و خود را به رحمانیّت و رحیمیّت و سایر صفات لطف و رحمت ستایش فرموده،و بعد از آن عبادت را به وسیلۀ امام الحاجه عرض کرده؛زیرا که حاجت طلبان را ارمغانی درخور توانائی خود گذرانیدن مناسب است،و بعد از آن طلب استعانت و هدایت را تعلیم فرموده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حمد الهی بر نعمتهای خود نمودن موافق وعدۀ الهی موجب مزید بر</w:t>
      </w:r>
    </w:p>
    <w:p>
      <w:pPr>
        <w:pStyle w:val="BookText"/>
        <w:rPr/>
      </w:pPr>
      <w:r>
        <w:rPr>
          <w:rFonts w:ascii="IRNazanin" w:hAnsi="IRNazanin" w:eastAsia="IRNazanin"/>
          <w:color w:val="111111"/>
          <w:sz w:val="28"/>
          <w:sz w:val="28"/>
          <w:szCs w:val="28"/>
          <w:rtl w:val="true"/>
          <w:lang w:bidi="fa-IR"/>
        </w:rPr>
        <w:t>نعمت است،و حسن طلبی است که تو خداوندی که پیوسته احسان کرده‌ای، اکنون نیز احسان نمائی بعید نیست،و نعمتهای خدا را بر دیگران یاد کردن نیز حسن طلبی است که چون به همۀ مخلوق احسان کرده سزاوار است که به من احسان نکنی،چنانچه شخصی نزد بزرگی می‌رود،و قصیده‌ای یا نثری را بر او می‌خواند، و کرمهای او را یاد می‌کند که بر او نیز کرم کند،و لهذا وارد شده که بهترین دعاها الحمد 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چون گناهان آدمی موجب محرومی از خیرات و سعادات است،پیش از دعا استغفار از گناهان باید کرد تا موجب رفع موانع شود،و به حمد و ثنا او را قربی به جناب مقدّس ایزدی حاصل شود که حاجتش زودتر برآورده شود،و بر این مضامین احادیث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که مفضّل به حضرت صادق علیه السّلام عرض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جامعی تعلیم من فرما،حضرت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الهی بکن که چون حمد الهی کردی هرکه نماز می‌کند برای تو دعا می‌کند می‌گوید سمع اللّه لمن حمده،یعنی خدا مستجاب کرد دعای حمدکنندگان خود را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بخواهد از خداوند خود حاجتی سؤال نماید از حاجت‌های دنیا و آخرت،باید ابتدا کند به ثنا و مدح خداوند عالمیان و صلوات بر محمّد و آل محمّد،بعد از آن حاجت خود را بطلبد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خدا را به صفات کمال مدح کن،پس ثنا بگو او را بر نعمتها و شکر کن،پس اقرار به گناه خود بکن،بعد از آن سؤال کن،و اللّه که هیچ</w:t>
      </w:r>
    </w:p>
    <w:p>
      <w:pPr>
        <w:pStyle w:val="BookText"/>
        <w:rPr/>
      </w:pPr>
      <w:r>
        <w:rPr>
          <w:rFonts w:ascii="IRNazanin" w:hAnsi="IRNazanin" w:eastAsia="IRNazanin"/>
          <w:color w:val="111111"/>
          <w:sz w:val="28"/>
          <w:sz w:val="28"/>
          <w:szCs w:val="28"/>
          <w:rtl w:val="true"/>
          <w:lang w:bidi="fa-IR"/>
        </w:rPr>
        <w:t xml:space="preserve">بنده‌ای از گناه بدر نمی‌آید مگر به اقرار به گناهان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حاجتی داشته باشید حمد و ثنای پروردگار خود را بگوئید؛زیرا کسی که حاجتی از پادشاهی طلب می‌نماید از برای او مهیّا می‌کند از ستایش بهترین سخنانی که بر آن قدرت دارد که او را به آن سخن بستاید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داخل مسجد حضرت رسول صلّی اللّه علیه و آله شد،دو رکعت نماز کرد و از خدا حاجتی سؤال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تعجیل کرد بر خداوند خود،و دیگری آمد و دو رکعت نماز گذارد،و بعد از آن خدا را ثنا گفت و صلوات بر پیغمبر فرستاد،حضرت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 خود را بطلب که خدا عطا می‌فرماید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دعا صلوات فرستادن بر محمّد و آل محمّد است؛زیرا اگر کسی حاجتی به درگاه پادشاهی دارد،مناسب این است که تحفه‌ای برای مقرّبان آن پادشاه بفرستد تا ایشان شفیع او باشند،و اگر ایشان هم شفاعت نکنند،چون آن پادشاه مطّلع می‌شود که به ایشان تحفه‌ای داده‌ای،و مقرّبان او را نوازش فرموده‌ای،او را خوش می‌آید و حاجتش را روا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کسی که محبوب بزرگواری است،نزد آن بزرگوار مدح او کردن و از برای او رفعت طلبیدن هرچند آن محبوب محتاج نباشد،آن بزرگوار را خوش می‌آید که محبوب او را ستایش می‌کند،و به این اسباب صلوات موجب قبولی دعا می‌گردد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نکتۀ لطیف کاملی در این باب در بیان شفاعت کبرا گذشت،و تفصیل این سخن را در شرح صحیفۀ کامله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محجوب است از آسمان،و مستجاب نمی‌شود تا صلوات بر محمّد و آل محمّد بفرستد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دعا کند و پیغمبر را یاد نکند،دعا بر بالای سرش ایستاده بال می‌زند،و چون صلوات فرستاد بالا می‌رود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به خدا حاجتی باشد اوّل صلوات بر محمّد و آل محمد بفرستد،و بعد از آن حاجت خود را بطلبد،پس دعای خود را ختم کند به صلوات بر محمّد و آل محمّد،به درستی که خدا کریم‌تر است از اینکه دو طرف دعا را قبول فرماید و میان را رد کند؛زیرا که صلوات بر محمّد و آل محمّد البتّه مقبول است و رد نمی‌شود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نام پیغمبر مذکور شود بسیار بر او صلوات فرستید؛زیرا هرکه یک صلوات بر آن حضرت بفرستد حق‌تعالی بر او هزار صلوات بفرستد در هزار صف از ملائکه،و هیچ خلقی نماند مگر آنکه بر او صلوات فرستند به سبب صلوات خدا و ملائکه بر او،پس کسی به چنین رحمتی رغبت ننماید او جاهل و غافل است،و خدا و رسول صلّی اللّه علیه و آله و اهل بیت علیهم السّلام از او بیزارند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بر من و اهل بیت من نفاق را برطرف می‌گرداند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صد مرتبه بگوید یا</w:t>
      </w:r>
    </w:p>
    <w:p>
      <w:pPr>
        <w:pStyle w:val="BookText"/>
        <w:rPr/>
      </w:pPr>
      <w:r>
        <w:rPr>
          <w:rFonts w:ascii="IRNazanin" w:hAnsi="IRNazanin" w:eastAsia="IRNazanin"/>
          <w:color w:val="111111"/>
          <w:sz w:val="28"/>
          <w:sz w:val="28"/>
          <w:szCs w:val="28"/>
          <w:rtl w:val="true"/>
          <w:lang w:bidi="fa-IR"/>
        </w:rPr>
        <w:t xml:space="preserve">ربّ صلّ علی محمّد و آل محمّد صد حاجت او برآورده شود،که سی حاجت از حاجتهای دنیا باشد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عملی در میزان اعمال سنگین‌تر از صلوات بر محمّد و آل محمّد نیست،و شخصی را در قیامت اعمالش را به میزان می‌گذراند سبک می‌آید،حضرت رسول صلّی اللّه علیه و آله صلوات بر خود را در میزان او می‌گذارد سنگین می‌شود،و بر اعمال بدش زیادتی می‌کند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حضرت صادق به صباح بن سیابه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تو را چیزی تعلیم نمایم که خدا به سبب آن روی تو را از آتش جهنّم نگاه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صبح صد مرتبه بگو اللهمّ صلّ علی محمّد و آل محمّد،تا خدا روی تو را از گرمی آتش جهنّم نگاه دارد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رسول صلّی اللّه علیه و آله منقول است که هرکه روز جمعه صد مرتبه بر من صلوات بفرستد حق‌تعالی شصت حاجت او را برآورد،سی حاجت دنیا و سی حاجت آخرت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جمعه می‌شود نازل می‌شوند از آسمان ملائکه به عدد ذرّات هوا،یا به عدد مورچگان،و قلمهای طلا و لوحهای نقره در دست دارند،و نمی‌نویسند تا روز شنبه عملی را به غیر از صلوات بر محمّد و آل محمّد،پس در این شب و روز بسیار صلوات بفرستید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مؤکّد است که در هر روز جمعه بر محمّد و اهل بیت او هزار مرتبه صلوات بفرستید،و در روزهای دیگر صد مرتبه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عملی در روز جمعه بهتر نیست از صلوات بر محمّد و آل محمّد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بعد از عصر روز جمعه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الأوصیاء المرضیّین بأفضل صلواتک،و بارک علیهم بأفضل برکاتک،و السّلام علیه و علیهم و رحمة اللّه و برکاته،حق‌تعالی صد هزار حسنه در نامۀ عملش ثبت نماید،و صد هزار گناهش را محو فرماید،و صد هزار حاجتش را برآورد،و صد هزار درجه برای او بلند کند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اگر هفت مرتبه بخواند خدا به عدد هر بنده‌ای حسنه‌ای به او عطا فرماید،و عملش در آن روز مقبول گردد،و چون در قیامت مبعوث شود در میان دو چشمش نوری ساطع باشد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احادیث این زیادتی هست که و السّلام علیه و علیهم و علی أرواحهم و أجسادهم و رحمة اللّه و برکاته،و هریک را که بخوانند خوب 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قادر نباشد بر چیزی که کفّارۀ گناهان خود را بدهد صلوات بر محمّد و آل محمد بسیار بفرستد که گناهانش را درهم می‌شکند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علی النقی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ابراهیم را خلیل خود کرد برای آنکه صلوات بر محمّد و آل محمّد بسیار می‌فرستاد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این نحو صلوات بر محمّد بفرستد که صلوات اللّه و صلوات ملائکته و أنبیائه و رسله و جمیع خلقه علی محمّد و آل محمّد،و السّلام علیه و علیهم و رحمة اللّه و برکاته،از گناهان پاک شود مانند روزی که از مادر متولّد شده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به سندهای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عطسه کنید بگوئید الحمد للّه ربّ العالمین و صلّی اللّه علی محمّد و أهل بیته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صدای عطسه را بشنود،و حمد الهی بکند،و صلوات بر پیغمبر و اهل‌بیتش بفرستد،هرگز به درد دندان و درد چشم مبتلا نشود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سندهای بسیار از حضرت رسول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صلوات بر من بفرستد و بر آل من صلوات نفرستد بوی بهشت را نشنود با آنکه بوی بهشت از پانصد ساله راه شنیده می‌شود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آن حضرت منقول است که به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می‌دهم تو را که جبرئیل مرا خبر داد کسی که از امّت من صلوات بر من بفرستد،و بعد از آن بر آل من بفرستد،درهای آسمان برای او گشوده می‌شود،</w:t>
      </w:r>
    </w:p>
    <w:p>
      <w:pPr>
        <w:pStyle w:val="BookText"/>
        <w:rPr/>
      </w:pPr>
      <w:r>
        <w:rPr>
          <w:rFonts w:ascii="IRNazanin" w:hAnsi="IRNazanin" w:eastAsia="IRNazanin"/>
          <w:color w:val="111111"/>
          <w:sz w:val="28"/>
          <w:sz w:val="28"/>
          <w:szCs w:val="28"/>
          <w:rtl w:val="true"/>
          <w:lang w:bidi="fa-IR"/>
        </w:rPr>
        <w:t>و ملائکه هفتاد صلوات بر او می‌فرستند،و اگر گناهکار باشد گناهانش می‌ریزد، چنانچه برگ از درختان می‌ریزد،و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بندۀ من و سعدیک تو را اجابت کردم،و مدد و اعانت تو می‌نمایم،و به ملائکه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ملائکۀ من شما هفتاد صلوات بر او فرستادید،من هفتصد صلوات بر او می‌فرستم،و اگر بر من صلوات بفرستد و بر اهل بیت من صلوات نفرستد،میان صلوات او و آسمان هفتاد حجاب به هم رسد،و حق‌تعالی فرماید که لا لبّیک و لا سعدیک،اجابت تو نمی‌کنم و تو را مدد و اعانت نمی‌نمایم،ای ملائکۀ من دعای او را بالا میاورید،مگر آنکه به پیغمبر من عترت او را ملحق کند،پس دعای او پیوسته در حجاب است تا ملحق کند به من اهل بیت مرا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احادیث معتبره آن است که هر وقت نام مبارک آن حضرت مذکور شود صلوات بر او و آل اطهار فرستادن واجب است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معتبره وارد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من نزد او مذکور شوم و صلوات بر من نفرستد که گناهانش آمرزیده شود،پس او دور است از رحمت الهی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بخیل و بدترین بخیلان کسی است که من نزد او مذکور شوم و صلوات بر من نفرستد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صلوات مرا فراموش کند راه بهشت را کم کرده است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84" w:name="pg14043_134423"/>
    </w:p>
    <w:p>
      <w:pPr>
        <w:pStyle w:val="BookText"/>
        <w:rPr/>
      </w:pPr>
      <w:bookmarkEnd w:id="84"/>
      <w:r>
        <w:rPr>
          <w:rFonts w:ascii="IRNazanin" w:hAnsi="IRNazanin" w:eastAsia="IRNazanin"/>
          <w:color w:val="111111"/>
          <w:sz w:val="28"/>
          <w:sz w:val="28"/>
          <w:szCs w:val="28"/>
          <w:rtl w:val="true"/>
          <w:lang w:bidi="fa-IR"/>
        </w:rPr>
        <w:t>و به سند معتبر از مالک جهنی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گلی به دست حضرت امام جعفر صادق علیه السّلام دادم،حضرت گرفتند بو کردند،و بر دیده‌های خود گذاشتند،بعد از آن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گلی بگیرد و بو کند و بر چشمانش گذارد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هنوز آن گل را بر زمین نگذاشته خدا او را بیامرزد</w:t>
      </w:r>
      <w:r>
        <w:rPr>
          <w:rFonts w:eastAsia="IRNazanin" w:cs="IRNazanin"/>
          <w:color w:val="111111"/>
          <w:sz w:val="28"/>
          <w:szCs w:val="28"/>
          <w:rtl w:val="true"/>
          <w:lang w:bidi="fa-IR"/>
        </w:rPr>
        <w:t>.</w:t>
      </w:r>
    </w:p>
    <w:p>
      <w:pPr>
        <w:pStyle w:val="Heading3"/>
        <w:numPr>
          <w:ilvl w:val="2"/>
          <w:numId w:val="1"/>
        </w:numPr>
        <w:rPr/>
      </w:pPr>
      <w:bookmarkStart w:id="85" w:name="__RefHeading___Toc3273260_3381743652"/>
      <w:bookmarkStart w:id="86" w:name="_Toc31"/>
      <w:bookmarkEnd w:id="85"/>
      <w:r>
        <w:rPr>
          <w:rtl w:val="true"/>
        </w:rPr>
        <w:t>نجم سوّم</w:t>
      </w:r>
      <w:r>
        <w:rPr>
          <w:rtl w:val="true"/>
        </w:rPr>
        <w:t xml:space="preserve">: </w:t>
      </w:r>
      <w:r>
        <w:rPr>
          <w:rtl w:val="true"/>
        </w:rPr>
        <w:t>در بیان علّت مستجاب نشدن بعضی از دعاها</w:t>
      </w:r>
      <w:bookmarkEnd w:id="86"/>
    </w:p>
    <w:p>
      <w:pPr>
        <w:pStyle w:val="BookText"/>
        <w:rPr/>
      </w:pPr>
      <w:r>
        <w:rPr>
          <w:rFonts w:ascii="IRNazanin" w:hAnsi="IRNazanin" w:eastAsia="IRNazanin"/>
          <w:color w:val="111111"/>
          <w:sz w:val="28"/>
          <w:sz w:val="28"/>
          <w:szCs w:val="28"/>
          <w:rtl w:val="true"/>
          <w:lang w:bidi="fa-IR"/>
        </w:rPr>
        <w:t>بدان که چون حق سبحانه و تعالی وعده فرموده دعای بندگان خود را مستجاب گرداند،البتّه خلف در وعدۀ الهی نمی‌باشد،پس اینکه بعضی از دعاها اثر استجابتش ظاهر نمی‌شود به چند وجه جواب می‌توان 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حق‌تعالی حکیم و علیم است،کارهای او البتّه منوط به حکمت و مصلحت است،پس وعده‌ای که فرموده مشروط به حکمت است،یعنی اگر مصلحت شما باشد مستجاب می‌کنم،چنانچه اگر کریمی گوید هرکه از من چیزی می‌طلبد عطا می‌کنم،و شخصی بیاید و گوید افعی کشنده‌ای به دست من بده،یا زهر قاتلی را بده که بخورم،و آن سائل ضرر آنها را نداند،و دادن به او موجب هلاک او گردد،البتّه عطا نکردن در چنین حالی به کرم انسب است،بلکه عطا کردن جور است،و ظاهر است که اکثر آرزوهای خلایق موجب ضرر ایشان است و نمی‌دانند،و از روی جهالت سؤال می‌نمایند، و حضرت امام زین العابدین علیه السّلام در دعای طلب حاجات صحیفۀ کامله به این معنی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خداوندی که متبدّل نمی‌سازد حکمت او را وسیله‌ها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چنین باشد دعا چه فایده دارد؟زیرا هرچه صلاح بندگان در آن است البتّه حق‌تعالی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یک امری بدون دعا مصلحت در عطای آن نباشد،و مصلحت مشروط به دعا باشد،پس امور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است که بدون دعا مصلحت در عطای آن هست،آن را بدون دعا کرامت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هست که با دعا نیز مصلحت در دادن آن نیست،آن را مطلقا منع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هست که با دعا مصلحت در عطای آن هست،و بی‌دعا مصلحت نیست،چنین امری عطایش موقوف به دعاست،و چون آدمی تمیز میان این امور به عقل خود نتواند داد باید دعا بکند،و اگر حاصل نشود از دعا مأیوس نشود،و بداند صلاح او در این چیز نبوده که حق‌تعالی دعایش را مستجاب نکرده، با آنکه اصل دعا کردن عبادتی است البتّه بهترین عبادت‌ها،و موجب قرب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کن و مگو که آنچه مقدّر شده است خواهد شد؛زیرا دعا عبادت است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تفصیل این کلام بعد از این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هر چیز را شرطی چند می‌باشد،و مانعی چند می‌باشد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آن شرایط به عمل نیاید،و آن موانع برطرف نشود،ثمره بر آن فعل مترتّب نمی‌شود،مثل آنکه حق‌تعالی فرموده نماز کنید تا شما را بیامرزم،و نماز را شرایط هست که اگر بدون آن شرایط به عمل آورد مقبول نیست،پس اگر کسی نماز بی‌وضو بکند نماز نکرده است و مستحقّ آمرزش نیست،و همچنین مانعی چند را</w:t>
      </w:r>
    </w:p>
    <w:p>
      <w:pPr>
        <w:pStyle w:val="BookText"/>
        <w:rPr/>
      </w:pPr>
      <w:r>
        <w:rPr>
          <w:rFonts w:ascii="IRNazanin" w:hAnsi="IRNazanin" w:eastAsia="IRNazanin"/>
          <w:color w:val="111111"/>
          <w:sz w:val="28"/>
          <w:sz w:val="28"/>
          <w:szCs w:val="28"/>
          <w:rtl w:val="true"/>
          <w:lang w:bidi="fa-IR"/>
        </w:rPr>
        <w:t>تأثیر می‌دارد چنانچه فرموده‌اند نماز موجب قرب است،اگر کسی نماز کند و جمیع قبایح را بجا آورد تأثیر آن قبایح که موجب بعد و حرمان است مانع است از تأثیر نماز در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طبیبی بگوید ریوند </w:t>
      </w:r>
      <w:r>
        <w:rPr>
          <w:rStyle w:val="FootnoteAnchor"/>
          <w:rtl w:val="true"/>
        </w:rPr>
        <w:footnoteReference w:id="321"/>
      </w:r>
      <w:r>
        <w:rPr>
          <w:rFonts w:ascii="IRNazanin" w:hAnsi="IRNazanin" w:eastAsia="IRNazanin"/>
          <w:color w:val="111111"/>
          <w:sz w:val="28"/>
          <w:sz w:val="28"/>
          <w:szCs w:val="28"/>
          <w:rtl w:val="true"/>
          <w:lang w:bidi="fa-IR"/>
        </w:rPr>
        <w:t>مسهل است،یعنی با شرایطی که مقرّر است بخورند و چیزی که منافی عمل او باشد بجا نیاورند کار خود را می‌کند،پس اگر ریوند را بدون سحق که یکی از شرایط عمل است،یا با یک مثقال تریاک که منافی عمل اوست بخورد و عمل نکند،گفتۀ طبیب خطا نشده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دعا را شرایط هست،چنانچه سابقا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تضرع و زاری،و اهتمام،و خداشناسی،و عبادت،و ترک معاصی،و خوردن حلال،و تقدیم حمد و ثنا و صلوات،و غیر اینها از شرایط،و رفع موانعی که گذشت،پس به هریک از اینها که اخلال کند و دعایش مستجاب نشود منافات با وعدۀ الهی ندارد،و چون این معنی در ضمن احادیثی که سابقا در باب شرایط مذکور شد به وضوح پیوسته به همین اکتفا می‌نمائیم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گاه هست حق‌تعالی دعائی را مستجاب می‌فرماید،و مصلحت در تأخیر آن می‌داند،یا برای اینکه در این وقت به او ضرر می‌رساند،یا می‌خواهد که او دعا کند و درجات او را در مراتب قرب زیاده گرداند،و اگر به زودی حاجت او را برآورد ترک دعا می‌کند،و به آن درجات عالیه فایز نمی‌گردد،و بسا باشد که حاجت مؤمنی را مستجاب کند،و بعد از چندین سال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که از حضرت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می‌شود دعای کسی مستجاب شود و در رسانیدن به او تأخیر شود؟فرمود بلی تا بیست سال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که موسی و هارون بر فرعون و قومش نفرین کردند،و حق‌تعالی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شما مستجاب شد،تا وقتی که خدا فرعون را هلاک کرد چهل سال گذشت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منقول است که ابن ابی نصر به حضرت امام رضا علیه السّلام عرض کرد،چندین سال است که از خدا حاجتی سؤال می‌کنم و روا نمی‌شود،و از دیر شدن این حاجت در دلم چیزی به هم رسیده،حضرت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زینهار شیطان را بر خود راه مده که تو را از رحمت خدا ناامید کند به درستی که امام محمّد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مؤمن از حق‌تعالی حاجتی سؤال می‌نماید،و خدا تأخیر می‌کند استجابت آن را برای اینکه دوست می‌دارد شنیدن آواز دعا و ناله و زاری او را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آنچه خدا تأخیر می‌کند و از مؤمنان منع می‌فرماید در دنیا و در آخرت به ایشان می‌دهد بهتر است از برای ایشان از آنچه در دنیا به ایشان می‌دهد به درستی که حضرت امام محمّد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دعای مؤمن در هنگام نعمت و رخا مثل دعای او باشد در وقت شدت و بلا،و چنین نباشد که همین‌که به او عطا کنند سست شود و دعا را کم کند،پس باید مؤمن را هرگز از دعا ملال حاصل نشود،به درستی که دعا را رتبه و منزلت عظیم نزد خدا هست،و بر تو باد به صبر کردن بر بلاها و تنگیها،و طلب حلال نمودن،و صلۀ رحم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زینهار بپرهیز از عداوت نمودن و معارضه کردن با مردم،به درستی که ما اهل بیت صله می‌کنیم با کسی که از ما قطع می‌کند،و احسان می‌کنیم با کسی که با ما بدی می‌کند،و اللّه که در این امر عاقبت نیکو مشاهده می‌نمائیم،و بدان که صاحب نعمت در دنیا اگر سؤال کند و به او عطا کنند دیگر چیزی غیر او سؤال خواهد کرد و نعمت الهی در نظر او سهل خواهد شد،و چون نعمت الهی بر مسلمانان بسیار شد،او را خطر عظیم هست به جهت حقوقی که از خدا بر او واجب می‌شود،و بیم آن هست که فریفته شود و حقوق الهی را ادا ننماید،و موجب طغیان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به من اگر سخنی به تو بگویم اعتماد بر گفتۀ من خواهی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اگر به فرمودۀ تو اعتماد نکنم به گفتۀ کی اعتماد خواهم کرد،و حال آنکه تو حجّت خدائی بر خلق،فرمود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اعتماد به فرمودۀ خدا بیشتر داشته باش،به درستی که خدا به تو وعده کرده،آیا خدا نفرموده است در قرآن به رسولش چون بندگان از تو سؤال نمایند از حال من بگو که من به ایشان نزدیکم،مستجاب می‌کنم دعای دعاکننده‌ای را که مرا بخواند،و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مشوید از رحمت الهی،و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وعده می‌کند شما را مغفرت عظیم از جانب خود و فضل بسیار،پس باید که اعتماد شما بر خدا زیاده باشد از اعتماد بر دیگران،و در خاطر خود راه مدهید به غیر از گمان نیک به خداوند خود تا گناهان شما آمرزیده شود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 که حق‌تعالی دعای شخصی</w:t>
      </w:r>
    </w:p>
    <w:p>
      <w:pPr>
        <w:pStyle w:val="BookText"/>
        <w:rPr/>
      </w:pPr>
      <w:r>
        <w:rPr>
          <w:rFonts w:ascii="IRNazanin" w:hAnsi="IRNazanin" w:eastAsia="IRNazanin"/>
          <w:color w:val="111111"/>
          <w:sz w:val="28"/>
          <w:sz w:val="28"/>
          <w:szCs w:val="28"/>
          <w:rtl w:val="true"/>
          <w:lang w:bidi="fa-IR"/>
        </w:rPr>
        <w:t xml:space="preserve">را مستجاب می‌فرماید و تاخیر می‌نماید تا مدّتی که او زیاده دعا کند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باشد که بنده دعا می‌کند،پس حق‌تعالی می‌فرماید به دو ملک که موکّلند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حاجت او را روا کردم،و لیکن الحال به او می‌دهد تا او دعا کند که من دوست می‌دارم آواز او را بشنوم،و گاه باشد که بنده‌ای دعا می‌کند،پس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حاجتش را بدهید که من صدای او را دشمن می‌دارم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مؤمن با خیر و حالت نیکوست،و امّیدوار به رحمت حق‌تعالی است مادام که استعجال نکند،مبادا ناامید شود و ترک دعا کند، 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استعجال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استعجال آن است که گوید این قدر مدّت دعا کردم و اجابت را نمی‌بینم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ابراهیم خلیل الرحمن در کوه بیت المقدس می‌گشت که چراگاهی برای گوسفندان خود پیدا کند،ناگاه صدای شخصی به گوشش رسید از پی صدا رفت،دید شخصی مشغول نماز است،و طولش دوازده شبر است،چون فارغ شد حضرت خلیل از او پرسید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بندۀ خدا از برای کی نماز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خدای آسمان،حضرت ابراهیم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غیر تو کسی از قوم تو باقی مانده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تو از کجا بدست می‌آید؟گفت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میوۀ این درخت را جمع می‌کنم،و در زمستان به آن معاش می‌کنم،فرمود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در کجاست؟اشاره به کوهی کرد که در برابر بود،حضرت ابراهیم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خود نمی‌بری که امشب</w:t>
      </w:r>
    </w:p>
    <w:p>
      <w:pPr>
        <w:pStyle w:val="BookText"/>
        <w:rPr/>
      </w:pPr>
      <w:r>
        <w:rPr>
          <w:rFonts w:ascii="IRNazanin" w:hAnsi="IRNazanin" w:eastAsia="IRNazanin"/>
          <w:color w:val="111111"/>
          <w:sz w:val="28"/>
          <w:sz w:val="28"/>
          <w:szCs w:val="28"/>
          <w:rtl w:val="true"/>
          <w:lang w:bidi="fa-IR"/>
        </w:rPr>
        <w:t>با تو بسر بریم؟گفت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 آب عظیمی هست که نمی‌توان گذشت،حضرت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عبور می‌نمائی؟گفت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آب راه می‌روم،حضرت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خود ببر شاید خدا به من هم این کرامت بفرماید که بر روی آب راه روم چنانکه به تو کرامت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عابد دست حضرت را گرفت و باهم رفتند،چون به آب رسیدند هر دو بر روی آب روان شدند و گذشتند،چون به خانۀ عابد رسیدند حضرت ابراهیم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روز عظیم‌تر است؟عابد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که مظالم بندگان را از یکدیگر می‌گیرند،حضرت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برداریم و خدا را بخوانیم که ما را از شرّ آن روز ایمن گرداند،عابد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مرا چه می‌کنی و اللّه سه سال است که برای مطلبی دعا می‌کنم و هنوز مستجاب نشده است،حضرت ابراهیم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تو را خبر دهم که برای چه دعای تو را حبس کرده‌اند؟گفت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چون بنده‌ای را دوست می‌دارد دعای او را حبس می‌نماید،و زود برنمی‌آورد تا او بسیار مناجات کند،و از جناب مقدّس او سؤال نماید و تضرع کند،و چون بنده‌ای را دشمن می‌دارد دعایش را زود مستجاب می‌کند یا ناامیدی در دل او می‌افکند که دیگر دعا نکند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حاجت تو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گلّۀ گوسفندی بر من گذشت،و پسری نیکو روی با آن گلّه بود،آن پسر گیسوی مشک بوئی داشت،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گوسفندان از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خلیل الرحمن،پس دعا کردم که خداوندا اگر تو را در زمین خلیلی و دوستی هست به من بنما،ابراهیم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دعای تو را مستجاب کرد،منم ابراهیم دوست خداوند رحمن،پس حضرت با او</w:t>
      </w:r>
    </w:p>
    <w:p>
      <w:pPr>
        <w:pStyle w:val="BookText"/>
        <w:rPr/>
      </w:pPr>
      <w:r>
        <w:rPr>
          <w:rFonts w:ascii="IRNazanin" w:hAnsi="IRNazanin" w:eastAsia="IRNazanin"/>
          <w:color w:val="111111"/>
          <w:sz w:val="28"/>
          <w:sz w:val="28"/>
          <w:szCs w:val="28"/>
          <w:rtl w:val="true"/>
          <w:lang w:bidi="fa-IR"/>
        </w:rPr>
        <w:t xml:space="preserve">معانقه فرمودند،و چون حضرت پیغمبر صلّی اللّه علیه و آله مبعوث شدند مصافحه مقرّر شد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حق سبحانه و تعالی بعضی از بندگان را که حاجتی طلبند و صلاح ایشان در آن نباشد،اضعاف مضاعفۀ آن حاجت را در دنیا و آخرت به ایشان کرامت می‌فرماید،پس دعای ایشان را رد نفرموده،و حاجت ایشان را بر وجه اکمل روا کرده،چنانچه اگر کسی از پادشاه فلسی طلب نماید،و آن پادشاه در عوض جواهری به او عطا کند که صد هزار تومان قیمت آن باشد،هیچ عاقل نمی‌گوید حاجت او را رد کرده است،بلکه او را مدح می‌کند که اضعاف آنچه آن سائل طلبیده به او عطا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پیشگاه پادشاه پادشاهان این گدایان جاهل و سائلان نادان مطالب خسیسه را منظور نظر خود می‌گردانند،و از حق‌تعالی سؤال می‌نمایند،و آن کریم علی الاطلاق نعمتهای بی‌انتها و رحمتهای بی‌حدّ و احصا در برابر عطا می‌فرماید،و قدر آنها را نمی‌دانند،و از عدم حصول آن مطلب خسیس شکایت نمی‌نمایند،امّا آنچه در آخرت به ایشان کرامت می‌فرماید درجات رفیعه و مراتب عالیه بهشت است،که نامزد محرومان حاجت دنیا و ناکامان عرصۀ نیستی و فنا نموده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هست بنده‌ای در حاجتی خدا را می‌خواند،و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دعای او را تأخیر کنید که من مشتاق آواز و دعای اویم،پس چون روز قیامت می‌شود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مرا خواندی در دنیا و اجابت تو را تأخیر کردم،و فلان ثواب را به عوض برای تو مقرّر ساخته‌ام،و در فلان حاجت دیگر مرا خواندی و اجابت تو را تأخیر کردم،و فلان ثواب عظیم را به تو دادم،پس آن مؤمن از بسیاری عطاها</w:t>
      </w:r>
    </w:p>
    <w:p>
      <w:pPr>
        <w:pStyle w:val="BookText"/>
        <w:rPr/>
      </w:pPr>
      <w:r>
        <w:rPr>
          <w:rFonts w:ascii="IRNazanin" w:hAnsi="IRNazanin" w:eastAsia="IRNazanin"/>
          <w:color w:val="111111"/>
          <w:sz w:val="28"/>
          <w:sz w:val="28"/>
          <w:szCs w:val="28"/>
          <w:rtl w:val="true"/>
          <w:lang w:bidi="fa-IR"/>
        </w:rPr>
        <w:t xml:space="preserve">و ثوابها که مشاهده نماید آرزو می‌کند که کاشکی هیچ دعای من در دنیا مستجاب نمی‌شد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آنچه در دنیا عطا می‌فرماید مراتب قرب و کمالات نامتناهی است که لازم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بدان که حق سبحانه و تعالی بندگان را به نوعی از روی غایت لطف و مهربانی با طبع جهول ایشان مدارا می‌نماید،و به دام و دانۀ خواهشهای طبع سرکش ایشان از روی حکمت ایشان را به ساحت کبریای خود می‌کشاند،چنانچه بلاتشبیه بازی را پادشاهی خواهد شکار کند،اگر اوّل به او گوید که بیا من تو را بر سر دست خود می‌گیرم و شهباز اوج عزّتت می‌گردانم،هیچ فایده‌ای در تسخیر آن نمی‌کند،بلکه اوّل آن را به طعمه و دانه آشنای دام خود می‌گرداند،و چون قابل شد بر روی دست خویشش جا می‌دهد،و به هر جایش که می‌فرستد به زودی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 مهربان طفلی را خواهد که به مکتب علوم و حقایق فرستد،اگر صد هزار دلیل و برهان برای او بگوید فایده نمی‌کند،بلکه اوّل او را به جوز و مویز و وعدۀ لباسهای رنگین و عبای زرّین به مکتب آشنا می‌کند،و چون لذّت فهم حقایق و حکمتها را یافت به سیاستهای عظیم او را از آن شغل باز نمی‌توان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حیوانات عدیم الشعور و طفل طبعان مغرور،چون فضیلتی و کمالی و لذّتی و بهره‌ای به غیر از خوردنی و پوشیدنی و دینار و درهم و خیل و حشم و سایر لذّات جسمانی نیافته‌اند،حکیم مطلق و کریم لایزال با نهایت رتبۀ عظمت و استغنا و جلال ایشان را به درگاه خود خوانده،که هرچه خواهید از من</w:t>
      </w:r>
    </w:p>
    <w:p>
      <w:pPr>
        <w:pStyle w:val="BookText"/>
        <w:rPr/>
      </w:pPr>
      <w:r>
        <w:rPr>
          <w:rFonts w:ascii="IRNazanin" w:hAnsi="IRNazanin" w:eastAsia="IRNazanin"/>
          <w:color w:val="111111"/>
          <w:sz w:val="28"/>
          <w:sz w:val="28"/>
          <w:szCs w:val="28"/>
          <w:rtl w:val="true"/>
          <w:lang w:bidi="fa-IR"/>
        </w:rPr>
        <w:t>بطلبید،و نمک آش خود را از من بخواهید،و سبزی طعام را از من بطلبید،تا آنکه از این راه رو به درگاه او آورند،و از بسیاری دعا و توسّل و مناجات با نهایت بیگانگی به مرتبۀ آشنائی و قرب فائز گردند،و لذّت مناجات او را بیابند،و از خلق رو بر تافته در جمیع امور روی به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کرم بی‌انتها که به دام و دانۀ نمک و سبزی به ساحت قرب خود می‌رساند، و به وسیلۀ خواهشهای نفسانی مقرّب حضرت یزدانی می‌گرداند و آن جاهل نادان شبهه می‌کند یا دلگیر است که حاجتم بر نیامد انّ الانسان لربّه لکفور،مگر نمی‌دانی که اصل دعا عبادت است،و در این ضمن بندگی خدا کرده‌ای،و با ملک‌الموت مناجات کرده‌ای،و ثوابهای آخرت تحصیل نموده‌ای،و پا بر بساط قرب خداوند جبّار گذاشته،و خداوند عالم را انیس و همراز خود گردانیده‌ای،و به سمع یقین و ایمان لبّیک‌ها از عرش رفعت شنیده‌ای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معنی مناجات و لذّت آن را به‌فهمی و راز نهانی را به گوش دل بشنوی،و لداری و بنده نوازیهای آن محبوب حقیقی را در هنگام تضرّع و دعا ادراک نمائی، حاجتها و آرزوهای خود را بلکه خود را گم خواهی کرد،اگر رخصت دخول مجلس پادشاهان عاجز دنیا بیابی،و گوشۀ چشم الفتاتی از ایشان ببینی،تمام حاجتهای خود را فراموش می‌کنی،هیهات هیهات جسم خاکی را همین بس نیست که او را با جناب ربّ الارباب به مشافهه رخصت مکالمه و عرض حاجت داده‌اند،و کلیدهای خزائن رحمت را به زبانش سپرده‌اند،و متکفّل امور و مصالح او گردیده‌اند و حضرت ربّ العزّه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دعا بکن و خیر خود را به من بگذار،و او سرکشی می‌کند و از روی علم ناقص و جهل کامل خود بر آن جناب گستاخی می‌کند و تحکّم می‌نماید،اگر غفلت عقلها را پریشان نکرده بود بایست کسی که این احادیث متواتره را بشنود که حضرت عزّت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او را بر میاورید که من آواز او</w:t>
      </w:r>
    </w:p>
    <w:p>
      <w:pPr>
        <w:pStyle w:val="BookText"/>
        <w:rPr/>
      </w:pPr>
      <w:r>
        <w:rPr>
          <w:rFonts w:ascii="IRNazanin" w:hAnsi="IRNazanin" w:eastAsia="IRNazanin"/>
          <w:color w:val="111111"/>
          <w:sz w:val="28"/>
          <w:sz w:val="28"/>
          <w:szCs w:val="28"/>
          <w:rtl w:val="true"/>
          <w:lang w:bidi="fa-IR"/>
        </w:rPr>
        <w:t>را دوست می‌دارم،و مشتاق نالۀ اویم،در ناکامی بر نیامدن حاجت از شوق به کام دل بمیرد،و دیگر دست جانش دامان خواهشی نگیرد،چون سخن نازک شد و عبارت نارسا و مطلب وسیع است،سخن مختصر کرده ختم می‌کنم این مبحث را به ذکر جماعتی که دعای ایشان مستجاب است،و جمعی که دعای ایشان مستجاب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کسند که دعای ایشان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حجّ بیت اللّه الحرام رود دعایش مستجاب است،پس نیک به احوال بازماندگانش برسید تا در حقّ شما دعا کند،و کسی که به جهاد فی سبیل اللّه رود،پس نیکو خلافت کنید در اهل ایشان،و کسی که بیمار شد دعایش مستجاب است،پس او را به خشم میاورید و دلتنگ مگردانید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دعا است که از پروردگار عالم محجوب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امام عادل،و دعای مظلوم حق‌تعالی به او می‌فرماید که البتّه از برای تو انتقام می‌کشم اگرچه بعد از مدّتی باشد،و دعای فرزند صالح از برای پدر و مادرش،و دعای پدر صالح از برای فرزندش،و دعای مؤمن از برای برادر مؤمن خود غایبانه،حق‌تعالی می‌فرماید که تو را دوبرابر او کرامت کردم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نفرین مظلوم که دعای او را از حجابها می‌گذرانند تا آنکه حق‌تعالی به سوی آن نظر می‌فرماید،و می‌گویند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کنید دعای او را که من مستجاب می‌کنم،و بپرهیزید از نفرین پدر که از شمشیر</w:t>
      </w:r>
    </w:p>
    <w:p>
      <w:pPr>
        <w:pStyle w:val="BookText"/>
        <w:rPr/>
      </w:pPr>
      <w:r>
        <w:rPr>
          <w:rFonts w:ascii="IRNazanin" w:hAnsi="IRNazanin" w:eastAsia="IRNazanin"/>
          <w:color w:val="111111"/>
          <w:sz w:val="28"/>
          <w:sz w:val="28"/>
          <w:szCs w:val="28"/>
          <w:rtl w:val="true"/>
          <w:lang w:bidi="fa-IR"/>
        </w:rPr>
        <w:t xml:space="preserve">تیز تندتر است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کس‌اند که دعای ایشان رد نمی‌شود،تا آنکه درهای آسمان برای ایشان گشوده می‌شود،و دعای ایشان به عرش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پدر از برای فرزند،و نفرین مظلوم بر ظالم،و دعای کسی که به عمره رفته باشد تا برگردد،و دعای روزه‌دار تا افطار نماید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دعاست که از حق‌تعالی محجوب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پدر برای فرزند اگر به او نیکی کند،و نفرین پدر بر فرزند اگر عاق او گردد،و نفرین مظلوم بر ظالم،و دعای مظلوم بر کسی که او را یاری کند، و حق او را از ظالم بگیرد،و دعای مؤمنی که در حقّ برادر مؤمنی دعا کند که با او مواسات و احسان کرده باشد برای خوشنودی اهل بیت رسول صلّی اللّه علیه و آله،و نفرینی که مؤمنی بر کسی کند محتاج به او شده باشد و مضطر باشد،و او قدرت بر مواسات و احسان به او داشته باشد و نکند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کسند دعای ایشان مستجاب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حق‌تعالی طلاق زنش را بدست او گذاشته،و آن زن او را آزار می‌کند،و دارد مالی که مهر او را بدهد و او را رها کند،نمی‌کند و بر او نفرین می‌کند،و شخصی که غلامش سه مرتبه بگریزد،و او را نفروشد و بر او نفرین کند، یا چون بار دیگر بگریزد دعا کند که خدا به او برگرداند،و شخصی که در زیر دیوار خم شدۀ شکسته گذرد و دعا کند که بر سرش نیاید،و شخصی که مال به کسی قرض بدهد و گواه نگیرد،و دعا کند که خدا مالش را به او برساند،و شخصی که</w:t>
      </w:r>
    </w:p>
    <w:p>
      <w:pPr>
        <w:pStyle w:val="BookText"/>
        <w:rPr/>
      </w:pPr>
      <w:r>
        <w:rPr>
          <w:rFonts w:ascii="IRNazanin" w:hAnsi="IRNazanin" w:eastAsia="IRNazanin"/>
          <w:color w:val="111111"/>
          <w:sz w:val="28"/>
          <w:sz w:val="28"/>
          <w:szCs w:val="28"/>
          <w:rtl w:val="true"/>
          <w:lang w:bidi="fa-IR"/>
        </w:rPr>
        <w:t xml:space="preserve">قدرت بر طلب روزی داشته باشد،و در خانۀ خود بنشیند و طلب نکند و گوید خدایا مرا روزی بده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ابا ذر انّ اللّه یصلح بصلاح العبد ولده و ولد ولده،و یحفظه فی دویرته و الدور حوله مادام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حق‌تعالی اصلاح می‌کند به سبب صلاح و نیکی بنده فرزندانش را و فرزندان فرزندانش را،و حرمت او را رعایت می‌فرماید که در اهل خانه‌های او و در خانه‌های همسایگان او مادام که در میان ایشان است بلاها را از ایشان رفع می‌نماید،و عذاب خود را بر ایشان نازل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کلمات شریفه ترغیب در صلاح و نیکی و بندگی است،کسی که بندۀ شایستۀ خداست خدا به برکت او فرزندانش را هم به صلاح و نیکی می‌دارد که نام خیرش در دنیا و آخرت باقی بماند،و ثمرۀ نیکی ایشان به او عاید گردد،و به برکت او دفع بلاها از خویشان و دوستان و همسایگان او می‌فرماید،بلکه به برکت نیکان دفع بلاها از دیار ایشان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حق‌تعالی می‌بیند اهل شهری را که از حد تجاوز می‌کنند در نافرمانی و معصیت،و در آن شهر سه کس از مؤمنان صالح هستند،حق‌تعالی ایشان را ندا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معصیت من اگر در میان شما نمی‌بودند این مؤمنان که با یکدیگر به مال حلال من دوستی می‌نمایند،و به صلاح و نیکی و عبادات خود زمین و مسجدهای مرا معمور می‌دارند،و در سحرها از ترس من استغفار می‌کنند،هرآینه عذاب خود را</w:t>
      </w:r>
    </w:p>
    <w:p>
      <w:pPr>
        <w:pStyle w:val="BookText"/>
        <w:rPr/>
      </w:pPr>
      <w:r>
        <w:rPr>
          <w:rFonts w:ascii="IRNazanin" w:hAnsi="IRNazanin" w:eastAsia="IRNazanin"/>
          <w:color w:val="111111"/>
          <w:sz w:val="28"/>
          <w:sz w:val="28"/>
          <w:szCs w:val="28"/>
          <w:rtl w:val="true"/>
          <w:lang w:bidi="fa-IR"/>
        </w:rPr>
        <w:t xml:space="preserve">بر شما نازل می‌کردم و پروا نمی‌کردم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انّ ربّک عزّ و جلّ یباهی الملائکة بثلاثة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أرض قفر،فیؤذّن،ثمّ یقیم،ثمّ یصلّی،فیقول ربّک للملائکة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الی عبدی یصلّی و لا یراه أحد غیری،فینزل سبعین ألف ملک یصلّون وراءه،و یستغفرون له الی الغد من ذلک الیوم، و رجل قام من اللیل فصلّی وحده،فسجد و نام و هو ساجد،فیقول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عبدی روحه عندی و جسده ساجد،و رجل فی زحف یفرّ أصحابه و یثبت هو یقاتل حتّی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پروردگار عزیز و بزرگوار تو مباهات می‌نماید با ملائکه به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شخصی که در بیابانی تنها اذان و اقامه بگوید و نماز گذارد،پروردگار تو به ملائکه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کنید به سوی بندۀ من که نماز می‌گذارد،و هیچ‌کس غیر از من او را نمی‌بیند،و بر نماز او اطّلاع ندارد،پس حق‌تعالی هفتاد هزار ملک را می‌فرستد که در عقب او نماز گذارند،و از برای او استغفار نمایند تا فردای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شب برخیزد و نماز شب بگذارد تنها،و به سجده رود و در سجده خوابش ببرد،در آن حال حق‌تعالی به ملائکه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کنید به سوی بندۀ من که روحش نزد من است و بدنش در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 که در جنگی باشد و در راه خدا جهاد کند،رفیقانش بگریزند و او ثابت قدم بماند،و قتال کند تا شهید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احادیث در مدح اخفا و پنهان کردن عبادت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هرچند مخفی‌تر است اجرش بیشتر است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را چون بنده‌ای از خلق پنهان می‌کند و مخفی می‌دارد،خدا البتّه آن را برای مردم ظاهر گرداند که او را در دنیا زینت بخشد به آنچه ذخیره فرموده است از برای او از ثواب آخرت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اعمال نزد حق سبحانه و تعالی نماز است،و نماز آخر وصیّت پیغمبران است،پس چه بسیار نیکوست که شخصی غسل کند یا وضوی کامل بسازد،و به کناری رود که هیچ انسی او را نبیند، پس حق‌تعالی بر او مطّلع می‌گردد،که گاهی در رکوع است،و گاهی در سجود،به درستی که بنده هرگاه سجده کند و سجده را طول دهد شیطان فریاد می‌کند که واویلاه فرزندان آدم اطاعت خدا نمودند و من عصیان کردم،ایشان سجده کردند و من از سجده ابا کردم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بسیار دلالت می‌کند بر اینکه عبادات واجبه را مانند نماز واجب و زکات واجب و غیر آن علانیه کردن بهتر است که آدمی متّهم ترک واجبات نشود،و موجب رغبت دیگران شود،و ایضا ریا در آن نمی‌باشد،چون حقّ لازم و واجب است،و در اداء حقوق لازمه چندان فخری و ریائی نمی‌باشد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خدا فرض و واجب کرد علانیه کردنش بهتر است از پنهان کردن،و هرچه سنّت باشد نهان کردنش بهتر است از علانیه کردن،و اگر کسی زکات مالش را بر دوش بگیرد و علانیه</w:t>
      </w:r>
    </w:p>
    <w:p>
      <w:pPr>
        <w:pStyle w:val="BookText"/>
        <w:rPr/>
      </w:pPr>
      <w:r>
        <w:rPr>
          <w:rFonts w:ascii="IRNazanin" w:hAnsi="IRNazanin" w:eastAsia="IRNazanin"/>
          <w:color w:val="111111"/>
          <w:sz w:val="28"/>
          <w:sz w:val="28"/>
          <w:szCs w:val="28"/>
          <w:rtl w:val="true"/>
          <w:lang w:bidi="fa-IR"/>
        </w:rPr>
        <w:t xml:space="preserve">قسمت نماید،هرآینه نیکو و جمیل خواهد بود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این مضمون احادیث بسیار است،خصوصا نماز واجب که به جماعت واقع ساختن و در مساجد و مجامع بجا آوردن فضیلت نامتناهی دارد،و احادیثی که در باب اخفای عبادت واقع شده است،مراد از آنها عبادتهای سنّت است،یا مراد آن است که از باب سمعۀ خود به مردم نشنواند و افتخار به آنها نکند،و آنچه در این حدیث وارد شده چون مشتمل بر اذان و اقامه است بر نماز سنّت حمل نمی‌توان کرد؛زیرا که در نماز سنّت اذان و اقامه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حمل می‌کنیم بر اینکه در چنین صحرائی تنها مانده باشد،و با وجود تنهائی خدا را فراموش نکند،و به آداب و شرایط متوجّه عبادت شود،حق‌تعالی به سبب این‌که اذان و اقامه گفته تدارک او می‌فرماید،و ملائکه برای او می‌فرستد که به او اقتدا کنند،تا از ثواب جماعت نیز محروم نباشد،نه اینکه آدمی خود دانسته ترک جماعت کند،و به صحرائی رود که کسی نباشد،و خود را از فضیلت جماعت محروم گرداند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نماز شب سنّت است،و طریقۀ پیغمبران و دوستان خداست،و مشتمل بر فضائل بی‌انتهاست،و هنگام راز گفتن با قاضی الحاجات است،و چون آدمی را در روز به سبب توجّه به مشاغل دنیوی تشویش بسیار در خاطر بهم می‌رسد،در اعمال روز حضور قلب کمتر می‌باشد،و چون مردم نیز بر احوال آن کس مطّلع می‌گردند اخلاص در آن دشوار است،و چون آدمی در اوّل شب خوابیده،چون برمی‌خیزد در آخر شب نفس از خیالات و وساوس خالی است،و حضور قلب آسانتر است،و چون کسی مطّلع نیست عمل به اخلاص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حق‌تعالی می‌فرماید إِنَّ ناشِئَةَ اللَّیْلِ هِیَ أَشَدُّ وَطْئاً وَ أَقْوَمُ قِیلاً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ترجمه‌اش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نفسی که در شب به عبادت الهی قیام می‌نماید،یا عبادتی که در شب حادث می‌شود،یا ساعتها که در شب ناشی می‌شود،ثبات قدم ورزیدن در آن دشوارتر است،چون ترک خواب نمودن و به عبادت برخاستن دشوار است،یا آنکه موافقت دل با زبان در آن بیشتر است،و دل خبر دارد از آنچه بر زبان جاری می‌گردد،و سخنش درست است،یعنی دعوای اخلاص که در بندگی خدا می‌نماید صادق‌تر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 علیه السّلام در تفسیر این آیه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که آدمی برخیزد از رختخواب خود،و غرضش رضای خدا باشد،و غیر او منظورش نباشد،با آنکه حق‌تعالی را در آن تاریکی شب نورها و فیضها و رحمتها هست که لذّت آنها را متعبّدان می‌یابند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بسیار از نبی و ائمه اطهار علیهم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مؤمن برخاستن اوست به نماز شب،و عزّت مؤمن بازداشتن شرّ خود است از مردم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رو را سفید،و آدمی را خوش‌خو و خوش‌رو می‌گرداند،و سبب مزید روزی می‌شود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زینت زندگانی دنیاست،و هشت</w:t>
      </w:r>
    </w:p>
    <w:p>
      <w:pPr>
        <w:pStyle w:val="BookText"/>
        <w:rPr/>
      </w:pPr>
      <w:r>
        <w:rPr>
          <w:rFonts w:ascii="IRNazanin" w:hAnsi="IRNazanin" w:eastAsia="IRNazanin"/>
          <w:color w:val="111111"/>
          <w:sz w:val="28"/>
          <w:sz w:val="28"/>
          <w:szCs w:val="28"/>
          <w:rtl w:val="true"/>
          <w:lang w:bidi="fa-IR"/>
        </w:rPr>
        <w:t xml:space="preserve">رکعت نماز که بنده در آخر شب می‌گذارد زینت آخرت است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حضرت صادق علیه السّلام آمد،و شکایت از احتیاج و بی‌چیزی کرد،و افراط کرد در شکایت تا آنکه نزدیک بود از گرسنگی شکایت کند،حضرت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می‌گذاری؟گفت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بلی،حضرت به اصحاب التفات نمود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می‌گوید کسی که دعوی می‌کند نماز شب می‌کنم و در روز گرسنه است،حق‌تعالی نماز شب را ضامن قوت روز گردانیده است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موجب صحّت بدن است،و سبب خوشنودی خدا می‌شود،و تمسّک به اخلاق پیغمبران است،و متعرّض شدن رحمت الهی است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هست که بنده برمی‌خیزد در شب و خواب بر او غالب می‌شود،و او را به جانب راست و چپ میل می‌دهد،و ذقنش به سینه می‌چسبد،پس حق‌تعالی امر می‌فرماید که درهای آسمان را می‌گشایند،و به ملائکه می‌فرماید نظر کنید به سوی بندۀ من که زحمت به خود می‌رساند در تقرّب جستن به من در چیزی که به او واجب نکرده‌ام،و از من امید یکی از سه 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گناهانش را بیامرزم،یا توبه‌اش را تازه گردانم،یا روزیش را زیاد کنم،ای ملائکه شما را گواه می‌گیرم که هر سه را به او کرامت کردم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شب‌رو را نیکو می‌کند،و خلق را نیکو می‌کند،و</w:t>
      </w:r>
    </w:p>
    <w:p>
      <w:pPr>
        <w:pStyle w:val="BookText"/>
        <w:rPr/>
      </w:pPr>
      <w:r>
        <w:rPr>
          <w:rFonts w:ascii="IRNazanin" w:hAnsi="IRNazanin" w:eastAsia="IRNazanin"/>
          <w:color w:val="111111"/>
          <w:sz w:val="28"/>
          <w:sz w:val="28"/>
          <w:szCs w:val="28"/>
          <w:rtl w:val="true"/>
          <w:lang w:bidi="fa-IR"/>
        </w:rPr>
        <w:t xml:space="preserve">آدمی را خوش‌بو می‌کند،و روزی را زیاد می‌کند،و باعث ادای قرض می‌شود،و غمها را زایل می‌گرداند،و چشم را جلا می‌دهد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خانه‌هائی که در آن خانه‌ها نماز شب و تلاوت قرآن در نماز شب می‌کنند،اهل آسمان را روشنی می‌دهد،چنانچه ستاره‌های آسمان اهل زمین را روشنی می‌دهد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آن آیه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حسنات و نیکیها بدیها و گناهان را برطرف می‌کند،مراد این است نماز شب که مؤمن می‌کند گناهان روزش را برطرف می‌کند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خدا او را نماز شب روزی فرماید از مردان یا زنان،و برخیزد خالص از برای خدا و وضوی کامل بسازد،و از برای خدا نماز کند با نیّت صادق و دل سالم از بدیها،و بدن با خشوع و چشم گریان، حق‌تعالی در عقب او نه صف از ملائکه مقرّر فرماید که عدد آنچه در هر صفی از ملائکه باشند به غیر خدا احصا نتوانند نمود،و یک طرف صف در مشرق باشد و طرف دیگر در مغرب،پس چون فارغ شود ملائکه از برای او درجات بنویسند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در میان شب تاریک بایستد،و با خداوند خود خلوت کند،و با او مناجات و راز بگوید،حق‌تعالی نوری در دل او ثابت گرداند،و هرگاه گوید یا ربّ یا ربّ خداوند جلیل او را ندا فرماید،لبّیک ای بندۀ من از من سؤال کن تا عطا کنم،و بر من توکّل کن تا امور تو را</w:t>
      </w:r>
    </w:p>
    <w:p>
      <w:pPr>
        <w:pStyle w:val="BookText"/>
        <w:rPr/>
      </w:pPr>
      <w:r>
        <w:rPr>
          <w:rFonts w:ascii="IRNazanin" w:hAnsi="IRNazanin" w:eastAsia="IRNazanin"/>
          <w:color w:val="111111"/>
          <w:sz w:val="28"/>
          <w:sz w:val="28"/>
          <w:szCs w:val="28"/>
          <w:rtl w:val="true"/>
          <w:lang w:bidi="fa-IR"/>
        </w:rPr>
        <w:t xml:space="preserve">کفایت کنم،و به ملائکه فرماید نظر کنید به سوی بندۀ من که به خلوت و تنها به درگاه من آمده در شب تاریک هنگامی که بطّالون از من غافلند و غافلان در خوابند، گواه باشید که گناه او را آمرزیدم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علیه السّلام پیوسته مرا به نماز شب وصیّت می‌کرد، تا آنکه گمان کردم که نیکان امّت من خواب نخواهند کرد،مبادا نماز شب از ایشان فوت شود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سه چیز است موجب فرح و شادی مؤمنان است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کردن برادران مؤمن،و افطار نمودن از روزه،و تهجّد کردن در آخر شب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ابراهیم را خلیل خود گردانید برای اینکه طعام بسیار به مردم می‌خورانید،و در شب نماز می‌کرد در وقتی که مردم خواب بودند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ایمان به خدا و روز قیامت دارد باید شب او به سر نیاید مگر با نماز وتر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حضرت امیر المؤمنین علیه السّلام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محروم شده‌ام از نماز شب،فرمود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مردی که گناهان تو را در بند کرده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 که در میان شب بکنم محبوب‌تر است نزد من از دنیا و آنچه در اوست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سلیمان به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زینهار در شب خواب بسیار مکن که بسیاری خواب در شب آدمی را در قیامت فقیر می‌کند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حضرت امیر المؤمنین علیه السّلام آمد و از فضیلت نماز کردن در شب و قرآن خواندن در آن سؤال نمود،حضرت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تو را هرکه ده یک شب را از برای خدا نماز کند از روی اخلاص،و غرضش محض رضای الهی باشد،حق‌تعالی به ملائکه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بنده بنویسید به عدد آنچه از آب رود نیل می‌رود و می‌روید از دانه و برگ،و به عدد هر درختی و بنی و شاخی و مرغی که بر روی زمین می‌پرند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نه یک شب را نماز کند،حق‌تعالی ده دعای او را مستجاب گرداند،و در قیامت نامه‌اش را به دست راستش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هشت یک شب را نماز کند،خداوند عالمیان ثواب شهیدی که در جنگ ثابت مانده باشد،و با نیّت راست و درست جهاد کرده تا شهید شده باشد به او کرامت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هفت یک شب را نماز کند،چون از قبر مبعوث شود رویش مانند ماه شب چهارده باشد،و از صراط بگذرد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شش یک شب را نماز کند،حق‌تعالی او را از توبه کاران بنویسد،و گناهان گذشتۀ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پنج یک شبی را نماز کند، حق‌تعالی او را در قبّۀ ابراهیم خلیل الرحمن در بهشت ساکن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چهار یک شب را نماز کند،در قیامت داخل اوّل فائزان و رستگاران باشد تا از صراط بگذرد مانند باد تند،و داخل بهشت شود بی‌حساب،و به او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در که می‌خواهی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در نصف یک شب را نماز کند،اگر هفتاد مرتبه روی زمین را پر از طلا کنند و به او دهند با آن برابری نکند،و این عمل نزد خدا بهتر باشد از آزاد کردن هفتاد بنده از 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دو ثلث یک شب را نماز کند،حق‌تعالی به او کرامت فرماید از ثواب و حسنه به عدد ریگ بیابان عالج که حسنۀ کمترش از کوه احد ده مرتبه سنگین‌تر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یک شب تمام را نماز کند،گاه تلاوت قرآن نماید،و گاهی در رکوع،و گاهی در سجود،و گاهی در ذکر خدا باشد،آن‌قدر از ثواب به او عطا فرمایند که کمترش آن باشد که به سبب آن از گناهان بیرون آید مانند روزی که از مادر متولّد شده،و به عدد خلق خدا حسنات در نامۀ عملش بنویسند،و مثل آن درجات از برای او بلند کنند،و حق‌تعالی دل او را منوّر گرداند،و گناه و حسد را از دل او بردارد،و او را از عذاب قبر پناه دهد،و برات بیزاری از آتش جهنّم برای او بنویسد،و در قیامت با ایمنی از اهوال قیامت محشور شود،و حق‌تعالی به ملائکه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ملائکۀ من نظر نمائید به بندۀ من که یک شب را به عبادت احیا کرد برای طلب خوشنودی من،او را در جنّة الفردوس ساکن کنید،و در آن بهشت به او بدهید صد هزار شهر،و در هر شهری جمیع آنچه نفوس خواهش او داشته باشد و دیده‌ها از آن لذّت یابد و به خاطر کسی خطور نکرده باشد برای او مقرّر گردانید،سوای آنچه من از برای او مهیّا کرده‌ام از کرامتها،و مزید الطاف،و قرب جناب مقدّس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باب اخبار بسیار است،و کیفیّت نماز شب و دعاهای آن در کتابهای دعا و حدیث مذکور است،باید که به آنها رجوع نمایند،و والد فقیر علیه الرحمة و الرضوان رساله‌های کبیر و صغیر در این باب تألیف نموده‌اند،باید آنها را تحصیل</w:t>
      </w:r>
    </w:p>
    <w:p>
      <w:pPr>
        <w:pStyle w:val="BookText"/>
        <w:rPr/>
      </w:pPr>
      <w:r>
        <w:rPr>
          <w:rFonts w:ascii="IRNazanin" w:hAnsi="IRNazanin" w:eastAsia="IRNazanin"/>
          <w:color w:val="111111"/>
          <w:sz w:val="28"/>
          <w:sz w:val="28"/>
          <w:szCs w:val="28"/>
          <w:rtl w:val="true"/>
          <w:lang w:bidi="fa-IR"/>
        </w:rPr>
        <w:t>نمایند،و اگر در این کتاب متوجّه کیفیّات و احکام عبادات شویم بسیار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ما من رجل یجعل جبهته فی بقعة من بقاع الأرض الاّ شهدت له بها یوم القیامة،و ما منزل ینزله قوم الاّ و أصبح ذلک المنزل یصلّی علیهم أو یلعنهم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ما من صباح و لا رواح الاّ و بقاع الأرض ینادی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جارتی هل مرّ بک ذاکر للّه،أو عبد وضع جبهته علیک ساجدا للّه،فمن قائلة نعم،فاذا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اهتزّت و ابتهجت، و تری أنّ لها الفضل علی جارتها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هیچ‌کس پیشانی خود را بر بقعه‌ای از بقعه‌های زمین به سجده نمی‌گذارد،مگر اینکه شهادت می‌دهد آن بقعۀ زمین بر سجدۀ او در روز قیامت،و هیچ منزلی نیست که جمعی در آنجا فرود آیند مگر اینکه چون صبح می‌شود آن منزل یا بر ایشان صلوات می‌فرستد اگر عبادت الهی در آن کرده باشند،یا بر ایشان لعنت می‌کند اگر معصیت خدا بر روی آن کرده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هیچ صبح و شبی نیست مگر اینکه بقعه‌ها و قطعه‌های زمین بعضی از آنها دیگران را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همسایگان من آیا کسی بر شما گذشت که یاد حق‌تعالی کند،یا بنده‌ای پیشانی خود را بر روی شما گذاشت که از برای خدا سجده کند؟بعضی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بلی،آن قطعه زمینی که می‌گوید بلی بر خود می‌بالد،و شادی می‌کند،و افتخار می‌نماید،و خود را بر همسایه‌های خود تفضیل می‌دهد به سبب اینکه عبادت الهی بر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غفلت آدمی را به نحوی مغرور گردانیده که جمادات از او هشیارترند،و قدر عبادت و بندگی خدا را از او بیشتر می‌دانند،و توجیه این اخبار به چند وجه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محمول بر حقیقتش باشد،و جمادات را یک نحو شعور ضعیفی بوده باشد،چنانچه حق‌تعالی می‌فرماید که هیچ‌چیز نیست مگر آنکه حق را تنزیه و تسبیح می‌کند و متلبّس به حمد اوست و لیکن 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سخن بر وجه تقدیر باشد،یعنی اگر شعور می‌داشتند چنین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مراد از قطعه‌های زمین اهل آن قطعه‌ها باشد از ملائکه و صالحین جن که در قطعات زمین ساکنند و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حضرت امام جعفر صادق علیه السّلام سؤال نمود که آدمی نمازهای نافله را در یک موضع بجا آورد بهتر است یا تفریق کند و در مکانهای مختلف واقع سازد؟حضرت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بهتر آن است که در جاهای مختلف بجا آورد؛زیرا که این مکانها برای او شهادت می‌دهند در روز قیامت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معتبره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جماعتی که در مجلسی جمع شوند،و خدا را در آن مجلس یاد نکنند،و صلوات بر پیغمبر و آل اطهار او صلوات اللّه علیهم اجمعین نفرستند،آن مجلس در قیامت موجب حسرت و وبال ایشان خواهد گردید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انّ اللّه جلّ ثناؤه لمّا خلق الأرض و خلق ما فیها من الشجر،لم تکن فی الأرض شجرة یأتیها بنو آدم الاّ أصابوا منها منفعة،فلم تزل الأرض و الشجر کذلک،حتّی تتکلّم فجرة بنی آدم بالکلمة العظیمة قولهم اتّخذ اللّه ولدا،فلمّا قالوا اقشعرّت الأرض، و ذهبت منفعة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چون حق‌تعالی زمین را خلق فرمود و آنچه در زمین است از درختان، هیچ درختی در زمین نبود که بنی‌آدم به نزد آن درخت آیند مگر آنکه از آن منفعتی می‌یافتند،و پیوسته زمین و درخت چنین پرمنفعت بود تا هنگامی که بنی‌آدم تکلّم نمودند به آن کلمۀ عظیم و ناسزای بزرگ که گفتند خدا فرزند دارد پس چون این را گفتند،زمین بر خود بلرزید،و نفع درختان برطرف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جل و علا می‌فرماید تَکادُ السَّماواتُ یَتَفَطَّرْنَ مِنْهُ وَ تَنْشَقُّ الْأَرْضُ وَ تَخِرُّ الْجِبالُ هَدًّا أَنْ دَعَوْا لِلرَّحْمنِ وَلَداً </w:t>
      </w:r>
      <w:r>
        <w:rPr>
          <w:rStyle w:val="FootnoteAnchor"/>
          <w:rtl w:val="true"/>
        </w:rPr>
        <w:footnoteReference w:id="364"/>
      </w:r>
      <w:r>
        <w:rPr>
          <w:rFonts w:ascii="IRNazanin" w:hAnsi="IRNazanin" w:eastAsia="IRNazanin"/>
          <w:color w:val="111111"/>
          <w:sz w:val="28"/>
          <w:sz w:val="28"/>
          <w:szCs w:val="28"/>
          <w:rtl w:val="true"/>
          <w:lang w:bidi="fa-IR"/>
        </w:rPr>
        <w:t>ترجمه‌اش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آسمانها از هم شکافته شود از عظمت و شناعت این سخن،و زمین شکافته شود و درافتند کوهها و ریزه ریزه شوند،به جهت آنکه خواندند برای خداوند رحمان فرزندی،و سزاوار نیست خدای را که فرزند بگیرد،بلکه هرچه در آسمان و زمین است همه مملوک و بندۀ اویند،و این کلمۀ شنیعه را کفّار قریش گفتند که ملائکه دختران خدایند،و یهود گفتند عزیز پسر خداست،و نصارا گفتند عیسی پسر خداست تعالی اللّه عمّا یقول الظالمون علوا کبیرا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هیچ درختی را</w:t>
      </w:r>
    </w:p>
    <w:p>
      <w:pPr>
        <w:pStyle w:val="BookText"/>
        <w:rPr/>
      </w:pPr>
      <w:r>
        <w:rPr>
          <w:rFonts w:ascii="IRNazanin" w:hAnsi="IRNazanin" w:eastAsia="IRNazanin"/>
          <w:color w:val="111111"/>
          <w:sz w:val="28"/>
          <w:sz w:val="28"/>
          <w:szCs w:val="28"/>
          <w:rtl w:val="true"/>
          <w:lang w:bidi="fa-IR"/>
        </w:rPr>
        <w:t xml:space="preserve">خلق نفرموده مگر آنکه میوه داشت،پس چون مردم گفتند خدا فرزند گرفته است برای خود،نصف درختان میوۀ ایشان برطرف شد،و چون شریک از برای خدا قرار دادند درختان خار برآورند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پیغمبران را به سوی قومش فرستاد،و چهل سال در میان ایشان ماند،و ایشان را دعوت نمود،و هیچ‌یک از ایشان به او ایمان نیاوردند،و ایشان عیدی داشتند که در آن عید در کنیسۀ خود جمع می‌شدند،پس آن پیغمبر در یکی از عیدهای ایشان به کنیسۀ ایشان رفت،و به ایشان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بیاورید،ایشان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اگر پیغمبر خدائی دعا بکن خدا میوه به ما بدهد به رنگ جامه‌های ما،و در آن روز جامه‌های زرد پوشیده بودند،آن پیغمبر رفت و چوب خشکی حاضر کرد،و دعا کرد که آن چوب سبز شد میوۀ زردآلو داد،ایشان همگی خوردند،هرکه خورد و نیّت داشت که مسلمان شود بر دست آن پیغمبر هسته زردآلو از دهانش شیرین بیرون افتاد،و هرکه نیّت داشت مسلمان نشود هستۀ تلخ از دهانش بیرون می‌آمد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سخنان این است که آدمی به بدیهای گفتار و کردار،خود را از رحمتهای صوری و معنوی محروم می‌کند،و چنانچه به بدیهای بنی‌آدم نفع درختان ظاهری برطرف شده پرخار و خاشاک گردیده،همچنین درختهای معنوی از علم و کمالاتی که از مزارع دلها و بساتین سینه‌ها می‌روید بی‌ثمره و کم‌فایده گردیده،چنانچه از آن روز که شیطان تصوّف باطل را در میان مردم آورد،و جناب مقدّس ایزدی را با هر خسّ و خاشاک متّحد دانستند،زمین دلهای دانایان بر خود</w:t>
      </w:r>
    </w:p>
    <w:p>
      <w:pPr>
        <w:pStyle w:val="BookText"/>
        <w:rPr/>
      </w:pPr>
      <w:r>
        <w:rPr>
          <w:rFonts w:ascii="IRNazanin" w:hAnsi="IRNazanin" w:eastAsia="IRNazanin"/>
          <w:color w:val="111111"/>
          <w:sz w:val="28"/>
          <w:sz w:val="28"/>
          <w:szCs w:val="28"/>
          <w:rtl w:val="true"/>
          <w:lang w:bidi="fa-IR"/>
        </w:rPr>
        <w:t>بلرزید،و از ثمرات شجرات علم و دانائی ایشان بهره نبردند،و جهالت در میان مردم کمال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حق‌تعالی مثل زده است سخن نیکو را به درخت،می‌فرماید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کَیْفَ ضَرَبَ اللّهُ مَثَلاً کَلِمَةً طَیِّبَةً کَشَجَرَةٍ طَیِّبَةٍ 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أُکُلَها کُلَّ حِینٍ بِإِذْنِ رَبِّها وَ یَضْرِبُ اللّهُ الْأَمْثالَ لِلنّاسِ لَعَلَّهُمْ یَتَذَکَّرُونَ </w:t>
      </w:r>
      <w:r>
        <w:rPr>
          <w:rStyle w:val="FootnoteAnchor"/>
          <w:rtl w:val="true"/>
        </w:rPr>
        <w:footnoteReference w:id="367"/>
      </w:r>
      <w:r>
        <w:rPr>
          <w:rFonts w:ascii="IRNazanin" w:hAnsi="IRNazanin" w:eastAsia="IRNazanin"/>
          <w:color w:val="111111"/>
          <w:sz w:val="28"/>
          <w:sz w:val="28"/>
          <w:szCs w:val="28"/>
          <w:rtl w:val="true"/>
          <w:lang w:bidi="fa-IR"/>
        </w:rPr>
        <w:t>ترجمۀ ظاهر لفظش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چگونه پروردگار تو مثلی زده است کلمۀ پاکیزه را که ایمان و معارف حق باشد به درخت طیّب و نیکوئی که بیخش محکم باشد،و شاخش در آسمان کشیده شده باشد،و می‌دهد میوۀ خود را در هنگامی به اذن و مشیّت و ارادۀ پروردگارش،و می‌زند خدا مثلها برای مردمان شاید متذکّر شوند و بیابند حق را،و بعد از این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سخن ناپاک و خبیث که کلمۀ کفر و عقاید فاسده است،مانند درخت ناپاک تلخی است که از روی زمین بلند شده،و آن را ریشه و شاخی و ثباتی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انطباق این تمثیل بر عقلا ظاهر است،که ایمان و عقاید حق ریشه‌اش محکم و به تشکیکات و تسویلات متزلزل و برطرف نمی‌شود،چنانچه ظاهر است که مذهب حقّ شیعه با آن دشمنان قوی که در هر عصری داشته نتوانستند که آن را زایل کنند،و آن مذهبهای باطل شعله‌های خسّ و خاشاک بود که نمایشی کرد و در اندک روزی مضمحل شد،و درخت حق ریشه‌اش ثابت و محکم است،و سر بر آسمان رفعت کشیده،و به توفیق پروردگارش چه میوه‌های رنگارنگ از انواع عبادات و معارف و کمالات در هر لحظه‌ای و ساعتی برای اهلش می‌دهد،و اشقیا از آنها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الأرض لتبکی علی المؤمن اذا مات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زمین می‌گرید بر مؤمن بعد از فوت او چهل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احتمالات فقرۀ سابقه در اینجا جاری است،با آنکه در اینجا مجاز شایع است که میّتی را که به عظمت یاد می‌کنند می‌گویند آسمان و زمین بر او می‌گرید،و این قسم اخبار را متوجّه تأویلشان نشدن و بر ظاهر گذاشتن به احتیاط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موسی بن جعفر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مؤمنی می‌میرد،گریه می‌کنند بر او ملائکه و بقعه‌های زمین که در آنها عبادت پروردگار می‌کرده،و درهای آسمان که اعمالش را از آن درها بالا می‌برده‌اند،و از فوت او رخنه در اسلام می‌شود که هیچ‌چیز آن رخنه را نمی‌بندد؛زیرا مؤمنان فقیه و عالم حصارهای اسلامند که اسلام را از ضرر منافقان و کافران و شیاطین حفظ می‌کنند، چنانچه حصار شهر را حفظ می‌کنند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فضیلت مؤمن زیاده از آن است که حدّ و احصا توان 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عالمیان را وصف نمی‌توان نمود،و چگونه وصف توان کرد؟و حال آنکه در قرآن می‌فرماید وَ ما قَدَرُوا اللّهَ حَقَّ قَدْرِهِ </w:t>
      </w:r>
      <w:r>
        <w:rPr>
          <w:rStyle w:val="FootnoteAnchor"/>
          <w:rtl w:val="true"/>
        </w:rPr>
        <w:footnoteReference w:id="369"/>
      </w:r>
      <w:r>
        <w:rPr>
          <w:rFonts w:ascii="IRNazanin" w:hAnsi="IRNazanin" w:eastAsia="IRNazanin"/>
          <w:color w:val="111111"/>
          <w:sz w:val="28"/>
          <w:sz w:val="28"/>
          <w:szCs w:val="28"/>
          <w:rtl w:val="true"/>
          <w:lang w:bidi="fa-IR"/>
        </w:rPr>
        <w:t>تعظیم نکردند خدا را و عظمت او را ندانستند آنچه سزاوار عظمت اوست،پس خدا را وصف نمی‌کنند به قدرتی مگر آنکه او اعظم است از آنچه ایشان وصف کرده‌اند،و پیغمبر را وصف نمی‌توان کرد،و چگونه وصف توان نمود بنده‌ای را که خدا از هفت حجاب او را گذرانید،و با او راز گفت،</w:t>
      </w:r>
    </w:p>
    <w:p>
      <w:pPr>
        <w:pStyle w:val="BookText"/>
        <w:rPr/>
      </w:pPr>
      <w:r>
        <w:rPr>
          <w:rFonts w:ascii="IRNazanin" w:hAnsi="IRNazanin" w:eastAsia="IRNazanin"/>
          <w:color w:val="111111"/>
          <w:sz w:val="28"/>
          <w:sz w:val="28"/>
          <w:szCs w:val="28"/>
          <w:rtl w:val="true"/>
          <w:lang w:bidi="fa-IR"/>
        </w:rPr>
        <w:t>و طاعت او را در زمین مانند طاعت خود گردانید،و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رسول بفرماید و برای شما بیاورد اخذ کنید و عمل نمائید،و آنچه شما را از آن نهی نماید ترک کنید،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اطاعت او کند اطاعت من کرده است،و هرکه نافرمانی او کند عصیان من کرده است،و امور دین را به او مفوّض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اهل بیت را وصف نمی‌توان نمود،و چگونه وصف توان نمود جمعی را که حق‌تعالی هر شکّ و شبهه و گناهی از ایشان برداشته،و ایشان را از جمیع عیبها و بدیها مطهّر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 را وصف نمی‌توان نمود،به درستی که چون مؤمنی برادر خود را ملاقات می‌نماید،و با او مصافحه می‌کند،پیوسته حق‌تعالی به سوی ایشان نظر رحمت می‌فرماید،و گناهان از روی ایشان می‌ریزد،چنانچه برگ از درخت می‌ریزد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مؤمن دست در گردن یکدیگر می‌کنند،رحمت الهی ایشان را فرو می‌گیرد،و چون یکدیگر را زیارت می‌کنند محض رضای خدا که غرضی از اغراض دنیا نداشته باشد،به ایشان می‌گویند گناهان شما آمرزیده شد عمل را از سر گیرید،و چون با یکدیگر شروع به صحبت می‌کنند ملائکه کاتبان اعمال به یکدیگر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از ایشان شاید سرّی داشته باشند و خدا سرّ ایشان را پوشیده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سخن ایشان را نمی‌نویسند،و حال آنکه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نمی‌گوید مگر آنکه نگهبانی و حافظ مهیّائی هست، حضرت آهی کشیدند و بسیار گریستند،و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امر فرموده است ملائکه را که از ایشان دور شوند،چون با یکدیگر ملاقات نمایند برای جلال و</w:t>
      </w:r>
    </w:p>
    <w:p>
      <w:pPr>
        <w:pStyle w:val="BookText"/>
        <w:rPr/>
      </w:pPr>
      <w:r>
        <w:rPr>
          <w:rFonts w:ascii="IRNazanin" w:hAnsi="IRNazanin" w:eastAsia="IRNazanin"/>
          <w:color w:val="111111"/>
          <w:sz w:val="28"/>
          <w:sz w:val="28"/>
          <w:szCs w:val="28"/>
          <w:rtl w:val="true"/>
          <w:lang w:bidi="fa-IR"/>
        </w:rPr>
        <w:t xml:space="preserve">حرمت ایشان،اگرچه ایشان نمی‌یابند و نمی‌نویسند،امّا عالم السرّ و الخفیّات می‌داند و اعمال گفته‌های ایشان را حفظ می‌نماید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مؤمن را سه خصلت کرامت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در دنیا،و غلبه و رستگاری در آخرت،و مهابت در سینه‌های ظالمان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پنج نور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شدنش در امور و مجالس نور است،و بیرون آمدنش نور است،و عملش نور است،و سخنش نور است،و نظرش در قیامت به سوی نور است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خواصّ حضرت امام جعفر صادق علیه السّلام در شب ماهتابی در خدمت آن حضرت نشسته بودند،و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نیکوست این آسمان،و چه بسیار روشن و نورانیند این ستارگان،حضرت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را می‌گوئید و چهار ملک عظیم‌الشأن جبرئیل و میکائیل و اسرافیل و عزرائیل چون به زمین نظر می‌کنند و شما و برادران مؤمن شما را در اطراف زمین مشاهده می‌کنند،نور شما را در آسمان زیاده از این کواکب می‌یابند،و 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نورانیند مؤمنان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مؤمن در آسمان معروف است،و اهل آسمان او را می‌شناسند،چنانچه آدمی اهل و فرزندان خود را می‌شناسد،و</w:t>
      </w:r>
    </w:p>
    <w:p>
      <w:pPr>
        <w:pStyle w:val="BookText"/>
        <w:rPr/>
      </w:pPr>
      <w:r>
        <w:rPr>
          <w:rFonts w:ascii="IRNazanin" w:hAnsi="IRNazanin" w:eastAsia="IRNazanin"/>
          <w:color w:val="111111"/>
          <w:sz w:val="28"/>
          <w:sz w:val="28"/>
          <w:szCs w:val="28"/>
          <w:rtl w:val="true"/>
          <w:lang w:bidi="fa-IR"/>
        </w:rPr>
        <w:t xml:space="preserve">مؤمن گرامی‌تر است نزد خدا از ملک مقرّب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دیگر فرمود مؤمن به نور الهی نظر در چیزها می‌کند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برای این مؤمن می‌نامند که امان می‌دهد از جانب خدا از آتش عذاب الهی خود و دیگران را،و خدا امان او را اجازه می‌فرماید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چنانچه از احادیث معتبره ظاهر می‌شود اعمال در ایمان دخیل است،و به ارتکاب کبایر و ترک فرایض از ایمان بدر می‌رود،چنانچه سابقا بر وجه اجمال به این معنی اشاره کردیم،و بندۀ خالص را گاهی تعبیر از آن به مؤمن می‌کنند،و گاهی شیعه می‌گویند،و گاهی ولیّ خدا می‌گویند،و گاهی مؤمن و شیعه را بر کسی اطلاق می‌کنند که اعتقاداتش درست باشد،پس مغرور نمی‌توان شد به احادیثی که در فضیلت مؤمن و شیعه و ثوابهای ایشان واقع شده است،و اگر کسی رجوع نماید به احادیثی که در باب صفات مؤمنان و شیعیان وارد شده است می‌داند که مؤمن چه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نایاب‌تر است از گوگرد احمر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سزاوار آن است که هشت خصلت 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وقار باشد نزد فتنه‌ها که حادث می‌شود و زود گمراه نشود،و نزد بلاها صابر باشد،و در هنگام نعمت‌ها شاکر باشد،و به آنچه</w:t>
      </w:r>
    </w:p>
    <w:p>
      <w:pPr>
        <w:pStyle w:val="BookText"/>
        <w:rPr/>
      </w:pPr>
      <w:r>
        <w:rPr>
          <w:rFonts w:ascii="IRNazanin" w:hAnsi="IRNazanin" w:eastAsia="IRNazanin"/>
          <w:color w:val="111111"/>
          <w:sz w:val="28"/>
          <w:sz w:val="28"/>
          <w:szCs w:val="28"/>
          <w:rtl w:val="true"/>
          <w:lang w:bidi="fa-IR"/>
        </w:rPr>
        <w:t xml:space="preserve">خدا به او روزی فرموده قانع باشد،و بر دشمنان خود ظلم نکند،و برای دوستان متحمّل گناه و وزر نشود،بدن خود را پیوسته در تعب دارد در عبادت،و مردم از او در راحت باشند،و به درستی که علم خلیل و دوست مؤمن است،و حلم و بردباری وزیر اوست،و صبر سپهسالار لشکر اوست،و رفق و همواری برادر اوست،و نرمی خلق و مدارا پدر اوست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علی بن الحسین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مؤمن برای آن است که از گناه سالم باشد،و سخن گفتن او برای آن است که به غنیمت‌های ثواب الهی فائز گردد،و سخنی که به او به امانت سپارند به دوستان خود نمی‌گوید،و شهادت خود را از دشمنان مخفی نمی‌دارد،و هیچ کاری از کارهای خیر را برای ریا نمی‌کند،و هیچ طاعتی را برای حیا نمی‌کند،و اگر نیکی او را گویند از گفته ایشان می‌ترسد،و استغفار می‌کند از گناهانی که مدح‌کنندگان او نمی‌دانند،او را فریب نمی‌دهد گفتۀ کسی که بر احوال او مطّلع نیست اگر او را مدح نماید،و می‌ترسد از احصای آن‌کسی که اعمال او را ضبط و احصاء نموده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امر دین خود قوی است،و به عاقبت امور خود نظر می‌نماید،و با خلق مدارا می‌کند،و در ایمان به مرتبۀ یقین رسیده،و در علم و یاد گرفتن حقایق صاحب حرص است،و در امری که موجب هدایت اوست صاحب نشاط است،و اعمال خیر را با استقامت بجا می‌آورد،و با وفور علم صاحب حلم و بردباری است،و با زیرکی صاحب رفق و همواری است،و در امور حق صاحب سخاوت و جوانمردی است،و با توانگری میانه‌رو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فقیر است فقر را زینت خود می‌داند،و به مذلّت طمع خود را ضایع نمی‌گرداند،و با قدر بر انتقام عفو می‌فرماید،و طاعت خدا می‌کند،و خیرخواه مسلمانان است،و مردانه از شهوت‌ها می‌گذرد،و باوجود رغبت به معاصی ورع و پرهیزکاری می‌نماید،و در جهاد کردن حریص است،و چون به نماز می‌ایستد دلش مشغول خداست،و در سختیها صبر می‌کند،و از فتنه‌ها زود از جا بدر نمی‌آید،و در مکروهات شکیبائی دارد،و در نعمتها شکر می‌نماید،و غیبت نمی‌کند،و تکبّر نمی‌نماید،و با خویشان بدی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نیکیها سستی نمی‌ورزد،و کج خلق و درشت‌خو نیست چشمش بر او پیشی نمی‌گیرد،و تا رضای خدا را در نظر کردن نداند نظر نمی‌کند،و شکمش او را به فضیحت نمی‌اندازد که برای شکم مرتکب حرام شود،و در دنیا و آخرت رسوا شود،و فرجش بر او غالب نمی‌شود که او را به حرام اندازد،و حسد مردم را نمی‌برد،و او را تعییر و سرزنش می‌کند،و او کسی را بر بلائی یا گناهی سرزنش نمی‌کند،و اسراف نمی‌کند،و مظلومان را یاری می‌نماید،و بر مسکینان رحم می‌کند،خود را به تعب و مردم را به راحت می‌دارد،و به عزّتهای دنیا رغبت نمی‌نماید،و از مذلّت دنیا جزع و بیتابی نمی‌کند،و مردم همه در کاری چندند و او پیوسته در غم خود و کار خود است،در عملش نقصی مشاهده نمی‌شود،و در رأیش سستی نمی‌باشد،دینش را ضایع نمی‌کند،هرکه از او مشورت می‌کند او را به خیر راهنمائی می‌کند،و مساعدت و همراهی می‌کند با هرکه از او یاری طلبد،و از فحش و بی‌خردی کناره می‌کند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 حضرت امیر المؤمنین علیه السّلام از حضرت رسول صلّی اللّه علیه و آله</w:t>
      </w:r>
    </w:p>
    <w:p>
      <w:pPr>
        <w:pStyle w:val="BookText"/>
        <w:rPr/>
      </w:pPr>
      <w:r>
        <w:rPr>
          <w:rFonts w:ascii="IRNazanin" w:hAnsi="IRNazanin" w:eastAsia="IRNazanin"/>
          <w:color w:val="111111"/>
          <w:sz w:val="28"/>
          <w:sz w:val="28"/>
          <w:szCs w:val="28"/>
          <w:rtl w:val="true"/>
          <w:lang w:bidi="fa-IR"/>
        </w:rPr>
        <w:t>سؤال نمود از صفت مؤمن،حضرت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خصلت است در مؤمن که اگر این خصلت‌ها در او نباشد ایمانش کامل نیست،یا علی از اخلاق مؤمنان این است که به نمازها حاضر شوند،و به دادن زکات مسارعت نمایند،و مساکین را اطعام نمایند،و بر سر یتیمان به شفقت دست بمالند،و جامه‌های کهنۀ خود را پاک و پاکیزه دارند،و در عبادت دامن بر میان زنند یعنی مردانه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جمعی‌اند که چون سخن گویند دروغ نمی‌گویند،و چون وعده کنند خلف نمی‌کنند،و چون ایشان را امین کنند بر چیزی خیانت نمی‌کنند،و در سخن گفتن راست گویند،و در شبها بیدار و متعبّدند،و در روزها مانند شیر در اقامۀ حق مردانه می‌کوشند،و جهاد می‌کنند،در روزها روزه‌اند،و شبها به عبادت برپا ایستاده‌اند،آزار ایشان به همسایگان نمی‌رسد،کسی که با ایشان همنشینی کند از ایشان متأذّی نمی‌شود،بر روی زمین به همواری راه می‌روند،و گام برداشتن ایشان به خانۀ بیوه زنان است،و در پی جنازه‌هاست،خدا ما و شما را از جملۀ پرهیزکاران بدارد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شیعۀ علی جمعی بودند که شکمهای ایشان از گرسنگی بر پشت چسبیده بود،و لبهای ایشان از تشنگی روزه خشک بود،صاحب مهربانی و دانائی و بردباری بودند،و به ترک دنیا و عبادت معروف بودند،پس ما را اعانت و یاری کنید در شفاعت و پرهیزکاری از معاصی و اهتمام در طاعت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آن است که مردم از دست و زبان او سالم باشند،و مؤمن آن است که مردم از او ایمن باشند در مال و جان خود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ملایم طبعان و نرم‌خویان هموارند،مانند شتر رامی که اگر مهارش را کشند منقاد باشد،و اگر بر روی سنگ سختش بخوابانند بخوابد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از علامات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خدا،و علم به آنچه خدا دوست می‌دارد،و علم به آنچه خدا دشمن می‌دارد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امیر المؤمنین علیه السّلام در عراق نماز صبح را خواندند،و بعد از نماز مردم را موعظه فرمودند،و خود گریستند و ایشان را گریانیدند از خوف الهی،بعد از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که جمعی را مشاهده نمودم در عهد و زمان خلیل خود رسول خدا صلّی اللّه علیه و آله که صبح و شام می‌کردند ژولیده مو و گردآلود،و در نهایت لاغری،و شکمهای ایشان بر پشت چسبیده،و در پیشانی ایشان جای سجود پینه کرده مانند زانوی بز،و شبها را برای خدا به روز می‌آورند به سجده و نماز،و گاه برپا ایستاده بودند و گاه در سجده،و تضرّع می‌نمودند در خلاصی خود از جهنّم،و گویا صدای آتش در گوش ایشان بود،و چون نام خدا نزد ایشان مذکور می‌شد می‌لرزیدند،مانند شاخهای درخت در هنگام وزیدن بادها،با این حال پیوسته خائف و ترسان بودند،و این گروه که می‌بینم همگی در غفلتند،پس به خانه رفتند،و دیگر آن حضرت را کسی خندان ندید تا به شهادت رسیدند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جماعتی‌اند،که مالهای خود را در ولایت ما به دوستان ما بذل نمایند،و به سبب محبّت ما با یکدیگر محبّت کنند،و برای احیای</w:t>
      </w:r>
    </w:p>
    <w:p>
      <w:pPr>
        <w:pStyle w:val="BookText"/>
        <w:rPr/>
      </w:pPr>
      <w:r>
        <w:rPr>
          <w:rFonts w:ascii="IRNazanin" w:hAnsi="IRNazanin" w:eastAsia="IRNazanin"/>
          <w:color w:val="111111"/>
          <w:sz w:val="28"/>
          <w:sz w:val="28"/>
          <w:szCs w:val="28"/>
          <w:rtl w:val="true"/>
          <w:lang w:bidi="fa-IR"/>
        </w:rPr>
        <w:t xml:space="preserve">امر تشیّع یکدیگر را زیارت کنند،و چون به غضب آیند ظلم نکنند،و چون کسی را دوست دارند در دوستی از حد بدر نروند،و با برکت باشند بر همسایگان خود،و هرکه با ایشان خلطه نماید از شرّ ایشان سالم باشد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 را شناخت،و عظمت او را دانست،منع می‌کند دهانش را از سخن لغو،و شکمش را از زیادتی طعام،و خود را به مشقّت می‌اندازد،به روزه و طعام کم خوردن و عبادت،صحابه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ما فدای تو باد یا رسول اللّه ایشان اولیاء اللّه و دوستان خدایند؟حضرت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اولیاء اللّه ساکت شدند،پس سکوت ایشان یاد خدا بود،و نظر کردند پس نظر کردن ایشان عبرت گرفتن بود،و سخن گفتند پس سخن ایشان حکمت بود،و چون در مردم راه می‌روند رفتار ایشان برکت است از برای مردم، اگر اجلهای ایشان که برایشان نوشته شده است و مقدّر گردیده نمی‌بود،روحهای ایشان در بدن‌های ایشان قرار نمی‌گرفت از ترس عذاب و از شوق ثواب نامتناهی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حضرت رسول صلّی اللّه علیه و آله سؤال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جماعتند نیکان بندگان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جماعتی که چون حسنه کنند خوشحال شوند،و چون بدی کنند استغفار نمایند،و چون به ایشان حق‌تعالی چیزی عطا نماید شکر کنند،و چون به بلائی مبتلا شوند صبر کنند،و چون از کسی به خشم آیند عفو کنند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منقول است که به جابر جعفی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p>
    <w:p>
      <w:pPr>
        <w:pStyle w:val="BookText"/>
        <w:rPr/>
      </w:pPr>
      <w:r>
        <w:rPr>
          <w:rFonts w:ascii="IRNazanin" w:hAnsi="IRNazanin" w:eastAsia="IRNazanin"/>
          <w:color w:val="111111"/>
          <w:sz w:val="28"/>
          <w:sz w:val="28"/>
          <w:szCs w:val="28"/>
          <w:rtl w:val="true"/>
          <w:lang w:bidi="fa-IR"/>
        </w:rPr>
        <w:t>آیا همین بس است کسی را که تشیّع را بر خود می‌بندد که دعوی محبّت ما اهل بیت را کند،و اللّه که شیعۀ ما نیست مگر کسی که اطاعت خدا نماید،و تقوا و پرهیزکاری داشته باشد،ای جابر بیشتر شیعیان را نمی‌شناختند مگر به تواضع و شکستگی،و بسیاری ذکر خدا،و بسیار نماز و روزه،و تعهّد همسایگان نمودن از فقرا و مساکین و قرض داران و یتیمان،و راستی در سخن،و تلاوت قرآن،و زبان بستن از غیر نیکی مردم،و امینان خویشان بودند در جمیع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من کسی را در این زمان به این صفات نمی‌شناسم،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با این خیالها از راه مرو،مگر همین بس است آدمی را که گوید من علی را دوست می‌دارم و ولایت او دارم،اگر گوید رسول خدا را دوست می‌دارم،و حال آنکه آن حضرت بهتر از امیر المؤمنین است،و به اعمال آن حضرت عمل ننماید،و پیروی سنّت او نکند،آن محبّت هیچ به کار او نمی‌آید، پس از خدا بترسید و عمل کنید تا ثوابهای الهی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میان خدا و احدی از خلق خویشی نیست،و محبوب‌ترین بندگان نزد خدا کسی است که پرهیزکاری از محارم الهی زیاده کند،و عمل به طاعت الهی بیشتر نماید،و اللّه که تقرّب به خدا نمی‌توان جست مگر به طاعت او،و ما براتی از آتش جهنّم از برای شما نداریم،و هیچ‌کس را بر خدا حجّتی نیست،هرکه مطیع خداست ولی و دوست ماست،و هرکه معصیت الهی می‌کند دشمن ماست،و به ولایت ما نمی‌توان رسید مگر به پرهیزکاری و عمل صالح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شیعه علی علیه السّلام مگر نحیفان رنگ،شکستگان لاغر جسمان،خشکیده‌لبان،تهی شکمان،</w:t>
      </w:r>
    </w:p>
    <w:p>
      <w:pPr>
        <w:pStyle w:val="BookText"/>
        <w:rPr/>
      </w:pPr>
      <w:r>
        <w:rPr>
          <w:rFonts w:ascii="IRNazanin" w:hAnsi="IRNazanin" w:eastAsia="IRNazanin"/>
          <w:color w:val="111111"/>
          <w:sz w:val="28"/>
          <w:sz w:val="28"/>
          <w:szCs w:val="28"/>
          <w:rtl w:val="true"/>
          <w:lang w:bidi="fa-IR"/>
        </w:rPr>
        <w:t xml:space="preserve">که رنگشان متغیّر و روهایشان زرد گردیده،چون ظلمت شب ایشان را فرا می‌گیرد زمین را فراش خود می‌گردانند و زمین را به پیشانی خود استقبال می‌کنند،سجدۀ ایشان بسیار،و آب دیدۀ ایشان ریزان است،و دعا و گریۀ ایشان فراوان است،و در هنگامی که مردم شادند ایشان محزون و اندوهناک‌اند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شیعۀ جعفر علیه السّلام مگر کسی که شکم و فرج خود را از حرام به عفّت بدارد،و سعی او در عبادت شدید باشد،و برای آفریدگار خود کار کند،و امّید ثواب و ترس عقاب از او داشته باشد،پس اگر این جماعت را ببینی ایشان شیعۀ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خوشا حال کسی که تو را دوست دارد،و وای بر کسی که تو را دشمن دارد و تکذیب تو کند،و دوستان تو معروفند در آسمان هفتم و زمین هفتم و در ما بین این هر دو،و دوستان تو اهل دین و ورع و هیئت نیکویند،و تواضع و شکستگی و فروتنی برای خدا می‌کنند،دیده‌های ایشان خاشع و دلهای ایشان ترسان است برای یاد خدا،و حقّ ولایت را می‌شناسند،و زبان ایشان پیوسته به فضل تو گویاست،و آب از دیده‌های ایشان ریزان است به سبب محبّت و مهربانی که نسبت به تو و امامان فرزندان تو 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عبادت می‌نمایند به نحوی که در قرآن ایشان را خدا به آن امر فرموده است،و بر هر نهجی که از طریقۀ پیغمبر بر ایشان ظاهر گردیده،و عمل می‌نمایند به آنچه اولوالامر و امامان ایشان امر می‌فرمایند،و با یکدیگر صله و احسان می‌نمایند،و از یکدیگر دوری نمی‌کنند،و باهم دوستند و دشمنی نمی‌کنند،و</w:t>
      </w:r>
    </w:p>
    <w:p>
      <w:pPr>
        <w:pStyle w:val="BookText"/>
        <w:rPr/>
      </w:pPr>
      <w:r>
        <w:rPr>
          <w:rFonts w:ascii="IRNazanin" w:hAnsi="IRNazanin" w:eastAsia="IRNazanin"/>
          <w:color w:val="111111"/>
          <w:sz w:val="28"/>
          <w:sz w:val="28"/>
          <w:szCs w:val="28"/>
          <w:rtl w:val="true"/>
          <w:lang w:bidi="fa-IR"/>
        </w:rPr>
        <w:t xml:space="preserve">ملائکه بر ایشان صلوات می‌فرستند،و دعای ایشان را آمین می‌گویند،و از برای گناه‌کاران ایشان استغفار می‌نمایند،و در مجامع ایشان حاضر می‌شوند،و بر مرگ ایشان گریه می‌کنند تا روز قیامت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حضرت امیر المؤمنین علیه السّلام از مسجد بیرون آمدند،و به جانب صحرای نجف روان شدند،و شب ماهتابی بود،در اثنای راه دیدند جمعی از عقب آن حضرت می‌روند،ایستادند و پرسیدند کیستید شما؟گفتند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شیعۀ توایم یا امیر المؤمنین،حضرت در روهای ایشان نظر فرمود،و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شما سیمای شیعیان مشاهده نمی‌کنم؟گفتند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شیعیان چیست یا امیر المؤمنین؟فرمود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روهای ایشان زرد است،و از بیداری شب چشمهای ایشان کوروش است از بسیاری گریه،و پشتهای ایشان خم است از بسیاری نماز،و شکمهای ایشان بر پشت چسبیده از بسیاری روزه،و لبهای ایشان خشک است از بسیار دعا،پیوسته آثار خاشعان از ایشان هویدا است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ایمان متّصف نمی‌شود تا عقلش کامل نباشد،و عقلش کامل نیست تا در او ده خصلت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امّید خیر از او داشته باشند،و از شرّش ایمن باشند،و خیر بسیار را از خود اندک شمارد،و اندک خیری از دیگران را بسیار شمارد،و اندکی از عمل شرّ خود را بسیار داند،و شرّ بسیار دیگران را اندک داند،و از حاجتهای بسیار که از او طلب نمایند دلتنگ نشود،و ملال بهم نرساند از طلب علم در تمام عمرش،و مذلّت را دوست‌تر دارد از عزّت، و فقر نزد او محبوب‌تر باشد از توانگری،و از دنیا به قوت ضروری اکتفا نماید،و</w:t>
      </w:r>
    </w:p>
    <w:p>
      <w:pPr>
        <w:pStyle w:val="BookText"/>
        <w:rPr/>
      </w:pPr>
      <w:r>
        <w:rPr>
          <w:rFonts w:ascii="IRNazanin" w:hAnsi="IRNazanin" w:eastAsia="IRNazanin"/>
          <w:color w:val="111111"/>
          <w:sz w:val="28"/>
          <w:sz w:val="28"/>
          <w:szCs w:val="28"/>
          <w:rtl w:val="true"/>
          <w:lang w:bidi="fa-IR"/>
        </w:rPr>
        <w:t>دهم از همه دشوارتر است که هرکه را ببیند گوید که از من بهتر و پرهیزکارتر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مردم بر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هست که از او بهتر و پرهیزکارتر است،و شخصی که از او بدتر و پست‌تر است،پس چون می‌بیند آن شخص را که از او بهتر است،نزد او تواضع و فروتنی می‌کند،و سعی می‌کند که در خوبی به او ملحق گردد،و چون می‌بیند آن شخص را که از او پست‌تر است،می‌گوید شاید بدی این مرد ظاهر باشد و نیکیش پنهان باشد،پس چون چنین کند بلند مرتبه می‌شود،و بزرگ اهل زمانش می‌شود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روزی ملاقات نمودند حارثة بن نعمان انصاری را،و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حال صبح کرده‌ای؟حارثه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یا رسول اللّه با ایمان محقّق و ثابت،حضرت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حقیقتی و دلیلی است،حقیقت ایمان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از دنیا افسرده شده است،و به دنیا رغبت ندارم،ایمانم باعث بیداری شبهای من به عبادت و روزهای من به روزه و تشنگی شده،و گویا عرش پروردگار خود را می‌بینم که برای حساب نصب کرده‌اند،و گویا اهل بهشت را می‌بینم که به زیارت یکدیگر می‌روند،و گویا اهل جهنّم را می‌بینم که در جهنّم معذبند،فرمود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مؤمنی که خدا دلت را به ایمان منوّر ساخته است،بر این حال ثابت باش خدا تو را ثابت بدارد،حارثه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نفس خود از هیچ‌چیز آن‌قدر اندیشه ندارم که باعث هلاک من گردد مگر از چشم خود،حضرت از برای او دعا فرمود بینائی چشمش برطرف شد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در بعضی</w:t>
      </w:r>
    </w:p>
    <w:p>
      <w:pPr>
        <w:pStyle w:val="BookText"/>
        <w:rPr/>
      </w:pPr>
      <w:r>
        <w:rPr>
          <w:rFonts w:ascii="IRNazanin" w:hAnsi="IRNazanin" w:eastAsia="IRNazanin"/>
          <w:color w:val="111111"/>
          <w:sz w:val="28"/>
          <w:sz w:val="28"/>
          <w:szCs w:val="28"/>
          <w:rtl w:val="true"/>
          <w:lang w:bidi="fa-IR"/>
        </w:rPr>
        <w:t>از سفرها بودند،در عرض راه جمعی از سواران به ملازمت آن حضرت رسیدند و سلام کردند،حضرت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کیستید شما؟گفتند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مؤمنانیم،فرمود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 دلیل ایمان شما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قضاهای الهی راضی شده‌ایم،و اوامر الهی را منقاد گردیده‌ایم،و امور خود را به خدا تفویض نموده بر او توکّل کرده‌ایم،حضرت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دانایانند حکیمانند،نزدیک است که از حکمت و دانائی به درجۀ پیغمبران برسند،اگر راست می‌گوئید بنا مکنید خانه‌ای چند را که همیشه در آنها سکنی نخواهید داشت،و جمع مکنید مالی را که نخواهید خورد،و بپرهیزید از مخالفت خداوندی که بازگشت شما به سوی اوست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در این باب زیاده از حدّ و احصاست،و بهترین اخبار در این باب حدیث همام است،که والد فقیر رحمة اللّه الملک المنّان،شرح وافی بر آن نوشته‌اند،امّید که حق‌تعالی جمیع مؤمنان را توفیق اکتساب این کمالات و فوز به این سعادات روزی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اذا کان العبد فی أرض قیّ،فتوضّأ أو تیمّم،ثمّ أذّن و أقام و صلّی،أمر اللّه عزّ و جلّ الملائکة فصفّوا خلفه صفّا لا یری طرفاه، یرکعون برکوعه،و یسجدون بسجوده،و یؤمنون علی 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أقام و لم یؤذّن،لم یصلّ معه الاّ ملکاه اللذان معه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چون بنده‌ای در بیابانی تنها بوده باشد وضو بسازد یا تیمّم کند اگر آب نداشته باشد،پس اذان و اقامه بگوید و نماز گذارد،حق‌تعالی ملائکه را امر فرماید که در عقب او صف بکشند،صفّی که در دو طرف آن صف را نتوان دید،رکوع کنند</w:t>
      </w:r>
    </w:p>
    <w:p>
      <w:pPr>
        <w:pStyle w:val="BookText"/>
        <w:rPr/>
      </w:pPr>
      <w:r>
        <w:rPr>
          <w:rFonts w:ascii="IRNazanin" w:hAnsi="IRNazanin" w:eastAsia="IRNazanin"/>
          <w:color w:val="111111"/>
          <w:sz w:val="28"/>
          <w:sz w:val="28"/>
          <w:szCs w:val="28"/>
          <w:rtl w:val="true"/>
          <w:lang w:bidi="fa-IR"/>
        </w:rPr>
        <w:t>آن ملائکه با رکوع او،و سجود کنند با سجود او،و آمین گویند نزد دعای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اقامه گوید و اذان نگوید با او نماز نکنند از ملائکه مگر دو ملکی که با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اذان و اقامه از سنّت‌های مؤکّد حضرت رسول صلّی اللّه علیه و آله،و احادیث در فضیلت هر دو بی‌حد و احصاست،و بعضی از علما در نماز جماعت واجب دانسته‌اند هر دو را،و بعضی اقامه را در همه نمازها و اذان را در نماز صبح و شام واجب می‌دانند،و احتیاط در آن است که اقامه را مطلقا ترک ننمایند،و اذان را در نماز صبح و شام تا ممکن باشد ترک ننمایند،و احتیاط آن است شرایطی که در نماز رعایت می‌باید کرد از ایستادن و رو به قبله بودن و با طهارت بودن و سخن نگفتن و حرکت نکردن،همه را در اقامه رعایت بکنند،و اذان و اقامه مخصوص نمازهای واجب پنج‌گانه است،و در غیر آنها از نمازهای واجب و سنّت بدعت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خالص از برای خدا اذان بگوید، حق‌تعالی ثواب چهل هزار شهید،و چهل هزار صدیق به او کرامت فرماید،و به شفاعت او چهل هزار گناهکار را داخل بهشت کند،به درستی که چون مؤذن می‌گوید أشهد أن لا اله الاّ اللّه،نود هزار ملک بر او صلوات می‌فرستند،و از برای او استغفار می‌کنند،و در قیامت در سایۀ عرش الهی خواهد بود،تا حق‌تعالی از حساب خلایق فارغ شود،و ثواب گفتن أشهد أن محمّدا رسول اللّه را چهل هزار ملک بنویسند،و هرکه به نماز جماعت حاضر شود و محافظت نماید بر صفّ اول و تکبیر اوّل امام را دریابد و آزار مسلمانی نکند،خدا ثواب مؤذّنان را در دنیا و آخرت به او کرامت فرماید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ده سال از برای خدا اذان بگوید،حق‌تعالی بیامرزد گناهان او را به قدر آنچه دیده‌اش می‌بیند، و صدایش در آسمان بلند می‌شود،و هر تر و خشکی که صدای او را بشنود تصدیق او نمایند در آنچه می‌گوید،و از ثواب هرکس که در آن مسجد با او به جماعت نماز می‌کند بهره‌ای به او بدهند،و به عدد هرکه به صدای اذان او نماز می‌کند حسنه بیابد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بلال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مؤذّنان امینان مسلمانانند بر نماز و روزۀ ایشان و بر گوشت و خون ایشان،از حق‌تعالی چیزی سؤال نمی‌نمایند مگر آنکه به ایشان عطا می‌فرماید،و در هیچ امری شفاعت نمی‌کنند مگر آنکه شفاعت ایشان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چهل سال از برای خدا اذان بگوید،خدا او را روز قیامت با عمل چهل صدّیق محشور گرداند،و هرکه بیست سال اذان بگوید،در قیامت به قدر آسمان اوّل او را نور کرامت فرماید،و هرکه ده سال اذان بگوید،خدا او را در قبّۀ ابراهیم خلیل علیه السّلام ساکن گرداند،و هرکه یک سال اذان بگوید،حق‌تعالی در قیامت گناهانش را بیامرزد اگرچه به سنگینی کوه احد باشد،و هرکه خالص از برای رضای خدا برای یک نماز اذان بگوید،حق‌تعالی گناهان گذشته او را بیامرزد و در بقیّۀ عمر او را از گناه حفظ نماید،و در بهشت او را در درجۀ شهیدان جا دهد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 از آن حضرت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را در ما بین اذان و اقامه حق‌تعالی ثواب شهیدی کرامت فرماید که در خون خود دست و پا زند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یک سال در شهری از شهرهای مسلمانان اذان بگوید بهشت او را واجب شود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ابراهیم به حضرت امام رضا علیه السّلام شکایت نمود از بیماری،و از این‌که او را فرزند نمی‌شد،حضرت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در خانه به اذان بلند کن،راوی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کردم خدا بیماریم را به صحّت مبدّل گردانید،و فرزندانم بسیار شدند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غول متعرّض شما شود اذان بگوئید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صحیحه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اذان و اقامه نماز گذارد،در عقب او دو صف از ملائکه نماز کنند،و اگر با اقامۀ تنها نماز کند یک صف از ملائکه در عقب او نماز کنند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احادیث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هر صفّی از ما بین مشرق و مغرب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اخبار وارد شده است که صفّ کمترش ما بین مشرق و مغرب باشد،و بیشترش ما بین زمین و آسمان است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اذان و اقامه بگوید دو صف از ملائکه در عقب او نماز کنند،و هرکه اقامه تنها بگوید یک ملک از جانب راست و یک ملک از جانب چپ او نماز کنند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اقامۀ تنها نماز کند یک ملک در عقب او نماز کند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 میان اخبار به این نحو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 در اذان کامل باشد،و یک صف در غیر کامل،و اختلاف اقامه محمول باشد بر اختلاف عذرها که اگر ترک اذان به سبب عذر قوی باشد یک صف با او نماز کنند،و اگر به عذر سهلی ترک کرده باشد دو ملک با او نماز کنند،و اگر به غیر عذر ترک کرده یک ملک با او نماز کند،و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ما من شابّ یدع للّه الدنیا و لهوها،و أهرم شبابه فی طاعة اللّه،الاّ أعطاه اللّه أجر اثنین و سبعین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الذاکر فی الغافلین کالمقاتل فی الفارّین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 جوانی که ترک کند از برای خدا دنیا و لهوهای دنیا را،و جوانی خود را به پیری رساند در طاعت الهی،البتّه حق‌تعالی به او عطا فرماید ثواب هفتاد و دو صدّیق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کسی که خدا را یاد کند در میان غافلان مثل کسی است که جهاد کند در میان گریختگان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کسی را می‌گویند که تصدیق پیغمبران و متابعت ایشان در اقوال و افعال بیشتر و بیشتر از دیگران بکند،و این قسم احادیث که در باب ثواب اعمال وارد شده است به دو وجه توجیه می‌توان نمود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مراد صدّیق از امّتهای دیگر باشد،یعنی ثواب یک جوان صالح این امّت برابر است با ثواب هفتاد و دو صدّیق از امّتهای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 عملی موجب استحقاق قدری از ثواب می‌گردد،و حق‌تعالی به فضل خود اضعاف آن را کرامت می‌فرماید،پس مراد آن است که آنچه حق‌تعالی به آن جوان تفضّل می‌فرماید برابر است با ثواب استحقاق هفتاد و دو صدّیق،و وجوه دیگر نیز می‌توان گفت،و چون این دو وجه ظاهرتر بود به همین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کسند که حق‌تعالی ایشان را بی‌حساب داخل بهشت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عادل،و تاجر راست‌گو،و پیری که عمر خود را در طاعت الهی صرف نموده باشد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کسند که در سایۀ عرش الهی خواهند بود روزی که به غیر آن سایه‌ای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عادل،و جوانی که در عبادت الهی نشو و نما کرده باشد،و شخصی که دلش به مسجد متعلّق باشد وقتی که بیرون آید از مسجد تا بازگردد،و دو نفر که در طاعت الهی با یکدیگر باشند تا مفارقت نمایند،و شخصی که در خلوت خدا را یاد کند و آب از چشمانش جاری شود از خوف الهی،و شخصی که زن صاحب جمالی او را به حرام به سوی خود بخواند و او از ترس خدا مرتکب او نشود،و شخصی که تصدّقی بدهد مخفی که دست چپش نداند که از دست راست چه چیز داده است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قرآن بخواند،و او جوان و با ایمان باشد،قرآن با گوشت و خون او مخلوط گردد،و حق‌تعالی او را با رسولان و نیکوکاران ملائکه محشور گرداند،و قرآن در قیامت از جانب او حجّت تمام کند،و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هر عمل‌کننده‌ای مزد عمل خود را یافت،من مزد عمل کنندۀ خود</w:t>
      </w:r>
    </w:p>
    <w:p>
      <w:pPr>
        <w:pStyle w:val="BookText"/>
        <w:rPr/>
      </w:pPr>
      <w:r>
        <w:rPr>
          <w:rFonts w:ascii="IRNazanin" w:hAnsi="IRNazanin" w:eastAsia="IRNazanin"/>
          <w:color w:val="111111"/>
          <w:sz w:val="28"/>
          <w:sz w:val="28"/>
          <w:szCs w:val="28"/>
          <w:rtl w:val="true"/>
          <w:lang w:bidi="fa-IR"/>
        </w:rPr>
        <w:t>را می‌خواهم،پس حق‌تعالی دو حلّه از حلّه‌های بهشت در او پوشاند،و تاج کرامت بر سر او گذارد،پس به قرآن خطاب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شدی؟قرآن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از این از برای او امّید داشتم،پس حق‌تعالی برات ایمنی را به دست راستش دهد،و برات مخلّد بودن در بهشت را به دست چپش دهد،و او را داخل بهشت کنند،پس به او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آیه بخوان و یک درجه بالا رو،پس به قرآن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بلی،و کسی که بر او حفظ قرآن دشوار باشد مکرّر خواند تا حفظ کند،حق‌تعالی این ثواب را مضاعف به او کرامت فرماید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میان غافلان به یاد خدا باشد مانند کسی است که به عوض گریختگان جهاد کند،و کسی که بعد از گریختن لشکر جهاد کند بهشت از برای او واجب است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بر این مضامین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الجلیس الصالح خیر من الوحدة،و الوحدة خیر من السکوت،و السکوت خیر من املاء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لا تصاحب الاّ مؤمنا،و لا یأکل طعامک،الاّ تقیّ،و لا تأکل طعام الفاسقین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أطعم طعامک من تحبّه فی اللّه،و کل طعام من یحبّک فی اللّه عزّ و جلّ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همنشینی با مصاحب صالح و نیکو بهتر است از تنهائی،و تنهائی بهتر</w:t>
      </w:r>
    </w:p>
    <w:p>
      <w:pPr>
        <w:pStyle w:val="BookText"/>
        <w:rPr/>
      </w:pPr>
      <w:r>
        <w:rPr>
          <w:rFonts w:ascii="IRNazanin" w:hAnsi="IRNazanin" w:eastAsia="IRNazanin"/>
          <w:color w:val="111111"/>
          <w:sz w:val="28"/>
          <w:sz w:val="28"/>
          <w:szCs w:val="28"/>
          <w:rtl w:val="true"/>
          <w:lang w:bidi="fa-IR"/>
        </w:rPr>
        <w:t>از خاموشی،و خاموشی بهتر است از سخن بد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املا در لغت به معنی آن است که شخصی سخنی بگوید که دیگری بنویسد،و حضرت در اینجا گفتن شر را به این عبارت تعبیر فرمودند،برای اشعار به آنکه آنچه از سخنان لغو و باطل می‌گوئی بر کاتبان اعمال خود املا می‌کنی که ایشان بنویسند،چنانچه حضرت امیر المؤمنین علیه السّلام فرمود به شخصی که سخنان لغو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بر کاتبان خود نامه املا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مصاحبت مکن مگر با مؤمن،و نباید طعام خود را بخورانی مگر به پرهیزکاری،و مخور طعام فاسقان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بخوران طعام خود را به کسی که از برای خدا تو را دوست دارد،و بخور طعام کسی را که تو را از برای خدا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به حسب تجربه معلوم است که مصاحبت را در اخلاق و اعمال دخل عظیم هست،پس باید که آدمی در مصاحبت نیکان اهتمام نماید،که شاید اطوار مرضیّۀ ایشان در او تأثیر نماید،و به اخلاق پسندیدۀ ایشان متّصف گردد،و از مصاحبت بدان احتراز نماید،که مبادا بدیهای ایشان در او تأثیر کند،و مصاحبین بد که از شیاطین انسند ضرر بیشتر می‌رسانند از شیاطین جن؛زیرا آدمی از مشاکل و مجانس خود بیشتر قبول می‌کند تا از غیر مجانس خود،بلکه اکثر اغوای شیاطین انس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امام موسی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 بد همنشین خود را به درد خود مبتلا می‌گرداند،و قرین بد آدمی را هلاک می‌کند،پس ببینید با کی همنشینی می‌کنید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حضرت علی بن الحسین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با پنج کس مصاحبت و هم‌زبانی و رفاقت مکن،گفتم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ایشان را به من بشناسان،فرمود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زینهار با دروغ‌گو مصاحبت مکن که مانند سراب تو را فریب می‌دهد،و نزدیک را برای تو دور می‌گرداند،و دور را برای تو نزدیک می‌کند،و با فاسق مصاحبت مکن که تو را به یک لقمه یا کمتر می‌فروشد و دیگری را اختیار می‌کند،و زینهار با بخیل مصاحبت مکن که تو را در مال خود فرو می‌گذارد و یاری نمی‌کند در هنگامی که نهایت احتیاج داری،و زینهار با احمق مصاحب مباش که اگر خواهد به تو نفع رساند ضرر می‌زند،و زینهار که با قطع کنندۀ رحم مصاحبت مکن که حق‌تعالی در سه جای قرآن او را لعنت فرموده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مکنید با صاحبان بدعتها،و با ایشان همنشینی مکنید که نزد مردم مثل یکی از ایشان خواهید بود،و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بر دین یار و همنشین خود است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 مکرّر در خطبه‌ها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را سزاوار آن است که اجتناب نماید از برادری سه طایفه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فاجران بی‌باک،و احمقان،و دروغگویان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بدکار بی‌پروا،پس زینت می‌دهد برای تو کارهای بد خود را،و می‌خواهد که مثل او باشی،و تو را اعانت نمی‌کند بر امر دین تو و بر کاری که در قیامت به کار تو آید،و نزدیکی او موجب جفا و خلاف آداب است،و صحبت او سبب قساوت دل</w:t>
      </w:r>
    </w:p>
    <w:p>
      <w:pPr>
        <w:pStyle w:val="BookText"/>
        <w:rPr/>
      </w:pPr>
      <w:r>
        <w:rPr>
          <w:rFonts w:ascii="IRNazanin" w:hAnsi="IRNazanin" w:eastAsia="IRNazanin"/>
          <w:color w:val="111111"/>
          <w:sz w:val="28"/>
          <w:sz w:val="28"/>
          <w:szCs w:val="28"/>
          <w:rtl w:val="true"/>
          <w:lang w:bidi="fa-IR"/>
        </w:rPr>
        <w:t>می‌شود،و آمدوشد او نزد تو موجب عار و بدنامی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احمق،پس او هرگز تو را به چیزی دلالت نمی‌کند،و امّید دفع شرّی از او نمی‌توان داشت،و هرچند سعی کند هم از او خیری نمی‌آید،و گاه باشد که خواهد به تو نفع رساند و ضرر برساند،پس مردن او بهتر است از زندگی او،و خاموشی او بهتر است از حرف گفتن او،و دوری او بهتر است از نزدیکی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دروغگو،پس در مصاحبت او هیچ عیشی برای تو گوارا نیست،سخن تو را به دروغ به مردم نقل می‌کند،و از مردم به دروغ سخن به تو نقل می‌کند،و هر دروغی را که تمام کرد از پی دروغ دیگر ابتدا می‌کند،تا به حدّی که اگر راستی گوید باور نمی‌توان کرد،و در میان مردم به نقل کذب دشمنی می‌افکند،و کینه‌ها در سینه‌ها می‌رویاند،پس از خدا بپرهیزید و ملاحظه نمائید که با کی مصاحبت می‌کنید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متابعت کن کسی را که تو را می‌گریاند، و خیرخواه توست،و متابعت مکن کسی را که تو را می‌خنداند،و فریب می‌دهد، و عن‌قریب بازگشت همه به سوی خداست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برادران به سوی من کسی است که عیبهای مرا به من بگوید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دوستی حدّی چند دارند که در هرکه آنها نیست او بهره‌ای از صداقت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آشکار و پنهان او با تو موافق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زینت تو را زینت خود داند،و عیب تو را عیب خود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اگر حکومتی یا مالی به هم رساند با تو تغییر سلوک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تو منع ننماید هرچه را بر آن قدرت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خصلتی است که جمیع خصلتهای گذشته در آن جمع است،آن است که تو را در حوادث روزگار که رو دهد وانگذارد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سعادتمندترین مردم کسی است که با نیکان مردم خلطه نماید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 از حضرت عیسی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همنشینی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که خدا را به یاد شما آورد دیدن او،و در علم شما بیفزاید، سخن گفتن او،و شما را راغب به آخرت کند کردار او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 را به محلّ تهمت می‌دارد، ملامت نکند کسی را که گمان بد به او می‌برد،و هرکه سرّ خود را پنهان دارد اختیارش به دست خود اوست،و هر سرّی که از دو لب درگذشت فاش می‌شود،و کارهای برادر مؤمن خود را حمل بر محمل نیک کن تا محمل یابی،و سخنی که از او صادر شود بر معنی بدی حمل مکن تا محمل خیر از برای او یابی،و بر تو باد به برادران نیک،و بسیار از ایشان تحصیل کن که ایشان تهیّه‌اند در هنگام نعمت،و سپرند در هنگام بلا،و در امری که خواهی مشورت کنی با جمعی مشورت کن که از خدا ترسند،و برادران خود را به قدر پرهیزکاری ایشان دوست دار،و از زنان بد بپرهیز،و از نیکان ایشان برحذر باشید،و اگر شما را به نیکی امر کنند مخالفت</w:t>
      </w:r>
    </w:p>
    <w:p>
      <w:pPr>
        <w:pStyle w:val="BookText"/>
        <w:rPr/>
      </w:pPr>
      <w:r>
        <w:rPr>
          <w:rFonts w:ascii="IRNazanin" w:hAnsi="IRNazanin" w:eastAsia="IRNazanin"/>
          <w:color w:val="111111"/>
          <w:sz w:val="28"/>
          <w:sz w:val="28"/>
          <w:szCs w:val="28"/>
          <w:rtl w:val="true"/>
          <w:lang w:bidi="fa-IR"/>
        </w:rPr>
        <w:t xml:space="preserve">ایشان نمائید که به طمع نیفتند در بدیها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مصاحبان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معصیت خدا را نزد تو زینت دهد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بدان مورث بدگمانی به نیکان است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کن هرکه را بینی که نفعی در دین به تو نمی‌رساند اعتنا به آشنائی او مکن،و به صحبت او رغبت منما،به درستی که آنچه غیر خداست همه باطل است،و کاری که برای خدا نیست عاقبتش نیکو نیست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کسند که مجالست ایشان دل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مجالست مردم پست دنی،و سخن گفتن با زنان،و همنشینی اغنیا و مال‌داران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ضایع می‌شود به بطالت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که صرف بی‌وفائی کنی،و نیکی و احسان به کسی کنی که شکر تو نکند،و علمی که به کسی گوئی که گوش ندهد،و سرّی که به کسی بسپاری و حفظ نکند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اغنیا همنشینی مکن؛زیرا کسی که با آنها همنشینی می‌کند اوّل که با ایشان نشیند چنان می‌داند خدا را بر او نعمتها هست،و چون پاره‌ای نشست گمان می‌کند که خدا هیچ نعمت بر او ندارد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دل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بعد از گناه،و با زنان بسیار سخن گفتن،و با احمق مجادله کردن که او گوید و تو گوئی و به خیر برنگردد،و مجالست نمودن با مردگان،پرسیدند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کیستند مردگان؟فرمود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مال‌داری که نعمت او را طاغی کرده باشد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اطعام مؤمنان فضیلت بسیار دارد،و اطعام بسیار می‌باید کرد،شاید که در آن میان مؤمنی باشد و فضیلت اطعام مؤمن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مؤمن گرسنه‌ای را اطعام نماید،حق‌تعالی او را از میوه‌های بهشت اطعام نماید،و هرکه مؤمن عریانی را بپوشاند،حق‌تعالی از استبرق و حریر بهشت بر او پوشاند،و ملائکه بر او صلوات فرستند مادام که از آن جامه رشته‌ای باقی باشد،و هرکه مؤمن تشنه‌ای را شربت آبی بخوراند،خدا از شراب سر به مهر بهشت به او بخوراند،و کسی که اعانت مؤمنی کند یا غمی از او زایل گرداند،خدا او را در سایۀ عرش خود جا دهد در روزی که به غیر سایۀ عرش سایه‌ای نباشد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علی النقی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عمران علی نبیّنا و آله و علیه السّلام از خداوند خود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چه چیز است جزای کسی که مسکینی را اطعام نماید خالص از برای تو؟خطاب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روز قیامت امر می‌کنم منادی را که در میان خلایق ندا کند که او از آزاد کرده‌های خداست از آتش جهنّم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موجب رفع</w:t>
      </w:r>
    </w:p>
    <w:p>
      <w:pPr>
        <w:pStyle w:val="BookText"/>
        <w:rPr/>
      </w:pPr>
      <w:r>
        <w:rPr>
          <w:rFonts w:ascii="IRNazanin" w:hAnsi="IRNazanin" w:eastAsia="IRNazanin"/>
          <w:color w:val="111111"/>
          <w:sz w:val="28"/>
          <w:sz w:val="28"/>
          <w:szCs w:val="28"/>
          <w:rtl w:val="true"/>
          <w:lang w:bidi="fa-IR"/>
        </w:rPr>
        <w:t>درجات مؤمن می‌گردد به همه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کردن،و طعام به مردم خورانیدن،و در شب موقعی که مردم در خوابند نماز کردن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شخصی را از مؤمنان اطعام کنم نزد من بهتر است از این‌که صد هزار کس یا زیاده از غیر مؤمن را اطعام کنم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سه نفر از مسلمانان را اطعام نماید،حق‌تعالی او را از سه بهشت اطعام نماید در ملکوت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جنّة الفردوس،و جنّة عدن،و طوبی که درختی است در بهشت که حق‌تعالی در جنّت عدن به ید قدرت خود غرس نموده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مؤمنی را اطعام نماید تا او را سیر کند،هیچ‌یک از خلق خدا احصای ثواب آن نتوانند نمود،نه ملک مقرّب و نه پیغمبر مرسل مگر خداوند عالمیان،بعد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چیزهائی که مغفرت را واجب و لازم می‌گرداند اطعام مسلمانان گرسنه است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مؤمنی را شربتی از آب بدهد از جائی که قدرت بر آب داشته باشد،حق‌تعالی به هر شربتی هفتاد هزار حسنه به او کرامت فرماید،و اگر در جائی باشد که آب کم باشد چنان باشد که دو بنده از فرزندان اسماعیل را آزاد کرده باشد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حسین بن نعیم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از من پرسید که آیا برادران مؤمن خود را دوست می‌داری؟گفتم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فقیران ایشان نفع می‌رسانی؟گفتم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لازم است که دوست داری کسی را که خدا او را دوست می‌دارد،و اللّه که تا ایشان را دوست نداری نفع به ایشان نمی‌توانی رسانیدن،آیا ایشان را به منزل خود دعوت می‌نمائی؟گفتم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هر وقت که چیزی می‌خورم البتّه دو کس یا سه کس یا کمتر یا بیشتر از ایشان با من می‌باشند،فرمود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ایشان بر تو زیاده است از فضل تو بر ایشان،گفتم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طعام خود را به ایشان می‌خورانم و بر بساط خود ایشان را می‌نشانم،و فضل ایشان بر من عظیم‌تر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چون ایشان داخل خانۀ تو می‌شوند داخل می‌شوند به آمرزش گناهان تو و عیال تو،و چون بیرون می‌روند می‌برند گناهان تو و عیال تو را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می‌شوند با روزی فراوان،و بیرون می‌روند با مغفرت گناهان تو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مؤمن مال‌داری را طعام بخوراند برابر است با اینکه یکی از فرزندان اسماعیل را از کشتن خلاص کند،و هرکه مؤمن محتاجی را اطعام نماید چنان است که صد کس از فرزندان اسماعیل را از کشتن خلاص کرده باشد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یک مؤمن نزد من بهتر است از آزاد کردن ده</w:t>
      </w:r>
    </w:p>
    <w:p>
      <w:pPr>
        <w:pStyle w:val="BookText"/>
        <w:rPr/>
      </w:pPr>
      <w:r>
        <w:rPr>
          <w:rFonts w:ascii="IRNazanin" w:hAnsi="IRNazanin" w:eastAsia="IRNazanin"/>
          <w:color w:val="111111"/>
          <w:sz w:val="28"/>
          <w:sz w:val="28"/>
          <w:szCs w:val="28"/>
          <w:rtl w:val="true"/>
          <w:lang w:bidi="fa-IR"/>
        </w:rPr>
        <w:t xml:space="preserve">بنده و ده حج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أباذر انّ اللّه عزّ و جلّ عند لسان کلّ قائل،فلیتّق اللّه أمره، و لیعلم ما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أباذر اترک فضول الکلام،و حسبک من الکلام ما تبلغ به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کفی بالمرء کذبا أن یحدّث بکلّ ما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ما من شیء أحقّ بطول السجن من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حق‌تعالی نزد هر گوینده‌ای است،یعنی بر گفتار هرکس مطّلع است، پس باید آدمی از خدا بترسد،و بداند که چه می‌گوید،مبادا چیزی بگوید که موجب غضب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ترک کن سخنهای زیادتی و لغو را،و کافی است تو را از سخن آن‌قدر که به سبب آن به حاجت خود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از برای دروغ گفتن گوینده همین بس است که هرچه بشنود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هیچ‌چیز سزاوارتر نیست به بسیار محبوس داشتن و زندان کردن از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در فضل سکوت و ترک سخن باطل سابقا مذکور شد،و آنچه حضرت فرمودند که هر شنیده‌ای را نقل کردن دروغ است،ممکن است مراد آن باشد که اگر به جزم نقل کند دروغ است،بلکه اگر نقل کند باید به قائلش نسبت دهند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حدیثی یا</w:t>
      </w:r>
      <w:bookmarkStart w:id="87" w:name="pg14043_134511"/>
    </w:p>
    <w:p>
      <w:pPr>
        <w:pStyle w:val="BookText"/>
        <w:rPr/>
      </w:pPr>
      <w:bookmarkEnd w:id="87"/>
      <w:r>
        <w:rPr>
          <w:rFonts w:ascii="IRNazanin" w:hAnsi="IRNazanin" w:eastAsia="IRNazanin"/>
          <w:color w:val="111111"/>
          <w:sz w:val="28"/>
          <w:sz w:val="28"/>
          <w:szCs w:val="28"/>
          <w:rtl w:val="true"/>
          <w:lang w:bidi="fa-IR"/>
        </w:rPr>
        <w:t xml:space="preserve">سخنی نقل کنید،آن را نسبت دهید به آن‌کس که به شما حدیث کرده است،اگر حق باشد ثوابش از شما باشد،و اگر باطل و دروغ باشد گناهش بر او باشد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محتمل است مراد آن باشد که نزد مردم دروغ‌گو می‌شوید،و به کذب مشهور می‌شوید هرچند که به قائلش نسبت دهید دروغ نیست،امّا کسی که بسیار سخن نقل کرد و دروغ برآمد،اعماد بر قولش نمی‌کنند و ممکن است که مراد آن باشد که می‌باید سخنی که نقل کنید مأخذش را معلوم کنید،و از مردمی که بر قولشان اعتمادی نیست سخن نقل مکنید که حرفهای بی‌اصل را شنیدن و نقل کردن به منزلۀ دروغ است در قباحت و شناعت،و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من اجلال اللّه تعالی اکرام ذی الشبیة المسلم،و اکرام حملة القرآن العاملین به،و اکرام السلطان المقسط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از جملۀ اجلال و تعظیم حق سبحانه و تعالی است گرامی داشتن مسلمانی که ریشش سفید شده باشد،و گرامی داشتن حاملان قرآن که به احکام قرآن عمل نمایند،و گرامی داشتن پادشاه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این کلمات شریفه در ضمن سه ینبوع روشن می‌گردد</w:t>
      </w:r>
      <w:r>
        <w:rPr>
          <w:rFonts w:eastAsia="IRNazanin" w:cs="IRNazanin"/>
          <w:color w:val="111111"/>
          <w:sz w:val="28"/>
          <w:szCs w:val="28"/>
          <w:rtl w:val="true"/>
          <w:lang w:bidi="fa-IR"/>
        </w:rPr>
        <w:t>.</w:t>
      </w:r>
    </w:p>
    <w:p>
      <w:pPr>
        <w:pStyle w:val="Heading2"/>
        <w:numPr>
          <w:ilvl w:val="1"/>
          <w:numId w:val="1"/>
        </w:numPr>
        <w:rPr/>
      </w:pPr>
      <w:bookmarkStart w:id="88" w:name="__RefHeading___Toc3273262_3381743652"/>
      <w:bookmarkStart w:id="89" w:name="_Toc32"/>
      <w:bookmarkEnd w:id="88"/>
      <w:r>
        <w:rPr>
          <w:rtl w:val="true"/>
        </w:rPr>
        <w:t>در توضیح مضامین حدیث احترام به مسلمان ریش سفید و حاملان عامل به احکام قرآن و پادشاه عادل از جمله تعظیم حق تعالی است</w:t>
      </w:r>
      <w:bookmarkEnd w:id="89"/>
    </w:p>
    <w:p>
      <w:pPr>
        <w:pStyle w:val="Heading3"/>
        <w:numPr>
          <w:ilvl w:val="2"/>
          <w:numId w:val="1"/>
        </w:numPr>
        <w:rPr/>
      </w:pPr>
      <w:bookmarkStart w:id="90" w:name="__RefHeading___Toc3273264_3381743652"/>
      <w:bookmarkStart w:id="91" w:name="_Toc33"/>
      <w:bookmarkEnd w:id="90"/>
      <w:r>
        <w:rPr>
          <w:rtl w:val="true"/>
        </w:rPr>
        <w:t>ینبوع اوّل</w:t>
      </w:r>
      <w:r>
        <w:rPr>
          <w:rtl w:val="true"/>
        </w:rPr>
        <w:t xml:space="preserve">: </w:t>
      </w:r>
      <w:r>
        <w:rPr>
          <w:rtl w:val="true"/>
        </w:rPr>
        <w:t>در بیان اکرام پیران مسلمانان است</w:t>
      </w:r>
      <w:bookmarkEnd w:id="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گرامی داشتن مسلمانان همگی لازم است خصوصا پیران ایشان،چون موی سفید در سر اثر رحمت الهی است،و حق‌تعالی آن را حرمت می‌دارد،پس</w:t>
      </w:r>
    </w:p>
    <w:p>
      <w:pPr>
        <w:pStyle w:val="BookText"/>
        <w:rPr/>
      </w:pPr>
      <w:r>
        <w:rPr>
          <w:rFonts w:ascii="IRNazanin" w:hAnsi="IRNazanin" w:eastAsia="IRNazanin"/>
          <w:color w:val="111111"/>
          <w:sz w:val="28"/>
          <w:sz w:val="28"/>
          <w:szCs w:val="28"/>
          <w:rtl w:val="true"/>
          <w:lang w:bidi="fa-IR"/>
        </w:rPr>
        <w:t>حرمت داشتن آن تعظیم الهی نمودن است،چنانچه در خطب و احادیث بسیار وارد شده است که رحم کنید خردان خود را،و توقیر نمائید پیران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تبجیل و تعظیم نمائید مشایخ و پیران خود را که از تعظیم خداست تعظیم ایشان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فضل و حرمت مرد پیری را بداند،و او را توقیر و تعظیم نماید،حق‌تعالی او را از فزع اکبر روز قیامت ایمن گرداند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به سند معتبر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کسند که به حقّ و حرمت ایشان جاهل نمی‌باشد مگر منافقی که نفاقش معروف و ظاهر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اسلام ریشش سفید شده باشد،و حامل قرآن،و امام عادل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مؤمنی را گرامی دارد،اوّل خدا را گرامی داشته بعد از آن مؤمن را،و هرکه استخفاف کند به مؤمن ریش سفیدی،حق‌تعالی کسی را بر او بگمارد که پیش از مردن به او استخفاف نماید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گرامی می‌دارد مرد هفتاد ساله را،و شرم می‌کند از پیر هشتاد ساله که او را عذاب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چهل سال عمر کرد از دیوانگی و خوره و پیسی خدا او را ایمن می‌گرداند،و هرکه پنجاه سال عمر کرد خدا حسابش را در قیامت سبک و آسان می‌کند،و چون به شصت سال رسید خدا</w:t>
      </w:r>
      <w:bookmarkStart w:id="92" w:name="pg14043_134513"/>
    </w:p>
    <w:p>
      <w:pPr>
        <w:pStyle w:val="BookText"/>
        <w:rPr/>
      </w:pPr>
      <w:bookmarkEnd w:id="92"/>
      <w:r>
        <w:rPr>
          <w:rFonts w:ascii="IRNazanin" w:hAnsi="IRNazanin" w:eastAsia="IRNazanin"/>
          <w:color w:val="111111"/>
          <w:sz w:val="28"/>
          <w:sz w:val="28"/>
          <w:szCs w:val="28"/>
          <w:rtl w:val="true"/>
          <w:lang w:bidi="fa-IR"/>
        </w:rPr>
        <w:t>او را توبه روزی می‌کند،و چون به هفتاد رسید اهل آسمان او را دوست می‌دارند، و چون به هشتاد سال رسید حق‌تعالی می‌فرماید که حسناتش را بنویسند،و چون به نود سال رسید گناهان گذشته و آینده‌اش را می‌آمرزد،و می‌نویسند که او اسیر خدا است در زمین،و او را شفیع می‌گردانند در اهل بیتش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موی سفید در ریشش بهم رسید حضرت ابراهیم بود،چون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چیست؟ وحی آمد که این نور است و موجب توقیر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زیاده گردان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یک موی سفید در ریش او بهم رسد،در اسلام آن موی سفید نوری خواهد بود برای او در قیامت</w:t>
      </w:r>
      <w:r>
        <w:rPr>
          <w:rFonts w:eastAsia="IRNazanin" w:cs="IRNazanin"/>
          <w:color w:val="111111"/>
          <w:sz w:val="28"/>
          <w:szCs w:val="28"/>
          <w:rtl w:val="true"/>
          <w:lang w:bidi="fa-IR"/>
        </w:rPr>
        <w:t>.</w:t>
      </w:r>
    </w:p>
    <w:p>
      <w:pPr>
        <w:pStyle w:val="Heading3"/>
        <w:numPr>
          <w:ilvl w:val="2"/>
          <w:numId w:val="1"/>
        </w:numPr>
        <w:rPr/>
      </w:pPr>
      <w:bookmarkStart w:id="93" w:name="__RefHeading___Toc3273266_3381743652"/>
      <w:bookmarkStart w:id="94" w:name="_Toc34"/>
      <w:bookmarkEnd w:id="93"/>
      <w:r>
        <w:rPr>
          <w:rtl w:val="true"/>
        </w:rPr>
        <w:t>ینبوع دوّم</w:t>
      </w:r>
      <w:r>
        <w:rPr>
          <w:rtl w:val="true"/>
        </w:rPr>
        <w:t xml:space="preserve">: </w:t>
      </w:r>
      <w:r>
        <w:rPr>
          <w:rtl w:val="true"/>
        </w:rPr>
        <w:t>در بیان فضیلت قرآن و حامل آن</w:t>
      </w:r>
      <w:bookmarkEnd w:id="94"/>
    </w:p>
    <w:p>
      <w:pPr>
        <w:pStyle w:val="Heading4"/>
        <w:numPr>
          <w:ilvl w:val="3"/>
          <w:numId w:val="1"/>
        </w:numPr>
        <w:rPr/>
      </w:pPr>
      <w:bookmarkStart w:id="95" w:name="__RefHeading___Toc3273268_3381743652"/>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بیان فضیلت قرآن و حامل آن</w:t>
      </w:r>
    </w:p>
    <w:p>
      <w:pPr>
        <w:pStyle w:val="BookText"/>
        <w:rPr/>
      </w:pPr>
      <w:r>
        <w:rPr>
          <w:rFonts w:ascii="IRNazanin" w:hAnsi="IRNazanin" w:eastAsia="IRNazanin"/>
          <w:color w:val="111111"/>
          <w:sz w:val="28"/>
          <w:sz w:val="28"/>
          <w:szCs w:val="28"/>
          <w:rtl w:val="true"/>
          <w:lang w:bidi="fa-IR"/>
        </w:rPr>
        <w:t>و بعضی از فضائل آیات و سور است</w:t>
      </w:r>
    </w:p>
    <w:p>
      <w:pPr>
        <w:pStyle w:val="BookText"/>
        <w:rPr/>
      </w:pPr>
      <w:r>
        <w:rPr>
          <w:rFonts w:ascii="IRNazanin" w:hAnsi="IRNazanin" w:eastAsia="IRNazanin"/>
          <w:color w:val="111111"/>
          <w:sz w:val="28"/>
          <w:sz w:val="28"/>
          <w:szCs w:val="28"/>
          <w:rtl w:val="true"/>
          <w:lang w:bidi="fa-IR"/>
        </w:rPr>
        <w:t>و این مشتمل است بر چند ساقیه</w:t>
      </w:r>
      <w:r>
        <w:rPr>
          <w:rFonts w:eastAsia="IRNazanin" w:cs="IRNazanin"/>
          <w:color w:val="111111"/>
          <w:sz w:val="28"/>
          <w:szCs w:val="28"/>
          <w:rtl w:val="true"/>
          <w:lang w:bidi="fa-IR"/>
        </w:rPr>
        <w:t>:</w:t>
      </w:r>
    </w:p>
    <w:p>
      <w:pPr>
        <w:pStyle w:val="Heading4"/>
        <w:numPr>
          <w:ilvl w:val="3"/>
          <w:numId w:val="1"/>
        </w:numPr>
        <w:rPr/>
      </w:pPr>
      <w:bookmarkStart w:id="97" w:name="__RefHeading___Toc3273270_3381743652"/>
      <w:bookmarkStart w:id="98" w:name="_Toc36"/>
      <w:bookmarkEnd w:id="97"/>
      <w:r>
        <w:rPr>
          <w:rtl w:val="true"/>
        </w:rPr>
        <w:t>ساقیۀ اوّل</w:t>
      </w:r>
      <w:r>
        <w:rPr>
          <w:rtl w:val="true"/>
        </w:rPr>
        <w:t xml:space="preserve">: </w:t>
      </w:r>
      <w:r>
        <w:rPr>
          <w:rtl w:val="true"/>
        </w:rPr>
        <w:t>در فضیلت قرآن است</w:t>
      </w:r>
      <w:bookmarkEnd w:id="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ملتبس و مشتبه شود بر شما فتنه‌ها مانند پاره‌های شب تار،پس بر شما باد به قرآن،به درستی که قرآن</w:t>
      </w:r>
    </w:p>
    <w:p>
      <w:pPr>
        <w:pStyle w:val="BookText"/>
        <w:rPr/>
      </w:pPr>
      <w:r>
        <w:rPr>
          <w:rFonts w:ascii="IRNazanin" w:hAnsi="IRNazanin" w:eastAsia="IRNazanin"/>
          <w:color w:val="111111"/>
          <w:sz w:val="28"/>
          <w:sz w:val="28"/>
          <w:szCs w:val="28"/>
          <w:rtl w:val="true"/>
          <w:lang w:bidi="fa-IR"/>
        </w:rPr>
        <w:t>شفاعت‌کننده‌ای است که شفاعتش را قبول می‌کنند،و با هرکه مجادله نماید و حجّت بر او تمام کند تصدیقش می‌نمایند،و هرکه او را پیشوای خود گرداند او را به بهشت می‌رساند،و هرکه او را به پشت سر اندازد و به آن عمل ننماید او را به سوی جهنّم می‌راند،راهنمائی است که به بهترین راهها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کتابی است که در آن تفصیل و بیان جمیع احکام است،آن را ظاهری است و باطنی است،ظاهرش احکام الهی است،و باطنش علوم نامتناهی است،ظاهرش خوش آینده است و باطنش عمیق است،آن را نجوم و کواکب هست که بر احکام الهی دلیلند،و بر آن نجوم نجوم دیگر هستند که مردم را به آن احکام 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معصومین علیهم السّلام که علم قرآن نزد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قرآن را احصا نمی‌توان کرد،و غرائب آن هرگز کهنه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چراغهای هدایت افروخته است،و انوار حکمت از آن ظاهر است، راهنماست به سوی آمرزش گناهان کسی را که از آن بیابد اوصاف آمرزش را،پس باید هرکس دیدۀ خود را در قرآن به جولان درآورده،و دیدۀ دل خود را برای مطالعه انوار آن بگشاید تا از هلاک نجات یابد،و از ورطه‌های ضلالت خلاص شود،به درستی که تفکّر نمودن موجب زندگانی دلهای بیناست،و در تاریکیهای جهالت نور تفکّر راهنماست،پس نیکو خود را خلاص کنید،و در فتنه‌ها خود را مگذارید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هادی است در ضلالت،و بیان‌کننده است در کوری جهالت،و دست گیرنده است در لغزشها،و نور است در ظلمتها،و ظاهر کنندۀ بدعتهاست،و نگاه‌دارندۀ از مهالک است،و در گمراهی‌ها رهنماست،</w:t>
      </w:r>
      <w:bookmarkStart w:id="99" w:name="pg14043_134515"/>
    </w:p>
    <w:p>
      <w:pPr>
        <w:pStyle w:val="BookText"/>
        <w:rPr/>
      </w:pPr>
      <w:bookmarkEnd w:id="99"/>
      <w:r>
        <w:rPr>
          <w:rFonts w:ascii="IRNazanin" w:hAnsi="IRNazanin" w:eastAsia="IRNazanin"/>
          <w:color w:val="111111"/>
          <w:sz w:val="28"/>
          <w:sz w:val="28"/>
          <w:szCs w:val="28"/>
          <w:rtl w:val="true"/>
          <w:lang w:bidi="fa-IR"/>
        </w:rPr>
        <w:t xml:space="preserve">و بیان کنندۀ فتنه‌هاست،و رساننده است از دنیا به آخرت،و کمال دین شما در قرآن است،و هیچ‌کس از آن عدول ننمود مگر به سوی آتش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عزیز جبّار کتاب خود را به سوی شما فرستاده است،راست‌گوئی است که به وعده‌های خود وفا می‌نماید،و مشتمل است بر احوال و اخبار شما،و اخبار گذشته‌ها،و اخبار آینده‌ها،و اخبار آسمان و زمین،اگر آن کسی که عملش را می‌داند شما را خبر دهد به آنچه در قرآن است از اخبار غیب و علومی بی‌انتها تعجّب خواهید کرد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متواتره از حضرت رسول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می‌روم و دو چیز عظیم در میان شما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کتاب خدا که ریسمانی است آویخته از آسمان به زمین،و دیگری عترت و اهل بیت من،پس ببینید که با ایشان چگونه سلوک خواهید کرد،و حرمت ایشان را چگونه خواهید داشت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3273272_3381743652"/>
      <w:bookmarkStart w:id="101" w:name="_Toc37"/>
      <w:bookmarkEnd w:id="100"/>
      <w:r>
        <w:rPr>
          <w:rtl w:val="true"/>
        </w:rPr>
        <w:t>ساقیۀ دوّم</w:t>
      </w:r>
      <w:r>
        <w:rPr>
          <w:rtl w:val="true"/>
        </w:rPr>
        <w:t xml:space="preserve">: </w:t>
      </w:r>
      <w:r>
        <w:rPr>
          <w:rtl w:val="true"/>
        </w:rPr>
        <w:t>در بیان فضیلت حاملان قرآن است</w:t>
      </w:r>
      <w:bookmarkEnd w:id="10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 که در قیامت حساب می‌کنند سه دیوان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نعمتها،و دیوان حسنات،و دیوان گناهان،پس چون دیوان نعمت و دیوان حسنات را برابر کنند نعمتها تمام حسنات</w:t>
      </w:r>
    </w:p>
    <w:p>
      <w:pPr>
        <w:pStyle w:val="BookText"/>
        <w:rPr/>
      </w:pPr>
      <w:r>
        <w:rPr>
          <w:rFonts w:ascii="IRNazanin" w:hAnsi="IRNazanin" w:eastAsia="IRNazanin"/>
          <w:color w:val="111111"/>
          <w:sz w:val="28"/>
          <w:sz w:val="28"/>
          <w:szCs w:val="28"/>
          <w:rtl w:val="true"/>
          <w:lang w:bidi="fa-IR"/>
        </w:rPr>
        <w:t>را فراگیرد،و دیوان گناهان باقی ماند،پس فرزند آدم را طلبند و گناهانش را حساب کنند،در این حال قرآن به بهترین صورتها بیاید،و در پیش آن مرد روان شود،و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منم قرآن،و این بندۀ مؤمن توست که خود را به تعب می‌انداخت به تلاوت من،و در طول شب مرا به ترتیل می‌خواند،و چون مرا در تهجّد می‌خواند آب از دیده‌اش جاری می‌شد،خداوندا او را راضی کن چنانچه مرا راضی کرده،پس خداوند عزیز جبّار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دست راست را بگشا،پس پر کند حق‌تعالی آن را از رضا و خوشنودی خود،و دست چپش را پر کند از رحمت خود،پس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بهشت از برای تو مباح است قرآن بخوان و بالا رو،پس هریک آیه را که بخواند یک درجه بالا رود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قرآن خطاب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خودم قسم که امروز گرامی دارم هرکه تو را گرامی داشته،و خوار کنم هرکه تو را خوار کرده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یاد گیرید به درستی که قرآن در قیامت می‌آید به نزد حامل خود به صورت جوان بسیار خوش‌رو،و می‌گوید منم آن قرآنی که به سبب من شبها بیدار می‌بودی،و روزها به سبب روزه خود را تشنه می‌داشتی،و به سبب کثرت تلاوت من آب دهانت خشک و آب دیده‌ات جاری می‌شد،امروز با توأم،هرجا که می‌روی،و هرکه تجارتی کرده امروز پی تجارت خود می‌رود،و من به عوض تجارت جمیع تاجرانم،برای تو بشارت باد تو را که به زودی کرامت الهی به تو می‌رسد،پس تاجی می‌آورند و بر</w:t>
      </w:r>
    </w:p>
    <w:p>
      <w:pPr>
        <w:pStyle w:val="BookText"/>
        <w:rPr/>
      </w:pPr>
      <w:r>
        <w:rPr>
          <w:rFonts w:ascii="IRNazanin" w:hAnsi="IRNazanin" w:eastAsia="IRNazanin"/>
          <w:color w:val="111111"/>
          <w:sz w:val="28"/>
          <w:sz w:val="28"/>
          <w:szCs w:val="28"/>
          <w:rtl w:val="true"/>
          <w:lang w:bidi="fa-IR"/>
        </w:rPr>
        <w:t>سرش می‌گذارند،و نامۀ امان از عذاب را به دست راستش می‌دهند،و نامه مخلّد بودن در بهشت را به دست چپش می‌دهند،و دو حلّه بر او می‌پوشانند،و به او می گویند که قرآن بخوان و بالا رو،و به عدد هر آیه به درجه‌ای بالا می‌رود،و پدر و مادرش را دو حلّه می‌پوشانند اگر مؤمن باشند،و می‌گویند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برای آن است که به فرزند خود تعلیم قرآن کردید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علی بن الحسین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قرآن،به درستی که حق‌تعالی بهشت را یک خشت از طلا و یک خشت از نقره خلق فرموده،و به جای گل مشک خوشبو،و به عوض خاک زعفران،و به جای سنگ‌ریزه مروارید،در آن مقرّر گردانیده،و درجاتش را به عدد آیات قرآن گردانیده،پس کسی که قرآن خوانده باشد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بالا رو،و هیچ‌کس را در بهشت درجه‌ای از آن بالاتر نیست مگر پیغمبران و صدّیقان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اشراف و بزرگان امّت من حاملان قرآنند،و جمعی که در شب عبادت می‌کنند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حاملان قرآن بزرگان اهل بهشت‌اند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عذاب نمی‌فرماید دلی را که قرآن را حفظ نماید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 در اعلای درجات بهشتند بعد از پیغمبران،پس ضعیف و حقیر مشمارید اهل قرآن را،و حقّ ایشان را</w:t>
      </w:r>
      <w:bookmarkStart w:id="102" w:name="pg14043_134518"/>
    </w:p>
    <w:p>
      <w:pPr>
        <w:pStyle w:val="BookText"/>
        <w:rPr/>
      </w:pPr>
      <w:bookmarkEnd w:id="102"/>
      <w:r>
        <w:rPr>
          <w:rFonts w:ascii="IRNazanin" w:hAnsi="IRNazanin" w:eastAsia="IRNazanin"/>
          <w:color w:val="111111"/>
          <w:sz w:val="28"/>
          <w:sz w:val="28"/>
          <w:szCs w:val="28"/>
          <w:rtl w:val="true"/>
          <w:lang w:bidi="fa-IR"/>
        </w:rPr>
        <w:t xml:space="preserve">سهل مدانید که ایشان را نزد حق‌تعالی منزلت رفیع هست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3273274_3381743652"/>
      <w:bookmarkStart w:id="104" w:name="_Toc38"/>
      <w:bookmarkEnd w:id="103"/>
      <w:r>
        <w:rPr>
          <w:rtl w:val="true"/>
        </w:rPr>
        <w:t>ساقیۀ سوّم</w:t>
      </w:r>
      <w:r>
        <w:rPr>
          <w:rtl w:val="true"/>
        </w:rPr>
        <w:t xml:space="preserve">: </w:t>
      </w:r>
      <w:r>
        <w:rPr>
          <w:rtl w:val="true"/>
        </w:rPr>
        <w:t>در بیان صفات قرّاء قرآن و اصناف ایشان است</w:t>
      </w:r>
      <w:bookmarkEnd w:id="104"/>
    </w:p>
    <w:p>
      <w:pPr>
        <w:pStyle w:val="BookText"/>
        <w:rPr/>
      </w:pPr>
      <w:r>
        <w:rPr>
          <w:rFonts w:ascii="IRNazanin" w:hAnsi="IRNazanin" w:eastAsia="IRNazanin"/>
          <w:color w:val="111111"/>
          <w:sz w:val="28"/>
          <w:sz w:val="28"/>
          <w:szCs w:val="28"/>
          <w:rtl w:val="true"/>
          <w:lang w:bidi="fa-IR"/>
        </w:rPr>
        <w:t>بدان که حامل قرآن را بر چند معنی اطلاق می‌کنند،و چند قسم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لفظ قرآن را درست یاد گیرد،و این اوّل مراتب حاملان قرآن است،و در این مرتبه تفاضل به زیادتی علم قرائت و دانستن آداب و محسّنات قرائت می‌باشد،و به زیادتی حفظ کردن و در خاطر داشتن سوره و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معانی قرآن است،و در زمان سابق چنین مقرّر بوده است که قاریان قرآن تعلیم معانی او نیز می‌نموده‌اند،و این مرتبه از دانستن لفظ بالاتر است، و تفاضل در این مرتبه به زیادتی و نقصان فهم معانی قرآن از ظهور و بطون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نمودن به احکام قرآن،و متخلّق شدن به اخلاقی است که قرآن بر مدح آنها دلالت دارد،و خالی شدن از صفاتی است که بر مذمّت آنها دلالت دارد، پس حامل حقیقی قرآن کسی است که حامل الفاظ و معانی آن باشد،و به صفات حسنۀ آن خود را آراسته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قرآن احسان معنوی خداوند رحمان است،چنانچه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مأدبة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 نعمت خدا است،و خوان کریمان جامع می‌باشد،و درخور هرکس نعمت در آن می‌باشد،سبزی و تره و الوان حلوا و نفایس در او هست،و هیچ‌کس نیست که از قرآن بهره‌ای نداشته</w:t>
      </w:r>
    </w:p>
    <w:p>
      <w:pPr>
        <w:pStyle w:val="BookText"/>
        <w:rPr/>
      </w:pPr>
      <w:r>
        <w:rPr>
          <w:rFonts w:ascii="IRNazanin" w:hAnsi="IRNazanin" w:eastAsia="IRNazanin"/>
          <w:color w:val="111111"/>
          <w:sz w:val="28"/>
          <w:sz w:val="28"/>
          <w:szCs w:val="28"/>
          <w:rtl w:val="true"/>
          <w:lang w:bidi="fa-IR"/>
        </w:rPr>
        <w:t>باشد،جمعی کثیر از راه کتابت لفظش بهره‌های دنیوی و اخروی می‌برند،حتّی آن کس که مرکبش را به عمل می‌آورد،و آن کسی که کاغذش را می‌سازد،و آن کاتبی که می‌نویسد،و کارفرمائی که مزد می‌دهد،و غیر ایشان از جماعتی که در کتاب قرآن دخیل می‌باشند،و اگر از برای خدا کنند بهرۀ دنیا و آخرت می‌برند،و اگر از برای دنیا کنند بهرۀ دنیوی می‌برند،و جمعی از تعلیم و تعلّم لفظش بهره‌های دنیوی و اخروی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صاحبان هر علم از علوم نامتناهی را بهره‌ای از قرآن هست،چنانچه صرفی از وجوه تصاریف و اشتقاقاتش استنباط می‌نماید،و نحوی از انحای تراکیبش استشهاد می‌نماید،و معانی بیانی از نکات غریبه‌اش فایده‌مند می‌شود،و اصحاب بلاها از برکات آیات کریمه‌اش به تلاوت کردن و نوشتن نفع می‌یابند،و ارباب مطالب دنیوی و اخروی به آیات و سورش پناه می‌برند و مطلب خود را می‌یابند،و یک راه اعجاز قرآن تأثیرات غریبه و آیات و سور آن است،و ارباب تکسیر و اصحاب عدد و غیر ایشان همه پناه به قرآن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راه معانی غریبه‌اش جمیع صاحبان علوم مختلفه منتفع می‌شوند از متکلّم، و حکیم،و فقیه،و اصحاب ریاضی،و صاحبان علوم اخلاق،و طبیبان،و اصحاب اکسیر،و منشیان،و شعرا،و ادبا،و غیر ایشان از جماعتی که از ظاهر قرآن بهره دارند،و از هر بطنی از بطون قرآن جمعی که قابل آن هستند از اصحاب عرفان و ارباب ایقان فواید و حکم و معارف نامتناهی می‌یابند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حامل کامل قرآن مجید جمعی‌اند که جمیع بهره‌های قرآن را بر وجه کمال داشته باشند،و ایشان حضرت رسول صلّی اللّه علیه و آله و اهل بیت کرام‌اند؛زیرا که معلوم است به احادیث متواتره که لفظ قرآن مخصوص ایشان است،و قرآن تمام کامل نزد ایشان است،و علوم قرآنی که در میان است هم به اتّفاق به حضرت امیر المؤمنین 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احادیث متواتره وارد است که معنی قرآن را کسی به غیر ایشان نمی‌داند، و علم ما کان و ما یکون تا روز قیامت،و جمیع شرایط و احکام در قرآن هست،و عملش نزد ایشان مخزون است،و قرآن را هفت بطن یا هفتاد بطن است،و علم جمیع آن بطون نزد ایشان است،و همچنین عمل نمودن به جمیع احکام و شرایع قرآن مخصوص ایشان است،چون از جمیع خطاها معصومند،و به جمیع کمالات بشری متّصفند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اکثر قرآن در مدح ایشان و مذمّت مخالفان ایشان است،چنانچه وارد شده است که ثلث قرآن در شأن ماست،و ثلث آن در مذمّت دشمنان ماست،و ثلث دیگر فرایض و احکام است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معنی نیز ظاهر است که مدح هر صفت کمالی که در قرآن واقع است به مدح صاحب آن صفت برمی‌گردد،و صاحب آن صفت بر وجه کمال ایشانند،و مذمّت هر صفت نقصی که وارد شده است به مذمت صاحبان آن صفات برمی‌گردد که دشمنان ایشانند،و چون قرآن شخصی نیست قائم به ذات،بلکه عرضی است که در محال مختلفه ظهورات مختلف می‌دارد،چنانچه پیوسته در علم واجب الوجود بوده،و از آنجا به لوح ظاهر گردیده،و از آنجا به روح و حضرت جبرئیل منتقل گردیده،و از جانب خدا بلاواسطه و به واسطۀ جبرئیل در نفس مقدّس نبوی ظاهر گردیده،و از آنجا به قلوب اوصیاء و مؤمنان درآمده،و در صورت کتابتی ظهور نمود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قرآن را حرمتی است،و به سبب آن در هرجا که ظهور کرده آن محل را حرمتی بخشیده،و در هرجا که ظهورش زیاده است موجب حرمت آن چیز بیشتر</w:t>
      </w:r>
    </w:p>
    <w:p>
      <w:pPr>
        <w:pStyle w:val="BookText"/>
        <w:rPr/>
      </w:pPr>
      <w:r>
        <w:rPr>
          <w:rFonts w:ascii="IRNazanin" w:hAnsi="IRNazanin" w:eastAsia="IRNazanin"/>
          <w:color w:val="111111"/>
          <w:sz w:val="28"/>
          <w:sz w:val="28"/>
          <w:szCs w:val="28"/>
          <w:rtl w:val="true"/>
          <w:lang w:bidi="fa-IR"/>
        </w:rPr>
        <w:t>شده،پس هرگاه آن نقشهای مرکب و لوح و کاغذی که بر آن نقش بسته،و جلدی که مجاور آنها گردیده،با اینکه پست‌ترین ظهورات اوست،آن‌قدر حرمت به او بخشیده باشد،اگر کسی خلاف آدابی نسبت به آنها به عمل آورد کافر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 مؤمنی که حامل قرآن گردیده حرمتش زیاده از نقش و کاغذ قرآن خواهد بود، چنانچه وارد شده است که مؤمن حرمتش از قرآن بیشتر است،و از مضامین و اخلاق حسنۀ قرآن هرچند در مؤمن بیشتر ظهور کرده موجب احترام او زیاده گردیده،و هرچند خلاف آن اوصاف از نقایص و معاصی و اخلاق ذمیمه ظهور کرده موجب نقصان ظهورات قرآن و نقص حرمت مؤمن شده،پس این مراتب ظهورات قرآن و اوصاف آن زیاده می‌گردد،تا چون به مرتبۀ جناب با رفعت نبوی و اهل بیت گرام او می‌رسد مرتبۀ ظهورش به نهایت می‌رسد،چنانچه در وصف حضرت رسول صلّی اللّه علیه و آله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خلقه القرآن،یعنی خلق آن حضرت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به حقیقت نظر کنی قرآن حقیقی ایشانند که محلّ لفظ قرآن و معنی قرآن و اخلاق قرآنند،چنانچه دانستی که قرآن چیزی را می‌گویند که نقش قرآن در آن باشد،و نقش کامل قرآن به حسب معنی و لفظ در قلوب مطهّرۀ ایشان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امیر المؤمنین علیه السّلام بسیار 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کلام اللّه ناطق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معنی آن حدیث که حضرت صادق علیه السّلام بسیار فرمود در حدیث طولانی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صورت نیکوئی به صحرای محشر خواهد آمد،و شفاعت حاملان خود خواهد کرد،راوی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سخن می‌تواند گفت؟حضرت تبسّم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 کند ضعیفان شیعۀ ما را که هرچه از ما می‌شنوند تسلیم می‌کنند و اذعان می‌نمایند،بعد از آن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شخصی است و</w:t>
      </w:r>
    </w:p>
    <w:p>
      <w:pPr>
        <w:pStyle w:val="BookText"/>
        <w:rPr/>
      </w:pPr>
      <w:r>
        <w:rPr>
          <w:rFonts w:ascii="IRNazanin" w:hAnsi="IRNazanin" w:eastAsia="IRNazanin"/>
          <w:color w:val="111111"/>
          <w:sz w:val="28"/>
          <w:sz w:val="28"/>
          <w:szCs w:val="28"/>
          <w:rtl w:val="true"/>
          <w:lang w:bidi="fa-IR"/>
        </w:rPr>
        <w:t>صورتی دارد و خلقتی دارد و امر و نهی می‌کند،راوی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من متغیّر شد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در میان مردم نقل نمی‌توانم کرد،حضرت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ما را به نماز نشناسد،حقّ ما را نشناخته،و انکار حقّ ما کرده،بعد از آن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سخن قرآن را به تو بشنوانم؟گفت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است که نماز نهی می‌کند از فحشاء و منکر و ذکر خدا بزرگ‌تر است،حضرت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نماز نهی می‌کند پس نماز سخن می‌گوید و فحشا و منکر مردی چندند،و مائیم ذکر خدا و بزرگتریم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مطلب در حلّ اخبار اهل بیت علیه السّلام بسیار دخیل است،اگر زیاده از این توضیح نمائیم اصوب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چیزی را صورتی و معنیی و جسدی و روحی هست،خواه اخلاق و خواه غیر آنها،و جمعی که حشویّه‌اند به ظاهرها دست زده‌اند،و پا از آن بدر نمی‌گذارند،و خود را از بسیاری از حقایق محروم کرده‌اند،و جمعی به بواطن و معانی چسبیده‌اند و از ظواهر دست برداشته‌اند،و به سبب این ملحد شده‌اند،و صاحب دین آن است که هر دو به سمع یقین بشنود،و هر دو را اذعان نماید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آنکه بهشت را صورتی است که عبارت از در و دیوار و درخت و انهار و حور و قصور است،و معنی بهشت کمالات و معارف و قرب و لذّات معنوی است که در بهشت صوری می‌باشد،حشوی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به غیر لذّت خوردن و آشامیدن و جماع کردن معنی ندارد،ملحد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و دیوار و درختی نمی‌دارد،همان لذّتهای معنوی را به این عبارت تعبیر کرده‌اند،و به این سبب منکر ضروری دین گردیده و کافر شده است،امّا صاحب یقین می‌داند که هر دو حقّ</w:t>
      </w:r>
    </w:p>
    <w:p>
      <w:pPr>
        <w:pStyle w:val="BookText"/>
        <w:rPr/>
      </w:pPr>
      <w:r>
        <w:rPr>
          <w:rFonts w:ascii="IRNazanin" w:hAnsi="IRNazanin" w:eastAsia="IRNazanin"/>
          <w:color w:val="111111"/>
          <w:sz w:val="28"/>
          <w:sz w:val="28"/>
          <w:szCs w:val="28"/>
          <w:rtl w:val="true"/>
          <w:lang w:bidi="fa-IR"/>
        </w:rPr>
        <w:t>است،و در ضمن آن لذّتهای صوری لذّتهای معنوی حاصل می‌شود،چنانچه در اوّل کتاب اشاره به این معنی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باب صراط واقع شده است که صراط دین حق است،و واقع شده است که اهل بیت صراط مستقیم‌اند،و وارد شده است که صراط محبّت علی بن ابی طالب علیه السّلام است،و واقع شده است که صراط جسری است بر روی جهنّم،همه حقّ است زیرا که صراط آخرت نمونۀ صراط دنیاست،و در دنیا فرموده‌اند که بر صراط دین حق و ولایت اهل بیت مستقیم می‌باید بود،و از چپ و راست شعبه‌های بسیار از مذاهب مختلفه و گناهان کبیره هست که هرکه متوجّه آنها می‌شود از این صراط بدر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صراط راهی است در نهایت باریکی و دقّت و نازکی،و کمین‌گاهها دارد که شیاطین بر آن رخنه‌ها در کمین نشسته‌اند،و عقبه‌ها از عبادات شاقّه و ترک معاصی دارد که بسیار کسی از آن عقبه‌ها راه را گم کرده‌اند،و نمونۀ این صراط به عینه صراط آخرت است که در نهایت باریکی و دشواری است بر روی جهنّم می‌گذارند،پس کسی که پیوسته در این صراط مستقیم بوده در آن صراط راست به بهشت می‌رود،و هرکه به سبب اعتقاد فاسدی یا کبیره‌ای هلاک‌کننده‌ای از این صراط بدر رفته به همان عقبه و کمین‌گاه که می‌رسد پایش از آن صراط می‌لغزد و به جهنّم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مارها و عقربهای دوزخ صورت اخلاق ذمیمه است،و درختها و حور و قصور صورت و ثمرۀ افعال حسنه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نماز را در دنیا روحی و بدنی هست،بدن نماز آن افعال مخصوصه است،و روح نماز ولایت علی بن ابی طالب و اولاد اوست،و کار روح آن است که جسد را باقی می‌دارد،و منشأ حرکات و آثار بدن می‌گردد،پس نماز بی‌ولایت موجب کمالی نمی‌گردد،و باعث قرب نمی‌شود،و از عذاب نجات نمی‌بخشد،</w:t>
      </w:r>
    </w:p>
    <w:p>
      <w:pPr>
        <w:pStyle w:val="BookText"/>
        <w:rPr/>
      </w:pPr>
      <w:r>
        <w:rPr>
          <w:rFonts w:ascii="IRNazanin" w:hAnsi="IRNazanin" w:eastAsia="IRNazanin"/>
          <w:color w:val="111111"/>
          <w:sz w:val="28"/>
          <w:sz w:val="28"/>
          <w:szCs w:val="28"/>
          <w:rtl w:val="true"/>
          <w:lang w:bidi="fa-IR"/>
        </w:rPr>
        <w:t>مانند بدن مرده است،پس ولایت روح آن است،و چون نماز کامل از ایشان صادر می‌شود،و اگر از دیگری صادر شود به برکت ایشان می‌شود،پس بقای نماز به ایشان است،و به این سبب خود روح نمازند،و چون وصف نماز در ایشان کامل گردیده و خلق ایشان شده گویا با نماز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 که لفظ انسان را بر بدن و بر روح آدمی یا به روح یا بدن هر سه اطلاق می‌نمایند،همچنین نماز را بر این افعال و بر آن ذوات مقدّسه و بر آن ذوات با اتّصاف به این صفت اطلاق می‌نمایند،پس نماز که در قرآن واقع شده ظاهرش این افعال مراد است،و باطنش که ولایت است مراد است،و منافات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ملاحدۀ اسماعیلیّه به سبب اینکه این احادیث را نفهمیده‌اند انکار عبادات کرده و کافر شده‌اند،و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کنایۀ از شخصی است،و روزه کنایۀ از شخصی است،و این اعمال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حشویه به جانب تفریط افتاده،و انکار این احادیث کرده و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ایمان چون به حضرت امیر المؤمنین کامل گردیده،و آن حضرت بر وجه کمال به آن متّصف است،و بقای ایمان به برکت آن حضرت است،و ولایتش رکن اعظم ایمان است،و ایمان در جمیع اعضا و جوارحش سرایت کرده،و پیوسته از آثار و افعالش انوار ایمان مشاهده می‌شود،و اگر ایمان را بر آن حضرت اطلاق کنند در بطن قرآن 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مخالفان ایشان در باب کفر و معاصی چنینند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روح و معنی و محلّ حقیقی صلاة و ایمان و زکات و غیر آنها از عبادات علی بن ابی طالب و فرزندان اویند،و محلّ حقیقی فحشا و منکر و کفر و فسوق و عصیان ابو بکر و عمر و عثمان و سایر دشمنان ایشانند،که به سبب ایشان کفر و معاصی باقی‌مانده و در ایشان کامل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کعبه را فضیلت ایشان داده‌اند برای اینکه محلّ فیوض الهی،و معبد دوستان خداست،و دلهای ائمّۀ معصومین و دوستان ایشان که محلّ معرفت و محبت و یاد خداست از کعبه اشرف است،و کعبۀ حقیقی ایشانند،امّا نباید کسی انکار حرمت این کعبۀ ظاهر کند،یا انکار حج کند تا کافر شود،بلکه می‌باید اوّل به کعبۀ ظاهر رود،و بعد از آن به کعبۀ باطن رود،و از انوار هر دو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اسانید معتبره از حضرت امام جعفر صادق و امام محمّد باقر علیهما السّلام منقول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سنگها را برای این بنا کرده‌اند که مردم بیابند به طواف و به وسیلۀ این طواف خدمت ما برسند،و معالم دین خود را از ما یاد گیرند،و ولایت خود را بر ما عرض نمایند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از این معنی را در این مقام بسط نمی‌توان داد،امّا اگر ادراک این معنی درست نمودی،بسیاری از مشکلات اخبار بر تو ظاهر می‌گردد،و معنی نهی کردن نماز را می‌فهمی که هم نماز خودش در کسی که کامل شد موجب قرب می‌شود،و از معاصی و متابعت ارباب معاصی نهی می‌فرماید و منع می‌کند،و هم ائمّۀ معصومین که روح نمازند نهی می‌کنند،بلکه همان معنی نمازی که در ایشان کامل گردیده،و موجب اعلای مراتب قرب ایشان گردیده،به زبان ایشان متکلّم است،و تو را منع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این سخن در این مقامات گفتن موهم معانی کفرآمیز می‌شود،رجوع می‌کنیم به نقل اخباری که در وصف حاملان قرآن وارد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قرآن بر سه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شخصی است که قرآن خوانده است،و آن را سرمایۀ دنیای خود کرده است،و وسیلۀ جلب فواید و اموال از پادشاهان گردانیده،و به قرآن بر مردم</w:t>
      </w:r>
    </w:p>
    <w:p>
      <w:pPr>
        <w:pStyle w:val="BookText"/>
        <w:rPr/>
      </w:pPr>
      <w:r>
        <w:rPr>
          <w:rFonts w:ascii="IRNazanin" w:hAnsi="IRNazanin" w:eastAsia="IRNazanin"/>
          <w:color w:val="111111"/>
          <w:sz w:val="28"/>
          <w:sz w:val="28"/>
          <w:szCs w:val="28"/>
          <w:rtl w:val="true"/>
          <w:lang w:bidi="fa-IR"/>
        </w:rPr>
        <w:t>استطاله و زیادتی و فخر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 دیگر آن است که قرآن خوانده است،و حروف آن را حفظ و ضبط نموده،و حدود و احکامش را ضایع گذاشته،و همین در راست کردن لفظش سعی می‌نماید،خدا این جماعت را در میان حاملان قرآن بسیار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شخصی دیگر آن است که قرآن خوانده،و دوای قرآن را بر دردهای دل خود گذاشته،و شبهایش را به قرآن بیدار داشته،و به سبب قرآن روزها تشنه مانده به روزه داشتن،و به قرآن برپا ایستاده است در مساجد و جاهای نماز،و در شبها پهلو از رختخواب تهی کرده است به سبب قرآن،پس به برکت این جماعت خداوند عزیز جبّار رفع می‌نماید بلاها را،و به این جماعت غلبه می‌دهد مسلمانان را بر دشمنان،و به این جماعت حق‌تعالی باران از آسمان می‌فرستد،و اللّه که این جماعت در میان قاریان کمترند از گوگرد احمر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تخشّع و تضرّع در آشکار و پنهان حامل قرآن است،و سزاوارترین مردم در پنهان و آشکار به نماز و روزه حامل قرآن است،بعد از آن به آواز بلند ندا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حامل قرآن تواضع و فروتنی کن تا خدا تو را بلند مرتبه گرداند،و به قرآن طلب عزّت از مردم مکن که خدا تو را ذلیل می‌گرداند،و متزیّن شو به قرآن از برای خدا تا تو را زینت بخشد،و آن را برای مردم زینت خود مکن که خدا تو را معیوب و بدنما گرداند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هرکه قرآن را ختم نماید چنان است که گویا پیغمبری را میان دو پهلوی او جا داده‌اند بدون آنکه وحی به او بیاید،و کسی که تمام قرآن را خوانده</w:t>
      </w:r>
      <w:bookmarkStart w:id="105" w:name="pg14043_134527"/>
    </w:p>
    <w:p>
      <w:pPr>
        <w:pStyle w:val="BookText"/>
        <w:rPr/>
      </w:pPr>
      <w:bookmarkEnd w:id="105"/>
      <w:r>
        <w:rPr>
          <w:rFonts w:ascii="IRNazanin" w:hAnsi="IRNazanin" w:eastAsia="IRNazanin"/>
          <w:color w:val="111111"/>
          <w:sz w:val="28"/>
          <w:sz w:val="28"/>
          <w:szCs w:val="28"/>
          <w:rtl w:val="true"/>
          <w:lang w:bidi="fa-IR"/>
        </w:rPr>
        <w:t xml:space="preserve">باشد،سزاوار از برای او آن است که با جاهلان جهالت نکند،و در میان جمعی که به غضب می‌آیند او به غضب نیاید و از جا بدر نرود،بلکه باید عفو کند و بپوشاند و در گذرد و حلم کند از برای تعظیم قرآن،و کسی را که قرآن به او عطا کرده باشند، و گمان کند که خدا به کسی از خلق چیزی بهتر از آنچه به او کرامت فرموده داده است از اموال و اسباب دنیا،پس به تحقیق که عظیم شمرده است چیزی را که خدا حقیر شمرده است،و حقیر دانسته است چیزی را که خدا عظیم گردانیده است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قرآن را بخواند،و با خواندن قرآن حرامی بیاشامد،یا محبّت دنیا و زینتهای آن را بر قرآن اختیار کند،مستوجب غضب الهی گردد،مگر اینکه توبه کند،و اگر بی‌توبه بمیرد در قیامت بر او حجّت خود را تمام کند که او را عذری نماند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3273276_3381743652"/>
      <w:bookmarkStart w:id="107" w:name="_Toc39"/>
      <w:bookmarkEnd w:id="106"/>
      <w:r>
        <w:rPr>
          <w:rtl w:val="true"/>
        </w:rPr>
        <w:t>ساقیۀ چهارم</w:t>
      </w:r>
      <w:r>
        <w:rPr>
          <w:rtl w:val="true"/>
        </w:rPr>
        <w:t xml:space="preserve">: </w:t>
      </w:r>
      <w:r>
        <w:rPr>
          <w:rtl w:val="true"/>
        </w:rPr>
        <w:t>در بیان آداب خواندن قرآن است</w:t>
      </w:r>
      <w:bookmarkEnd w:id="107"/>
    </w:p>
    <w:p>
      <w:pPr>
        <w:pStyle w:val="BookText"/>
        <w:rPr/>
      </w:pPr>
      <w:r>
        <w:rPr>
          <w:rFonts w:ascii="IRNazanin" w:hAnsi="IRNazanin" w:eastAsia="IRNazanin"/>
          <w:color w:val="111111"/>
          <w:sz w:val="28"/>
          <w:sz w:val="28"/>
          <w:szCs w:val="28"/>
          <w:rtl w:val="true"/>
          <w:lang w:bidi="fa-IR"/>
        </w:rPr>
        <w:t>و آن مشتمل است بر شرایط بسیار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ترتیل در قرآن،چنانچه حق‌تعالی در قرآن می‌فرماید وَ رَتِّلِ الْقُرْآنَ تَرْتِیلاً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کن در قرائت قرآن ترتیل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ترتیل قدری از آن واجب است،و قدری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واجب به حسب مشهور آن است که حروف را از مخارج ادا نماید،و حفظ احکام و وقف و وصل بکند،که اگر دو کلمه را به</w:t>
      </w:r>
    </w:p>
    <w:p>
      <w:pPr>
        <w:pStyle w:val="BookText"/>
        <w:rPr/>
      </w:pPr>
      <w:r>
        <w:rPr>
          <w:rFonts w:ascii="IRNazanin" w:hAnsi="IRNazanin" w:eastAsia="IRNazanin"/>
          <w:color w:val="111111"/>
          <w:sz w:val="28"/>
          <w:sz w:val="28"/>
          <w:szCs w:val="28"/>
          <w:rtl w:val="true"/>
          <w:lang w:bidi="fa-IR"/>
        </w:rPr>
        <w:t>یکدیگر خوانده و فاصله در میان به قطع نفس یا سکوت طویل نکند کلمه اوّل را ساکن بخواند،بلکه آخرش را به اوّل کلمۀ لاحق وصل کند،و اگر وقف کند بر کلمۀ وقف به حرکت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 علیه السّلام سؤال نمودند از معنی ترتیل،فرمود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ترتیل حفظ وقفهاست،و ادا نمودن حرفها از مخارج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ترتیل مستحب شمرده خواندن،و به تأنّی خواندن قرآن است،به حیثیّتی که حروف در یکدیگر داخل نشود که خوب ممتاز نشود،و بسیار هم پاشان نخواند که حروف از هم بپاشد،و اتّصال کلام برطرف شود،با رعایت صفات حروف و مدها و اقسام وقفها که از کتب قرائت تفاصیل آنها معلوم می‌شود،و این معانی را نیز داخل در آنچه حضرت فرموده‌اند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از آن حضرت منقول است که از تفسیر ترتیل پرسیدند فرمودند که حروف را خوب ظاهر کن،و تند مخوان به نحوی که عربان شعر را می‌خوانند،و از هم مپاش حرفها را مانند ریگی که پاشند،و لیکن به فزع و خوف آورید یا بگریید یا بگریانید به خواندن قرآن دلهای سخت را،و چنان نباشد که همّت بر آخر سوره گمارید و تند بخوانید که زود تمام شود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تدبّر و تفکّر خواندن،و متوجّه معانی آن گردیدن،و به رقّت و خشوع خواندن است،و باید که از مواعظ قرآن متذکّر شود،و از احوال گذشتگان عبرت گیرد،و چون به آیۀ رحمتی رسد از خدا بطلبد،و چون به آیۀ عذابی رسد استعاذه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اسانید بسیار از حضرت امیر المؤمنین علیه السّلام و سایر ائمّه صلوات اللّه علیهم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قرآئتی که در آن تدبّر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به حزن نازل شده است،پس آن را به حزن بخوانید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حفص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موسی علیه السّلام از شخصی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در دنیا را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خواندن قل هو اللّه أحد،پس حضرت بعد از زمانی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 هرکه از دوستان و شیعیان ما بمیرد و قرآن نداند،در قبر حق‌تعالی او را تعلیم می‌فرماید تا درجات او را بلند گرداند؛زیرا که درجات بهشت به قدر آیات قرآن است،به قاری می‌گویند بخوان و بالا رو،پس هرآینه که می‌خواند یک درجه بالا می‌رود،حفص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ندیدم که خوفش با امّیدش زیاده از آن حضرت باشد،و چون قرآن می‌خواند به حزن و اندوه می‌خواند،و به نحوی می‌خواند که گویا به مشافهه با کسی خطاب می‌کنند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رجاء بن ضحّاک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 در راه خراسان چون به میان رختخواب می‌رفتند،تلاوت بسیار می‌فرمودند،و چون به آیه‌ای می‌رسیدند که در آن ذکر بهشت یا دوزخ بود می‌گریستند،و از خدا سؤال بهشت و استعاذه از جهنّم می‌نمودند،و چون در نماز سورۀ قل هو اللّه احد می‌خواندند بعد از احد آهسته می‌گفتند اللّه احد،و چون سوره را تمام می‌کردند سه مرتبه می‌گفتند کذلک اللّه ربّنا،و چون سورۀ قل یا ایّها الکافرون می‌خواندند بعد از لفظ کافرون</w:t>
      </w:r>
    </w:p>
    <w:p>
      <w:pPr>
        <w:pStyle w:val="BookText"/>
        <w:rPr/>
      </w:pPr>
      <w:r>
        <w:rPr>
          <w:rFonts w:ascii="IRNazanin" w:hAnsi="IRNazanin" w:eastAsia="IRNazanin"/>
          <w:color w:val="111111"/>
          <w:sz w:val="28"/>
          <w:sz w:val="28"/>
          <w:szCs w:val="28"/>
          <w:rtl w:val="true"/>
          <w:lang w:bidi="fa-IR"/>
        </w:rPr>
        <w:t>آهسته می‌گفتند یا أیّها الکافرون،و چون از سوره فارغ می‌شدند،سه مرتبه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اللّه دینی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سورۀ و التین و الزیتون فارغ می‌شدند،می‌خواندند،بعد از فارغ شدن می‌خواندند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أنا علی ذلک من الشاهدین،و چون سورۀ لا اقسم بیوم القیامة می‌خواندند،بعد از فارغ شدن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بلی،و چون از سورۀ فاتحه فارغ می‌شدند،می‌فرمودند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العالمین،و چون سبّح اسم ربّک الاعلی می‌خواندند،بعد از أعلی آهسته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اللهم لبّیک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مسبّحات را بخوانید،بگوئید سبحان اللّه الأعلی،و مسبّحات سوره‌ای چندند که اوّلشان یسبّح یا بسبّح است،و چون بخوانید،انّ اللّه و ملائکته یصلّون علی النّبیّ صلوات بفرستید خواه در نماز باشد و خواه در غیر نماز،و چون سورۀ و التین بخوانید،در آخرش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علی ذلک من الشاهدین،و چون قولوا آمنّا بخوانید،بگوئید آمنّا باللّه،و تتمّۀ آیه را بخوانید تا مسلمین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 در هر سه روز یک ختم قرآن می‌فرمودند،و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خواهم در کمتر از سه روز ختم می‌توانم کرد،و لیکن به هیچ آیه نمی‌گذرم هرگز مگر آنکه در معنی آن آیه تفکّر می‌نمایم،و در سبب نزولش تأمّل می‌کنم،و به یاد می‌آورم که در چه وقت نازل گردیده،لهذا در هر سه روز یک ختم می‌کنم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سورۀ قل یا أیها</w:t>
      </w:r>
    </w:p>
    <w:p>
      <w:pPr>
        <w:pStyle w:val="BookText"/>
        <w:rPr/>
      </w:pPr>
      <w:r>
        <w:rPr>
          <w:rFonts w:ascii="IRNazanin" w:hAnsi="IRNazanin" w:eastAsia="IRNazanin"/>
          <w:color w:val="111111"/>
          <w:sz w:val="28"/>
          <w:sz w:val="28"/>
          <w:szCs w:val="28"/>
          <w:rtl w:val="true"/>
          <w:lang w:bidi="fa-IR"/>
        </w:rPr>
        <w:t>الکافرون می‌خواندند بعد از لا اعبد و ما تعبدون می‌گفتند أعبد ربّی،و بعد از اتمام سوره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الاسلام علیه أحیا و علیه أموت انشاء اللّه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علی بن الحسین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قرآنی خزینه‌های حکمت ربّانی است،پس در هر خزانه را که می‌گشائی باید که در آن نظر نمائی،و به تفکّر جواهر معانی و حکمتها را بیرون آوری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از آن حضرت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هرکه در ما بین مشرق و مغرب است بمیرد بعد از آنکه قرآن با من باشد وحشت ندارم،و چون آن حضرت مالک یوم الدین را می‌خواند تکرار می‌فرمود به حدّی که نزدیک بود هلاک شوند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چگونه وحشت به هم رساند کسی که انیس او خداوند عالمیان باشد،و چون خواهد سخن بگوید با خداوند خود سخن گوید و مناجات کند و راز بگوید، و اگر خواهد کسی با او سخن گوید قرآن بخواند که گاهی خدا به او خطاب فرماید، و خود را مخاطب به آن خطابها دانسته لبّیک در جواب گوید،و گاهی پیغمبران با او سخن گویند،و خطابهای ایشان را چنان داند که از ایشان می‌شنود،بلکه آن جماعت که پیغمبران با ایشان سخن می‌گفته‌اند کور و کری چند بوده‌اند،و کسی که آگاه است مخاطب به خطاب ایشان بیشتر است؛زیرا که خطابهای ایشان بر جمیع عالمیان عام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حق‌تعالی برای او قصّه می‌خواند و احوال گذشتگان را برای او نقل می‌کند،و از شادی این کرامت نزدیک است قالب تهی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خوان نعمتهای الوان بهشت از برایش می‌گسترند،و آنکه عارف است چون از نعمتهای بهشت</w:t>
      </w:r>
    </w:p>
    <w:p>
      <w:pPr>
        <w:pStyle w:val="BookText"/>
        <w:rPr/>
      </w:pPr>
      <w:r>
        <w:rPr>
          <w:rFonts w:ascii="IRNazanin" w:hAnsi="IRNazanin" w:eastAsia="IRNazanin"/>
          <w:color w:val="111111"/>
          <w:sz w:val="28"/>
          <w:sz w:val="28"/>
          <w:szCs w:val="28"/>
          <w:rtl w:val="true"/>
          <w:lang w:bidi="fa-IR"/>
        </w:rPr>
        <w:t>برای این لذّت می‌برد که از دوست به او می‌رسد،از وعده‌اش نیز همین لذّت می‌برد،بلکه بیشتر،و محبّان نشأۀ شراب طهور بهشت را در این نشأه بیشتر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اوصاف خود را برای او بیان می‌فرماید،و او را در گلستانهای صفات کمالیّۀ خود به سیر می‌دارد،گاهی در گلستان رحمانیّت تکلیف سیر می‌کند که چه خوانها مملوّ از الوان نعمت برای کافر و مسلمان کشیده،و چه نعمتهای خفیّ و جلیّ بر عاصیان و گناه‌کاران دارد،و گاهی به سیر گلستان رحیمیّت می‌فرستد که چه لطفهای خاص و شفقتهای بی‌اندازه نسبت به دوستان خود فرموده،و گاهی به سیر بوستان رازقیّت می‌برد او را که هیچ برگ و گیاهی نیست که بهرۀ خاصّی از خوان رازقیّت او نداشته باشد،حتّی آن برگ ضعیفی که در منتهای درخت است قدری از روزی بر آن مقدّر کرده است که از ریشه‌ای که ده گز در زمین فرورفته و دهان گشاده از آب و خاک به دهان خود می‌کشد،چقدر به آن برسد و زیاده و کم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سیر گلستان قدرتهای نامتناهی می‌برد،و گاهی درهای گنجهای علوم و معارف نامتناهی را بر رویش می‌گشاید،و از انواع جواهر حقایق آنچه دیده‌اش تاب آورد بر او عرض می‌نماید،و همچنین در صفات جلال و جمال و رفعت و کمال،و گاهی احوال دوستان خود و کمالات ایشان را برای او نقل می‌کند،و از بنده نوازیهای خود امّیدوار می‌کند،که دوستان چندین هزار سال گذشته را احوال ایشان را به چه مهربانی نقل می‌فرماید،و نعمتها که خود به ایشان عطا فرموده ایشان را به آنها می‌ستاید،و بیان شکیبائی ایشان و مشقّتها که در راه او کشیده‌اند می‌فرماید،و بعد از آن بیان تدارک فرمودن خود می‌نماید،و از بیان فرمودن وسعت حلم و مزید کرامتهای خود نسبت به گذشته‌ها دستگاه امّید را وسیع می‌گرداند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 پروردگار کریم که با غایت لطف و مدارا،مانند پدر مشفق و ادیب و مهربان</w:t>
      </w:r>
    </w:p>
    <w:p>
      <w:pPr>
        <w:pStyle w:val="BookText"/>
        <w:rPr/>
      </w:pPr>
      <w:r>
        <w:rPr>
          <w:rFonts w:ascii="IRNazanin" w:hAnsi="IRNazanin" w:eastAsia="IRNazanin"/>
          <w:color w:val="111111"/>
          <w:sz w:val="28"/>
          <w:sz w:val="28"/>
          <w:szCs w:val="28"/>
          <w:rtl w:val="true"/>
          <w:lang w:bidi="fa-IR"/>
        </w:rPr>
        <w:t>برای تکمیل بندگان،گاهی به وعدۀ حور و قصور طعام و شراب تطمیع می‌نماید،و گاهی به وعید انواع زجر و عذاب تهدید می‌فرماید،پس کسی که از روی تنبّه و آگاهی و تفکّر قرآن بخواند،و درهای گلستانهای فیض نامتناهی یزدانی بر روی عقل او مفتوح گردیده باشد،و دیدۀ دلش را نور ادراک معارف داده باشند،در هر صفحه‌ای از صفحات قرآن که نظر می‌فرماید گلستانی از شقایق حقایق برایش مرتّب ساخته‌اند،و چراغانی از الوان انوار معارف و هدایت برایش مهیّا کرده‌اند،و محفلی مملوّ از دوستان و برگزیدگان خدا برای انس و الفت او نشانیده‌اند،و انواع نعمتهای روحانی و اصناف لذّتهای عقلانی برایش حاضر ساخته،و قدحهای مردآزما از شراب طهور لطف و محبّت برایش پر کرده‌اند،میزبانش خداوند مهربان است،و مصاحبش پیغمبران و اوصیا و صدّیقان،در چنین بزمی اگر کسی از شادی و سرور نمیرد وحشت چرا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طهارت بودن است در هنگام 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محمّد بن الفضیل منقول است که به حضرت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قرآن می‌خوانم و مرا بول می‌گیرد،برمی‌خیزم و بول و استنجا می‌کنم و برمی‌گردم و شروع به تلاوت می‌کنم،حضرت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نخوان تا وضو نسازی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شرط بر سبیل استجاب است،بلکه ظاهر احادیث معتبره آن است که جنب و حایض را نیز تلاوت غیر سوره‌های سجده مستحب است،و بعضی زیاده از هفت آیه را مکروه دانسته‌اند،و زیاده از هفتاد گفته‌اند کراهیّتش بیشتر است، و لیکن احادیث صحیحه دلالت دارد بر اینکه هر چقدر قرآن که خواهند می‌توانند خواند به غیر از سوره‌های سجده،و تلاوت سوره‌های سجدۀ واجب بر ایشان حرام است</w:t>
      </w:r>
      <w:r>
        <w:rPr>
          <w:rFonts w:eastAsia="IRNazanin" w:cs="IRNazanin"/>
          <w:color w:val="111111"/>
          <w:sz w:val="28"/>
          <w:szCs w:val="28"/>
          <w:rtl w:val="true"/>
          <w:lang w:bidi="fa-IR"/>
        </w:rPr>
        <w:t>.</w:t>
      </w:r>
      <w:bookmarkStart w:id="108" w:name="pg14043_134534"/>
    </w:p>
    <w:p>
      <w:pPr>
        <w:pStyle w:val="Heading4"/>
        <w:numPr>
          <w:ilvl w:val="3"/>
          <w:numId w:val="1"/>
        </w:numPr>
        <w:rPr/>
      </w:pPr>
      <w:bookmarkStart w:id="109" w:name="__RefHeading___Toc3273278_3381743652"/>
      <w:bookmarkStart w:id="110" w:name="_Toc40"/>
      <w:bookmarkEnd w:id="108"/>
      <w:bookmarkEnd w:id="109"/>
      <w:r>
        <w:rPr>
          <w:rtl w:val="true"/>
        </w:rPr>
        <w:t>ساقیۀ پنجم</w:t>
      </w:r>
      <w:r>
        <w:rPr>
          <w:rtl w:val="true"/>
        </w:rPr>
        <w:t xml:space="preserve">: </w:t>
      </w:r>
      <w:r>
        <w:rPr>
          <w:rtl w:val="true"/>
        </w:rPr>
        <w:t>در استعاذه است</w:t>
      </w:r>
      <w:bookmarkEnd w:id="110"/>
    </w:p>
    <w:p>
      <w:pPr>
        <w:pStyle w:val="BookText"/>
        <w:rPr/>
      </w:pPr>
      <w:r>
        <w:rPr>
          <w:rFonts w:ascii="IRNazanin" w:hAnsi="IRNazanin" w:eastAsia="IRNazanin"/>
          <w:color w:val="111111"/>
          <w:sz w:val="28"/>
          <w:sz w:val="28"/>
          <w:szCs w:val="28"/>
          <w:rtl w:val="true"/>
          <w:lang w:bidi="fa-IR"/>
        </w:rPr>
        <w:t>و خلافی نیست در اینکه هر وقت که شروع به قرائت کنند استعاذه مستحبّ است،و در کیفیّت آن میان قرّاء خلافی هست،و مشهور میان علماء شیعه یکی از دو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الرجیم،و این میان شیعه و سنّی مشهورتر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الرجیم،و در بعضی از روایات شیعه بعد از این و أعوذ باللّه أن یحضرون وارد شده است و در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أستعیذ باللّه من الشیطان الرجیم تنها وارد شده است و در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السمیع العلیم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به جای أستعیذ أعوذ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روایات أعوذ باللّه من الشیطان الرجیم انّ اللّه هو الفتّاح العلیم وارد شده است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دو وجه اوّل اشهر و اولی است</w:t>
      </w:r>
      <w:r>
        <w:rPr>
          <w:rFonts w:eastAsia="IRNazanin" w:cs="IRNazanin"/>
          <w:color w:val="111111"/>
          <w:sz w:val="28"/>
          <w:szCs w:val="28"/>
          <w:rtl w:val="true"/>
          <w:lang w:bidi="fa-IR"/>
        </w:rPr>
        <w:t>.</w:t>
      </w:r>
    </w:p>
    <w:p>
      <w:pPr>
        <w:pStyle w:val="Heading4"/>
        <w:numPr>
          <w:ilvl w:val="3"/>
          <w:numId w:val="1"/>
        </w:numPr>
        <w:rPr/>
      </w:pPr>
      <w:bookmarkStart w:id="111" w:name="__RefHeading___Toc3273280_3381743652"/>
      <w:bookmarkStart w:id="112" w:name="_Toc41"/>
      <w:bookmarkEnd w:id="111"/>
      <w:r>
        <w:rPr>
          <w:rtl w:val="true"/>
        </w:rPr>
        <w:t>ساقیه ششم</w:t>
      </w:r>
      <w:r>
        <w:rPr>
          <w:rtl w:val="true"/>
        </w:rPr>
        <w:t xml:space="preserve">: </w:t>
      </w:r>
      <w:r>
        <w:rPr>
          <w:rtl w:val="true"/>
        </w:rPr>
        <w:t>رو به جانب قبله بودن است</w:t>
      </w:r>
      <w:bookmarkEnd w:id="11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قرآن در مجالس و غیر مجالس، چنانکه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مجالس آن است که آدمی رو به قبله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آداب در کتب تفسیر و قرائت مذکور است،و ذکر آنها در این مقام موجب تطویل می‌گردد</w:t>
      </w:r>
      <w:r>
        <w:rPr>
          <w:rFonts w:eastAsia="IRNazanin" w:cs="IRNazanin"/>
          <w:color w:val="111111"/>
          <w:sz w:val="28"/>
          <w:szCs w:val="28"/>
          <w:rtl w:val="true"/>
          <w:lang w:bidi="fa-IR"/>
        </w:rPr>
        <w:t>.</w:t>
      </w:r>
      <w:bookmarkStart w:id="113" w:name="pg14043_134535"/>
    </w:p>
    <w:p>
      <w:pPr>
        <w:pStyle w:val="Heading4"/>
        <w:numPr>
          <w:ilvl w:val="3"/>
          <w:numId w:val="1"/>
        </w:numPr>
        <w:rPr/>
      </w:pPr>
      <w:bookmarkStart w:id="114" w:name="__RefHeading___Toc3273282_3381743652"/>
      <w:bookmarkStart w:id="115" w:name="_Toc42"/>
      <w:bookmarkEnd w:id="113"/>
      <w:bookmarkEnd w:id="114"/>
      <w:r>
        <w:rPr>
          <w:rtl w:val="true"/>
        </w:rPr>
        <w:t>ساقیۀ هفتم</w:t>
      </w:r>
      <w:r>
        <w:rPr>
          <w:rtl w:val="true"/>
        </w:rPr>
        <w:t xml:space="preserve">: </w:t>
      </w:r>
      <w:r>
        <w:rPr>
          <w:rtl w:val="true"/>
        </w:rPr>
        <w:t>در کیفیّت ختم قرآن است</w:t>
      </w:r>
      <w:bookmarkEnd w:id="115"/>
    </w:p>
    <w:p>
      <w:pPr>
        <w:pStyle w:val="BookText"/>
        <w:rPr/>
      </w:pPr>
      <w:r>
        <w:rPr>
          <w:rFonts w:ascii="IRNazanin" w:hAnsi="IRNazanin" w:eastAsia="IRNazanin"/>
          <w:color w:val="111111"/>
          <w:sz w:val="28"/>
          <w:sz w:val="28"/>
          <w:szCs w:val="28"/>
          <w:rtl w:val="true"/>
          <w:lang w:bidi="fa-IR"/>
        </w:rPr>
        <w:t>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حضرت امام جعفر صادق علیه السّلام عرض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یک شب قرآن را ختم می‌کنم،حضرت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خوش نمی‌آید که در کمتر از یک ماه ختم کنی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ابو بصیر به حضرت صادق علیه السّلام عرض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قرآن را در یک شب ختم می‌کنم؟فرمود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نه،گفت،در دو شب؟فرمود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نه،تا به شش شب رسانید،حضرت اشاره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بعد از آن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پیش از شما بودند قرآن را در یک ماه و کمتر ختم می‌کردند،و به درستی که قرآن را نمی‌باید خواند به نحوی که حروفش گم شوند در یکدیگر،و لیکن به ترتیل می‌باید خواند،و چون به آیه‌ای گذری که در آن یاد بهشت باشد توقّف کن و از خدا بهشت را طلب کن،و چون به آیه‌ای گذری که در آن ذکر آتش جهنّم باشد توقّف کن و به خدا از آتش جهنم پناه ببر،پس ابو بصیر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در یک شب ختم بکنم؟فرمود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شب ختم بکنم؟فرمود نه،پرسید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شب ختم بکنم؟اشاره فرمود بلی ماه رمضان را حق و حرمت دیگر هست که ماههای دیگر به آن شباهت ندارند،و در آن ماه نماز بسیار بکن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نمودند در چند روز قرآن را ختم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قسمت کنید،یا هفت قسمت،و نزد من قرآنی</w:t>
      </w:r>
      <w:bookmarkStart w:id="116" w:name="pg14043_134536"/>
    </w:p>
    <w:p>
      <w:pPr>
        <w:pStyle w:val="BookText"/>
        <w:rPr/>
      </w:pPr>
      <w:bookmarkEnd w:id="116"/>
      <w:r>
        <w:rPr>
          <w:rFonts w:ascii="IRNazanin" w:hAnsi="IRNazanin" w:eastAsia="IRNazanin"/>
          <w:color w:val="111111"/>
          <w:sz w:val="28"/>
          <w:sz w:val="28"/>
          <w:szCs w:val="28"/>
          <w:rtl w:val="true"/>
          <w:lang w:bidi="fa-IR"/>
        </w:rPr>
        <w:t xml:space="preserve">هست که دوازده قسمت کرده‌اند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بن مغیره به حضرت صادق علیه السّلام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جدّت سؤال نموده بود از ختم کردن قرآن در هر شب،حضرت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پدرم در ماه مبارک رمضان چهل ختم می‌کرد،و من گاهی چهل ختم می‌کنم،و گاهی زیاده،و گاهی کمتر به قدر آنچه فراغ و مجال داشته باشم،پس چون روز فطر می‌شود یک ختم را از برای حضرت رسول صلّی اللّه علیه و آله قرار می‌دهم،و یکی را از برای حضرت امیر المؤمنین علیه السّلام،و یکی از برای حضرت فاطمه،و دیگر از برای هریک از ائمّه یکی،و یکی از برای شما،و تا حال پیوسته چنین کرده‌ام،چه ثواب از برای من خواهد بود به سبب این عمل؟حضرت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سبب این عمل چنین خواهد کرد که در قیامت تو با ایشان باشی،راوی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چنین ثوابی برای من خواهد بود؟حضرت 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3273284_3381743652"/>
      <w:bookmarkStart w:id="118" w:name="_Toc43"/>
      <w:bookmarkEnd w:id="117"/>
      <w:r>
        <w:rPr>
          <w:rtl w:val="true"/>
        </w:rPr>
        <w:t>ساقیۀ هشتم</w:t>
      </w:r>
      <w:r>
        <w:rPr>
          <w:rtl w:val="true"/>
        </w:rPr>
        <w:t xml:space="preserve">: </w:t>
      </w:r>
      <w:r>
        <w:rPr>
          <w:rtl w:val="true"/>
        </w:rPr>
        <w:t>در تعلیم و تعلّم و حفظ قرآن است</w:t>
      </w:r>
      <w:bookmarkEnd w:id="118"/>
    </w:p>
    <w:p>
      <w:pPr>
        <w:pStyle w:val="BookText"/>
        <w:rPr/>
      </w:pPr>
      <w:r>
        <w:rPr>
          <w:rFonts w:ascii="IRNazanin" w:hAnsi="IRNazanin" w:eastAsia="IRNazanin"/>
          <w:color w:val="111111"/>
          <w:sz w:val="28"/>
          <w:sz w:val="28"/>
          <w:szCs w:val="28"/>
          <w:rtl w:val="true"/>
          <w:lang w:bidi="fa-IR"/>
        </w:rPr>
        <w:t>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حافظه‌اش کم باشد، و قرآن را به مشقّت حفظ نماید،حق‌تعالی دو اجر به او کرامت می‌فرماید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این است که مؤمن نمیرد مگر آنکه قرآن را</w:t>
      </w:r>
    </w:p>
    <w:p>
      <w:pPr>
        <w:pStyle w:val="BookText"/>
        <w:rPr/>
      </w:pPr>
      <w:r>
        <w:rPr>
          <w:rFonts w:ascii="IRNazanin" w:hAnsi="IRNazanin" w:eastAsia="IRNazanin"/>
          <w:color w:val="111111"/>
          <w:sz w:val="28"/>
          <w:sz w:val="28"/>
          <w:szCs w:val="28"/>
          <w:rtl w:val="true"/>
          <w:lang w:bidi="fa-IR"/>
        </w:rPr>
        <w:t xml:space="preserve">یاد گرفته باشد،یا مشغول یاد گرفتن باشد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یاد گرفتن قرآن بر او دشوار باشد و به مشقّت یاد گیرد او را دو اجر است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یعقوب احمر منقول است که به حضرت صادق علیه السّلام عرض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غمها رو داده که آنچه در خاطر داشتم فراموش کرده‌ام،حتّی بسیاری از قرآن را نیز فراموش کرده‌ام،چون نام قرآن را بردم حضرت را فزعی و خوفی حاصل شد،و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شخصی که فراموش کرده است سورۀ قرآن را،آن سوره در قیامت از درجه بلندی از درجات بهشت بر او مشرف می‌شود،و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علیک،او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تو کیستی؟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سوره‌ام که مر ضایع کردی و ترک نمودی،اگر به من متمسّک می‌شدی،و مرا از دست نمی‌دادی امروز تو را به این درجه می‌رسانیدم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یاد گرفتن قرآن،به درستی که جمعی قرآن را یاد می‌گیرند که ایشان را قاری بگویند،و جمعی قرآن را یاد می‌گیرند که به آواز خوش بخواند،تا مردم بگویند خوش آوازند،و در این دو طایفه خیری نیست،و جمعی قرآن را یاد می‌گیرند که شب و روز در نمازها بخوانند،و پروا ندارند کسی بداند یا نداند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بسیار موافق این حدیث در مذمّت فراموش کردن قرآن وارد شده است،که ظاهر بعضی فراموش کردن لفظ است،و ظاهر بعضی ترک عمل نمودن به معانی آن،و معنی دوّم ظاهر است که بد است،و اوّل اگر از روی بی‌اعتنائی</w:t>
      </w:r>
      <w:bookmarkStart w:id="119" w:name="pg14043_134538"/>
    </w:p>
    <w:p>
      <w:pPr>
        <w:pStyle w:val="BookText"/>
        <w:rPr/>
      </w:pPr>
      <w:bookmarkEnd w:id="119"/>
      <w:r>
        <w:rPr>
          <w:rFonts w:ascii="IRNazanin" w:hAnsi="IRNazanin" w:eastAsia="IRNazanin"/>
          <w:color w:val="111111"/>
          <w:sz w:val="28"/>
          <w:sz w:val="28"/>
          <w:szCs w:val="28"/>
          <w:rtl w:val="true"/>
          <w:lang w:bidi="fa-IR"/>
        </w:rPr>
        <w:t>باشد بد است،و اگر بی‌اختیار به سبب ضعف حافظه از خاطرش محو شود قصور ندارد،و بعضی احادیث که وارد شده است قصور ندارد بر این معنی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پیغمبر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قرآن را یاد گیرد و عمدا فراموش کند، چون به محشر درآید دستش در گردنش بسته باشد،و خدا به عدد هر آیه ماری بر او مسلّط گرداند که در آتش جهنّم قرین او باشد،مگر آنکه خدا او را بیامرزد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نیکان شما گروهی‌اند که قرآن را یاد گیرند و یاد دهند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گاه هست قصد می‌فرماید عذاب اهل زمین را که یکی از ایشان را استثنا نفرماید به سبب بسیاری گناهان ایشان پس چون نظر می‌فرماید به پیران که قدم برمی‌دارند به سوی نماز و اطفال که قرآن را یاد می‌گیرند،ایشان را رحم می‌فرماید،و عذاب را از ایشان تأخیر می‌نماید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3273286_3381743652"/>
      <w:bookmarkStart w:id="121" w:name="_Toc44"/>
      <w:bookmarkEnd w:id="120"/>
      <w:r>
        <w:rPr>
          <w:rtl w:val="true"/>
        </w:rPr>
        <w:t>ساقیۀ نهم</w:t>
      </w:r>
      <w:r>
        <w:rPr>
          <w:rtl w:val="true"/>
        </w:rPr>
        <w:t xml:space="preserve">: </w:t>
      </w:r>
      <w:r>
        <w:rPr>
          <w:rtl w:val="true"/>
        </w:rPr>
        <w:t>در ثواب قرائت قرآن است</w:t>
      </w:r>
      <w:bookmarkEnd w:id="12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عهدنامۀ الهی است به سوی بندگان،پس سزاوار این است که هر مسلمانی در فرمان الهی نظر نماید،و هر</w:t>
      </w:r>
    </w:p>
    <w:p>
      <w:pPr>
        <w:pStyle w:val="BookText"/>
        <w:rPr/>
      </w:pPr>
      <w:r>
        <w:rPr>
          <w:rFonts w:ascii="IRNazanin" w:hAnsi="IRNazanin" w:eastAsia="IRNazanin"/>
          <w:color w:val="111111"/>
          <w:sz w:val="28"/>
          <w:sz w:val="28"/>
          <w:szCs w:val="28"/>
          <w:rtl w:val="true"/>
          <w:lang w:bidi="fa-IR"/>
        </w:rPr>
        <w:t xml:space="preserve">روز پنجاه آیه بخواند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خانه‌ای که در آن قرآن خوانده می‌شود،و یاد خدا در آن می‌شود،برکت در آن خانه بسیار می‌شود،و ملائکه در آنجا بسیار می‌شوند،و شیاطین از آن خانه دور می‌شوند،و روشنی می‌دهد آن خانه اهل آسمان را چنانکه کواکب روشنی می‌دهند اهل زمین را،و خانه‌ای که در آن قرآن خوانده نمی‌شود و یاد خدا در آن نمی‌کنند،برکت آن خانه کم است،و ملائکه از آن خانه دوری می‌کنند،و شیاطین در آن خانه حاضر می‌شوند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خانه‌ای که در آن مسلمانی قرآن بخواند،اهل آسمان آن خانه را به یکدیگر می‌نمایند،چنانچه اهل دنیا ستاره‌های روشن را به یکدیگر می‌نمایند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قرآن را ایستاه بخواند،حق‌تعالی به عدد هر حرفی صد حسنه در نامۀ عملش بنویسد،و اگر نشسته در نماز بخواند به هر حرفی پنجاه حسنه از برایش بنویسد،و اگر در غیر نماز بخواند به هر حرفی ده حسنه از برایش بنویسد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آن حضرت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می‌شود تاجران را که مشغولند در بازار از اینکه چون به خانه برگردند نخوابند تا سوره‌ای از قرآن بخوانند،تا حق‌تعالی به جای هر آیه ده حسنه از برای ایشان بنویسد،و ده</w:t>
      </w:r>
    </w:p>
    <w:p>
      <w:pPr>
        <w:pStyle w:val="BookText"/>
        <w:rPr/>
      </w:pPr>
      <w:r>
        <w:rPr>
          <w:rFonts w:ascii="IRNazanin" w:hAnsi="IRNazanin" w:eastAsia="IRNazanin"/>
          <w:color w:val="111111"/>
          <w:sz w:val="28"/>
          <w:sz w:val="28"/>
          <w:szCs w:val="28"/>
          <w:rtl w:val="true"/>
          <w:lang w:bidi="fa-IR"/>
        </w:rPr>
        <w:t xml:space="preserve">گناه از ایشان محو نماید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بشر بن غالب منقول است که حضرت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آیه‌ای از کتاب خدا ایستاده بخواند حق‌تعالی به هر حرفی حسنه‌ای از برای او بنویسد،و اگر در غیر نماز بخواند به هر حرفی ده حسنه از برایش بنویسد،و اگر گوش دهد آن را به هر حرفی حسنه از برایش بنویسد،و اگر در شب قرآن را ختم نماید ملائکه تا صبح بر او صلوات فرستند،و اگر در روز ختم کند ملائکه کاتبان اعمال تا شام بر او صلوات فرستند،و البتّه بعد از ختم قرآن یک دعای مستجاب از برای او هست،و ختم قرآن از برای او بهتر است از ما بین آسمان و زمین که پر از ثواب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نخوانده باشد چه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بخشنده و کریم است،اگر هرچه می‌داند بخواند خدا او را ثواب می‌دهد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ختم کند قرآن را از جمعه‌ای تا جمعه یا بیشتر یا کمتر و ختمش در روز جمعه باشد،حق‌تعالی اجر و ثواب از برای او بنویسد از اوّل جمعه که در دنیا بوده است تا آخر جمعه‌ای که خواهد بود، و همچنین اگر در روزهای دیگر ختم نماید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شبی ده آیه بخواند او را از غافلان ننویسند،و اگر در شبی پنجاه آیه بخواند او را از ذاکران بنویسند،و اگر صد آیه بخواند او را از قانتان بنویسند،و اگر دویست آیه بخواند او را از خاشعان بنویسند،و اگر سیصد آیه بخواند او را از رستگاران و فائزان بنویسند،و اگر پانصد آیه بخواند او را از جماعتی بنویسند که سعی بسیار در عبادت کرده باشند،و اگر</w:t>
      </w:r>
    </w:p>
    <w:p>
      <w:pPr>
        <w:pStyle w:val="BookText"/>
        <w:rPr/>
      </w:pPr>
      <w:r>
        <w:rPr>
          <w:rFonts w:ascii="IRNazanin" w:hAnsi="IRNazanin" w:eastAsia="IRNazanin"/>
          <w:color w:val="111111"/>
          <w:sz w:val="28"/>
          <w:sz w:val="28"/>
          <w:szCs w:val="28"/>
          <w:rtl w:val="true"/>
          <w:lang w:bidi="fa-IR"/>
        </w:rPr>
        <w:t xml:space="preserve">هزار آیه بخواند برای او قنطاری از نیکی بنویسند،که هر قنطاری پانزده هزار مثقال از طلا باشد،و هر مثقالی بیست و چهار قیراط باشد،و قیراط کوچکش مثل کوه احد باشد،و قیراط بزرگش مثل ما بین آسمان و زمین باشد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علی بن الحسین علیهما السّلام منقول است،هرکه حرفی از کتاب خدا را گوش دهد بی‌آنکه بخواند،حق‌تعالی برای او حسنه‌ای بنویسد،و گناهی از او محو نماید،و درجه‌ای برای او بلند گرداند،و کسی که حرفی از قرآن را یاد گیرد حق‌تعالی ده حسنه برای او بنویسد،و ده سیّئه از او محو نماید،و ده درجه برای او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نمی‌گویم به هر آیه به او این ثواب می‌دهند،بلکه به هر حرفی از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حرفی از قرآن را در نماز نشسته بخواند،خداوند عالمیان پنجاه حسنه برای او ثبت نماید،و پنجاه گناه از او محو فرماید،و پنجاه درجه از برای او بلند گرداند،و هرکه حرفی را ایستاده در نماز بخواند حق‌تعالی صد حسنه برای او ثبت نماید،و صد سیّئه از او محو فرماید،و صد درجه برای او بلند گرداند،و کسی که قرآن را ختم نماید حق‌تعالی به او یک دعای مستجاب عطا فرماید از برای دنیا یا آخرت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موسی کاظم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به آیه‌ای از قرآن پناه برد از شرّ دشمنان،اگر از مشرق تا مغرب دشمن او باشند از شرّ همه ایمن گردد،اگر با یقین و اعتقاد بخواند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حضرت</w:t>
      </w:r>
      <w:bookmarkStart w:id="122" w:name="pg14043_134542"/>
    </w:p>
    <w:p>
      <w:pPr>
        <w:pStyle w:val="BookText"/>
        <w:rPr/>
      </w:pPr>
      <w:bookmarkEnd w:id="122"/>
      <w:r>
        <w:rPr>
          <w:rFonts w:ascii="IRNazanin" w:hAnsi="IRNazanin" w:eastAsia="IRNazanin"/>
          <w:color w:val="111111"/>
          <w:sz w:val="28"/>
          <w:sz w:val="28"/>
          <w:szCs w:val="28"/>
          <w:rtl w:val="true"/>
          <w:lang w:bidi="fa-IR"/>
        </w:rPr>
        <w:t>رسول صلّی اللّه علیه و آله شکایت نمود درد سینۀ خود را،حضرت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خواندن قرآن طلب شفا کن؛زیرا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شفای دردهائی است که در سینه‌هاست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صد آیه بخواند از هر جای قرآن که باشد،و بعد از آن هفت مرتبه یا اللّه بگوید،اگر بر سنگی دعا کند خدا آن را بشکافد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موسی کاظم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بلیّه‌ای ترسد،و صد آیه بخواند از هر جای قرآن که خواهد،بعد از آن بگوید اللهمّ اکشف عنّی البلاء سه مرتبه،خدا آن بلا را دفع نماید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را بهاری است،و بهار قرآن ماه مبارک رمضان است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3273288_3381743652"/>
      <w:bookmarkStart w:id="124" w:name="_Toc45"/>
      <w:bookmarkEnd w:id="123"/>
      <w:r>
        <w:rPr>
          <w:rtl w:val="true"/>
        </w:rPr>
        <w:t>ساقیۀ دهم</w:t>
      </w:r>
      <w:r>
        <w:rPr>
          <w:rtl w:val="true"/>
        </w:rPr>
        <w:t xml:space="preserve">: </w:t>
      </w:r>
      <w:r>
        <w:rPr>
          <w:rtl w:val="true"/>
        </w:rPr>
        <w:t>در بیان فضیلت تلاوت از قرآن و نگاه داشتن قرآن است</w:t>
      </w:r>
      <w:bookmarkEnd w:id="12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جعفر بن محمّد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مصحف تلاوت نماید از چشمش برخوردار شود،و عذاب پدر و مادرش را تخفیف دهند هرچند که کافر باشند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می‌دارم در خانه مصحفی باشد که حق‌تعالی به برکت آن مصحف شیاطین را از آن خانه دفع نماید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به خدا شکایت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خرابی که اهلش در آن نماز نکنند،و عالمی که در میان جهّال باشد و حرمتش را نگاه ندارند،و مصحفی که آویخته باشند و غبار بر آن نشسته باشد،و از آن تلاوت ننمایند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اسحاق منقول است که به آن حضرت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قرآن را حفظ دارم از حفظ بخوانم بهتر است یا نظر در مصحف کنم و بخوانم؟فرمود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مصحف بخوان بهتر است،مگر نمی‌دانی که نظر کردن در قرآن عبادت است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چیز است که مؤمن به آنها منتفع می‌شود بعد از مرگش فرزند صالحی که از برای او استغفار نماید،و مصحفی که از او بماند که دیگران تلاوت نمایند،و چاهی که از برای خدا بکند،و درختی که از برای خدا بنشاند،و صدقۀ آبی که جاری گرداند،و سنّت نیکوئی که بگذارد بعد از او مردم به آن سنّت عمل نمایند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مناهی نبی صلّی اللّه علیه و آله 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فرمود از این‌که قرآن را به آب دهن محو نمایند،یا به آب دهان بنویسند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بر روی علی بن ابی طالب علیه السّلام</w:t>
      </w:r>
      <w:bookmarkStart w:id="125" w:name="pg14043_134544"/>
    </w:p>
    <w:p>
      <w:pPr>
        <w:pStyle w:val="BookText"/>
        <w:rPr/>
      </w:pPr>
      <w:bookmarkEnd w:id="125"/>
      <w:r>
        <w:rPr>
          <w:rFonts w:ascii="IRNazanin" w:hAnsi="IRNazanin" w:eastAsia="IRNazanin"/>
          <w:color w:val="111111"/>
          <w:sz w:val="28"/>
          <w:sz w:val="28"/>
          <w:szCs w:val="28"/>
          <w:rtl w:val="true"/>
          <w:lang w:bidi="fa-IR"/>
        </w:rPr>
        <w:t xml:space="preserve">عبادت است،و نظر بر روی پدر و مادر به مهربانی و شفقت کردن عبادت است،و نظر به مصحف کردن عبادت است،و نظر به کعبه کردن عبادت است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3273290_3381743652"/>
      <w:bookmarkStart w:id="127" w:name="_Toc46"/>
      <w:bookmarkEnd w:id="126"/>
      <w:r>
        <w:rPr>
          <w:rtl w:val="true"/>
        </w:rPr>
        <w:t>ساقیۀ یازدهم</w:t>
      </w:r>
      <w:r>
        <w:rPr>
          <w:rtl w:val="true"/>
        </w:rPr>
        <w:t xml:space="preserve">: </w:t>
      </w:r>
      <w:r>
        <w:rPr>
          <w:rtl w:val="true"/>
        </w:rPr>
        <w:t>در بیان فضائل و فوائد بعضی از آیات و سوره کریمه قرآنی است</w:t>
      </w:r>
      <w:bookmarkEnd w:id="127"/>
    </w:p>
    <w:p>
      <w:pPr>
        <w:pStyle w:val="BookText"/>
        <w:rPr/>
      </w:pPr>
      <w:r>
        <w:rPr>
          <w:rFonts w:ascii="IRNazanin" w:hAnsi="IRNazanin" w:eastAsia="IRNazanin"/>
          <w:color w:val="111111"/>
          <w:sz w:val="28"/>
          <w:sz w:val="28"/>
          <w:szCs w:val="28"/>
          <w:rtl w:val="true"/>
          <w:lang w:bidi="fa-IR"/>
        </w:rPr>
        <w:t>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منقول است که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نزدیکتر است به اسم اعظم الهی از سیاهی چشم به سفیدی چشم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علّتی عارض شود، در همان وقت هفت مرتبه سورۀ حمد را بخواند،اگر علّتش برطرف شد اکتفا نماید،و اگرنه هفتاد مرتبه بخواند،و من ضامنم از برای او عافیت را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حمد را بخواند، حق‌تعالی به عدد هر آیه که از آسمان نازل شده است ثواب به او کرامت فرماید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حسن عسکری علیه السّلام منقول است که حضرت رسول صلّی اللّه علیه و آله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قسمت کرده‌ام از سورۀ فاتحة الکتاب را میان خود و بندۀ خود،پس نصف آن سوره از من است،و نصف آن از بندۀ من است،و آنچه بنده در آن سوره سؤال می‌نماید به او عطا می‌فرمایم،چون می‌گوید بسم اللّه</w:t>
      </w:r>
    </w:p>
    <w:p>
      <w:pPr>
        <w:pStyle w:val="BookText"/>
        <w:rPr/>
      </w:pPr>
      <w:r>
        <w:rPr>
          <w:rFonts w:ascii="IRNazanin" w:hAnsi="IRNazanin" w:eastAsia="IRNazanin"/>
          <w:color w:val="111111"/>
          <w:sz w:val="28"/>
          <w:sz w:val="28"/>
          <w:szCs w:val="28"/>
          <w:rtl w:val="true"/>
          <w:lang w:bidi="fa-IR"/>
        </w:rPr>
        <w:t>الرحمن الرحیم،خدا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کرده بندۀ من به نام من،و بر من لازم است که کارهای او را به اتمام رسانم،و در جمیع احوال بر او برکت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بگوید الحمد للّه ربّ العالمین،حق‌تعالی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حمد من کرد،و دانست که نعمتها که نزد اوست همه از جانب من است،و بلاها که از او دور شده است همه به تطوّل و احسان من است،ای ملائکه شما را گواه می‌گیرم که از برای او اضافه کردم به نعمتهای دنیا نعمتهای آخرت را،و دلع کردم از او بلاهای آخرت را،چنانچه بلاهای دنیا را از او دفع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الرحمن الرحیم می‌گوید،حق‌تعالی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برای من شهادت داد که من رحمان و رحیمم،ای ملائکه شما را گواه می‌گیرم که بهرۀ او را بسیار کردم،و نصیب او را از عطاهای خود عظیم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گوید مالک یوم الدین،خداوند عالم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 گواه می‌گیرم شما را چنانچه اعتراف کرد که من مالک روز جزایم،من در روز حساب حساب او را آسان کنم،و از گناهانش درگذرم،و چون ایّاک نعبد گوید،حق جلّ و علا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 بندۀ من مرا عبادت کرد،پس گواه می‌گیرم شما را که او را برای این عبادت ثوابی کرامت فرمایم که جمیع مخالفان او آرزوی منزل او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 ایّاک نستعین گوید،حق‌تعالی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به من استعانت جست،و التجا به من آورد،گواه می‌گیرم شما را که در جمیع امور او را اعانت نمایم،و در جمیع شداید به فریاد او رسم،و در روز بلاها و سختیها دست او را بگیرم،پس چون اهدنا الصراط المستقیم بگوید تا آخر سوره،حق‌تعالی 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من طلبید به او کرامت کردم،و آنچه آرزو کرد به او عطا نمودم،و از آنچه</w:t>
      </w:r>
    </w:p>
    <w:p>
      <w:pPr>
        <w:pStyle w:val="BookText"/>
        <w:rPr/>
      </w:pPr>
      <w:r>
        <w:rPr>
          <w:rFonts w:ascii="IRNazanin" w:hAnsi="IRNazanin" w:eastAsia="IRNazanin"/>
          <w:color w:val="111111"/>
          <w:sz w:val="28"/>
          <w:sz w:val="28"/>
          <w:szCs w:val="28"/>
          <w:rtl w:val="true"/>
          <w:lang w:bidi="fa-IR"/>
        </w:rPr>
        <w:t xml:space="preserve">ترسید او را ایمن گردانیدم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حمد را بر دردی هفتاد مرتبه نمی‌خوانند مگر آنکه آن درد ساکن می‌شود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اگر سورۀ حمد را بر میّتی هفتاد مرتبه بخوانند و روح به او برگردد عجب نخواهد بود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سورۀ حمد عافیت ندهد او را هیچ‌چیز عافیت نمی‌دهد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منقول است که حضرت صادق علیه السّلام به بعضی از اصحاب خود که شکایت کرد از تب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پیراهنت را بگشا،و سر در گریبان کن اذان و اقامه بگو،و هفت مرتبه سورۀ حمد را بخوان،آن شخص چنان کرد شفا یافت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صداع شکایت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بگذار بر موضعی که درد می‌کند،سوره حمد و آیة الکرسی را بخوان،و بگو اللّه أکبر اللّه أکبر،لا اله الاّ اللّه و اللّه أکبر،أجلّ و أکبر ممّا أخاف و أحذر،أعوذ باللّه من عرق نعار،و أعوذ باللّه من حرّ النار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البقرة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سورة البقره و آل عمران را بخواند،این دو سوره در قیامت بر او سایه افکنند مانند دو ابر یا دو عبا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علی بن الحسین علیه السّلام منقول است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چهار آیه از اوّل سورۀ بقره و آیة الکرسی تا العلیّ العظیم،با دو آیه بعد از آن،و سه آیه آخر سورۀ بقره را بخواند،بدی در خود و در مالش نبیند،و شیطان به نزدیک او نیاید،و قرآن را فراموش نکند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رضا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آیة الکرسی را در وقت خواب بخواند از فالج ایمن گردد،و هرکه بعد از نماز بخواند هیچ صاحب نیشی به او ضرر نرساند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یک مرتبه آیة الکرسی بخواند،حق‌تعالی از او برگرداند هزار بلا از بلاهای دنیا،و هزار بلا از بلاهای آخرت را که سهل‌ترین بلاهای دنیا فقر و احتیاج باشد،و کمترین بلاهای آخرت عذاب قبر باشد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 ابوذر از حضرت رسول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 عظیم‌ترین آیاتی است که بر تو نازل گردیده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الکرسی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حضرت صادق علیه السّلام از تب شکایت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الکرسی را در ظرفی بنویس،و به آب حل کن و بخور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موسی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پدرانم شنید کسی سورۀ فاتحه می‌خواند،فرمود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کرد و مزد یافت،بعد از آن شنید که قل هو اللّه</w:t>
      </w:r>
    </w:p>
    <w:p>
      <w:pPr>
        <w:pStyle w:val="BookText"/>
        <w:rPr/>
      </w:pPr>
      <w:r>
        <w:rPr>
          <w:rFonts w:ascii="IRNazanin" w:hAnsi="IRNazanin" w:eastAsia="IRNazanin"/>
          <w:color w:val="111111"/>
          <w:sz w:val="28"/>
          <w:sz w:val="28"/>
          <w:szCs w:val="28"/>
          <w:rtl w:val="true"/>
          <w:lang w:bidi="fa-IR"/>
        </w:rPr>
        <w:t>أحد می‌خواند،فرمود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و ایمن شد،بعد از آن شنید سورۀ انا انزلناه می‌خواند،فرمود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پیغمبر کرد آمرزیده شد،بعد از آن شنید آیة الکرسی می‌خواند،فرمود به‌به نازل شد برات بیزاری این مرد از جهنّم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چشمش آزاری داشته باشد آیة الکرسی بخواند و در خاطر خود قرار دهد برطرف می‌شود به توفیق الهی عافیت می‌یابد انشاء اللّه،و هرکه پیش از طلوع آفتاب یازده مرتبه سورۀ قُلْ هُوَ اللّهُ أَحَدٌ و یازده مرتبه سورۀ إِنّا أَنْزَلْناهُ و یازده مرتبه آیة الکرسی بخواند خدا مالش را از تلف حفظ نماید،و چون کسی خواهد از خانه بیرون رود چند آیۀ آل عمران را یعنی إِنَّ فِی خَلْقِ السَّماواتِ وَ الْأَرْضِ تا آخر سوره با آیة الکرسی و سورۀ إِنّا أَنْزَلْناهُ و سورۀ حمد بخواند که موجب قضای حاجتهای دنیا و آخرت می‌گردد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صد مرتبه آیة الکرسی بخواند،چنان باشد که مدّت حیات خود عبادت کرده باشد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و امّت تو گنجی از گنجهای عرش خود را کرامت کرده‌ام،فاتحة الکتاب و خاتمۀ سورۀ بقره یعنی آمن الرسول تا آخر سوره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منقول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کسی در اسلام</w:t>
      </w:r>
    </w:p>
    <w:p>
      <w:pPr>
        <w:pStyle w:val="BookText"/>
        <w:rPr/>
      </w:pPr>
      <w:r>
        <w:rPr>
          <w:rFonts w:ascii="IRNazanin" w:hAnsi="IRNazanin" w:eastAsia="IRNazanin"/>
          <w:color w:val="111111"/>
          <w:sz w:val="28"/>
          <w:sz w:val="28"/>
          <w:szCs w:val="28"/>
          <w:rtl w:val="true"/>
          <w:lang w:bidi="fa-IR"/>
        </w:rPr>
        <w:t>عقلش کامل شده باشد و شبی بدون خواند آیة الکرسی بسر آورد،بعد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 چه فضیلت دارد هیچ‌وقت آن را ترک نمی‌کنید،به درستی که حضرت رسول صلّی اللّه علیه و آله مرا خبر داد که آیة الکرسی را از گنج زیر عرش به من کرامت کرده‌اند،و به پیغمبر دیگر چنین کرامتی نداده بودند،بعد از آن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روز که این را از حضرت شنیده‌ام تا حال یک شب ترک آن نکرده‌ام،سه مرتبه می‌خوانم در هر شبی یک مرتبه بعد از نماز خفتن پیش از نافله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بعد از نماز واجب آیة الکرسی بخواند تا وقت نماز دیگر در امان خدا باشد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بر تو باشد به تلاوت آیة الکرسی بعد از نماز فریضه،به درستی که محافظت و مداومت نمی‌نماید بر خواندن آن مگر پیغمبری یا صدیقی یا شهیدی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حق‌تعالی امر فرمود که سورۀ فاتحه و آیۀ شهد اللّه و آیة الکرسی و قل اللهمّ مالک الملک را به زمین آورند،ایشان در عرش الهی درآویختند،و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به کجا می‌فرستی،به نزد اهل خطاها و گناهان می‌فرستی،حق‌تعالی وحی فرمود به ایشان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زمین به عزّت و جلال خود قسم می‌خورم هرکه از آل محمّد صلّی اللّه علیه و آله و شیعیان ایشان شماها را تلاوت نمایند بعد از نمازهای واجب،البتّه به سوی او نظر نمایم به نظر مخفی خود،یعنی الطاف خاصّۀ خود را شامل حال او گردانم هر روز</w:t>
      </w:r>
    </w:p>
    <w:p>
      <w:pPr>
        <w:pStyle w:val="BookText"/>
        <w:rPr/>
      </w:pPr>
      <w:r>
        <w:rPr>
          <w:rFonts w:ascii="IRNazanin" w:hAnsi="IRNazanin" w:eastAsia="IRNazanin"/>
          <w:color w:val="111111"/>
          <w:sz w:val="28"/>
          <w:sz w:val="28"/>
          <w:szCs w:val="28"/>
          <w:rtl w:val="true"/>
          <w:lang w:bidi="fa-IR"/>
        </w:rPr>
        <w:t xml:space="preserve">هفتاد نظر،و در هر نظر کردنی هفتاد حاجت او را برآورم،و توبۀ او را قبول کنم هرچند معصیت بسیار کرده باشند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علی نقی علیه السّلام منقول است که اشجع سلمی به حضرت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سفر می‌کنم،و در بیابانهای مخوف واقع می‌شوم، می‌خواهم چیزی تعلیم من فرمائی که موجب ایمنی من گردد،حضرت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خوف بر تو غالب گردد دست راست خود را بر بالای سر خود بگذار و به آواز بلند این آیه را بخوان أَ فَغَیْرَ دِینِ اللّهِ یَبْغُونَ وَ لَهُ أَسْلَمَ مَنْ فِی السَّماواتِ وَ الْأَرْضِ طَوْعاً وَ کَرْهاً وَ إِلَیْهِ یُرْجَعُونَ </w:t>
      </w:r>
      <w:r>
        <w:rPr>
          <w:rStyle w:val="FootnoteAnchor"/>
          <w:rtl w:val="true"/>
        </w:rPr>
        <w:footnoteReference w:id="531"/>
      </w:r>
      <w:r>
        <w:rPr>
          <w:rFonts w:ascii="IRNazanin" w:hAnsi="IRNazanin" w:eastAsia="IRNazanin"/>
          <w:color w:val="111111"/>
          <w:sz w:val="28"/>
          <w:sz w:val="28"/>
          <w:szCs w:val="28"/>
          <w:rtl w:val="true"/>
          <w:lang w:bidi="fa-IR"/>
        </w:rPr>
        <w:t>اشجع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سفر رفتم به وادی رسیدم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در آنجا بسیار است،ناگاه شنیدم شخصی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آیه را خواندم،دیگری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بگیریمش و حال آنکه پناه به آیۀ طیّبه برد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نساء را در هر جمعه بخواند،از ضغطه یعنی فشار قبر ایمن گردد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مائده را در هر روز پنج‌شنبه بخواند،ایمانش به ظلم و گناه آلوده نشود،و هرگز به خدا مشرک نشود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 یک دفعه نازل شد،و هفتاد هزار ملک آن را مشایعت کردند تا نزد حضرت رسول صلّی اللّه علیه و آله</w:t>
      </w:r>
    </w:p>
    <w:p>
      <w:pPr>
        <w:pStyle w:val="BookText"/>
        <w:rPr/>
      </w:pPr>
      <w:r>
        <w:rPr>
          <w:rFonts w:ascii="IRNazanin" w:hAnsi="IRNazanin" w:eastAsia="IRNazanin"/>
          <w:color w:val="111111"/>
          <w:sz w:val="28"/>
          <w:sz w:val="28"/>
          <w:szCs w:val="28"/>
          <w:rtl w:val="true"/>
          <w:lang w:bidi="fa-IR"/>
        </w:rPr>
        <w:t xml:space="preserve">آوردند،پس این سوره را تعظیم نمائید و بزرگ دارید،که اسم اعظم الهی در هفتاد موضع این سوره هست،و اگر مردم بدانند در قرائتش چه فضیلت و ثواب هست هرگز ترک ننمایند قرائتش را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عبد اللّه بن عباس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سورۀ انعام را هر شب بخواند،در روز قیامت از جملۀ ایمنان باشد،و به دیدۀ خود هرگز جهنّم را نبیند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انعام را یک دفعه نازل ساختند،و هفتاد هزار ملک مشایعت آن کردند،و آواز بلند کرده بودند به تسبیح و تکبیر و تهلیل تا نزد حضرت رسول صلّی اللّه علیه و آله آوردند پس هرکه این سوره را بخواند آن هفتاد هزار ملک تسبیح بگویند از برای او تا روز قیامت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علّتی داشته باشی که خوف هلاک از آن داشته باشی،سورۀ انعام را بخوان که مکروهی به تو نمی‌رسد از آن علّت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اعراف را در هر ماه بخواند،در روز قیامت از جملۀ جماعتی باشد از دوستان خدا که حق‌تعالی در شأن ایشان فرموده است که خوفی بر ایشان نیست و اندوهناک نمی‌شوند،و اگر در هر جمعه بخواند او را در قیامت حساب نکنند،و به درستی که آیات محکمات در آن بسیار است،پس قرائت این سوره را ترک منمائید که گواهی می‌دهد در قیامت برای کسی که آن را خوانده باشد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اصبغ بن نباته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خداوندی که محمّد را به راستی فرستاده است،و اهل بیتش را گرامی داشته است،آنچه مردم طلب نمایند از حرزها برای حفظ از سوختن یا غرق شدن یا دزدی یا گریختن چهارپا یا کنیز و غلام البتّه در قرآن هست، پس هرکه خواهد از من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چیزی را از قرآن به من تعلیم نما که مرا ایمن گرداند از سوختن و غرق شدن،فرمود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آیه را بخوان إِنَّ وَلِیِّیَ اللّهُ الَّذِی نَزَّلَ الْکِتابَ وَ هُوَ یَتَوَلَّی الصّالِحِینَ </w:t>
      </w:r>
      <w:r>
        <w:rPr>
          <w:rStyle w:val="FootnoteAnchor"/>
          <w:rtl w:val="true"/>
        </w:rPr>
        <w:footnoteReference w:id="540"/>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Style w:val="FootnoteAnchor"/>
          <w:rtl w:val="true"/>
        </w:rPr>
        <w:footnoteReference w:id="541"/>
      </w:r>
      <w:r>
        <w:rPr>
          <w:rFonts w:ascii="IRNazanin" w:hAnsi="IRNazanin" w:eastAsia="IRNazanin"/>
          <w:color w:val="111111"/>
          <w:sz w:val="28"/>
          <w:sz w:val="28"/>
          <w:szCs w:val="28"/>
          <w:rtl w:val="true"/>
          <w:lang w:bidi="fa-IR"/>
        </w:rPr>
        <w:t>هرکه این دو آیه را بخواند از سوختن و غرق شدن ایمن شود،پس شخصی خواند و آتش در خانه‌های همسایگان او افتاد او سالم ماند و به خانۀ او آتش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دیگر برخاست،و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چهارپائی دارم چموشی می‌کند و من از او می‌ترسم،حضرت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 راستش این آیه را بخوان وَ لَهُ أَسْلَمَ مَنْ فِی السَّماواتِ وَ الْأَرْضِ طَوْعاً وَ کَرْهاً وَ إِلَیْهِ یُرْجَعُونَ </w:t>
      </w:r>
      <w:r>
        <w:rPr>
          <w:rStyle w:val="FootnoteAnchor"/>
          <w:rtl w:val="true"/>
        </w:rPr>
        <w:footnoteReference w:id="542"/>
      </w:r>
      <w:r>
        <w:rPr>
          <w:rFonts w:ascii="IRNazanin" w:hAnsi="IRNazanin" w:eastAsia="IRNazanin"/>
          <w:color w:val="111111"/>
          <w:sz w:val="28"/>
          <w:sz w:val="28"/>
          <w:szCs w:val="28"/>
          <w:rtl w:val="true"/>
          <w:lang w:bidi="fa-IR"/>
        </w:rPr>
        <w:t>آن شخص چنین کرد چهارپایش نرم و هموار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دیگر برخاست،و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در آن زمین که من می‌باشم حیوانات درنده بسیارند،و به خانۀ من داخل می‌شوند،و تا حیوان را ضایع نکنند بدر نمی‌روند،حضرت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را بخوان لَقَدْ جاءَکُمْ رَسُولٌ مِنْ</w:t>
      </w:r>
    </w:p>
    <w:p>
      <w:pPr>
        <w:pStyle w:val="BookText"/>
        <w:rPr/>
      </w:pPr>
      <w:r>
        <w:rPr>
          <w:rFonts w:ascii="Amiri" w:hAnsi="Amiri" w:eastAsia="Amiri" w:cs="Amiri"/>
          <w:color w:val="111111"/>
          <w:sz w:val="28"/>
          <w:sz w:val="28"/>
          <w:szCs w:val="28"/>
          <w:rtl w:val="true"/>
          <w:lang w:bidi="ar-SA"/>
        </w:rPr>
        <w:t>أَنْفُسِکُمْ عَزِیزٌ عَلَیْهِ ما عَنِتُّمْ حَرِیصٌ عَلَیْکُمْ بِالْمُؤْمِنِینَ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Style w:val="FootnoteAnchor"/>
          <w:rtl w:val="true"/>
        </w:rPr>
        <w:footnoteReference w:id="543"/>
      </w:r>
      <w:r>
        <w:rPr>
          <w:rFonts w:ascii="IRNazanin" w:hAnsi="IRNazanin" w:eastAsia="IRNazanin"/>
          <w:color w:val="111111"/>
          <w:sz w:val="28"/>
          <w:sz w:val="28"/>
          <w:szCs w:val="28"/>
          <w:rtl w:val="true"/>
          <w:lang w:bidi="fa-IR"/>
        </w:rPr>
        <w:t>آن مرد این دو آیه را خواند،دیگر درنده‌ها به خانه‌اش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دیگر برخاست،و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در شکم من صفرائی بهم رسیده است،آیتی هست که موجب شفا گردد،حضرت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بی‌آنکه دینار و درهمی خرج کنی،بر شکم خود آیة الکرسی بنویس و بشور آن آب را بخور،که این ذخیره باشد در شکم تو،و باعث شفا می‌گردد به قدرت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دیگر برخاست،و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برای گمشده چیزی بفرما،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بگذار،و در هر رکعت سورۀ یاسین بخوان،و بعد از آن بگو یا هادی الضالّة ردّ علیّ ضالّتی،آن مرد چنین کرد،حق‌تعالی گم شده‌اش را به 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دیگر برخاست،و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بنده‌ای از من گریخته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را بخوان أَوْ کَظُلُماتٍ فِی بَحْرٍ لُجِّیٍّ یَغْشاهُ مَوْجٌ مِنْ فَوْقِهِ مَوْجٌ مِنْ فَوْقِهِ سَحابٌ ظُلُماتٌ بَعْضُها فَوْقَ بَعْضٍ إِذا أَخْرَجَ یَدَهُ لَمْ یَکَدْ یَراها وَ مَنْ لَمْ یَجْعَلِ اللّهُ لَهُ نُوراً فَما لَهُ مِنْ نُورٍ </w:t>
      </w:r>
      <w:r>
        <w:rPr>
          <w:rStyle w:val="FootnoteAnchor"/>
          <w:rtl w:val="true"/>
        </w:rPr>
        <w:footnoteReference w:id="544"/>
      </w:r>
      <w:r>
        <w:rPr>
          <w:rFonts w:ascii="IRNazanin" w:hAnsi="IRNazanin" w:eastAsia="IRNazanin"/>
          <w:color w:val="111111"/>
          <w:sz w:val="28"/>
          <w:sz w:val="28"/>
          <w:szCs w:val="28"/>
          <w:rtl w:val="true"/>
          <w:lang w:bidi="fa-IR"/>
        </w:rPr>
        <w:t>چون این آیه را خواند غلامش برگشت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 دیگر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حرزی برای دزدی بفرما که دزد مال مرا بسیار می‌برد در شب،حضرت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میان رختخواب می‌روی این دو آیه را بخوان قُلِ ادْعُوا اللّهَ أَوِ ادْعُوا الرَّحْمنَ تا آخر سورۀ بنی اسرائیل،بعد از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 تنها در بیابانی باشد،و آیه</w:t>
      </w:r>
    </w:p>
    <w:p>
      <w:pPr>
        <w:pStyle w:val="BookText"/>
        <w:rPr/>
      </w:pPr>
      <w:r>
        <w:rPr>
          <w:rFonts w:ascii="Amiri" w:hAnsi="Amiri" w:eastAsia="Amiri" w:cs="Amiri"/>
          <w:color w:val="111111"/>
          <w:sz w:val="28"/>
          <w:sz w:val="28"/>
          <w:szCs w:val="28"/>
          <w:rtl w:val="true"/>
          <w:lang w:bidi="ar-SA"/>
        </w:rPr>
        <w:t xml:space="preserve">سخره إِنَّ رَبَّکُمُ اللّهُ الَّذِی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رَبُّ الْعالَمِینَ بخواند ملائکه او را محافظت و حراست نمایند و شیاطین از او دور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این را شنید،و شبی به ده خرابی افتاد،شب در آنجا ماند و فراموش کرد که این آیه را بخواند،چون خوابید دو شیطان آمدند و یکی دهانش را گرفت رفیقش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او بردار و او را مهلت ده،چون دست برداشت آن مرد بیدار شد و آیه سخره را خواند،آن شیطان که دهانش را گرفته بود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برداشتم و آیه را خواند خدا بینی تو را به خاک مالد،الحال حراست و نگهبانیش بکن تا صبح،و چون صبح شد به خدمت حضرت امیر المؤمنین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تو شفا و راستی دیدم،و حال شب خود را نقل کرد بعد از طلوع آفتاب به آن محلّی که شب خوابیده بود برگشت اثر موی شیطان بر زمین ظاهر بود که موی خود را بر خاک کشیده و رفته بود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الأنفال و سورة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انفال و سورۀ توبه را در هر ماه بخواند،هرگز نفاق بر او راه نیابد،و از شیعۀ حضرت امیر المؤمنین علیه السّلام باشد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یونس را هر دو ماه یا سه ماه یک‌بار بخواند،بیم آن نیست که از جملۀ جاهلان گردد،و در قیامت از جملۀ مقرّبان باشد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 هود را در هر جمعه بخواند،حق‌تعالی او را در قیامت در زمرۀ پیغمبران مبعوث گرداند،و در قیامت</w:t>
      </w:r>
    </w:p>
    <w:p>
      <w:pPr>
        <w:pStyle w:val="BookText"/>
        <w:rPr/>
      </w:pPr>
      <w:r>
        <w:rPr>
          <w:rFonts w:ascii="IRNazanin" w:hAnsi="IRNazanin" w:eastAsia="IRNazanin"/>
          <w:color w:val="111111"/>
          <w:sz w:val="28"/>
          <w:sz w:val="28"/>
          <w:szCs w:val="28"/>
          <w:rtl w:val="true"/>
          <w:lang w:bidi="fa-IR"/>
        </w:rPr>
        <w:t xml:space="preserve">گناهی از او ظاهر نشود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سند معتبر از حضرت امیر المؤمنین علیه السّلام منقول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هرکه از غرق ترسد این آیات را بخواند بِسْمِ اللّهِ مَجْراها وَ مُرْساها إِنَّ رَبِّی لَغَفُورٌ رَحِیمٌ </w:t>
      </w:r>
      <w:r>
        <w:rPr>
          <w:rStyle w:val="FootnoteAnchor"/>
          <w:rtl w:val="true"/>
        </w:rPr>
        <w:footnoteReference w:id="549"/>
      </w:r>
      <w:r>
        <w:rPr>
          <w:rFonts w:ascii="Amiri" w:hAnsi="Amiri" w:eastAsia="Amiri" w:cs="Amiri"/>
          <w:color w:val="111111"/>
          <w:sz w:val="28"/>
          <w:sz w:val="28"/>
          <w:szCs w:val="28"/>
          <w:rtl w:val="true"/>
          <w:lang w:bidi="ar-SA"/>
        </w:rPr>
        <w:t xml:space="preserve">بسم اللّه الملک الحقّ المبین وَ ما قَدَرُوا اللّهَ حَقَّ قَدْرِهِ وَ الْأَرْضُ جَمِیعاً قَبْضَتُهُ یَوْمَ الْقِیامَةِ وَ السَّماواتُ مَطْوِیّاتٌ بِیَمِینِهِ سُبْحانَهُ وَ تَعالی عَمّا یُشْرِکُونَ </w:t>
      </w:r>
      <w:r>
        <w:rPr>
          <w:rStyle w:val="FootnoteAnchor"/>
          <w:rtl w:val="true"/>
        </w:rPr>
        <w:footnoteReference w:id="550"/>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یوسف را بخواند در هر روز یا در هر شب،چون در قیامت مبعوث شود جمال او مانند جمال حضرت یوسف باشد،و در آن روز به او فزعی و خوفی نرسد،و از همسایگان بندگان صالح خدا باشد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بسیار سورۀ رعد را بخواند،هرگز صاعقه‌ای به او نرسد اگرچه ناصبی باشد،و اگر مؤمن باشد خدا او را داخل بهشت گرداند بی‌حساب،و شفاعت او را قبول فرماید در اهل بیت و برادران مؤمنش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ابراهیم و سورة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ابراهیم و سورۀ حجر را در دو رکعت نماز در هر جمعه بخواند،هرگز به او فقر و دیوانگی و بلیّه عظیمی نرسد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نحل را در هر ماه بخواند،در دنیا به قرض مبتلا نشود،و هفتاد نوع از بلا از او دور گردد که سهل‌تر آنها دیوانگی و خوره و پیسی باشد،و مسکن او در جنّت عدن باشد که در میان بهشت ها واقع است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بنی اسرائیل را در هر شب جمعه بخواند،نمیرد تا قائم آل محمّد صلّی اللّه علیه و آله را دریابد،و از اصحاب او باشد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 عمر بن حنظله به حضرت صادق علیه السّلام شکایت نمود از صداع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 بالای سرت بگذار،و این دو آیه را بخوان قُلْ لَوْ کانَ مَعَهُ آلِهَةٌ کَما یَقُولُونَ إِذاً لاَبْتَغَوْا إِلی ذِی الْعَرْشِ سَبِیلاً </w:t>
      </w:r>
      <w:r>
        <w:rPr>
          <w:rStyle w:val="FootnoteAnchor"/>
          <w:rtl w:val="true"/>
        </w:rPr>
        <w:footnoteReference w:id="557"/>
      </w: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Style w:val="FootnoteAnchor"/>
          <w:rtl w:val="true"/>
        </w:rPr>
        <w:footnoteReference w:id="558"/>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کهف را در هر شب جمعه بخواند،نمیرد مگر شهید،و خدا او را در زمرۀ شهدا محشور گرداند،و در قیامت با شهیدان بایستد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کهف را در شب جمعه بخواند،کفّارۀ گناهانی باشد که جمعه تا جمعه کرده است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روز جمعه بعد از نماز ظهر و عصر بخواند همین ثواب داشته باشد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آیۀ قُلْ إِنَّما أَنَا بَشَرٌ مِثْلُکُمْ را تا آخر سوره بخواند در وقت خواب از خوابگاه او تا کعبه نوری ساطع گردد که میان او پر باشد از ملائکه،و استغفار از برای او کنند تا صبح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حضرت صادق علیه السّلام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این آیه را در وقت خواب بخواند در هر وقت که خواهد بیدار شود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مداومت نماید بر سورۀ مریم،نمیرد تا آنچه خواهد در خود و مال و فرزند ببیند،و در آخرت به او بدهند مثل ملکی که حضرت سلیمان علیه السّلام در دنیا داشته است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مکنید سورۀ طه را که خدا این سوره را دوست می‌دارد،و هرکه این سوره را می‌خواند دوست می‌دارد،و کسی که بر قرائتش مداومت نماید حق‌تعالی در قیامت نامه‌اش را به دست راستش دهد،و او را بر گناهانی که در اسلام کرده حساب کنند،و در آخرت آن‌قدر مزد به او عطا فرماید که او راضی شود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هرکه سورۀ انبیا را بخواند از روی محبّت و خواهش،در باغستانهای بهشت با همۀ پیغمبران رفاقت کند،و در</w:t>
      </w:r>
    </w:p>
    <w:p>
      <w:pPr>
        <w:pStyle w:val="BookText"/>
        <w:rPr/>
      </w:pPr>
      <w:r>
        <w:rPr>
          <w:rFonts w:ascii="IRNazanin" w:hAnsi="IRNazanin" w:eastAsia="IRNazanin"/>
          <w:color w:val="111111"/>
          <w:sz w:val="28"/>
          <w:sz w:val="28"/>
          <w:szCs w:val="28"/>
          <w:rtl w:val="true"/>
          <w:lang w:bidi="fa-IR"/>
        </w:rPr>
        <w:t xml:space="preserve">دنیا در نظر مردم با هیبت باشد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 حج را در هر سه روز یک مرتبه بخواند،در آن سال توفیق حج بیابد،و اگر در آن سفر بمیرد داخل بهشت شود،راوی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سنّی باشد چون است؟فرمود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عذابش تخفیف می‌یابد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هر جمعه سورۀ مؤمنین را بخواند،حق‌تعالی خاتمۀ او را به خیر گرداند،و در فردوس اعلا منزلش با منزل پیغمبران باشد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نمائید اموال و فروج خود را از حرام به تلاوت کردن سورۀ نور،و به این سوره زنان خود را نیز از حرام حفظ نمائید،به درستی که هرکه این سوره را در هر شب یا در هر روز مداومت نماید،هیچ‌یک از اهل خانۀ او زنا نکند تا او بمیرد،و چون بمیرد هفتاد هزار ملک تا قبر او را مشایعت نمایند،و از برای او دعا کنند و استغفار نمایند تا به قبرش گذارند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وجع و ضعف چشم به حضرت امام موسی علیه السّلام شکایت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نور را سه مرتبه در جامی بنویس، پس آن را بشور در شیشه‌ای ضبط کن و مکرّر به دیده بکش،راوی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 xml:space="preserve">میل کمتر کشیدم که دیده‌ام صحیح‌تر از اوّل شد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مکن تلاوت سوره فرقان را،به درستی که هرکه در هر شب این سوره را بخواند حق‌تعالی او را حساب و عذاب نکند،و منزلش در فردوس اعلا باشد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سه طس را در هر شب جمعه بخواند،از اولیا و دوستان خدا باشد،و در حفظ و حراست الهی باشد،و در دنیا فقر و بدحالی به او نرسد،و در آخرت از بهشت به او آن‌قدر بدهند که راضی شود،و زیاده از رضای او به او عطا فرمایند،و حق‌تعالی صد زن از حور العین به او کرامت فرماید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العنکبوت 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 علیه السّلام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سورۀ عنکبوت و روم را در شب بیست و سوّم ماه مبارک رمضان بخواند،و اللّه که اهل بهشت است،و در این حکم استثنا نمی‌کنم،و نمی‌ترسم که خدا در این قسم بر من گناهی بنویسد،و این دو سوره را نزد حق‌تعالی منزلت عظیم هست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لقمان را در شب بخواند،حق‌تعالی در آن شب ملکی چند موکّل گرداند که بر او که او را از شیطان و لشکرهایش حفظ کنند تا صبح،و اگر در روز بخواند او را از شیطان و لشکرهایش حفظ نماید تا شب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منقول است هرکه سورۀ سجده را در هر شب جمعه بخواند،حق‌تعالی نامه‌اش را به دست راست او دهد،و او را حساب نفرماید هرچند گناه کار شد،و در بهشت از رفقای محمّد صلّی اللّه علیه و آله و اهل بیت او صلوات اللّه علیهم بوده باشد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 احزاب را بسیار تلاوت نماید،در قیامت در جوار حضرت رسول صلّی اللّه علیه و آله باشد،بعد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احزاب فضایح بسیاری از مردان و زنان قریش و غیر ایشان بود،و درازتر از سورۀ بقره بود،و لیکن کم کردند و تحریف دادند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سبأ و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سبا و سورۀ فاطر را در شب بخواند،در آن شب در حفظ الهی باشد،و اگر در روز بخواند در آن روز مکروهی به او نرسد،و حق‌تعالی از خیر دنیا و آخرت آن‌قدر به او کرامت فرماید که در خاطرش خطور نکرده باشد،و آرزویش به آن نرسیده باشد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سند معتبر از حضرت امام موسی علیه السّلام منقول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هرکه در وقت خواب این آیه را بخواند إِنَّ اللّهَ یُمْسِکُ السَّماواتِ وَ الْأَرْضَ أَنْ تَزُولا وَ لَئِنْ زالَتا إِنْ أَمْسَکَهُما مِنْ أَحَدٍ مِنْ بَعْدِهِ إِنَّهُ کانَ حَلِیماً غَفُوراً </w:t>
      </w:r>
      <w:r>
        <w:rPr>
          <w:rStyle w:val="FootnoteAnchor"/>
          <w:rtl w:val="true"/>
        </w:rPr>
        <w:footnoteReference w:id="579"/>
      </w:r>
      <w:r>
        <w:rPr>
          <w:rFonts w:ascii="IRNazanin" w:hAnsi="IRNazanin" w:eastAsia="IRNazanin"/>
          <w:color w:val="111111"/>
          <w:sz w:val="28"/>
          <w:sz w:val="28"/>
          <w:szCs w:val="28"/>
          <w:rtl w:val="true"/>
          <w:lang w:bidi="fa-IR"/>
        </w:rPr>
        <w:t xml:space="preserve">خانه بر سرش خراب نشود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اهل مرو به حضرت صادق علیه السّلام شکایت نمود از درد سر،حضرت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بیا،پس دست بر سر او</w:t>
      </w:r>
    </w:p>
    <w:p>
      <w:pPr>
        <w:pStyle w:val="BookText"/>
        <w:rPr/>
      </w:pPr>
      <w:r>
        <w:rPr>
          <w:rFonts w:ascii="IRNazanin" w:hAnsi="IRNazanin" w:eastAsia="IRNazanin"/>
          <w:color w:val="111111"/>
          <w:sz w:val="28"/>
          <w:sz w:val="28"/>
          <w:szCs w:val="28"/>
          <w:rtl w:val="true"/>
          <w:lang w:bidi="fa-IR"/>
        </w:rPr>
        <w:t xml:space="preserve">گذاشتند،و آیه بالا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قلبی است،و قلب قرآن سورۀ یس است،هرکه این سوره را در روز پیش از شام بخواند در آن روز از بلاها محفوظ باشد،و خدا او را روزی فراوان عطا فرماید تا شام،و کسی که در شب پیش از خواب بخواند،حق‌تعالی هزار ملک را به او موکّل گرداند که او را از شرّ هر شیطان مردودی و هر آفتی حفظ نمایند،و اگر در آن روز بمیرد حق‌تعالی او را داخل بهشت گرداند،و در غسل او سی هزار ملک حاضر شوند که استغفار از برای او کنند،و مشایعت او نمایند تا قبرش با استغفار،و چون در لحدش گذارند آن ملائکه را در میان قبرش ساکن گرداند،و عبادت الهی کنند،و ثواب عبادت ایشان از او باشد،و قبرش را فراخ کنند تا چشم کار کند،و او را ایمن گردانند از فشار قبر، و پیوسته از قبر او نور ساطع باشد تا اطراف آسمان؛تا وقتی که از قبر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حق‌تعالی او را از قبر بیرون آورد،آن سی هزار ملک با او باشند،و مشایعت او نمایند،و با او سخن گویند،و بر رویش خنده کنند،و به هر چیزی او را بشارت دهند تا او را از صراط و میزان بگذرانند،و او را در مقام قرب به محلّی بدارند که هیچ خلقی قربش از او بیشتر نباشد،مگر ملائکۀ مقرّب و پیغمبران مرسل،و او با پیغمبران بایستد نزد حق‌تعالی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مردم اندوه داشته باشند او اندوه نداشته باشد،و در حالتی که مردم جزع نمایند او جزع نکند،پس پروردگار عالم به او خطاب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هرکه را خواهی شفاعت کن که شفاعت تو را قبول می‌نمایم،و هر سؤالی که خواهی از من بکن که سؤالت را رد نمی‌کنم،پس او شفاعت کند و خدا قبول</w:t>
      </w:r>
    </w:p>
    <w:p>
      <w:pPr>
        <w:pStyle w:val="BookText"/>
        <w:rPr/>
      </w:pPr>
      <w:r>
        <w:rPr>
          <w:rFonts w:ascii="IRNazanin" w:hAnsi="IRNazanin" w:eastAsia="IRNazanin"/>
          <w:color w:val="111111"/>
          <w:sz w:val="28"/>
          <w:sz w:val="28"/>
          <w:szCs w:val="28"/>
          <w:rtl w:val="true"/>
          <w:lang w:bidi="fa-IR"/>
        </w:rPr>
        <w:t xml:space="preserve">نماید،و او سؤال کند و خدا عطا فرماید،و دیگران را حساب کنند و او را حساب نکنند،و با دیگران در مقام حسابش باز ندارند،و مذلّت و خواری در آن صحرا به او نرسد،و به هیچ گناهی از گناهان او را نگیرند،پس نامۀ خود را بگیرد و به جانب بهشت روان شود،پس مردم تعجّب کنند که سبحان اللّه این بنده را هیچ گناهی نبوده،و از رفیقان پیغمبر آخرالزمان صلّی اللّه علیه و آله باشد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عمر خود یک مرتبه سورۀ یس بخواند،حق‌تعالی به عدد هر خلقی که در دنیاست،و هر خلقی که در آخرت است،و هر خلقی که در آسمان است،به عدد هریک از ایشان دو هزار حسنه از برای او بنویسد،و دو هزار گناه از او محو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فقر و قرض و خانه فرود آمدن و به تعب و مشقّت و دیوانگی و خوره و وسواس و دردهای ضرر رساننده مبتلا نشود،و حق‌تعالی سکرات و اهوال مرگ را از او تخفیف دهد،و خود قبض روح او نماید،و ضامن شود از برای او فراخی روزی را،و در قیامت او را شاد گرداند،و چندان ثواب به او کرامت فرماید که او راضی شود،و حق‌تعالی فرماید به ملائکۀ آسمانها و زمین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فلان بنده راضی شدم برای او استغفار نمائید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حضرت امام رضا علیه السّلام از بواسیر شکایت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را با عسل بنویس و حل کن و بخور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دفع لکهای</w:t>
      </w:r>
    </w:p>
    <w:p>
      <w:pPr>
        <w:pStyle w:val="BookText"/>
        <w:rPr/>
      </w:pPr>
      <w:r>
        <w:rPr>
          <w:rFonts w:ascii="IRNazanin" w:hAnsi="IRNazanin" w:eastAsia="IRNazanin"/>
          <w:color w:val="111111"/>
          <w:sz w:val="28"/>
          <w:sz w:val="28"/>
          <w:szCs w:val="28"/>
          <w:rtl w:val="true"/>
          <w:lang w:bidi="fa-IR"/>
        </w:rPr>
        <w:t xml:space="preserve">سفید و برص که در بدن به هم رسد سورۀ یس را به عسل بنویسند و بیاشامند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صافّات را در هر روز جمعه بخواند،پیوسته از جمیع آفتها و بلاها محفوظ باشد،و در دنیا روزیش فراخ باشد،و به بدن و مال و فرزندانش مکروهی نرسد،نه از شیطان مردودی و نه از جبّار معاندی،و اگر در آن روز و در آن شب بمیرد حق‌تعالی او را شهید بمیراند، و شهید مبعوث کند،و با شهیدان او را داخل بهشت گرداند،و در درجۀ شهیدان او را جا دهد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سلیمان جعفری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موسی علیه السّلام به فرزند خود قاسم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ای فرزند و بر بالای سر برادرت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تا تمام کنی،او شروع به خواندن کرد چون به آیه أَ هُمْ أَشَدُّ خَلْقاً أَمْ مَنْ خَلَقْنا رسید قبض روحش شد،چون جامه بر روی میّت کشیدند و بیرون آمدند،یعقوب بن جعفر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می‌دانستیم که برای آسانی جان کندن سورۀ یس می‌باید خواند،شما فرمودید و الصافّات بخوان،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الصافّات را بر سر هرکس که به شدّت جان کندن گرفتار باشد بخوانند حق‌تعالی راحتش را نزدیک می‌گرداند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امیر المؤمنین صلوات اللّه علیه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گزیدن عقرب ترسد این آیه را بخواند 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سند معتبر از حضرت امیر المؤمنین علیه السّلام منقول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خواهد او را در قیامت اجر وافی و ثوابی کامل بدهند،بعد از هر نماز این آیه را بخواند 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مجلسی که برخیزند این آیه را بخوانند کفارۀ گناهان اهل آن مجلس می‌گردد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سوره ص را در شب جمعه بخواند،حق‌تعالی از خیر دنیا و آخرت آن‌قدر به او عطا فرماید که به احدی از خلق عطا نفرموده باشد،مگر به پیغمبر مرسلی یا ملک مقرّبی،و او را داخل بهشت گرداند،و هرکه را او خواهد از اهل خانه‌اش حتّی خادم که او را خدمت می‌کرده است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زمر را بخواند، حق‌تعالی شرف دنیا و آخرت به او کرامت فرماید،و او را عزیز گرداند بی‌مال و خویشان،به حدّی که هرکه او را بیند از او مهابتی در دلش به هم رسد،و بدنش را بر آتش جهنّم حرام گرداند،و در بهشت از برای او هزار شهر بنا کند که در هر شهری هزار قصر باشد،و در هر قصری صد حوریّه،و از چشمه‌ها و حوران و درختان و میوه‌ها آنچه در قرآن وصف فرموده به او کرامت فرماید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 حم مؤمن را در هر شب بخواند،خدا گناهان گذشته و آیندۀ او را بیامرزد،و ایمان را از او سلب</w:t>
      </w:r>
    </w:p>
    <w:p>
      <w:pPr>
        <w:pStyle w:val="BookText"/>
        <w:rPr/>
      </w:pPr>
      <w:r>
        <w:rPr>
          <w:rFonts w:ascii="IRNazanin" w:hAnsi="IRNazanin" w:eastAsia="IRNazanin"/>
          <w:color w:val="111111"/>
          <w:sz w:val="28"/>
          <w:sz w:val="28"/>
          <w:szCs w:val="28"/>
          <w:rtl w:val="true"/>
          <w:lang w:bidi="fa-IR"/>
        </w:rPr>
        <w:t xml:space="preserve">ننماید،و آخرت او را بهتر از دنیا گرداند برای او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حم سجده را بخواند،حق‌تعالی در قیامت او را نوری عطا فرماید آن‌قدر که چشم کار کند،و او را سرور و شادی در آن روز کرامت فرماید،و در دنیا به حالی باشد که دیگران آرزوی حال او کنند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مداومت نماید بر تلاوت سورۀ حم عسق،چون در قیامت مبعوث شود روی او مانند برف سفید باشد،و مانند آفتاب نورانی باشد،و چون به نزد عرش آید حق‌تعالی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مؤمن مداومت نمودی بر قرائت حم عسق و نمی‌دانستی چه ثواب دارد،اگر منزلت آن سوره و ثوابش را می‌دانستی هرگز از خواندن آن ملول نمی‌شدی،و اکنون جزای خود را خواهی دانست،ای ملائکه او را داخل بهشت گردانید،و از برای او قصری مقرّر ساخته‌ام از یاقوت سرخ،و درها و کنگره‌ها و درجه‌هایش از یاقوت سرخ است،و از لطافت از اندرون بیرون را می‌توان دید،و از بیرون اندرون را می‌توان دید،و در آن قصر دختران باکرۀ جوان از حورالعین و هزار کنیز و هزار غلام از پسران گوشواره در گوش پیوسته در حسن پاینده به او عطا کرده‌ام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مداومت نماید بر قرائت سورۀ حم زخرف،خدا او را در قبر از جانوران زمین و از فشار قبر ایمن گرداند،و چون او را به مقام حساب بیاورند آن سوره بیاید و به امر الهی او را</w:t>
      </w:r>
    </w:p>
    <w:p>
      <w:pPr>
        <w:pStyle w:val="BookText"/>
        <w:rPr/>
      </w:pPr>
      <w:r>
        <w:rPr>
          <w:rFonts w:ascii="IRNazanin" w:hAnsi="IRNazanin" w:eastAsia="IRNazanin"/>
          <w:color w:val="111111"/>
          <w:sz w:val="28"/>
          <w:sz w:val="28"/>
          <w:szCs w:val="28"/>
          <w:rtl w:val="true"/>
          <w:lang w:bidi="fa-IR"/>
        </w:rPr>
        <w:t xml:space="preserve">داخل بهشت گرداند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دخان را در نمازهای واجب و سنّت بخواند،حق‌تعالی او را در زمرۀ ایمنان مبعوث گرداند، و او را در سایۀ عرش خود جا دهد،و حساب او را آسان کند،و نامۀ او را به دست راست او دهد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حضرت امام محمّد باقر علیه السّلام عرض نمود چگونه شب قدر را بشناسم؟فرمود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بیاید هر شب صد مرتبه سورۀ دخان را بخوان،و چون شب بیست و سوّم شود تصدیق خواهی کرد به آنچه سؤال نمودی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الجاثیة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جاثیه را بخواند، ثوابش آن است که جهنّم را نبیند،و آواز و خروشش را نشنود،و با رسول خدا صلّی اللّه علیه و آله بوده باشد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هر شب یا هر جمعه سورۀ احقاف را بخواند،در دنیا خوفی به او نرسد،و از فزع روز قیامت ایمن گردد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حم ریاحین بهشتند،پس چون توفیق خواندن آنها بیابید خدا را حمد و شکر و سپاس بسیار کنید که توفیق</w:t>
      </w:r>
    </w:p>
    <w:p>
      <w:pPr>
        <w:pStyle w:val="BookText"/>
        <w:rPr/>
      </w:pPr>
      <w:r>
        <w:rPr>
          <w:rFonts w:ascii="IRNazanin" w:hAnsi="IRNazanin" w:eastAsia="IRNazanin"/>
          <w:color w:val="111111"/>
          <w:sz w:val="28"/>
          <w:sz w:val="28"/>
          <w:szCs w:val="28"/>
          <w:rtl w:val="true"/>
          <w:lang w:bidi="fa-IR"/>
        </w:rPr>
        <w:t xml:space="preserve">تلاوت آنها به شما کرامت فرموده است،به درستی که بنده‌ای که از خواب برخیزد و در نماز حم بخواند،از دهانش نسیمی خوشبوتر از مشک خوش‌بو و عنبر بیرون آید،و حق‌تعالی رحم می‌کند تلاوت‌کننده و خوانندۀ این سوره‌ها را،و رحم می‌کند همسایگان و آشنایان و مصاحبان و خویشان او را در قیامت و عرش و کرسی،و ملائکۀ مقرّب از برای او استغفار می‌نمایند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الذین کفروا را بخواند گناه نکند،و در دین خود هرگز شک بهم نرساند،و به فقر هرگز مبتلا نشود، و هرگز از پادشاهی خوفی به او نرسد،و همیشه از شکّ و کفر محفوظ باشد تا بمیرد،و چون بمیرد حق‌تعالی هزار ملک به قبر او فرستد که نماز کنند،و ثواب نماز ایشان از او باشد،و چون از قبر بیرون آید آن هزار ملک او را مشایعت نمایند تا او را به محلّ ایمنان از خوفهای قیامت بدارند،و در امان خدا و رسول باشد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نمائید اموال و زنان و بنده‌های خود را به خواندن سورۀ انا فتحنا،البتّه کسی که بر خواندن این سوره مداومت نماید در روز قیامت منادی از جانب ربّ العزّه او را ندائی کند که همۀ خلایق بشنوند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بندگان مخلص مائی،ای ملائکه او را ملحق گردانید به بندگان شایستۀ من،و او را داخل بهشت کنید،و از شراب سر به مهر بهشت که به کافور ممزوج است به او بخورانید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 حجرات را بخواند در هر شبی یا در هر روزی،در بهشت از جماعتی باشد که به زیارت رسول صلّی اللّه علیه و آله</w:t>
      </w:r>
    </w:p>
    <w:p>
      <w:pPr>
        <w:pStyle w:val="BookText"/>
        <w:rPr/>
      </w:pPr>
      <w:r>
        <w:rPr>
          <w:rFonts w:ascii="IRNazanin" w:hAnsi="IRNazanin" w:eastAsia="IRNazanin"/>
          <w:color w:val="111111"/>
          <w:sz w:val="28"/>
          <w:sz w:val="28"/>
          <w:szCs w:val="28"/>
          <w:rtl w:val="true"/>
          <w:lang w:bidi="fa-IR"/>
        </w:rPr>
        <w:t xml:space="preserve">مشرّف می‌شوند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مداومت نماید سوره ق را در نمازهای واجب و سنّت،خدا روزی او را فراخ گرداند،و نامه‌اش را به دست راست او دهد،و او را حساب آسان بکند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ذاریات را در روز یا در شب بخواند،خدا امر معیشت او را به اصلاح آورد،و وسعت دهد روزی او را، و منوّر گرداند قبر او را به چراغی که نور بخشد تا روز قیامت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و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طور را بخواند،حق‌تعالی خیر دنیا و آخرت را برای او جمع نماید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نجم را در هر شب یا در هر روز بخواند،در میان مردم به خیر و نام نیک تعیّش نماید،و گناهانش آمرزیده شود،و محبوب دلهای مردم گردد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اقتربت الساعة را بخواند،چون از قبر بیرون آید بر ناقه‌ای از ناقه‌های بهشت سوار شود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مکنید قرائت سورۀ رحمان را و خواندن آن را در نماز،به درستی که این سوره در دل منافقان قرار نمی‌گیرد،و حق‌تعالی این سوره را در روز قیامت به بهترین صورتها در نهایت</w:t>
      </w:r>
    </w:p>
    <w:p>
      <w:pPr>
        <w:pStyle w:val="BookText"/>
        <w:rPr/>
      </w:pPr>
      <w:r>
        <w:rPr>
          <w:rFonts w:ascii="IRNazanin" w:hAnsi="IRNazanin" w:eastAsia="IRNazanin"/>
          <w:color w:val="111111"/>
          <w:sz w:val="28"/>
          <w:sz w:val="28"/>
          <w:szCs w:val="28"/>
          <w:rtl w:val="true"/>
          <w:lang w:bidi="fa-IR"/>
        </w:rPr>
        <w:t>خوشبوئی به صحرای محشر حاضر می‌گرداند،و می‌آید در محلّ قرب و کرامت می‌ایستد،حق‌تعالی به او خطاب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در زندگانی دنیا تو را در نماز می‌خواند،و مداومت می‌نمود خواندن تو را؟می‌گوید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فلان و فلان، پس حق‌تعالی روهای ایشان را سفید می‌گرداند،و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خواهید شفاعت نمائید،ایشان آن‌قدر که خواهند شفاعت می‌نمایند،پس به 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بهشت شوید و در هرجا که خواهید ساکن شوید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بعد از نماز صبح در روز جمعه سورۀ الرحمن را بخوانی،و هر مرتبه که بگوئی فبأیّ آلاء ربّکما تکذّبان،بگوئی لا بشیء من آلائک ربّ اکذب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معتبر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الرحمن را بخواند،در هر مرتبه که بگوید فبأیّ آلاء ربّکما تکذّبان،بگوید لا بشیء من آلائک ربّ اکذّب،اگر در شب بخواند و در آن شب بمیرد شهید مرده باشد،و اگر در روز بخواند و در آن روز بمیرد شهید مرده باشد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هر شب جمعه سورۀ واقعه را بخواند خدا او را دوست دارد،و مردم را دوست او گرداند،و در دنیا بدحالی و فقر و احتیاج نبیند،و به هیچ آفتی و بلائی مبتلا نشود،و از رفقای حضرت امیر المؤمنین علیه السّلام باشد،و این سوره مخصوص آن حضرت است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مشتاق بهشت و وصف</w:t>
      </w:r>
    </w:p>
    <w:p>
      <w:pPr>
        <w:pStyle w:val="BookText"/>
        <w:rPr/>
      </w:pPr>
      <w:r>
        <w:rPr>
          <w:rFonts w:ascii="IRNazanin" w:hAnsi="IRNazanin" w:eastAsia="IRNazanin"/>
          <w:color w:val="111111"/>
          <w:sz w:val="28"/>
          <w:sz w:val="28"/>
          <w:szCs w:val="28"/>
          <w:rtl w:val="true"/>
          <w:lang w:bidi="fa-IR"/>
        </w:rPr>
        <w:t xml:space="preserve">آن باشد سورۀ اذا وقعت را بخواند،و هرکه خواهد وصف جهنّم را ملاحظه نماید سورۀ الم سجده را بخواند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واقعه را هر شب پیش از آنکه بخوابد بخواند،در قیامت روی او مانند ماه شب چهارده نورانی باشد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اسماعیل بن عبد الخالق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بعد از نماز خفتن دو رکعت نماز نشسته می‌کردند،و در آن صد آیه می‌خواندند،و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دو رکعت را بکند،و صد آیه در این دو رکعت بخواند او را در آن شب از غافلان ننویسند،اسماعیل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محمّد باقر علیه السّلام در این دو رکعت و تیره سورۀ اذا وقعت و قل هو اللّه احد می‌خواندند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الحدید و 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حدید و مجادله را در نماز فریضه بخواند و مداومت نماید،خدا او را عذاب نکند،و در خودش و اهلش بدحالی و احتیاج نبیند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 حشر را بخواند، جمیع خلق خدا از بهشت و دوزخ و عرش و کرسی و حجب و آسمانهای هفت‌گانه و زمین‌های هفت‌گانه و هوا و باد و مرغان و درختان و کوهها و آفتاب و ماه و ملائکه همه بر او صلوات فرستند،و از برای او استغفار کنند،و اگر در آن روز یا در آن شب</w:t>
      </w:r>
    </w:p>
    <w:p>
      <w:pPr>
        <w:pStyle w:val="BookText"/>
        <w:rPr/>
      </w:pPr>
      <w:r>
        <w:rPr>
          <w:rFonts w:ascii="IRNazanin" w:hAnsi="IRNazanin" w:eastAsia="IRNazanin"/>
          <w:color w:val="111111"/>
          <w:sz w:val="28"/>
          <w:sz w:val="28"/>
          <w:szCs w:val="28"/>
          <w:rtl w:val="true"/>
          <w:lang w:bidi="fa-IR"/>
        </w:rPr>
        <w:t xml:space="preserve">بمیرد با شهادت مرده باشد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الممتحنة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الحسین علیهما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ممتحنه را در نمازهای واجب و سنّت بخواند،خدا دل او را به ایمان امتحان نماید،و دیده‌اش را نور بدهد،و خود و فرزندانش به دیوانگی و فقر مبتلا نشوند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مداومت نماید بر خواندن سورۀ صف در نمازهای واجب و سنّت،خدا او را در صفّ ملائکه و انبیاء جا دهد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الجمعة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و لازم است بر هرکه از شیعۀ ما باشد که در نماز شام و خفتن شب جمعه سبّح اسم ربّک الأعلی بخواند،و در نماز ظهر سورۀ جمعه و منافقین بخواند،و چون چنین کند چنان باشد که به عمل حضرت رسول صلّی اللّه علیه و آله عمل نموده باشد،و ثواب او نزد خدا بهشت باشد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تغابن را در نماز واجبی بخواند،آن سوره در روز قیامت شفیع او باشد،و گواه عادلی باشد که شهادت دهد برای او نزد کسی که شهادت او را قبول فرماید،و از او جدا نشود تا او را داخل بهشت گرداند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سوره‌های مسبّحات را همه شب پیش از خواب بخواند،نمیرد تا قائم علیه السّلام را ادراک نماید،و اگر بمیرد او را در جوار حضرت رسول صلّی اللّه علیه و آله جا دهند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الطلاق و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طلاق و تحریم را در نماز واجبی بخواند،خدا او را در قیامت پناه دهد از خوف و اندوه،و از آتش جهنّم عافیت یابد،و او را داخل بهشت گرداند به سبب تلاوت کردن و محافظت نمودن حرمت این دو سوره؛زیرا که این دو سوره از حضرت رسول صلّی اللّه علیه و آله‌اند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تبارک الذی بیده الملک را در شب در نماز واجب پیش از خواب بخواند،پیوسته در امان الهی باشد تا صبح شود،و روز قیامت در امان الهی باشد تا داخل بهشت شود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ملک مانعه است که عذاب قبر را منع می‌کند،و نامش در تورات سورة الملک است،و هرکه در شب بخواند بسیار عبادت و تلاوت کرده و نیکو کرده است،و در آن شب او را از غافلان ننویسند،و به درستی که من در نماز و تیره بعد از نماز خفتن نشسته می‌خوانم،و پدرم در روز و شب هر دو می‌خواند،و هرکه این سوره را بخواند چون نکیر و منکر به قبر او درآیند چون از جانب پاهایش بیایند پاهایش به ایشان بگویند شما را از جانب ما راهی نیست؛زیرا که این بنده هر شب و روز بر ما می‌ایستاد و سورۀ ملک را می‌خواند،و چون از جانب شکمش بیایند شکمش به ایشان خطاب</w:t>
      </w:r>
    </w:p>
    <w:p>
      <w:pPr>
        <w:pStyle w:val="BookText"/>
        <w:rPr/>
      </w:pPr>
      <w:r>
        <w:rPr>
          <w:rFonts w:ascii="IRNazanin" w:hAnsi="IRNazanin" w:eastAsia="IRNazanin"/>
          <w:color w:val="111111"/>
          <w:sz w:val="28"/>
          <w:sz w:val="28"/>
          <w:szCs w:val="28"/>
          <w:rtl w:val="true"/>
          <w:lang w:bidi="fa-IR"/>
        </w:rPr>
        <w:t xml:space="preserve">نماید که شما را از جانب من راهی نیست؛زیرا که این بنده هر شب و روز سورۀ ملک را تلاوت می‌نمود و بر من جاری می‌ساخت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ن و القلم را در فریضه یا نافله بخواند،خدا او را ایمن گرداند،و هرگز به فقر مبتلا نشود،و چون بمیرد او را از فشار قبر نجات دهد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بخوانید سورۀ حاقّه را،به درستی که خواندنش در فرایض و نوافل از ایمان به خدا و رسول است؛زیرا که این سوره در واقعۀ حضرت امیر المؤمنین علیه السّلام و معاویه علیه اللعنه نازل شده است،و هرکه این سوره را بخواند ایمان از او برطرف نشود تا هنگام مردن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بخوانید سورۀ سئل سائل را،هرکه این سوره را بسیار بخواند حق‌تعالی در قیامت از هیچ گناه او سؤال ننماید،و او را در بهشت با رسول خدا صلّی اللّه علیه و آله ساکن گرداند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ایمان به خدا و به خواندن قرآن دارد،باید سورۀ نوح را ترک ننماید،زیرا هر بنده‌ای که این سوره را از برای خدا در نماز واجبی و سنّتی بخواند،خدا او را در مساکن نیکوکاران ساکن گرداند،و سه بهشت دیگر او را کرامت فرماید،و دویست حوریّه و چهار هزار زن به او تزویج فرماید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جن را بسیار بخواند، در دنیا از چشم جنّیان و دمیدنها و سحر و مکر ایشان محفوظ باشد،و در بهشت از رفقای حضرت رسول صلّی اللّه علیه و آله باشد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مزمّل را در نماز خفتن بخواند یا در نماز شب بخواند،شب و روز و آن سوره هر سه شاهد و گواه او باشند در قیامت،و خدا او را به زندگانی نیکو زنده دارد،و به مردن نیکو بمیراند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نماز واجب سورۀ مدثّر را بخواند،بر خدا لازم است که او را در جوار حضرت رسول صلّی اللّه علیه و آله جا دهد،و در زندگانی دنیا هرگز شقاوت او را درنیابد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مداومت نماید بر سورۀ لا اقسم و به آن عمل نماید،خدا او را با رسولش صلّی اللّه علیه و آله محشور گرداند به بهترین صورتها،و آن حضرت او را بشارت فرماید و بر رویش خندند تا از صراط و میزان بگذرد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هل اتی علی الانسان را در هر صبح پنج‌شنبه بخواند،خدا به او هشتصد دختر باکره و چهار هزار زن و حور العین کرامت فرماید،و با حضرت رسول صلّی اللّه علیه و آله باشد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علی بن عمر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امام علی النقی علیه السّلام رفتم در روز سه‌شنبه،حضرت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تو را ندیدم،گفتم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نخواستم که روز دوشنبه حرکت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خواهد که خدا او را از شرّ روز دوشنبه نگاه دارد،باید در رکعت اوّل نماز صبح آن روز سورۀ هل اتی علی الانسان بخواند،چنانکه حق‌تعالی در آن سوره می‌فرماید که خدا ایشان را نگاه داشت از شرّ آن روز،و به استقبال ایشان فرستاد نصرت و خوشحالی و سرور و شادی را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رجا بن ضحاک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رضا علیه السّلام در صبح روز دوشنبه در رکعت اوّل سورۀ هل اتی علی الانسان می‌خواندند،و در رکعت دوّم سوره هل أتیک حدیث الغاشیه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و المرسلات و عمّ و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و المرسلات را بخواند،حق‌تعالی میان او و حضرت رسول صلّی اللّه علیه و آله آشنائی بیندازد،و هرکه هر روز سورۀ عمّ یتسائلون را بخواند از دنیا نرود تا توفیق زیارت کعبه را بیابد، و هرکه سورۀ نازعات را بخواند نمیرد مگر سیراب،و مبعوث نشود مگر سیراب،و داخل بهشت نشود مگر سیراب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عبس و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عبس و تولّی و سورۀ اذا الشمس کوّرت را بخواند در حفظ الهی باشد از خیانت،و در سایۀ کرامت و مرحمت الهی باشد تا زنده باشد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الانفطار و المطفّفین و الانشقاق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 xml:space="preserve">سوره اذا السماء انفطرت و سورۀ اذا السماء انشقّت را در فریضه و نافله بسیار بخواند،و خدا هیچ حاجت او را رد ننماید،و او را هیچ مانعی از خدا دور نگرداند در آخرت،و پیوسته او نظر به کرامتهای الهی نماید،و خدا نظر رحمت به او بدارد تا از حساب خلایق فارغ شود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نماز واجب سورۀ ویل للمطفّفین بسیار خواند،خدا در قیامت برات ایمنی از آتش جهنّم به او کرامت فرماید،و او را بی‌حساب به بهشت برد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و السماء ذات البروج را در فرایض بخواند،چون سورۀ پیغمبران است حق‌تعالی او را در قیامت با پیغمبران و مرسلان و صالحان محشور گرداند،و با ایشان او را باز دارد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و السماء و الطارق را در فرایض بخواند،او را در قیامت نزد خدا قدر و منزلت عظیم بوده باشد،و از رفقای پیغمبران باشد در بهشت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سوره سبّح اسم ربّک الأعلی را در فریضه یا نافله بخواند،در روز قیامت به او گویند که از هر در از درهای بهشت که می‌خواهی داخل شو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مداومت نماید بر</w:t>
      </w:r>
    </w:p>
    <w:p>
      <w:pPr>
        <w:pStyle w:val="BookText"/>
        <w:rPr/>
      </w:pPr>
      <w:r>
        <w:rPr>
          <w:rFonts w:ascii="IRNazanin" w:hAnsi="IRNazanin" w:eastAsia="IRNazanin"/>
          <w:color w:val="111111"/>
          <w:sz w:val="28"/>
          <w:sz w:val="28"/>
          <w:szCs w:val="28"/>
          <w:rtl w:val="true"/>
          <w:lang w:bidi="fa-IR"/>
        </w:rPr>
        <w:t xml:space="preserve">خواندن سورۀ هل أتیک حدیث الغاشیه در نماز واجب یا سنّت،خدا او را فرو گیرد به رحمت دنیا و آخرت و روز قیامت برات ایمنی از عذاب به او کرامت فرماید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بخوانید سورۀ فجر را در نمازهای فریضه و نافله که آن سورۀ امام حسین علیه السّلام است،و هرکه این سوره را بخواند در بهشت در جوار آن حضرت باشد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لا اقسم بهذا البلد را در نماز واجب بخواند،در دنیا از جملۀ صالحان معروف شود،و در آخرت معروف گردد که او را منزلت عظیم نزد حق‌تعالی هست،و در قیامت از رفقای پیغمبران و شهیدان و صالحان باشد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الشمس و اللیل و الضحی و أ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بسیار بخواند در روزی یا در شبی سورۀ و الشمس و سورۀ وَ اللَّیْلِ إِذا یَغْشی و سورۀ و الضحی و أ لم نشرح را،هر چیز که نزد او حاضر باشند در قیامت برای او شهادت بدهند،حتّی مو و پوست و گوشت و خون و عروق و عصبها و استخوانها و جمیع اعضای او،و حق‌تعالی بفرماید من شهادت شما را قبول کردم از برای بندۀ خود، ای ملائکه ببرید او را به بهشت،و هرجا که او اختیار نماید به او عطا کنید،گوارا باد فضل و رحمت من از برای بندۀ من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و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 و التین را در فرایض و</w:t>
      </w:r>
    </w:p>
    <w:p>
      <w:pPr>
        <w:pStyle w:val="BookText"/>
        <w:rPr/>
      </w:pPr>
      <w:r>
        <w:rPr>
          <w:rFonts w:ascii="IRNazanin" w:hAnsi="IRNazanin" w:eastAsia="IRNazanin"/>
          <w:color w:val="111111"/>
          <w:sz w:val="28"/>
          <w:sz w:val="28"/>
          <w:szCs w:val="28"/>
          <w:rtl w:val="true"/>
          <w:lang w:bidi="fa-IR"/>
        </w:rPr>
        <w:t xml:space="preserve">نوافل خود بخواند،عطا فرمایند از بهشت به او هرجا که بپسندد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روز یا شب سورۀ اقرأ باسم ربّک بخواند،و در آن روز یا در آن شب بمیرد،چنان باشد که شهید مرده باشد،و خدا او را با شهیدان محشور گرداند،و چنان باشد که در راه خدا در لشکر رسول صلّی اللّه علیه و آله جهاد کرده باشد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سوره انّا أنزلناه فی لیلة القدر را بلند بخواند،چنان باشد که در راه خدا شهید شده باشد،و در خون خود دست و پا می‌زند و هرکه ده بار بخواند خدا هزار گناه از گناهان او را محو نماید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 انّا أنزلناه را در نماز فریضه بخواند،منادی از جانب حق‌تعالی او را ندا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گناهان گذشتۀ تو را آمرزید عمل را از سر بگیر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صلوات اللّه علیه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پیش از طلوع آفتاب قل هو اللّه أحد و انّا أنزلناه را بخواند،در آن روز به گناهی مبتلا نشود هرچند شیطان سعی نماید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موسی کاظم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حق‌تعالی را در روز جمعه هزار نفحه و نسیم از رحمت خود هست،هر بنده را آنچه</w:t>
      </w:r>
    </w:p>
    <w:p>
      <w:pPr>
        <w:pStyle w:val="BookText"/>
        <w:rPr/>
      </w:pPr>
      <w:r>
        <w:rPr>
          <w:rFonts w:ascii="IRNazanin" w:hAnsi="IRNazanin" w:eastAsia="IRNazanin"/>
          <w:color w:val="111111"/>
          <w:sz w:val="28"/>
          <w:sz w:val="28"/>
          <w:szCs w:val="28"/>
          <w:rtl w:val="true"/>
          <w:lang w:bidi="fa-IR"/>
        </w:rPr>
        <w:t xml:space="preserve">خواهد از آن عطا می‌فرماید،پس هرکه سورۀ انّا انزلناه فی لیلة القدر را بعد از عصر روز جمعه صد مرتبه بخواند حق‌تعالی آن نفحۀ رحمت را و مثل آن را به او عطا فرماید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مبارک رمضان درآید هر شب هزار مرتبه سوره انّا أنزلناه را بخوان،و چون بیست و سوّم شود دل خود را محکم بدار و گوشهای خود را بگشا از برای شنیدن عجایب از آنچه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 شب بیست و سوّم ماه مبارک رمضان سورۀ انّا أنزلناه را هزار مرتبه بخواند،چون صبح کند یقین او محکم و شدید شده باشد به اعتراف نمودن به چیزی که مخصوص ماست از غرایب و فضایل،و نیست این مگر به سبب چیزی که در خواب مشاهده نماید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جامۀ نوی ببرد،و سورۀ انّا أنزلناه را سی و شش مرتبه بخواند در هر مرتبه چون برسد به تنزّل الملائکه اندکی آب بردارد و بر جامه بپاشد پاشیدن سهلی،پس دو رکعت نماز در آن جامه بکند و دعا کند،در دعا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رزقنی ما أتجمّل به فی الناس و اواری به عورتی و اصلّی فیه لربّه و حمد الهی بکند،پیوسته در فراخی نعمت باشد تا آن جامه کهنه شود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 چون حضرت امام رضا علیه السّلام جامۀ نوی می‌پوشیدند قدحی از آب می‌طلبیدند،و ده مرتبه سورۀ انّا أنزلناه،و ده مرتبه سورۀ قل هو اللّه أحد،و ده مرتبه سورۀ قل یا أیّها الکافرون بر آن ظرف می‌خواندند،و</w:t>
      </w:r>
    </w:p>
    <w:p>
      <w:pPr>
        <w:pStyle w:val="BookText"/>
        <w:rPr/>
      </w:pPr>
      <w:r>
        <w:rPr>
          <w:rFonts w:ascii="IRNazanin" w:hAnsi="IRNazanin" w:eastAsia="IRNazanin"/>
          <w:color w:val="111111"/>
          <w:sz w:val="28"/>
          <w:sz w:val="28"/>
          <w:szCs w:val="28"/>
          <w:rtl w:val="true"/>
          <w:lang w:bidi="fa-IR"/>
        </w:rPr>
        <w:t>بعد از آن آب را بر جامه می‌پاشیدند،و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پیش از پوشیدن جامه چنین کند پیوسته در فراخی عیش باشد مادام که تاری از آن جامه باقی باشد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حق‌تعالی جامۀ نوی به کسی عطا فرماید،باید که وضو بسازد،و دو رکعت نماز بگذارد،و در هر رکعتی سورۀ حمد و آیة الکرسی و قُلْ هُوَ اللّهُ أَحَدٌ و إِنّا أَنْزَلْناهُ بخواند،بعد از آن حمد کند خداوندی را که عورت او را به جامه پوشیده،و او را در میان مردم زینت بخشیده،و بسیار بگوید لا حول و لا قوّة الاّ باللّه،و کسی که چنین کند در آن جامه معصیت خدا نکند،و از برای او استغفار نماید،و بر او دعا و ترحّم کند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قدحی برگیرد،و آبی در آن قدح بریزد،و سی و پنج مرتبه سورۀ انّا أنزلناه را بر آن قدح بخواند،و آب را بر جامۀ خود بپاشد،پیوسته در وسعت باشد تا آن جامه کهنه شود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عوذه از بلاها سبوی تازه می‌گیری و از آب پر می‌کنی،و سی مرتبه سورۀ انّا انزلناه را بر آن سبوه می‌خوانی،پس آن سبو را می‌آویزی و از آن آب می‌خوری و وضو می‌سازی،و پیش از آنکه آبش تمام شود دیگر آب بر رویش می‌ریزی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حضرت صادق علیه السّلام عرض کرد که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دختر مرا بهم رسید،و روی پسر تا حال ندیده‌ام،دعا فرما که خدا مرا پسری کرامت فرماید،حضرت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می‌نشینی که مشغول جماع شوی دست</w:t>
      </w:r>
    </w:p>
    <w:p>
      <w:pPr>
        <w:pStyle w:val="BookText"/>
        <w:rPr/>
      </w:pPr>
      <w:r>
        <w:rPr>
          <w:rFonts w:ascii="IRNazanin" w:hAnsi="IRNazanin" w:eastAsia="IRNazanin"/>
          <w:color w:val="111111"/>
          <w:sz w:val="28"/>
          <w:sz w:val="28"/>
          <w:szCs w:val="28"/>
          <w:rtl w:val="true"/>
          <w:lang w:bidi="fa-IR"/>
        </w:rPr>
        <w:t xml:space="preserve">راست خود را بر طرف راست ناف زن بگذار،و هفت مرتبه سورۀ انّا أنزلناه را بخوان،و بعد از آن مشغول شو،و چون حمل ظاهر شود در هر شب هر وقت که از پهلو به پهلو گردی باز دست بر جانب راست نافش بگذار،و هفت مرتبه آن سوره را بخوان،آن شخص گفت چنین کردم هفت پسر از پی یکدیگر خدا مرا روزی کرد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از ابی عمرو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حالم پریشان شد از فقر و احتیاج،به خدمت حضرت امام محمّد تقی علیه السّلام نوشتم حال خود را،حضرت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کن بر قرائت سورۀ انّا أرسلنا نوحا الی قومه،من یک سال خواندم و اثری ندیدم،بار دیگر به خدمت حضرت نوشتم حال خود را،و عرض کردم که از خواندن آن سوره نفعی به من نرسید،حضرت به من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یک سال خوانده‌ای کافی است،الحال سورۀ انّا انزلناه بخوان،من چنین کردم بعد از اندک زمانی ابن ابی داود قرضم را ادا کرد،و وظیفه برای من و عیالم مقرّر کرد،و مرا وکیل کرد،و به بصره فرستاد،و پانصد درهم برای من مقرّری قرار داد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بصره نامه نوشتم به خدمت حضرت امام علی نقی علیه السّلام و به علی بن مهزیار دادم و فرستادم،و در آن نامه نوشتم که به پدرت حال خود را عرض کردم،و به من چنین نوشتند و عمل کردم،و حالم خوب شده است،می‌خواهم بفرمائید آیا اکتفا کنم در خواندن سورۀ انّا انزلناه در نمازهای واجب و سنّت یا در غیر نماز هم می‌باید خواند،اندازه و قدرش را بفرمائی که چه مقدار می‌باید خواند؟حضرت نوشتند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سوره از قرآن را ترک مکن نه کوچک و نه بزرگ،و از خواندن انا انزلناه در شبانه‌روزی صد مرتبه کافی است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متبر از حضرت امام موسی کاظم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ده مرتبه بعد از نماز عصر سورۀ انّا انزلناه بخواند،مثل اعمال جمیع خلایق از ثواب به او کرامت می‌فرمایند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محمّد تقی علیه السّلام چون در ماه تازه داخل می‌شدند،در روز اوّل ماه دو رکعت نماز می‌کردند،در رکعت اوّل بعد از حمد سی مرتبه قل هو اللّه أحد،و در رکعت دوّم بعد از حمد سی مرتبه انّا أنزلناه فی لیلة القدر می‌خواندند،و بعد از نماز به آنچه میسّر بود تصدّق می‌نمودند،و سلامتی آن ماه را به این عمل می‌خریدند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ابو علی بن راشد به خدمت حضرت امام علی نقی علیه السّلام عرض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محمّد بن الفرج نوشته بودید،بهترین سوره‌ها که در نماز واجب خوانند انّا أنزلناه و قل هو اللّه احد است،و بر من دشوار است این دو سوره در نماز صبح بخوانم،حضرت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گران نباشد و اللّه که فضیلت در این دو سوره است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به خدمت حضرت صاحب الامر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آباء شما به ما رسیده است حدیثی که عجب دارم از کسی که انّا انزلناه در نمازش نمی‌خواند چگونه نمازش مقبول می‌شود،و روایت دیگر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در آن قل هو اللّه احد نخوانند مزکّی و مقبول نیست،و روایت دیگر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نمازهای واجبی سورۀ همزه را بخواند خیر دنیا به او می‌دهند،پس آیا جایز است که همزه را بخواند و آن دو سوره را ترک نماید؟</w:t>
      </w:r>
    </w:p>
    <w:p>
      <w:pPr>
        <w:pStyle w:val="BookText"/>
        <w:rPr/>
      </w:pPr>
      <w:r>
        <w:rPr>
          <w:rFonts w:ascii="IRNazanin" w:hAnsi="IRNazanin" w:eastAsia="IRNazanin"/>
          <w:color w:val="111111"/>
          <w:sz w:val="28"/>
          <w:sz w:val="28"/>
          <w:szCs w:val="28"/>
          <w:rtl w:val="true"/>
          <w:lang w:bidi="fa-IR"/>
        </w:rPr>
        <w:t>حضرت در جواب نوشتند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این سوره‌ها که به شما رسیده است حقّ است،و اگر سوره‌ای را که ثوابی در آن به شما رسیده باشد ترک کنید و قل هو اللّه احد و انّا انزلناه بخوانید از برای فضیلت این دو سوره،ثواب این دو سوره را می‌یابید با ثواب آن سوره‌ای که ترک کرده‌اید،و اگر غیر این دو سوره را بخوانید هم جایز است و نماز شما تمام و کامل است،و لیکن ترک افضل کرده خواهید بود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لم یکن را بخواند از شرک بیزار شود،و دین پیغمبر صلّی اللّه علیه و آله برای او کامل شود،و در قیامت داخل مؤمنان کامل مبعوث شود،و خدا او را حساب آسان نماید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 بهم مرسانید از خواندن اذا زلزلت الارض زلزالها،به درستی که هرکه در نمازهای نافله این سوره را بخواند هرگز خدا او را به زلزله و به صاعقه و به آفتهای عظیم دنیا مبتلا نگرداند،و او را به این آفتها نمیراند،و در وقت جان کندن ملک بزرگواری از جانب پروردگارش به نزد او بیاید و بالای سرش بنشیند،و به ملک موت از جانب حق‌تعالی بگوید به رفق و مدارا سر کن با دوست خدا که خدا را به خواندن سوره اذا زلزلت بسیار یاد می‌کرد،و آن سوره نیز سفارش به ملک موت 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ملک موت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مرا امر کرده است که سخن او را بشنوم،و اطاعت او بکنم،و تا مرا امر نکند قبض روحش ننمایم،پس ملک موت نزد او باشد تا پرده‌ای از پیش دیدۀ آن مؤمن برگیرند و جای خود را در بهشت ببیند،و بعد از دیدن او را امر نماید که قبض روحم بکن،پس ملک موت در نهایت ملایمت و</w:t>
      </w:r>
    </w:p>
    <w:p>
      <w:pPr>
        <w:pStyle w:val="BookText"/>
        <w:rPr/>
      </w:pPr>
      <w:r>
        <w:rPr>
          <w:rFonts w:ascii="IRNazanin" w:hAnsi="IRNazanin" w:eastAsia="IRNazanin"/>
          <w:color w:val="111111"/>
          <w:sz w:val="28"/>
          <w:sz w:val="28"/>
          <w:szCs w:val="28"/>
          <w:rtl w:val="true"/>
          <w:lang w:bidi="fa-IR"/>
        </w:rPr>
        <w:t xml:space="preserve">آسانی قبض روح او بکند،و هفتاد هزار ملک روح او را مشایعت کنند،و به زودی به بهشت رسانند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چهار مرتبه سورۀ اذا زلزلت بخواند،چنان است که تمام قرآن را خوانده است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مداومت نماید بر خواند سورۀ و العادیات،با حضرت امیر المؤمنین علیه السّلام محشور شود،و در بهشت از رفقای آن حضرت باشد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قارعه را بسیار تلاوت نماید،خدا او را از فتنۀ دجّال در دنیا و از حرارت جهنّم در آخرت امان بخشد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تکاثر را در نماز واجب بخواند،حق‌تعالی ثواب صد شهید برای او بنویسد،و هرکه در نافله بخواند ثواب پنجاه شهید برای او بنویسد،و در نماز واجبش چهل صف از ملائکه با او نماز کنند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آن حضرت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الهیکم التکاثر را در وقت خواب بخواند،خدا او را از عذاب قبر نگاه دارد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و العصر را در نمازهای نافله بخواند،خدا در روز قیامت با روی نورانی و دندان خندان و چشم روشن و خوشحال مبعوث گرداند تا او را داخل بهشت کند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ویل لکل همزه را در نمازهای فریضه بخواند،خدا فقر را از او دور کند،و روزی او را فراخ گرداند،و او را به مرگ بد نمیراند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الفیل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نمازهای واجب سورۀ أ لم تر کیف را بخواند،برای او شهادت دهند در قیامت هر دشت و کوهی و کلوخی که او از جملۀ نمازگزارندگان بوده است،و حق‌تعالی ندا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گفتید شهادت شما را قبول کردم،ای ملائکه او را بی‌حساب به بهشت برید که من او را و عمل او را دوست می‌دارم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سوره لایلاف را بسیار تلاوت نماید، چون مبعوث شود بر اسبی از اسبان بهشت سوار شود تا بر مائدۀ نور بنشیند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مشهور میان علما آن است که یکی از این دو سوره را به تنهائی در نماز واجب نمی‌توان خواند،بلکه اگر خوانند باهم می‌باید خواند،و همچنین است حکم و الضحی و أ لم نشرح</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 أ رأیت الذی یکذّب بالدین را در نمازهای فریضه و نافله بخواند،از جماعتی باشد</w:t>
      </w:r>
    </w:p>
    <w:p>
      <w:pPr>
        <w:pStyle w:val="BookText"/>
        <w:rPr/>
      </w:pPr>
      <w:r>
        <w:rPr>
          <w:rFonts w:ascii="IRNazanin" w:hAnsi="IRNazanin" w:eastAsia="IRNazanin"/>
          <w:color w:val="111111"/>
          <w:sz w:val="28"/>
          <w:sz w:val="28"/>
          <w:szCs w:val="28"/>
          <w:rtl w:val="true"/>
          <w:lang w:bidi="fa-IR"/>
        </w:rPr>
        <w:t xml:space="preserve">که خدا نماز و روزۀ ایشان را قبول فرموده است،و او را در قیامت به اعمال دنیا حساب نکند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انا أعطیناک الکوثر را در نمازهای فریضه و نافله بسیار بخواند،خدا در قیامت او را از حوض کوثر آب دهد،و او را زیر درخت طوبی در جوار حضرت رسول صلّی اللّه علیه و آله جا دهد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قل یا أیّها الکافرون و قل هو اللّه أحد را در نماز فریضه بخواند،خدا او را و پدر و مادرش را بیامرزد،و اگر شقی باشد نام او را از دیوان اشقیا محو و در دیوان سعدا بنویسد،و او را در دنیا سعادتمند بدارد،و شهید بمیراند،و شهید مبعوث کند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ثلث قرآن است،و قل یا أیّها الکافرون ربع قرآن است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وقتی که به رخت خواب رود قل یا ایّها الکافرون و قل هو اللّه أحد بخواند،خدا برات بیزاری از شرک از برای او بنویسد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علیه السّلام در سفری نماز کردند،و ما به آن حضرت اقتدا کردیم،در رکعت اوّل قل یا ایّها</w:t>
      </w:r>
    </w:p>
    <w:p>
      <w:pPr>
        <w:pStyle w:val="BookText"/>
        <w:rPr/>
      </w:pPr>
      <w:r>
        <w:rPr>
          <w:rFonts w:ascii="IRNazanin" w:hAnsi="IRNazanin" w:eastAsia="IRNazanin"/>
          <w:color w:val="111111"/>
          <w:sz w:val="28"/>
          <w:sz w:val="28"/>
          <w:szCs w:val="28"/>
          <w:rtl w:val="true"/>
          <w:lang w:bidi="fa-IR"/>
        </w:rPr>
        <w:t>الکافرون خواندند،و در رکعت دوّم قل هو اللّه أحد،و چون فارغ شدند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شما ثلث قرآن و ربع قرآن را خواندم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مکن خواندن قل هو اللّه أحد و قل یا أیّها الکافرون را در هفت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نافله صبح،و دو رکعت اوّل نافله ظهر،و دو رکعت اوّل نافلۀ شب،و نماز احرام،و نماز صبح اگر هوا بسیار روشن شده باشد و سوره طولانی نتوانی خواند،و نماز طواف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نمازها همه در رکعت اوّل قل هو اللّه أحد می‌خواند مگر نافلۀ صبح که در رکعت اوّل قل یا أیّها الکافرون می‌خواند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اذا جاء نصر اللّه را در نماز فریضه یا نافله بخواند،خدا او را بر جمیع دشمنان نصرت دهد،و چون از قبر بیرون آید با او نامه‌ای باشد گویا،و در آن نامه امان از صراط و از آتش جهنّم و صدای جهنّم بوده باشد،و بر هر چیز که بگذرد او را بشارت به نیکی دهند تا داخل بهشت شود،و از برای او در دنیا از اسباب خیر آن‌قدر حق‌تعالی بگشاید که به خاطرش خطور نکرده و آرزوی آن نداشته باشد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سورۀ تبّت یدا ابی لهب را بخوانید،لعن و نفرین کنید بر ابو لهب که او از جملۀ تکذیب‌کنندگان بود،و</w:t>
      </w:r>
    </w:p>
    <w:p>
      <w:pPr>
        <w:pStyle w:val="BookText"/>
        <w:rPr/>
      </w:pPr>
      <w:r>
        <w:rPr>
          <w:rFonts w:ascii="IRNazanin" w:hAnsi="IRNazanin" w:eastAsia="IRNazanin"/>
          <w:color w:val="111111"/>
          <w:sz w:val="28"/>
          <w:sz w:val="28"/>
          <w:szCs w:val="28"/>
          <w:rtl w:val="true"/>
          <w:lang w:bidi="fa-IR"/>
        </w:rPr>
        <w:t xml:space="preserve">تکذیب پیغمبر و آنچه آورده است می‌نمود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قل هو اللّه احد را یک مرتبه بخواند،حق‌تعالی بر او برکت فرستد،و هرکه دو مرتبه بخواند حق‌تعالی به او و بر اهلش برکت فرستد،و هرکه سه مرتبه بخواند حق‌تعالی به او و به اهلش و به همسایگانش برکت دهد،و هرکه دوازده مرتبه بخواند خدا در بهشت دوازده قصر از برای او بنا کند،و کاتبان اعمال به یکدیگر گویند بیائید برویم و به قصرهای برادر خود نظر کنیم،و هرکه صد مرتبه بخواند خداوند عالمیان گناهان بیست و پنج سال او را بیامرزد به غیر خون ناحق و مال مردم،و کسی که چهارصد مرتبه بخواند خدا او را اجر چهارصد شهید کرامت فرماید،از شهیدانی که اسبانشان را پی کرده باشند و خونشان را ریخته باشند،و کسی که هزار مرتبه بخواند در یک شبانه روز،نمیرد تا جای خود را در بهشت ببیند،یا دیگری برای او ببیند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رسالت پناه صلّی اللّه علیه و آله بر سعد بن معاذ نماز خواند،فرمودند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ملک بر او نماز کردند که جبرئیل در میان ایشان بود،از جبرئیل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عمل مستحقّ این شده بود که شما بر او نماز 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اینکه قل هو اللّه احد می‌خواند ایستاده و نشسته و سواره و پیاده و در رفتن و در برگشتن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صد مرتبه قل هو اللّه</w:t>
      </w:r>
    </w:p>
    <w:p>
      <w:pPr>
        <w:pStyle w:val="BookText"/>
        <w:rPr/>
      </w:pPr>
      <w:r>
        <w:rPr>
          <w:rFonts w:ascii="IRNazanin" w:hAnsi="IRNazanin" w:eastAsia="IRNazanin"/>
          <w:color w:val="111111"/>
          <w:sz w:val="28"/>
          <w:sz w:val="28"/>
          <w:szCs w:val="28"/>
          <w:rtl w:val="true"/>
          <w:lang w:bidi="fa-IR"/>
        </w:rPr>
        <w:t xml:space="preserve">احد را در وقت خواب بخواند،خدا گناه پنجاه ساله او را بیامرزد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حفظ نمائید از شرّ مردم به خواندن سورۀ قل هو اللّه احد،رو به جانب راست خود کن و بخوان،و به جانب چپ رو کن و بخوان،و به جانب راه خود رو کن و بخوان،و رو به پشت سر کن و بخوان،و به جانب بالای سر کن و بخوان،و به جانب پائین نظر کن و بخوان،و اگر خواهی که نزد حاکمی بروی چون نظرت بر او افتد سه مرتبه بخوان،و هریک مرتبه که بخوانی یک انگشت را عقد کن از دست چپ،و انگشتان را چنین نگاه دار تا از نزد او بیرون آئی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یک روز بر او بگذرد و پنج نماز بکند،و در آن پنج نماز قل هو اللّه احد نخواند،به او خطاب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خدا تو از نمازگزاران نیستی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 او یک هفته بگذرد،و قل هو اللّه احد در آن هفته نخواند و بمیرد،بر دین ابو لهب مرده باشد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او را مرضی پیش آید یا شدّتی رو دهد،و قل هو اللّه احد را از برای دفع آن نخوانده،او از اهل آتش است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ایمان به خدا و روز قیامت داشته باشد،باید که بعد از نماز واجب خواندن قل هو اللّه احد را ترک نکند،به درستی که هرکه بعد از</w:t>
      </w:r>
    </w:p>
    <w:p>
      <w:pPr>
        <w:pStyle w:val="BookText"/>
        <w:rPr/>
      </w:pPr>
      <w:r>
        <w:rPr>
          <w:rFonts w:ascii="IRNazanin" w:hAnsi="IRNazanin" w:eastAsia="IRNazanin"/>
          <w:color w:val="111111"/>
          <w:sz w:val="28"/>
          <w:sz w:val="28"/>
          <w:szCs w:val="28"/>
          <w:rtl w:val="true"/>
          <w:lang w:bidi="fa-IR"/>
        </w:rPr>
        <w:t xml:space="preserve">نماز فریضه قل هو اللّه احد بخواند خدا به او خیر دنیا و آخرت کرامت فرماید،و گناه او و پدر و مادر او و فرزندان پدر و مادر او را بیامرزد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سورۀ قل هو اللّه احد را بعد از نماز صبح یازده مرتبه بخواند،در آن روز گناهی بر او لازم نشود هرچند بینی شیطان بر خاک مالیده شود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رختخواب رود و یازده مرتبه سورۀ قل هو اللّه أحد بخواند،خدا خانۀ او و خانۀ همسایگانش را حفظ نماید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وقت خواب قُلْ هُوَ اللّهُ أَحَدٌ بخواند،حق‌تعالی پنجاه هزار ملک موکّل گرداند که او را حراست نمایند در آن شب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وقت خواب سورۀ قل هو اللّه احد را بخواند،گناه پنجاه ساله‌اش آمرزیده شود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یک مرتبه قل هو اللّه احد را بخواند،چنان باشد که ثلث قرآن و ثلث تورات و ثلث انجیل و ثلث زبور را خوانده باشد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به عوض فدک به حضرت فاطمه علیه السّلام اطاعت تب را کرامت فرمود که تب مطیع آن حضرت باشد،پس هرکه حضرت فاطمه علیه السّلام و فرزندان او را دوست دارد و تبی بهم رساند،و هزار مرتبه سورۀ قل هو اللّه احد را بخواند،و به حقّ فاطمه علیه السّلام سؤال نماید زوال تب را،به امر الهی زایل می‌گردد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صداعی یا غیر آن عارض شود دستهای خود را بگشاید و سورۀ فاتحه و قل هو اللّه احد و قل اعوذ برب الناس و قل اعوذ برب الفلق بخواند و دست بر روی خود بکشد آن آزار برطرف شود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امام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معّوذتین آن بود که حضرت رسول صلّی اللّه علیه و آله تب به هم رسانیدند،جبرئیل این دو سوره را آورد و تعویذ آن حضرت کرد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صابر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امامت کردند در نماز شام و معوذتین خواندند،و بعد از فارغ شدن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سوره از قرآن است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رضا علیه السّلام به سند معتبر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حدّ صباوت و طفولیّت تعهّد نماید در هر شبی خواندن قل اعوذ بربّ الفلق و قل أعوذ برب الناس را هریک سه مرتبه،و قل هو اللّه را صد مرتبه و اگر نتواند پنجاه مرتبه،حق‌تعالی از او دور گرداند دیوانگی و مرضهائی را که عارض اطفال می‌شود،و استسقا و فساد</w:t>
      </w:r>
    </w:p>
    <w:p>
      <w:pPr>
        <w:pStyle w:val="BookText"/>
        <w:rPr/>
      </w:pPr>
      <w:r>
        <w:rPr>
          <w:rFonts w:ascii="IRNazanin" w:hAnsi="IRNazanin" w:eastAsia="IRNazanin"/>
          <w:color w:val="111111"/>
          <w:sz w:val="28"/>
          <w:sz w:val="28"/>
          <w:szCs w:val="28"/>
          <w:rtl w:val="true"/>
          <w:lang w:bidi="fa-IR"/>
        </w:rPr>
        <w:t xml:space="preserve">معده و غلبۀ خون را تا سنّ پیری،مادام که تعهّد و مداومت بر این نماید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سه رکعت وتر معوذتین و قل هو اللّه أحد بخواند،به او خطاب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خدا بشارت باد تو را که خدا وتر تو را قبول کرد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بعد از نماز جمعه سوره حمد را یک مرتبه،و هریک از معوذتین و قل هو اللّه احد را هفت مرتبه،و آیة الکرسی،و آیۀ سخره،و آخر سورۀ برائة لَقَدْ جاءَکُمْ رَسُولٌ مِنْ أَنْفُسِکُمْ تا آخر سوره هریک را یک مرتبه بخواند،کفّاره گناهان او باشد از جمعه تا جمعه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معمّر بن خلاّد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امام رضا علیه السّلام بودم در راه خراسان،و وکیل خرج آن حضرت بودم،مرا امر فرمود که غالیه‌ای درست کن، چون درست کردم و در شیشه کردم،حضرت را بسیار خوش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معمّر چشم حقّ است از برای رفع تأثیر چشم در کاغذی سورۀ حمد و قل هو اللّه احد و معوذتین را بنویس،و در غلاف شیشۀ غالیه بگذار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چشم زدن حقّ است،و ایمن نیستی که چشم تو در خودت یا در دیگری تأثیر کند،پس اگر از تأثیر چشم ترسی،سه مرتبه بگو ما شاء اللّه لا قوّة الاّ باللّه العلیّ العظیم،و اگر یکی از شما زینتی کند خوش آینده باشد،چون از منزل خود بیرون رود قل اعوذ برب الفلق و</w:t>
      </w:r>
      <w:bookmarkStart w:id="128" w:name="pg14043_134593"/>
    </w:p>
    <w:p>
      <w:pPr>
        <w:pStyle w:val="BookText"/>
        <w:rPr/>
      </w:pPr>
      <w:bookmarkEnd w:id="128"/>
      <w:r>
        <w:rPr>
          <w:rFonts w:ascii="IRNazanin" w:hAnsi="IRNazanin" w:eastAsia="IRNazanin"/>
          <w:color w:val="111111"/>
          <w:sz w:val="28"/>
          <w:sz w:val="28"/>
          <w:szCs w:val="28"/>
          <w:rtl w:val="true"/>
          <w:lang w:bidi="fa-IR"/>
        </w:rPr>
        <w:t xml:space="preserve">قل اعوذ برب الناس بخواند که از چشم به او ضرر نرسد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خواب ترسد،در وقت خواب معوذتین و آیة الکرسی بخواند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3273292_3381743652"/>
      <w:bookmarkStart w:id="130" w:name="_Toc47"/>
      <w:bookmarkEnd w:id="129"/>
      <w:r>
        <w:rPr>
          <w:rtl w:val="true"/>
        </w:rPr>
        <w:t>ینبوع سوّم</w:t>
      </w:r>
      <w:r>
        <w:rPr>
          <w:rtl w:val="true"/>
        </w:rPr>
        <w:t xml:space="preserve">: </w:t>
      </w:r>
      <w:r>
        <w:rPr>
          <w:rtl w:val="true"/>
        </w:rPr>
        <w:t>در بیان مجملی از احوال سلاطین و امرا</w:t>
      </w:r>
      <w:bookmarkEnd w:id="130"/>
    </w:p>
    <w:p>
      <w:pPr>
        <w:pStyle w:val="Heading4"/>
        <w:numPr>
          <w:ilvl w:val="3"/>
          <w:numId w:val="1"/>
        </w:numPr>
        <w:rPr/>
      </w:pPr>
      <w:bookmarkStart w:id="131" w:name="__RefHeading___Toc3273294_3381743652"/>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در بیان مجملی از احوال سلاطین و امرا</w:t>
      </w:r>
    </w:p>
    <w:p>
      <w:pPr>
        <w:pStyle w:val="BookText"/>
        <w:rPr/>
      </w:pPr>
      <w:r>
        <w:rPr>
          <w:rFonts w:ascii="IRNazanin" w:hAnsi="IRNazanin" w:eastAsia="IRNazanin"/>
          <w:color w:val="111111"/>
          <w:sz w:val="28"/>
          <w:sz w:val="28"/>
          <w:szCs w:val="28"/>
          <w:rtl w:val="true"/>
          <w:lang w:bidi="fa-IR"/>
        </w:rPr>
        <w:t>و معاشرت نمودن با ایشان و عدل و جور ایشان است</w:t>
      </w:r>
    </w:p>
    <w:p>
      <w:pPr>
        <w:pStyle w:val="BookText"/>
        <w:rPr/>
      </w:pPr>
      <w:r>
        <w:rPr>
          <w:rFonts w:ascii="IRNazanin" w:hAnsi="IRNazanin" w:eastAsia="IRNazanin"/>
          <w:color w:val="111111"/>
          <w:sz w:val="28"/>
          <w:sz w:val="28"/>
          <w:szCs w:val="28"/>
          <w:rtl w:val="true"/>
          <w:lang w:bidi="fa-IR"/>
        </w:rPr>
        <w:t>و ذکر آن در چندین جدول جاری می‌گردد</w:t>
      </w:r>
      <w:r>
        <w:rPr>
          <w:rFonts w:eastAsia="IRNazanin" w:cs="IRNazanin"/>
          <w:color w:val="111111"/>
          <w:sz w:val="28"/>
          <w:szCs w:val="28"/>
          <w:rtl w:val="true"/>
          <w:lang w:bidi="fa-IR"/>
        </w:rPr>
        <w:t>:</w:t>
      </w:r>
    </w:p>
    <w:p>
      <w:pPr>
        <w:pStyle w:val="Heading4"/>
        <w:numPr>
          <w:ilvl w:val="3"/>
          <w:numId w:val="1"/>
        </w:numPr>
        <w:rPr/>
      </w:pPr>
      <w:bookmarkStart w:id="133" w:name="__RefHeading___Toc3273296_3381743652"/>
      <w:bookmarkStart w:id="134" w:name="_Toc49"/>
      <w:bookmarkEnd w:id="133"/>
      <w:r>
        <w:rPr>
          <w:rtl w:val="true"/>
        </w:rPr>
        <w:t>جدول اوّل</w:t>
      </w:r>
      <w:r>
        <w:rPr>
          <w:rtl w:val="true"/>
        </w:rPr>
        <w:t xml:space="preserve">: </w:t>
      </w:r>
      <w:r>
        <w:rPr>
          <w:rtl w:val="true"/>
        </w:rPr>
        <w:t>در بیان عدل و جور ایشان است</w:t>
      </w:r>
      <w:bookmarkEnd w:id="134"/>
    </w:p>
    <w:p>
      <w:pPr>
        <w:pStyle w:val="BookText"/>
        <w:rPr/>
      </w:pPr>
      <w:r>
        <w:rPr>
          <w:rFonts w:ascii="IRNazanin" w:hAnsi="IRNazanin" w:eastAsia="IRNazanin"/>
          <w:color w:val="111111"/>
          <w:sz w:val="28"/>
          <w:sz w:val="28"/>
          <w:szCs w:val="28"/>
          <w:rtl w:val="true"/>
          <w:lang w:bidi="fa-IR"/>
        </w:rPr>
        <w:t>بدان که عدل ملوک و امرا از اعظم مصالح ناس است،و عدل و صلاح ایشان موجب صلاح جمیع عباد و معموری بلاد است،و فسق و فجور ایشان مورث اختلال نظام امور اکثر عالمیان،و میل اکثر ناس به طور ایشان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رسول صلّی اللّه علیه و آله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صنفند از امّت من اگر ایشان صالح و شایسته‌اند امّت من نیز صالحند،و اگر ایشان فاسدند امّت من نیز فاسدند،صحابه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کیستند ایشان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فقها،و امرا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منقول است از آن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کسند که به شفاعت</w:t>
      </w:r>
    </w:p>
    <w:p>
      <w:pPr>
        <w:pStyle w:val="BookText"/>
        <w:rPr/>
      </w:pPr>
      <w:r>
        <w:rPr>
          <w:rFonts w:ascii="IRNazanin" w:hAnsi="IRNazanin" w:eastAsia="IRNazanin"/>
          <w:color w:val="111111"/>
          <w:sz w:val="28"/>
          <w:sz w:val="28"/>
          <w:szCs w:val="28"/>
          <w:rtl w:val="true"/>
          <w:lang w:bidi="fa-IR"/>
        </w:rPr>
        <w:t>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سلطنتی که ظلم و جور و تعدّی کند،و کسی که در دین غلو کند و از دین خارج شود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نجات دارم از برای جمعی از این امّت که حقّ ما را شناسند،مگر یکی از سه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سلطنتی که جور کند،و کسی که به خواهش خود بدعتها در دین کند،و فاسقی که علانیه گناهان کند و پروا نکند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آتش جهنّم با سه کس سخن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امیر،و قاری،و صاحب مال،به امیر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کسی که خدا تو را سلطنت و استیلا داد و بر زیر دستان خود عدالت نکردی، پس او را می‌رباید مانند مرغی که دانه کنجد را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کسی که خود را در نظر مردم زینت به خوبی می‌دادی،و در حضور الهی معصیت او می‌نمودی،پس او را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 کسی که خدا به تو دنیای واسع و مال بسیار داده بود،و اندکی از آن را از تو قرض طلبید ندادی و بخل ورزیدی،پس او را می‌رباید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 خود حذر نمائید از صاحب سلطنتی که گمان کند طاعت او طاعت خداست،و معصیت او معصیت خداست،و دروغ می‌گوید؛زیرا که طاعت مخلوق جایز در معصیت خالق،و طاعتی لازم نیست از برای کسی که معصیت خدا کند،و وجوب اطاعت مخصوص خدا و رسول صلّی اللّه علیه و آله و اولوالامر است که ائمّۀ معصومین علیهم‌السّلام‌اند،و حق‌تعالی برای</w:t>
      </w:r>
    </w:p>
    <w:p>
      <w:pPr>
        <w:pStyle w:val="BookText"/>
        <w:rPr/>
      </w:pPr>
      <w:r>
        <w:rPr>
          <w:rFonts w:ascii="IRNazanin" w:hAnsi="IRNazanin" w:eastAsia="IRNazanin"/>
          <w:color w:val="111111"/>
          <w:sz w:val="28"/>
          <w:sz w:val="28"/>
          <w:szCs w:val="28"/>
          <w:rtl w:val="true"/>
          <w:lang w:bidi="fa-IR"/>
        </w:rPr>
        <w:t xml:space="preserve">این امر فرموده است به اطاعت رسول صلّی اللّه علیه و آله؛زیرا که او معصوم و مطهّر است از گناه، و امر به معصیت نمی‌کند،و امر به اطاعت اولوالامر نموده است برای آنکه ایشان معصوم و مطهّرند از بدیها و گناهان،و مردم را امر به معصیت نمی‌کنند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آسیائی هست که در گردش است،پرسیدند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خرد می‌کند یا امیر المؤمنین؟فرمود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فاجر،و قاریان فاسق،و جبّاران ظالم،و وزیران خائن،و رؤساء و سرکرده‌های کذاب را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شش کس را به شش خصلت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عربان را به تعصّب،و اربابان و اصحاب مزارع را به تکبّر،و امرا و سلاطین را به جور و ستم،و فقها و علما را به حسد،و تاجران را به خیانت،و اهل روستا را به نادانی و جهالت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معتبره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کس را من لعن کرده‌ام،و هر پیغمبر اجابت کرده شده‌ای که پیش از من بوده است بر ایشان لعنت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کتاب خدا چیزی زیاده کند،و کسی که قضا و قدر خدا را تکذیب نماید،و کسی که مخالفت سنّت من نماید و بدعت پیدا کند،و کسی که چیزی را حلال گرداند از ظلم بر عترت من و غصب حقّ ایشان کند که خدا حرام گردانیده است،و کسی که به جبر تسلّط بر مردم به هم رساند،برای آنکه عزیز کند جمعی را که خدا ایشان را ذلیل گردانیده،و ذلیل کند جمعی را که خدا عزیز گردانیده،و کسی که اموال مشترک مسلمانان را به تنهائی متصرّف شود و این را</w:t>
      </w:r>
    </w:p>
    <w:p>
      <w:pPr>
        <w:pStyle w:val="BookText"/>
        <w:rPr/>
      </w:pPr>
      <w:r>
        <w:rPr>
          <w:rFonts w:ascii="IRNazanin" w:hAnsi="IRNazanin" w:eastAsia="IRNazanin"/>
          <w:color w:val="111111"/>
          <w:sz w:val="28"/>
          <w:sz w:val="28"/>
          <w:szCs w:val="28"/>
          <w:rtl w:val="true"/>
          <w:lang w:bidi="fa-IR"/>
        </w:rPr>
        <w:t xml:space="preserve">حلال داند،و کسی که حرام گرداند امری را که خدا حلال گردانیده است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داخل جهنّم می‌شود امیر صاحب تسلّطی است که عدل نکند،و مال‌داری است که حق خدا را ندهد،و فقیری است که فخر و تکبّر کند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والیان دروغ می‌گویند و حکم ناحق می‌کنند،باران از آسمان محبوس می‌شود،و چون پادشاهان جور و ظلم می‌کنند دولتشان پست می‌شود،و چون مردم منع زکات می نمایند چهارپایان هلاک می‌شوند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نمی‌شود کسی بر ده کس یا زیاده مگر آنکه چون او را به قیامت بیاورند دستش در گردنش غل باشد،پس اگر نیکوکار باشد دستش را می‌گشایند،و گر بدکار و ظالم باشد غل دیگر بر او می‌افزایند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سرکردۀ جماعتی شود،و در میان ایشان نیکو سلوک نکند،خدا او را در کنار جهنّم به هر روزی که حاکم ایشان بوده است هزار سال حبس نماید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 زیاد قندی به خدمت حضرت صادق علیه السّلام آمد، حضرت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 از جانب خلفای جور والی شده‌ای؟گفت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ابن رسول اللّه مرا مروّتی هست و مالی جمع نمی‌کنم،و آنچه به هم می‌رسانم با</w:t>
      </w:r>
    </w:p>
    <w:p>
      <w:pPr>
        <w:pStyle w:val="BookText"/>
        <w:rPr/>
      </w:pPr>
      <w:r>
        <w:rPr>
          <w:rFonts w:ascii="IRNazanin" w:hAnsi="IRNazanin" w:eastAsia="IRNazanin"/>
          <w:color w:val="111111"/>
          <w:sz w:val="28"/>
          <w:sz w:val="28"/>
          <w:szCs w:val="28"/>
          <w:rtl w:val="true"/>
          <w:lang w:bidi="fa-IR"/>
        </w:rPr>
        <w:t>برادران مؤمن خود مواساة می‌کنم،و برادرانه با ایشان صرف می‌کنم،حضرت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می‌کنی در هنگامی که نفس تو را به ظلم بر مردم خواند و قدرت بر ایشان داشته باشی یاد آور قدرت خدا را بر عقوبت تو در روزی که آنچه به مردم کرده‌ای از ظلم از ایشان گذشته است،و گناهش برای تو باقی مانده است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کسی که سلطنتی به او داده مدتّی از شبها و روزها و ماهها و سالها مقرّر فرموده است،پس اگر در میان مردم عدالت می‌کند حق‌تعالی امر می‌فرماید ملکی را که به فلک دولت ایشان موکّل است که فلک ایشان را دیر بگرداند،و به این سبب دراز می‌شود روزها و شبها و ماهها و سالهای دولت ایشان،و آنها که جور و ظلم می‌کنند و عدالت نمی‌کنند،امر می‌فرماید زود بگرداند،پس به زودی روزها و ماهها و سالهای دولت ایشان منقضی می‌شود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امیر المؤمنین علیه السّلام به نوف بکالی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مرا قبول کن،هرگز نقیب و سرکرده و صاحب حکم و عشّار و طمغاچی مشو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حضرت امام رضا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و نیکی کردن علامت دوام نعمت است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کسند که ایشان مقرّب‌ترین خلق خواهند بود نزد حق‌تعالی در روز قیامت تا خدا از حساب خلایق فارغ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قدرتش در حالت غضب باعث نشود که ظلم کند بر کسی که زیر دست اوست،و شخصی که در میان دو کس حکم کند یا راه رود و یک جو به</w:t>
      </w:r>
    </w:p>
    <w:p>
      <w:pPr>
        <w:pStyle w:val="BookText"/>
        <w:rPr/>
      </w:pPr>
      <w:r>
        <w:rPr>
          <w:rFonts w:ascii="IRNazanin" w:hAnsi="IRNazanin" w:eastAsia="IRNazanin"/>
          <w:color w:val="111111"/>
          <w:sz w:val="28"/>
          <w:sz w:val="28"/>
          <w:szCs w:val="28"/>
          <w:rtl w:val="true"/>
          <w:lang w:bidi="fa-IR"/>
        </w:rPr>
        <w:t xml:space="preserve">طرف هیچ‌یک مایل نکند،و شخصی که حق را بگوید خواه بر ضرر خواه بر نفع خود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شیرین‌تر و گواراتر است از آبی که تشنه بیابد،و چه بسیار فراخ است و موجب وسعت و رفاهیت می‌گردد عدل اگرچه اندکی باشد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از عسل شیرین‌تر،و از کره نرم‌تر،و از مشک خوشبوتر است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وقت فوت مرا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زنهار بپرهیز از ظلم کسی که یاوری بر تو به غیر از خدا نیابد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صبح کند و قصد ظلم کسی در خاطر نداشته باشد،خدا گناهان او را در آن روز بیامرزد،مگر آنکه خونی را به ناحق بریزد،یا مال یتیمی را به حرام بخورد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صحیحه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از ظلم که ظلمات روز قیامت است،یعنی موجب تاریکی آن روز می‌گردد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احدی ظلم نمی‌کند مگر آنکه خدا او را به سبب آن ظلم مبتلا می‌گرداند در خودش یا در مالش یا فرزندانش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وحی نمود به پیغمبری از پیغمبرانش که در مملکت پادشاه جبّاری بود که برو بنزد این جبّار و بگو من تو را عامل نکرده‌ام بر ریختن خونها و گرفتن اموال مردم،بلکه تو را برای این قدرت داده‌ام که بازداری از من صدای نالۀ مظلومان را،به درستی که من ترک نخواهم کرد فریادرسی ایشان را در ظلمی که بر ایشان شده است اگرچه کافر باشند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مظلوم از دین ظالم بیشتر می‌گیرد از آنچه ظالم از مال مظلوم می‌گیرد،بعد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بدی به مردم می‌کند بداند که بدی نسبت به او هم واقع شده،به درستی که نمی‌درود فرزند آدم مگر چیزی را که می‌کارد،هیچ‌کس از تلخ شیرین ندرویده و از شیرین تلخ ندرویده است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توشه‌ای است برای روز قیامت تعدّی نمودن،و ظلم کردن بر مردم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حضرت امام محمّد باقر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حجّاج تا حال من والی مردم شده‌ام،آیا توبۀ من قبول هست؟حضرت جواب نفرمودند،بار دیگر اعادۀ سؤال کرد،حضرت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توبه‌ات مقبول نیست تا به هر صاحب حقّی حقّش را ادا ننمائی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ظالمی بر کسی کرده باشد و او را نیابد که تدارک آن بکند،از برای او استغفار نماید تا کفّارۀ آن ظالم شود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bookmarkStart w:id="135" w:name="pg14043_134600"/>
    </w:p>
    <w:p>
      <w:pPr>
        <w:pStyle w:val="Heading4"/>
        <w:numPr>
          <w:ilvl w:val="3"/>
          <w:numId w:val="1"/>
        </w:numPr>
        <w:rPr/>
      </w:pPr>
      <w:bookmarkStart w:id="136" w:name="__RefHeading___Toc3273298_3381743652"/>
      <w:bookmarkStart w:id="137" w:name="_Toc50"/>
      <w:bookmarkEnd w:id="135"/>
      <w:bookmarkEnd w:id="136"/>
      <w:r>
        <w:rPr>
          <w:rtl w:val="true"/>
        </w:rPr>
        <w:t>جدول دوّم</w:t>
      </w:r>
      <w:r>
        <w:rPr>
          <w:rtl w:val="true"/>
        </w:rPr>
        <w:t xml:space="preserve">: </w:t>
      </w:r>
      <w:r>
        <w:rPr>
          <w:rtl w:val="true"/>
        </w:rPr>
        <w:t>در بیان کیفیّت معاشرت ارباب حکم است با رعایا،</w:t>
      </w:r>
      <w:bookmarkEnd w:id="137"/>
    </w:p>
    <w:p>
      <w:pPr>
        <w:pStyle w:val="BookText"/>
        <w:rPr/>
      </w:pPr>
      <w:r>
        <w:rPr>
          <w:rFonts w:ascii="IRNazanin" w:hAnsi="IRNazanin" w:eastAsia="IRNazanin"/>
          <w:color w:val="111111"/>
          <w:sz w:val="28"/>
          <w:sz w:val="28"/>
          <w:szCs w:val="28"/>
          <w:rtl w:val="true"/>
          <w:lang w:bidi="fa-IR"/>
        </w:rPr>
        <w:t>و بیان حقّی چند که رعایا بر ایشان دارند</w:t>
      </w:r>
    </w:p>
    <w:p>
      <w:pPr>
        <w:pStyle w:val="BookText"/>
        <w:rPr/>
      </w:pPr>
      <w:r>
        <w:rPr>
          <w:rFonts w:ascii="IRNazanin" w:hAnsi="IRNazanin" w:eastAsia="IRNazanin"/>
          <w:color w:val="111111"/>
          <w:sz w:val="28"/>
          <w:sz w:val="28"/>
          <w:szCs w:val="28"/>
          <w:rtl w:val="true"/>
          <w:lang w:bidi="fa-IR"/>
        </w:rPr>
        <w:t>به سند معتبر از امام علی بن الحسین علیهما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رعیّت بر پادشاه آن است که پادشاه بداند که ایشان برای این رعیّت شده‌اند که ایشان را خدا ضعیف گردانیده و او را قوّت داده است،پس واجب است بر او که در میان ایشان به عدالت سلوک کند،و از برای ایشان مانند پدر مهربان باشد،و اگر از ایشان به جهالت چیزی صادر شود ببخشد،و مبادرت به عقوبت ایشان ننماید،و شکر کند خدا را بر آن قوّتی که او را بر ایشان داده است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هرکه متولّی امری از امور مسلمانان شود و عدالت نماید،و در خانۀ خود را بگشاید،و پردۀ حجاب از میان خود و مردم رفع کند،و در امور مردم نظر نماید،و به کارهای ایشان برسد،بر خدا لازم است که خوف او را در قیامت به ایمنی مبدّل گرداند،و او را داخل بهشت کند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علیه السّلام نزد عمر بن عبد العزیز رفتند،او گفت مرا موعظه کن،حضرت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عمر درهای خانۀ خود را بگشا،و در میان خود و مردم حاجبی قرار مده،و مظلومان را یاری کن،و مظالم مردم را به ایشان رد کن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والی که محتجب شود از مردم که کارسازی ایشان نکند،حق‌تعالی در قیامت حوائج او را بر نیاورد،و اگر هدیّه‌ای از مردم بگیرد دزدی کرده است،و اگر رشوه بگیرد مشرک است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متولّی امری از امور مسلمانان بشود،و ایشان را ضایع بگذارد،خدا او را ضایع بگذارد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باب احادیث بسیار است،و چون به عامّۀ خلق فایده ندارد،در این باب به همین اکتفا می‌نمائیم،و کسی که آداب امرا و حکّام خواهد رجوع نماید به نامه‌های شافیه که حضرت امیر المؤمنین علیه السّلام به عمّال و امرای اطراف نوشته‌اند، خصوصا نامۀ طولانی که برای مالک اشتر نوشته‌اند،و نامه‌ای که به سهل بن حنیف،و به محمّد بن ابی بکر نوشته‌اند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حق‌تعالی هرکس را در این دنیا سلطنتی داده،چنانچه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مسؤول عن رعیّته،در قیامت از سلوک او با رعیّتش سؤال خواهد فرمود،چنانچه پادشاهان را بر رعایای خود استیلا داده،و امیران و وزیران را بر بعضی از رعایا استیلا داده،و ارباب مزارع و اموال را بر جمعی از برزگران،و اصحاب بیوت و خدم و ازواج و اولاد را بر غلامان و کنیزان و خدمتکاران و زنان و فرزندان حکم و زیادتی کرامت فرموده،و او را واسطۀ رزق ایشان گردانیده،و علما را راعی طالبان علم ساخته،و ایشان را رعیّت علما گردانیده،و هرکس را بر بعضی از حیوانات مسلّط کرده،و هر شخصی را بر قوی و اعضا و جوارح خود والی ساخته که ایشان را به امری بدارد که موجب عقوبت ایشان در آخرت نشود،و</w:t>
      </w:r>
    </w:p>
    <w:p>
      <w:pPr>
        <w:pStyle w:val="BookText"/>
        <w:rPr/>
      </w:pPr>
      <w:r>
        <w:rPr>
          <w:rFonts w:ascii="IRNazanin" w:hAnsi="IRNazanin" w:eastAsia="IRNazanin"/>
          <w:color w:val="111111"/>
          <w:sz w:val="28"/>
          <w:sz w:val="28"/>
          <w:szCs w:val="28"/>
          <w:rtl w:val="true"/>
          <w:lang w:bidi="fa-IR"/>
        </w:rPr>
        <w:t>اعمال و اخلاق و عبادات را نیز محکوم هرکس ساخته و امر به رعایت آنها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هیچ‌کس در دنیا نیست که بهره‌ای از ولایت و حکومت نداشته باشد،و جمعی در تحت فرمان او داخل نباشد،و در معاشرت با هر صنفی از ایشان عدلی و جوری می‌باشد،و هرکس درخور آنچه او را استیلا داده‌اند نعمتی به او کرامت نموده‌اند،و درخور آن نعمت شکر از او طلبیده‌اند،و شکر هر نعمتی موجب مزید و فور آن نعمت می‌گردد،و شکر هریک از اینها آن است به نحوی که خدا فرموده با آنها معاشرت نماید،و حقوقی که حق‌تعالی برای ایشان مقرّر فرموده رعایت نماید،و چون چنین کند حق‌تعالی آن نعمت را زیاده می‌گرداند،و اگر کفران کند سلب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پادشاهان اگر در قدرت و استیلای خود شکر کنند،و رعایت حال رعیّت و حقوق ایشان بکنند ملک ایشان پاینده می‌ماند،و الاّ به زودی زایل می‌گردد،چنانچه گفته‌اند که ملک با کفر باقی می‌ماند،و با ظلم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باب کسی که صاحب غلامان و خدمتکاران باشد،اگر با ایشان ظلم کند و حقّ ایشان را مرعی ندارد به زودی استیلای او بر ایشان برطرف می‌شود،و اگر عالمی با رعیّت خود بد سلوک نماید به زودی علم را از او سلب می‌نمایند،و الاّ علمش را می‌افزایند،و اگر آدمی اعضا و جوارح خود را به معاصی الهی بدارد به زودی آن اعضا به بلاها مبتلا می‌شود و از او زایل می‌شود انتفاع از آنها،و عقاب و ثواب آخرت از برای هریک از رعایت و عدم رعایت این حقوق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تفصیل این حقوق را خواهد رجوع نماید به حدیث طویلی که از حضرت علی بن الحسین علیهما السّلام در باب حقوق وارد شده است،و ترجمه‌ای که والد فقیر علیه الرحمة و الغفران در شرح من لا یحضر آن حدیث را نموده‌اند که بر جمیع حقوق مشتمل است،و این رساله گنجایش زیاده از این بسط ندارد</w:t>
      </w:r>
      <w:r>
        <w:rPr>
          <w:rFonts w:eastAsia="IRNazanin" w:cs="IRNazanin"/>
          <w:color w:val="111111"/>
          <w:sz w:val="28"/>
          <w:szCs w:val="28"/>
          <w:rtl w:val="true"/>
          <w:lang w:bidi="fa-IR"/>
        </w:rPr>
        <w:t>.</w:t>
      </w:r>
      <w:bookmarkStart w:id="138" w:name="pg14043_134603"/>
    </w:p>
    <w:p>
      <w:pPr>
        <w:pStyle w:val="Heading4"/>
        <w:numPr>
          <w:ilvl w:val="3"/>
          <w:numId w:val="1"/>
        </w:numPr>
        <w:rPr/>
      </w:pPr>
      <w:bookmarkStart w:id="139" w:name="__RefHeading___Toc3273300_3381743652"/>
      <w:bookmarkStart w:id="140" w:name="_Toc51"/>
      <w:bookmarkEnd w:id="138"/>
      <w:bookmarkEnd w:id="139"/>
      <w:r>
        <w:rPr>
          <w:rtl w:val="true"/>
        </w:rPr>
        <w:t>جدول سوّم</w:t>
      </w:r>
      <w:r>
        <w:rPr>
          <w:rtl w:val="true"/>
        </w:rPr>
        <w:t xml:space="preserve">: </w:t>
      </w:r>
      <w:r>
        <w:rPr>
          <w:rtl w:val="true"/>
        </w:rPr>
        <w:t>در بیان ثواب اعانت مؤمنان و ادخال سرور در قلب ایشان</w:t>
      </w:r>
      <w:bookmarkEnd w:id="140"/>
    </w:p>
    <w:p>
      <w:pPr>
        <w:pStyle w:val="BookText"/>
        <w:rPr/>
      </w:pPr>
      <w:r>
        <w:rPr>
          <w:rFonts w:ascii="IRNazanin" w:hAnsi="IRNazanin" w:eastAsia="IRNazanin"/>
          <w:color w:val="111111"/>
          <w:sz w:val="28"/>
          <w:sz w:val="28"/>
          <w:szCs w:val="28"/>
          <w:rtl w:val="true"/>
          <w:lang w:bidi="fa-IR"/>
        </w:rPr>
        <w:t>و دفع ظلم از ایشان نمودن است و مذمت کسی که قادر بر</w:t>
      </w:r>
    </w:p>
    <w:p>
      <w:pPr>
        <w:pStyle w:val="BookText"/>
        <w:rPr/>
      </w:pPr>
      <w:r>
        <w:rPr>
          <w:rFonts w:ascii="IRNazanin" w:hAnsi="IRNazanin" w:eastAsia="IRNazanin"/>
          <w:color w:val="111111"/>
          <w:sz w:val="28"/>
          <w:sz w:val="28"/>
          <w:szCs w:val="28"/>
          <w:rtl w:val="true"/>
          <w:lang w:bidi="fa-IR"/>
        </w:rPr>
        <w:t>نفع ایشان باشد و به ایشان نفع نرساند</w:t>
      </w:r>
    </w:p>
    <w:p>
      <w:pPr>
        <w:pStyle w:val="BookText"/>
        <w:rPr/>
      </w:pPr>
      <w:r>
        <w:rPr>
          <w:rFonts w:ascii="IRNazanin" w:hAnsi="IRNazanin" w:eastAsia="IRNazanin"/>
          <w:color w:val="111111"/>
          <w:sz w:val="28"/>
          <w:sz w:val="28"/>
          <w:szCs w:val="28"/>
          <w:rtl w:val="true"/>
          <w:lang w:bidi="fa-IR"/>
        </w:rPr>
        <w:t>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تبسّم بر روی مؤمن کردن حسنه است،و خاشاکی از روی او برداشتن حسنه است،و هیچ عبادتی نزد خدا محبوب‌تر نیست از داخل کردن سرور و خوشحالی بر مؤمن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حضرت موسی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مرا بندگان هستند که بهشت را برای ایشان مباح می‌کنم،و ایشان را در بهشت حاکم و مختار می‌کنم،موسی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ایشان چه جماعتند؟فرمود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برادر مؤمن خود را خوشحال کند،بعد از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بود در مملکت پادشاه جبّاری،و او در مقام ایذاء آن مؤمن برآمد،آن مؤمن گریخت و به بلاد شرک رفت،و به یکی از مشرکان پناه برد،آن مشرک او را به خانه درآورد،و با او مهربانی کرد،و او را ضیافت نمود،چون آن مشرک مرد حق‌تعالی به او وحی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خودم سوگند اگر تو را در بهشت جائی بود تو را در بهشت ساکن می‌گردانیدم،و لیکن بهشت حرام است بر کسی که با شرک مرده باشد،و لیکن ای آتش او را بترسان اما مسوزان و آزارش مکن،و در دو طرف روز روزی او را خدا می‌فرستد،سائل پرسید که از بهشت می‌فرستد؟فرمود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هرجا</w:t>
      </w:r>
    </w:p>
    <w:p>
      <w:pPr>
        <w:pStyle w:val="BookText"/>
        <w:rPr/>
      </w:pPr>
      <w:r>
        <w:rPr>
          <w:rFonts w:ascii="IRNazanin" w:hAnsi="IRNazanin" w:eastAsia="IRNazanin"/>
          <w:color w:val="111111"/>
          <w:sz w:val="28"/>
          <w:sz w:val="28"/>
          <w:szCs w:val="28"/>
          <w:rtl w:val="true"/>
          <w:lang w:bidi="fa-IR"/>
        </w:rPr>
        <w:t xml:space="preserve">که خدا خواهد می‌فرستد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وحی نمود به حضرت داود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از بندگان حسنه‌ای می‌کند،و به سبب آن بهشت را برای او مباح می‌گردانم،داود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 حسنه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بندۀ مؤمن من خوشحالی و سروری داخل گرداند اگرچه به یک دانه خرما باشد،داود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سزاوار است کسی را که تو را شناسد که امّید خود را از تو قطع نکند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مؤمنی را خوشحال کند حضرت رسول صلّی اللّه علیه و آله را خوشحال کرده،و هرکه حضرت رسول صلّی اللّه علیه و آله را خوشحال و مسرور کند خدا را مسرور و خوشنود کرده است،و همچنین اگر مؤمنی را غمگین و آزرده کند خدا و رسول را به خشم آورده است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اعمال نزد حق‌تعالی ادخال سرور است بر مؤمن،به اینکه در گرسنگی او را سیر گرداند،یا کربی و غمی را از خاطر او رفع نماید،یا قرضش را ادا کند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سدیر صرّاف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صادق علیه السّلام بودم،حقّ مؤمن نزد آن حضرت مذکور شد،حضرت رو به من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برای تو بیان کنم مرتبه و منزلت مؤمن را نزد خدا؟گفتم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حق‌تعالی قبض روح بندۀ مؤمن می‌فرماید دو ملک که بر او موکّل بوده‌اند به آسمان</w:t>
      </w:r>
    </w:p>
    <w:p>
      <w:pPr>
        <w:pStyle w:val="BookText"/>
        <w:rPr/>
      </w:pPr>
      <w:r>
        <w:rPr>
          <w:rFonts w:ascii="IRNazanin" w:hAnsi="IRNazanin" w:eastAsia="IRNazanin"/>
          <w:color w:val="111111"/>
          <w:sz w:val="28"/>
          <w:sz w:val="28"/>
          <w:szCs w:val="28"/>
          <w:rtl w:val="true"/>
          <w:lang w:bidi="fa-IR"/>
        </w:rPr>
        <w:t>می‌روند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بندۀ تو نیکو بنده‌ای بود،به طاعت تو مسارعت می‌نمود،و از معصیت تو احتراز می‌کرد،و تو قبض روح او نمودی،ما را بعد از او به چه چیز امر می‌فرمائی؟خداوند عظیم الشأن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دنیا و نزد قبر بندۀ من باشید،و تمجید و تسبیح و تهلیل و تکبیر من کنید،و ثواب آنها را برای بنده من بنویسید تا او را از قبر مبعوث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دیگر بگویم از فضیلت مؤمن؟گفتم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حق‌تعالی مؤمن را از قبرش مبعوث می‌گرداند،با او از قبرش مثالی و صورتی بیرون می‌آید،و پیش او روان می‌شود،پس مؤمن هر هولی از اهوال قیامت را که می‌بیند آن مثال به او می‌گوید جزع مکن و مترس و اندوهناک مشو،بشارت باد تو را به سرور و کرامت از جانب حق‌تعالی،و با او می‌آید تا به مقام حساب،و حق‌تعالی او را حساب آسان می‌فرماید،و امر می‌فرماید او را به بهشت برید،و باز آن مثال در پیش او می‌رود،پس مؤمن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 کند چه نیکو مصاحبی بودی که با من از قبر بیرون آمدی پیوسته مرا بشارت می‌دادی به سرور و کرامت از جانب خدا تا آنکه مرا به بهشت رسانیدی تو کیستی؟آن مثال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سرورم که بر برادر مؤمن داخل کردی در دنیا،خدا مرا از آن سرور خلق نموده که تو را بشارت دهم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مشمعل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به حج رفتم،و به خدمت حضرت صادق علیه السّلام 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می‌آئی؟گفتم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آمده بودم،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حج چه ثواب 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مگر آنکه بفرمائی،فرمود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چون هفت شوط طواف این خانه می‌کند و دو رکعت نماز طواف می‌گذارد،و سعی</w:t>
      </w:r>
    </w:p>
    <w:p>
      <w:pPr>
        <w:pStyle w:val="BookText"/>
        <w:rPr/>
      </w:pPr>
      <w:r>
        <w:rPr>
          <w:rFonts w:ascii="IRNazanin" w:hAnsi="IRNazanin" w:eastAsia="IRNazanin"/>
          <w:color w:val="111111"/>
          <w:sz w:val="28"/>
          <w:sz w:val="28"/>
          <w:szCs w:val="28"/>
          <w:rtl w:val="true"/>
          <w:lang w:bidi="fa-IR"/>
        </w:rPr>
        <w:t>میان صفا و مروه می‌کند،حق‌تعالی از برای او شش هزار حسنه می‌نویسد،و شش هزار گناه از او محو نماید،و شش هزار درجه از برای او بلند می‌کند،و شش هزار حاجت از حاجت‌های دنیا و آخرت او را برمی‌آورد،گفتم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چه بسیار است این ثواب؟فرمود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تو را خبر دهم به چیزی که ثوابش از این بیشتر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حاجت مؤمن بهتر است از ده حج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حاجت مؤمنی را برآورد حق‌تعالی او را ندا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است ثواب تو،و راضی نمی‌شوم از برای تو به غیر بهشت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مفضّل منقول است که امام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آنچه می‌گویم و عمل نما به آن،و خبر ده به آن بلند مرتبگان برادران مؤمنت را،گفتم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تو گردم کیستند ایشان؟فرمود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رغبت می‌نمایند در قضای حوائج برادران مؤمن خود،بعد از این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یک حاجت برادر مؤمن خود را روا کند حق‌تعالی در قیامت صد هزار حاجت او را روا کند که یکی از آنها دخول بهشت باشد،و یکی دیگر آن باشد که خویشان و آشنایان و برادران خود را که ناصبی نباشند داخل بهشت کند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جمعی از خلقش را برگزیده است از برای قضای حوائج فقیران شیعیان ما که ثواب ایشان را بهشت کرامت فرماید،اگر می‌توانی خود را از آن جماعت کن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مؤمن بهتر است نزد من از بیست حج</w:t>
      </w:r>
    </w:p>
    <w:p>
      <w:pPr>
        <w:pStyle w:val="BookText"/>
        <w:rPr/>
      </w:pPr>
      <w:r>
        <w:rPr>
          <w:rFonts w:ascii="IRNazanin" w:hAnsi="IRNazanin" w:eastAsia="IRNazanin"/>
          <w:color w:val="111111"/>
          <w:sz w:val="28"/>
          <w:sz w:val="28"/>
          <w:szCs w:val="28"/>
          <w:rtl w:val="true"/>
          <w:lang w:bidi="fa-IR"/>
        </w:rPr>
        <w:t xml:space="preserve">که در هر حجّی صاحبش بیست هزار درهم صرف نماید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موسی کاظم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برادر مؤمنش در حاجتی به نزد او بیاید رحمتی است از خدا به جانب او فرستاده است، پس اگر قبول کند موجب دوستی و ولایت ما می‌گردد،و ولایت ما به ولایت خدا موصول است،و اگر او را رد کند و حاجتش را برنیاورد،و قدرت بر آن داشته باشد،حق‌تعالی در قبرش بر او ماری از آتش مسلّط کند که ابهامش را گزد تا روز قیامت،خواه در قیامت خدا او را عذاب کند خواه بیامرزد،و اگر آن طالب حاجت او را معذور دارد حالش بدتر خواهد بود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 که حاجتی از برادر مؤمنش بر او وارد شود،و قدرت بر روا کردن حاجت او نداشته باشد،و دلش غمگین شود بر اینکه قدرت بر قضای حاجت برادر مؤمن خود ندارد،حق‌تعالی به سبب آن غم و اهتمام او را داخل بهشت کند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موسی کاظم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بندگان در زمین هست که سعی می‌کنند در قضای حاجتهای مردم،ایشان ایمانند در روز قیامت،و هرکه برادر مؤمن خود را خوشحال و شاد کند خدا دل او را در قیامت فرح و شادی کرامت فرماید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راه رود در حاجت برادر مؤمنش هفتاد و پنج هزار ملک بال مرحمت بر او بگسترانند،و هر قدمی که بردارد</w:t>
      </w:r>
    </w:p>
    <w:p>
      <w:pPr>
        <w:pStyle w:val="BookText"/>
        <w:rPr/>
      </w:pPr>
      <w:r>
        <w:rPr>
          <w:rFonts w:ascii="IRNazanin" w:hAnsi="IRNazanin" w:eastAsia="IRNazanin"/>
          <w:color w:val="111111"/>
          <w:sz w:val="28"/>
          <w:sz w:val="28"/>
          <w:szCs w:val="28"/>
          <w:rtl w:val="true"/>
          <w:lang w:bidi="fa-IR"/>
        </w:rPr>
        <w:t xml:space="preserve">حق‌تعالی حسنه‌ای در نامۀ عملش بنویسد،و گناهی از او کم کند،و درجه‌ای از برای او بلند کند،و چون از حاجت او فارغ شود ثواب حجّی و عمره‌ای به او کرامت فرماید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اعانت نماید و به فریاد رسد برادر مؤمن غمگین مضطر خود را در هنگامی که بسیار به مشقّت و سختی افتاده باشد،و غم او را زایل کند،و اعانت او نماید بر برآوردن حاجتش،حق‌تعالی برای او واجب کند هفتاد و دو رحمت را که به یک رحمت امور معیشت دنیای او را به اصلاح آورد،و هفتاد و یک رحمت دیگر را از برای او ذخیره نماید که به آنها دفع نماید از او فزعها و اهوال روز قیامت را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اعانت نماید مؤمنی را،حق‌تعالی از او دفع نماید هفتاد و سه کرب و مشقّت را،یکی را در دنیا،و هفتاد و دو کرب از کربهای عظیم قیامت در هنگامی که همه کس مشغول حال خود باشند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غمی و مشقّتی از خاطر برادران مؤمن پریشان خود بردارد،خدا حاجتهای دنیا و آخرتش را برآورد،و کسی که عیب مؤمنی را بپوشاند،حق‌تعالی هفتاد عیب از عیبهای دنیا و آخرت او را بپوشاند،و خدا در اعانت مؤمن است مادامی که مؤمن در اعانت برادر مؤمن خود است،پس منتفع شوید به موعظه‌ها،و رغبت نمائید در خیرات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ترک یاری برادر مؤمن خود بکند،و قدرت بر</w:t>
      </w:r>
    </w:p>
    <w:p>
      <w:pPr>
        <w:pStyle w:val="BookText"/>
        <w:rPr/>
      </w:pPr>
      <w:r>
        <w:rPr>
          <w:rFonts w:ascii="IRNazanin" w:hAnsi="IRNazanin" w:eastAsia="IRNazanin"/>
          <w:color w:val="111111"/>
          <w:sz w:val="28"/>
          <w:sz w:val="28"/>
          <w:szCs w:val="28"/>
          <w:rtl w:val="true"/>
          <w:lang w:bidi="fa-IR"/>
        </w:rPr>
        <w:t xml:space="preserve">آن داشته باشد،البتّه خدا او را در دنیا و آخرت خوار کند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مؤمنی شدّتی و المی از شدّتهای دنیا را بردارد،حق‌تعالی هفتاد و دو شدّت و الم از المهای دنیا را از او دور گرداند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چهارکس‌اند که حق‌تعالی در قیامت نظر رحمت به سوی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شخصی از او چیزی خریده باشد و پشیمان شده رد کند و او قبول نماید،و کسی که مضطرّی را فریاد رسد،و کسی که بنده‌ای را آزاد کند،و کسی که عزبی را کدخدا کند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رد نماید از مسلمانان ضرر آبی را یا ضرر آتشی را یا ضرر دشمنی را،خدا گناهان او را بیامرزد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ملائکه در قبرش زنده کردند و نشانیدند 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 تازیانه از عذاب الهی بر تو می‌زنیم،گفت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ندارم،ایشان یکی کم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ندارم،و همچنین کم می‌کردند تا به یک تازیانه رسید،و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یک تازیانه چاره‌ای نیست،پرسید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این تازیانه را بر من می‌زنید؟گفتند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آنکه روزی بی‌وضو نماز کردی،و بر ضعیفی گذشتی او را یاری نکردی،پس تازیانه از عذاب بر او زدند که قبرش پر از آتش شد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نزد مسلمانی بیاید در حاجتی،و او قادر بر قضای حاجت باشد و نکند،حق‌تعالی او را در قیامت سرزنش و تعییر شدید بکند،و به او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مؤمن من آمد به نزد تو در حاجتی که قضای آن حاجت را به دست تو گذاشته بودم،و قادر بر آن بودی و نکردی،به سبب کمی رغبت و خواهش ثواب آن،به عزّت خود که به سوی تو نظر نمی‌کنم در هیچ حاجتی،خواه تو را عذاب کنم و خواه بیامرزم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قسم به ذات مقدّس خود خورده است که خائنی را در جوار رحمت خود جا ندهد،سائل پرسید خائن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مؤمنی ذخیره نماید درهمی را یا منع نماید از او چیزی از امور دنیا را،راوی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غضب او،حضرت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قسم خورده است که سه طایفه را در بهشت ساکن نگرداند،کسی که بر خدا رد کند و سخن او را قبول ننماید،یا کسی که سخن امام حقّی را رد نماید،یا کسی که حقّ مؤمنی را حبس نماید،راوی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زیادتی مال خود را به او بدهد؟فرمود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 خود و روح خود به او بدهد،و اگر جان خود را بخل کند بر برادر مؤمن خود،یعنی ملاحظۀ عرض و اعتبار خود نماید و حاجت او را بر نیاورد،شیطان در نطفۀ او شریک شده بوده است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منع نماید از مؤمنی چیزی را که به آن محتاج باشد آن مؤمن،و او قادر باشد که آن چیز را از جانب خود یا از جانب غیر به او برساند،حق‌تعالی او را در صحرای محشر بدارد با روی سیاه و چشمان ازرق و</w:t>
      </w:r>
      <w:bookmarkStart w:id="141" w:name="pg14043_134611"/>
    </w:p>
    <w:p>
      <w:pPr>
        <w:pStyle w:val="BookText"/>
        <w:rPr/>
      </w:pPr>
      <w:bookmarkEnd w:id="141"/>
      <w:r>
        <w:rPr>
          <w:rFonts w:ascii="IRNazanin" w:hAnsi="IRNazanin" w:eastAsia="IRNazanin"/>
          <w:color w:val="111111"/>
          <w:sz w:val="28"/>
          <w:sz w:val="28"/>
          <w:szCs w:val="28"/>
          <w:rtl w:val="true"/>
          <w:lang w:bidi="fa-IR"/>
        </w:rPr>
        <w:t>دستهای در گردن بسته،پس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خائنی است که با خدا و رسول خیانت کرده است،بعد از آن فرماید او را به جهنّم برند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منع کند صاحب حاجتی را،و قادر بر قضای حاجت او باشد،مثل گناه گمرکچیان بر آن لازم شود،پرسیدند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گمرکچی چیست؟فرمود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شب و روزی خدا و ملائکه و جمیع خلق او را لعنت می‌کنند،و کسی که خدا او را لعنت کند او را یاوری نیست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3273302_3381743652"/>
      <w:bookmarkStart w:id="143" w:name="_Toc52"/>
      <w:bookmarkEnd w:id="142"/>
      <w:r>
        <w:rPr>
          <w:rtl w:val="true"/>
        </w:rPr>
        <w:t>جدول چهارم</w:t>
      </w:r>
      <w:r>
        <w:rPr>
          <w:rtl w:val="true"/>
        </w:rPr>
        <w:t xml:space="preserve">: </w:t>
      </w:r>
      <w:r>
        <w:rPr>
          <w:rtl w:val="true"/>
        </w:rPr>
        <w:t>در بیان مذمّت تحقیر و ایذای مؤمنان و راندن ایشان</w:t>
      </w:r>
      <w:bookmarkEnd w:id="143"/>
    </w:p>
    <w:p>
      <w:pPr>
        <w:pStyle w:val="BookText"/>
        <w:rPr/>
      </w:pPr>
      <w:r>
        <w:rPr>
          <w:rFonts w:ascii="IRNazanin" w:hAnsi="IRNazanin" w:eastAsia="IRNazanin"/>
          <w:color w:val="111111"/>
          <w:sz w:val="28"/>
          <w:sz w:val="28"/>
          <w:szCs w:val="28"/>
          <w:rtl w:val="true"/>
          <w:lang w:bidi="fa-IR"/>
        </w:rPr>
        <w:t>از درگاه خود و دشنام دادن و اهانت نمودن</w:t>
      </w:r>
    </w:p>
    <w:p>
      <w:pPr>
        <w:pStyle w:val="BookText"/>
        <w:rPr/>
      </w:pPr>
      <w:r>
        <w:rPr>
          <w:rFonts w:ascii="IRNazanin" w:hAnsi="IRNazanin" w:eastAsia="IRNazanin"/>
          <w:color w:val="111111"/>
          <w:sz w:val="28"/>
          <w:sz w:val="28"/>
          <w:szCs w:val="28"/>
          <w:rtl w:val="true"/>
          <w:lang w:bidi="fa-IR"/>
        </w:rPr>
        <w:t>و زدن و سایر انواع ظلم است</w:t>
      </w:r>
    </w:p>
    <w:p>
      <w:pPr>
        <w:pStyle w:val="BookText"/>
        <w:rPr/>
      </w:pPr>
      <w:r>
        <w:rPr>
          <w:rFonts w:ascii="IRNazanin" w:hAnsi="IRNazanin" w:eastAsia="IRNazanin"/>
          <w:color w:val="111111"/>
          <w:sz w:val="28"/>
          <w:sz w:val="28"/>
          <w:szCs w:val="28"/>
          <w:rtl w:val="true"/>
          <w:lang w:bidi="fa-IR"/>
        </w:rPr>
        <w:t>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میان او و مؤمنی حاجبی باشد که مانع از دخول او گردد،خدا میان او و بهشت هفتاد هزار حصار مقرّر فرماید که از هر حصاری تا حصاری هزار سال راه باشد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بنی اسرائیل چهار نفر از مؤمنان بودند،سه نفر از ایشان در خانه‌ای بودند و با یکدیگر سخنی داشتند،آن مؤمن دیگر به در خانه آمد در را کوفت،غلامی بیرون آمد پرسید که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تو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نیست،آن مؤمن رفت و غلام برگشت و مولا از</w:t>
      </w:r>
    </w:p>
    <w:p>
      <w:pPr>
        <w:pStyle w:val="BookText"/>
        <w:rPr/>
      </w:pPr>
      <w:r>
        <w:rPr>
          <w:rFonts w:ascii="IRNazanin" w:hAnsi="IRNazanin" w:eastAsia="IRNazanin"/>
          <w:color w:val="111111"/>
          <w:sz w:val="28"/>
          <w:sz w:val="28"/>
          <w:szCs w:val="28"/>
          <w:rtl w:val="true"/>
          <w:lang w:bidi="fa-IR"/>
        </w:rPr>
        <w:t>او پرسید بر در چه کس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 بود گفتم مولایم در خانه نیست،آن مولا ساکت شد و پروائی نکرد از برگشتن آن مؤمن،و غلام خود را ملامتی نکرد بر آن کار،و هیچ‌یک از آن سه نفر آزرده نشدند از برگشتن آن مؤمن،و مشغول سخن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شد بامداد آن مؤمن باز به در خانه آمد،دید که ایشان از خانه بیرون آمده‌اند،و به جانب مزرعۀ خود می‌روند،بر ایشان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بیایم؟گفتند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عذری از او نخواستند از برگشتن روز گذشته،و آن مؤمن مرد پریشان محتاج فقیری بود،در اثنای راه ابری بر بالای سر ایشان پیدا شد،گمان کردند باران خواهد آمد به سرعت روان شدند،ناگاه منادی از میان ابر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ایشان را بگیر،و من جبرئیلم رسول پروردگار عالمیان،ناگاه آتشی از میان ابر نازل شد آن سه نفر را ربود و سوخت،آن مرد فقیر ترسان و حیران و متعجّب ماند، و سبب آن واقعه را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و به خدمت حضرت یوشع آمد،و قصّه را نقل کرد،یوشع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ایشان غضب کرد بعد از آنکه از ایشان راضی بود به سبب کاری که نسبت به تو کردند،و واقعۀ ایشان را نقل فرمود،آن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ایشان را حلال کردم،و از ایشان عفو نمودم،یوشع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عفو تو پیش از نزول عذاب بود نفع می‌کرد،امّا در این ساعت نفعی نمی‌کند،شاید بعد از آن نفعی به ایشان برساند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به نزد مسلمانی بیاید به زیارت او،یا حاجتی به او داشته باشد و او در خانه باشد،و رخصت ندهد که او داخل خانه شود و برای او بیرون نیاید،پیوسته در لعنت خدا</w:t>
      </w:r>
    </w:p>
    <w:p>
      <w:pPr>
        <w:pStyle w:val="BookText"/>
        <w:rPr/>
      </w:pPr>
      <w:r>
        <w:rPr>
          <w:rFonts w:ascii="IRNazanin" w:hAnsi="IRNazanin" w:eastAsia="IRNazanin"/>
          <w:color w:val="111111"/>
          <w:sz w:val="28"/>
          <w:sz w:val="28"/>
          <w:szCs w:val="28"/>
          <w:rtl w:val="true"/>
          <w:lang w:bidi="fa-IR"/>
        </w:rPr>
        <w:t xml:space="preserve">باشد تا آن مؤمن را ملاقات نماید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نظر کند به سوی مؤمنی که او را بترساند،خدا او را بترساند در روزی که پناهی و سایه‌ای غیر از سایۀ مرحمت او نباشد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بترساند مؤمنی را به سلطنت و استیلای خود برای اینکه مکروهی به او برساند،جای او در آتش جهنم است،و اگر بترساند و مکروه را برساند در جهنّم با فرعون و آل فرعون باشد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اطاعت نماید بر ضرر مؤمنی به نصف کلمه در قیامت چون درآید حق‌تعالی در میان دو چشمش نوشته باشد که او ناامید است از رحمت من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منقول است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بندۀ مؤمن مرا ذلیل کند چنان است که علانیه با من محاربه و جنگ کرده است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جهنّم کوهی هست که آن را صعدا می‌گویند،و در صعدا وادی هست که آن را سقر می‌نامند،و در سقر چاهی هست که آن را هبهب می‌گویند،و هر وقت که پرده از آن چاه برمی‌گیرند اهل جهنّم از گرمی آن به فریاد می‌آیند،و در آن چاه است منازل جبّاران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نیست مسلمانی را که مسلمانی را بترساند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دستی بر مؤمنی زند که او را ذلیل گرداند،یا طپانچه بر روی او زند،یا چیزی نسبت به او واقع سازد که کراهت از آن داشته باشد،ملائکه او را لعنت کنند تا او را راضی گرداند و توبه و استغفار کند،پس زینهار تعجیل مکنید در ایذای احدی از خلق شاید که او مؤمن باشد و شما ندانید،و بر شما باد به تأنّی و نرمی که تندی کردن از حربه‌های شیطان است،و هیچ‌چیز نزد خدا محبوب‌تر نیست از حلم و نرمی و تأنّی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 روی مسلمانی طپانچه بزند، حق‌تعالی در قیامت استخوانهای او را از هم بپاشد،و آتش را بر او مسلّط کند،و او را غل کرده به آتش جهنّم برند،و هرکه تازیانه‌ای در پیش پادشاه جابری یا حاکم ظالمی به دست گیرد،خدا آن تازیانه را در قیامت ماری کند که طولش هفتاد هزار ذرع باشد،و در جهنّم بر او مسلّط گرداند،و کسی که سعی نماید در ضرر مؤمنی به سوی ظالمی،و بد او را بگوید،و به او مکروهی نرسد،حق‌تعالی اعمالش را حبط نماید،و اگر مکروهی یا آزاری به او برسد،خدا او را در طبقۀ هامان در جهنّم جا دهد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از حضرت رسول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 دارد صاحب حکمی که جور کند بر رعیّت خود و اصلاح ایشان ننماید؟فرمود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شیطان و قابیل و فرعون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مؤمنی را بکشد به ناحق، وقت مردن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 یهودی بمیر،و اگر خواهی نصرانی بمیر،و اگر خواهی مجوسی بمیر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سندهای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گناهکارترین مردم نزد خدا کسی است که کسی را به ناحق بزند یا بکشد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فریب ندهد حال کسی که دست به خون مسلمان گشوده،به درستی که او را کشنده‌ای هست که هرگز نمی‌میرد که آن آتش جهنّم است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در دین خود هست مادام که مرتکب خون حرامی نشود،و کسی که عمدا مؤمنی را بکشد توفیق توبه نمی‌یابد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در قیامت خواهند آورد با قدر محجمه‌ای از خون،پس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اللّه کسی را نکشته‌ام،و شریک در خون کسی نگشته‌ام،حق‌تعالی به او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بندۀ مرا به بد یاد کردی و آن سخن شهرت کرد و باعث کشتن او شد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کسند که داخل بهشت نمی‌شوند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خونی بریزد،یا شراب بخورد،یا سخن‌چینی بکند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حق‌تعالی در آن حکم می‌فرماید در قیامت خون مسلمانان است،پس اوّل مرتبه دو پسر آدم را حاضر می‌کنند در میان ایشان حکم می‌کنند،دیگر هرکه خونی کرده باشد بعد از آن در میان مردم حکم می‌کنند،و هرکه کشته شده قاتل خود را می‌آورد،و خونش را بر روی او می‌ریزد،و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مرا کشته،پس او انکار نمی‌تواند کرد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وحی فرمود به حضرت موسی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گروه بنی اسرائیل زینهار اجتناب نمائید از کشتن کسی به غیر حق،هرکه یک کسی را در دنیا می‌کشد من در جهنّم او را صد هزار مرتبه می‌کشم مثل آن کشتن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مؤمنی را عمدا بکشد،خدا جمیع گناهان کشته شده را بر کشنده‌اش بنویسد،و کشته شده از گناهان بدر آید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خداوندی که مرا به حق فرستاده است،اگر جمیع اهل آسمان و زمین شریک شوند در خون مسلمانی یا راضی باشند به آن،خدا همه را بر رو در آتش جهنّم افکند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قیامت به نزد شخصی بیاید در هنگامی که مردم در حساب باشند و او را به خون آلوده کند،او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مرا با تو چکار بود؟گوید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فلان روز یک کلمه گفتی و اعانت بر کشتن من کردی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bookmarkStart w:id="144" w:name="pg14043_134617"/>
    </w:p>
    <w:p>
      <w:pPr>
        <w:pStyle w:val="Heading4"/>
        <w:numPr>
          <w:ilvl w:val="3"/>
          <w:numId w:val="1"/>
        </w:numPr>
        <w:rPr/>
      </w:pPr>
      <w:bookmarkStart w:id="145" w:name="__RefHeading___Toc3273304_3381743652"/>
      <w:bookmarkStart w:id="146" w:name="_Toc53"/>
      <w:bookmarkEnd w:id="144"/>
      <w:bookmarkEnd w:id="145"/>
      <w:r>
        <w:rPr>
          <w:rtl w:val="true"/>
        </w:rPr>
        <w:t>جدول پنجم</w:t>
      </w:r>
      <w:r>
        <w:rPr>
          <w:rtl w:val="true"/>
        </w:rPr>
        <w:t xml:space="preserve">: </w:t>
      </w:r>
      <w:r>
        <w:rPr>
          <w:rtl w:val="true"/>
        </w:rPr>
        <w:t>در حقوق پادشاهان و رعایت نمودن ایشان و دعا کردن</w:t>
      </w:r>
      <w:bookmarkEnd w:id="146"/>
    </w:p>
    <w:p>
      <w:pPr>
        <w:pStyle w:val="BookText"/>
        <w:rPr/>
      </w:pPr>
      <w:r>
        <w:rPr>
          <w:rFonts w:ascii="IRNazanin" w:hAnsi="IRNazanin" w:eastAsia="IRNazanin"/>
          <w:color w:val="111111"/>
          <w:sz w:val="28"/>
          <w:sz w:val="28"/>
          <w:szCs w:val="28"/>
          <w:rtl w:val="true"/>
          <w:lang w:bidi="fa-IR"/>
        </w:rPr>
        <w:t>برای صلاح ایشان و متعرّض سطوات ایشان نشدن است</w:t>
      </w:r>
    </w:p>
    <w:p>
      <w:pPr>
        <w:pStyle w:val="BookText"/>
        <w:rPr/>
      </w:pPr>
      <w:r>
        <w:rPr>
          <w:rFonts w:ascii="IRNazanin" w:hAnsi="IRNazanin" w:eastAsia="IRNazanin"/>
          <w:color w:val="111111"/>
          <w:sz w:val="28"/>
          <w:sz w:val="28"/>
          <w:szCs w:val="28"/>
          <w:rtl w:val="true"/>
          <w:lang w:bidi="fa-IR"/>
        </w:rPr>
        <w:t>بدان که پادشاهانی که بر دین حق باشند ایشان را بر رعیّت حقوق بسیار هست که حفظ و حراست ایشان می‌نمایند،و دفع دشمنان دین از ایشان می‌کنند،و دین و جان و مال و عرض ایشان به حمایت پادشاهان محفوظ می‌باشد،پس ایشان را دعا باید کرد،و حقّ ایشان را باید شناخت،خصوصا در هنگامی که به عدالت سلوک نمایند،چنانچه حضرت در این حدیث شریف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اجلال و تعظیم خداست پادشاه عادل،اگرچه ظاهرش این است که مراد امام و منسوبان آن حضرت باشد،چنانچه در حدیث دیگر همین مضمون وارد شده است و به جای سلطان عادل امام عادل واقع شده است،امّا احادیث عام بعد از این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پادشاهان برخلاف نهج صلاح و عدالت باشند،دعا برای اصلاح ایشان می‌باید کرد،یا خود را اصلاح می‌باید نمود که خدا ایشان را به اصلاح آورد؛زیرا که دلهای پادشاهان و جمیع خلایق به دست خداست،و مطلق پادشاهان جابر و ظالمان را نیز رعایت می‌باید کرد،و تقیّه از ایشان واجب است،و خود را از ضرر ایشان حفظ کنند،و مورد قهر ایشان نسازند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حضرت سیّد الساجدین علیه السّلام در حدیث حقوق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پادشاه بر تو آن است که بدانی خدا تو را فتنۀ او ساخته است،و او را امتحان نموده که بر تو استیلا و سلطنت داده است،و بدانی بر تو لازم است که خود را در معرض غضب و خشم او در نیاوری که خود را به هلاک اندازی،و شریک گناه او باشی در آنچه</w:t>
      </w:r>
    </w:p>
    <w:p>
      <w:pPr>
        <w:pStyle w:val="BookText"/>
        <w:rPr/>
      </w:pPr>
      <w:r>
        <w:rPr>
          <w:rFonts w:ascii="IRNazanin" w:hAnsi="IRNazanin" w:eastAsia="IRNazanin"/>
          <w:color w:val="111111"/>
          <w:sz w:val="28"/>
          <w:sz w:val="28"/>
          <w:szCs w:val="28"/>
          <w:rtl w:val="true"/>
          <w:lang w:bidi="fa-IR"/>
        </w:rPr>
        <w:t xml:space="preserve">نسبت به تو واقع می‌سازد از اضرار و عقوبت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نمرود حضرت ابراهیم علیه السّلام را بعد از انداختن به آتش از ملک خود بیرون کرد،داخل ملک پادشاهی از پادشاهان قبط شد،و صندوقی ساخته بود،و حضرت ساره را در صندوق کرده بود که کسی را بر او نظر نیفتد،در ملک آن پادشاه به عشّاری رسید،چون آمد که عشور مال حضرت ابراهیم را بگیرد،گفت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صندوق را بگشا ببینم در صندوق چه چیز هست؟حضرت ابراهیم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خواهی حساب کن و عشورش را بگیر،او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نمی‌شوم تا در صندوق را نگشائی،چون صندوق را گشود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من و دختر خالۀ من است،عشّار چون حسن و جمال او را مشاهده نمود حقیقت حال را به پادشاه عرض نمود،پادشاه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حضور آور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ابراهیم علیه السّلام به مجلس پادشاه داخل شد،پادشاه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صندوق را بگشا،فرمود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دخترخالۀ من در این صندوق است،و هرچه با خود دارم فدا می‌دهم که در صندوق را باز نکنم،پادشاه مغالبه نمود و در صندوق را گشود،چون حسن و جمال حضرت ساره را مشاهده نمود دست دراز کرد، حضرت ابراهیم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دست او را از حرمت من حبس کن،در حال دست پادشاه خشک شد نتوانست که به ساره رساند،و نتوانست که به سوی خود برگرداند،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با دست من چنین کرده؟ابراهیم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خداوند من صاحب غیرت است،و حرام را دشمن می‌دارد،و او حائل شد میان تو و حرمت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خدا دست مرا برگرداند اگر اجابت تو بکند من</w:t>
      </w:r>
    </w:p>
    <w:p>
      <w:pPr>
        <w:pStyle w:val="BookText"/>
        <w:rPr/>
      </w:pPr>
      <w:r>
        <w:rPr>
          <w:rFonts w:ascii="IRNazanin" w:hAnsi="IRNazanin" w:eastAsia="IRNazanin"/>
          <w:color w:val="111111"/>
          <w:sz w:val="28"/>
          <w:sz w:val="28"/>
          <w:szCs w:val="28"/>
          <w:rtl w:val="true"/>
          <w:lang w:bidi="fa-IR"/>
        </w:rPr>
        <w:t>متعرّض زن تو نشوم،حضرت دعا فرمود دستش صحیح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نظر کرد به ساره دست دراز کرد،باز حضرت ابراهیم علیه السّلام دعا کرد،دستش خشکید تا سه مرتبه چنین شد،در مرتبۀ سوّم که دستش برگشت،حضرت ابراهیم را تعظیم و تکریم بسیار نمود،و گفت به هرجا که خواهی برو،امّا از تو حاجتی دارم،ابراهیم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حاجت است؟گفت کنیزک قبطیّۀ خوش روی عاقلی دارم می‌خواهم رخصت فرمائی که او را به ساره دهم خدمت او کند،پس هاجر مادر اسماعیل را به ساره بخشید،و حضرت ابراهیم روانه شد،پادشاه به مشایعت ابراهیم علیه السّلام بیرون آمد،و ابراهیم پیش می‌رفت و پادشاه از عقب می‌رفت از برای تعظیم حضرت ابراهیم علیه السّلام،در اثنای راه وحی رسید به حضرت ابراهیم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و پیش روی پادشاه جبّار راه مرو،حضرت ایستاد و به 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خداوندم در این ساعت به من وحی فرستاد که تو را تعظیم کنم و مقدّم دارم و از عقب تو راه روم،پادشاه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می‌دهم که خداوند تو مهربان و بردبار و صاحب کرم است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صلّی اللّه علیه و آله به حضرت امیر المؤمنین وصیت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کسند اگر ذلیل و خوار شوند ملامت نکنند مگر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سفره‌ای حاضر شود که او را نخوانده باشند،و مهمانی که بر صاحب‌خانه تحکّم کند،و کسی که طلب خیر از دشمنان خود نماید،و کسی که از ایشان طلب فضل و احسان نماید،و کسی که خود را در میان دو کس داخل کند در سری که در میان ایشان باشد و او را داخل در آن سر نکرده باشند،و کسی که استخفاف نماید به پادشاه و صاحب سلطنتی،و کسی که در جائی نشیند که اهل بیت نشستن در آنجا نداشته باشد،و کسی که با</w:t>
      </w:r>
    </w:p>
    <w:p>
      <w:pPr>
        <w:pStyle w:val="BookText"/>
        <w:rPr/>
      </w:pPr>
      <w:r>
        <w:rPr>
          <w:rFonts w:ascii="IRNazanin" w:hAnsi="IRNazanin" w:eastAsia="IRNazanin"/>
          <w:color w:val="111111"/>
          <w:sz w:val="28"/>
          <w:sz w:val="28"/>
          <w:szCs w:val="28"/>
          <w:rtl w:val="true"/>
          <w:lang w:bidi="fa-IR"/>
        </w:rPr>
        <w:t xml:space="preserve">کسی سخن گوید که او گوش ندهد و از او سخن نشنود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کس‌اند که هرکه با ایشان مبالغه و منازعه می‌کند ذلیل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پدر،و پادشاه،و قرض‌خواه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خداوندی که به جز من خداوندی نیست،و من خلق کرده‌ام پادشاهان را،و دلهای ایشان در دست من است،هر قومی که اطاعت من می‌کنند دلهای پادشاهان را بر ایشان مهربان می‌کنم،و هر قومی که معصیت من می‌کنند، دلهای پادشاهان را بر ایشان به خشم می‌آورم،پس مشغول مشوید به نفرین و دشنام ایشان،و توبه کنید به درگاه من از گناهان خود تا دلهای ایشان را به سوی شما میل دهم و مهربان گردانم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خیر رعیّتی را می‌خواهد بر ایشان پادشاه مهربانی می‌گمارد،و از برای او وزیر عادلی مهیّا و میسّر می‌گرداند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موسی کاظم علیه السّلام منقول است که به شیعیان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شیعیان خود را ذلیل مکنید به ترک اطاعت پادشاه خود،پس اگر عادل باشد دعا کنید خدا او را باقی بدارد،و اگر جابر و ظالم باشد از خدا سؤال نمائید که او را اصلاح نماید،به درستی که صلاح شما در صلاح شما است،و به درستی که پادشاه عادل به منزلۀ پدر مهربان است،پس نخواهید از برای او آنچه از</w:t>
      </w:r>
      <w:bookmarkStart w:id="147" w:name="pg14043_134621"/>
    </w:p>
    <w:p>
      <w:pPr>
        <w:pStyle w:val="BookText"/>
        <w:rPr/>
      </w:pPr>
      <w:bookmarkEnd w:id="147"/>
      <w:r>
        <w:rPr>
          <w:rFonts w:ascii="IRNazanin" w:hAnsi="IRNazanin" w:eastAsia="IRNazanin"/>
          <w:color w:val="111111"/>
          <w:sz w:val="28"/>
          <w:sz w:val="28"/>
          <w:szCs w:val="28"/>
          <w:rtl w:val="true"/>
          <w:lang w:bidi="fa-IR"/>
        </w:rPr>
        <w:t xml:space="preserve">برای خود می‌خواهید،و دشمن دارید از برای او آنچه از برای خود دشمن می‌دارید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اطاعت پادشاه نمی‌کند اطاعت خدا نکرده است؛زیرا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مهلکه میندازید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متعرّض پادشاه جابری شود،و به سبب آن به بلیه مبتلا شود،خدا او را در آن بلا اجر ندهد،و بر آن شدّت او را صبر عطا نفرماید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3273306_3381743652"/>
      <w:bookmarkStart w:id="149" w:name="_Toc54"/>
      <w:bookmarkEnd w:id="148"/>
      <w:r>
        <w:rPr>
          <w:rtl w:val="true"/>
        </w:rPr>
        <w:t>جدول ششم</w:t>
      </w:r>
      <w:r>
        <w:rPr>
          <w:rtl w:val="true"/>
        </w:rPr>
        <w:t xml:space="preserve">: </w:t>
      </w:r>
      <w:r>
        <w:rPr>
          <w:rtl w:val="true"/>
        </w:rPr>
        <w:t>در بیان مفاسد قرب پادشاهان و عدم اعتماد بر تقرّب ایشان،</w:t>
      </w:r>
      <w:bookmarkEnd w:id="149"/>
    </w:p>
    <w:p>
      <w:pPr>
        <w:pStyle w:val="BookText"/>
        <w:rPr/>
      </w:pPr>
      <w:r>
        <w:rPr>
          <w:rFonts w:ascii="IRNazanin" w:hAnsi="IRNazanin" w:eastAsia="IRNazanin"/>
          <w:color w:val="111111"/>
          <w:sz w:val="28"/>
          <w:sz w:val="28"/>
          <w:szCs w:val="28"/>
          <w:rtl w:val="true"/>
          <w:lang w:bidi="fa-IR"/>
        </w:rPr>
        <w:t>و نهی از اعانت ظالمان،و راضی بودن به ظلم ایشان،</w:t>
      </w:r>
    </w:p>
    <w:p>
      <w:pPr>
        <w:pStyle w:val="BookText"/>
        <w:rPr/>
      </w:pPr>
      <w:r>
        <w:rPr>
          <w:rFonts w:ascii="IRNazanin" w:hAnsi="IRNazanin" w:eastAsia="IRNazanin"/>
          <w:color w:val="111111"/>
          <w:sz w:val="28"/>
          <w:sz w:val="28"/>
          <w:szCs w:val="28"/>
          <w:rtl w:val="true"/>
          <w:lang w:bidi="fa-IR"/>
        </w:rPr>
        <w:t>و خوردن طعام‌های ایشان،و مدح کردن ایشان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تقرّب ملوک و امرا موجب خسران دنیا و عقبا است،و در دنیا چند روزی اعتباری آلوده به صد هزار مذلّت و محنت هست و به زودی برطرف می‌شود،و در دنیا منکوب و در آخرت مغضوب می‌ماند،و از برای دانستن این امر مشاهدۀ احوال مختلفۀ ارباب دولت و سرعت انقضای دولتهای ایشان کافی است، و اگر کسی بر احوال ایشان اطّلاعی داشته باشد می‌داند که در عین اعتبار یک لحظه رفاهیّت ندارند،و حسرت بر حال فقرا و بیچاره‌ها می‌برند، و مفاسد قرب ایشان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ایشان در ظلم نمودن،چه بسیار ظاهر است که بسیاری خلطۀ با ایشان بدون اعانت ایشان در بعضی از ظلمها میسّر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قلبی و محبّت ایشان چه به کثرت معاشرت دوستی و محبّت بهم می‌رسد،و حق‌تعالی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و میل مکنید به سوی ظالمان که آتش شما را مس می‌کند،و اخبار در نهی از مراودۀ ایشان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افعال قبیحۀ ایشان،و این نیز به کثرت معاشرت حاصل می‌شود،و کسی که به ظلمی راضی می‌شود در آن ظلم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کثرت مشاهدۀ اطوار ناپسندیدۀ ایشان قبایح احوالشان از نظرشان محو می‌شود،بلکه مستحسن می‌نماید،و موجب میل و رغبت این کس به آن اعمال و افعال می‌شود،و به زودی این کس به آنها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مجالس ایشان نامتعارف بودن خوش‌نما نیست به حسب عرف، و تعارف مجلس ایشان آن است که هر باطلی که بگویند،و هر قبیحی که اراده نمایند،ایشان را مدح و تحسین کنند،و این عین نفاق و افتراء بر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اگر ظلمی در مجلس ایشان شود منع نمی‌توان نمود عرفا،و کسی که خواهد مصاحب هم شرب باشد مؤیّد قول ایشان نیز می‌باید بگوید،و در این ضمن ترک نهی از منکر به عمل می‌آید که از جملۀ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بقای ایشان را بر ظلم می‌خواهد تا خود نزد ایشان معزّز باشد،یا به سبب محبّت ایشان عزّت می‌خواهد و این نیز جایز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خانه‌های شبهۀ ایشان داخل می‌باید شد،و بر بساطهای شبهۀ ایشان می‌باید رفت،و از لقمه‌های شبهۀ ایشان می‌باید خورد،و اینها همه موجب قساوت قلب است،بلکه به کثرت خلطه و مصاحبت علم به حرمت آنها بهم</w:t>
      </w:r>
    </w:p>
    <w:p>
      <w:pPr>
        <w:pStyle w:val="BookText"/>
        <w:rPr/>
      </w:pPr>
      <w:r>
        <w:rPr>
          <w:rFonts w:ascii="IRNazanin" w:hAnsi="IRNazanin" w:eastAsia="IRNazanin"/>
          <w:color w:val="111111"/>
          <w:sz w:val="28"/>
          <w:sz w:val="28"/>
          <w:szCs w:val="28"/>
          <w:rtl w:val="true"/>
          <w:lang w:bidi="fa-IR"/>
        </w:rPr>
        <w:t>می‌رسد و بی‌شبهه حرام می‌شود،و باز می‌باید تصرّف کرده اغماص نمود،و مفاسد دیگر بسیار است که این رساله گنجایش ذکر آنها را ندارد،و بر این مضامین احادیث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بخیل را راحت نمی‌باشد،و حسود را لذّت نمی‌باشد،و پادشاهان را وفا نمی‌باشد،و دروغگو را مروّت نمی‌باشد،و سفیه و بی‌خرد را بزرگی نمی‌باشد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از جمیع مردمان بی‌وفاترند،و دوست و یار ایشان از همه کس کمتر است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دوستی داشته باشی و به ولایت و حکومتی برسد،و او را برده یک آنچه بیشتر با تو سلوک می‌کرد بیابی، پس او دوست بد نیست برای تو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دل را فاسد می‌کند،و موجب قساوت قلب می‌شود،و نفاق را بر دل می‌رویاند،چنانچه آب درخت را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و ساز و غنا شنیدن،و فحش گفتن،و در خانۀ پادشاهان رفتن،و طلب صید کردن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ملازم پادشاهان شود مفتن می‌گردد،و هر قدر به پادشاهان نزدیک‌تر می‌شود از خدا دورتر می‌گردد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ورع و پرهیزکار آن است که از محارم الهی بپرهیزد،و از شبهه‌ها اجتناب نماید،و اگر از شبهه‌ها اجتناب ننماید به حرام می‌افتد به نادانی،و کسی که منکری را ببیند و انکار آن نکند با آنکه قادر بر آن باشد،پس دوست داشته است که خدا را معصیت کنند،و هرکه دوست دارد خدا را معصیت کنند با خدا علانیه دشمنی کرده است،و کسی که بقای ظالمان را خواهد،پس دوست می‌دارد که خدا را معصیت کنند،و حال آنکه حق‌تعالی حمد کرده است خود را بر هلاک کردن ظالمان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ظلم‌کننده و کسی که در ظلم اعانت او می‌نماید و کسی که به ظلم او راضی است هر سه شریکند در ظلم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حضرت عیسی فرمود به گروه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اعانت می‌کنید ظالم را بر ظلم که فضل شما باطل می‌شود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مدح کند پادشاه جابری را و نزد او فروتنی و شکستگی کند از برای طمع دنیا،قرین آن ظالم باشد در جهنّم،و هرکه دلالت کند ظالمی را بر ظلمی قرین هامان باشد در جهنّم،و هرکه از جانب ظالمی خصومت کند یا اعانت او نماید،چون ملک موت به نزد او بیاید بگوید بشارت باد تو را به لعنت خدا و آتش جهنّم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مباشید در</w:t>
      </w:r>
    </w:p>
    <w:p>
      <w:pPr>
        <w:pStyle w:val="BookText"/>
        <w:rPr/>
      </w:pPr>
      <w:r>
        <w:rPr>
          <w:rFonts w:ascii="IRNazanin" w:hAnsi="IRNazanin" w:eastAsia="IRNazanin"/>
          <w:color w:val="111111"/>
          <w:sz w:val="28"/>
          <w:sz w:val="28"/>
          <w:szCs w:val="28"/>
          <w:rtl w:val="true"/>
          <w:lang w:bidi="fa-IR"/>
        </w:rPr>
        <w:t xml:space="preserve">مجلسی که پادشاه جابری به ظلم و عدوان کسی را زند یا کشد،یا ظلمی بر او کند اگر یاری او نکید؛زیرا که یاری و نصرت مؤمن بر مؤمن واجب است در هنگامی که حاضر باشید،و اگر حاضر نباشید و مطّلع نشوید بر شما حجّت تمام نخواهد بود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محمّد بن مسلم منقول است که حضرت امام محمّد باقر علیه السّلام روزی گذشتند دیدند که من نزد قاضی از قاضیان مدینه نشسته‌ام،روز دیگر به خدمت آن حضرت رفتم،فرمود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مجلس بود که دیروز نشسته بودی؟گفتم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تو گردم آن قاضی مرا اکرام می‌نماید،و گاهی نزد او می‌نشینم،حضرت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ایمن کرده است از اینکه لعنتی بر او نازل شود از جانب خدا و جمیع اهل آن مجلس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 المؤمنین علیه السّلام در وقت وفات امام حسن علیه السّلام را وصیت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را دوست دار برای صلاحش،و با فاسق مدارا کن که دین خود را از شرّ او حفظ نمائی و در دل او را دشمن دار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ظالمی را معذور دارد در ظلمش خدا مسلّط کند بر او کسی را که بر او ظلم کند،و اگر دعا کند برای دفع آن ظلم دعایش را مستجاب نکند،و او را بر آن مظلوم بدون اجر ندهد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اعوان ظالمان در قیامت در سراپرده‌های آتش خواهند بود تا حق‌تعالی از حساب خلایق فارغ شود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رکون به ظلمه است که به نزد پادشاه جابری برود،و آن‌قدر حیات او را خواهد که دست به کیسه کند و به او عطا کند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می‌شود منادی از جانب حق‌تعالی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ظالمان و اعوان ایشان؟و هرکه لیقه‌ای در دوات ایشان گذاشته،یا سر کیسه‌ای برای ایشان بسته،یا مدّی به ایشان داده،ایشان را با ظالمان محشور کنند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بنده‌ای نزد پادشاه مقرّب نمی‌شود مگر آنکه از خدا دور می‌شود،و هیچ بنده‌ای مالش زیاد نمی‌شود مگر آنکه شیاطین او بیشتر می‌شوند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زینهار احتراز نمائید از درگاه پادشاهان و حوالی و حواشی ایشان که هرکه به درگاه ایشان و حواشی و اتباع ایشان نزدیک‌تر است از خدا دورتر است،و هرکه پادشاه را بر خدا اختیار نماید خدا ورع را از او بردارد،و او را حیران گرداند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حفظ نمائید دین خود را به ورع و پرهیزکاری،و تقویت کنید دین خود را به تقیّه،و مستغنی شوید به خدا از طلب نمودن حاجت‌ها از پادشاهان،و بدانید که هر مؤمنی که خضوع و شکستگی اظهار کند نزد صاحب سلطنتی،یا کسی که در دین مخالف او باشد از برای طمع آنچه در دست اوست از دنیا،خدا او را گم‌نام گرداند،و او را دشمن دارد</w:t>
      </w:r>
      <w:bookmarkStart w:id="150" w:name="pg14043_134627"/>
    </w:p>
    <w:p>
      <w:pPr>
        <w:pStyle w:val="BookText"/>
        <w:rPr/>
      </w:pPr>
      <w:bookmarkEnd w:id="150"/>
      <w:r>
        <w:rPr>
          <w:rFonts w:ascii="IRNazanin" w:hAnsi="IRNazanin" w:eastAsia="IRNazanin"/>
          <w:color w:val="111111"/>
          <w:sz w:val="28"/>
          <w:sz w:val="28"/>
          <w:szCs w:val="28"/>
          <w:rtl w:val="true"/>
          <w:lang w:bidi="fa-IR"/>
        </w:rPr>
        <w:t xml:space="preserve">و به خود واگذارد،و اگر چیزی از دنیای او به دستش آید حق‌تعالی برکت را از آن چیز بردارد،و هرچه را از آن مال در حج و عمره و بنده آزاد کردن صرف نماید او را ثواب ندهد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اعانت نماید ظالمی را بر مظلومی، پیوسته حق‌تعالی از او در غضب و خشم باشد تا دست از آن بردارد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3273308_3381743652"/>
      <w:bookmarkStart w:id="152" w:name="_Toc55"/>
      <w:bookmarkEnd w:id="151"/>
      <w:r>
        <w:rPr>
          <w:rtl w:val="true"/>
        </w:rPr>
        <w:t>جدول هفتم</w:t>
      </w:r>
      <w:r>
        <w:rPr>
          <w:rtl w:val="true"/>
        </w:rPr>
        <w:t xml:space="preserve">: </w:t>
      </w:r>
      <w:r>
        <w:rPr>
          <w:rtl w:val="true"/>
        </w:rPr>
        <w:t>در بیان جهتی چند است که به آن جهات</w:t>
      </w:r>
      <w:bookmarkEnd w:id="152"/>
    </w:p>
    <w:p>
      <w:pPr>
        <w:pStyle w:val="BookText"/>
        <w:rPr/>
      </w:pPr>
      <w:r>
        <w:rPr>
          <w:rFonts w:ascii="IRNazanin" w:hAnsi="IRNazanin" w:eastAsia="IRNazanin"/>
          <w:color w:val="111111"/>
          <w:sz w:val="28"/>
          <w:sz w:val="28"/>
          <w:szCs w:val="28"/>
          <w:rtl w:val="true"/>
          <w:lang w:bidi="fa-IR"/>
        </w:rPr>
        <w:t>به خانۀ حکّام و امرا می‌توان رفتن</w:t>
      </w:r>
    </w:p>
    <w:p>
      <w:pPr>
        <w:pStyle w:val="BookText"/>
        <w:rPr/>
      </w:pPr>
      <w:r>
        <w:rPr>
          <w:rFonts w:ascii="IRNazanin" w:hAnsi="IRNazanin" w:eastAsia="IRNazanin"/>
          <w:color w:val="111111"/>
          <w:sz w:val="28"/>
          <w:sz w:val="28"/>
          <w:szCs w:val="28"/>
          <w:rtl w:val="true"/>
          <w:lang w:bidi="fa-IR"/>
        </w:rPr>
        <w:t>بدان که گاه هست که معاشرت با ایشان و تردّد کردن به خانه‌های ایشان واجب می‌شود به سببی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چنانچه سابقا مذکور شد،پس اگر کسی از ندیدن ایشان خوف ضرر نفس یا مال یا عرض داشته باشد،برای دفع آن ضرر دیدن ایشان لازم است،و حضرات ائمّۀ معصومین صلوات اللّه علیهم به خانۀ خلفای بنی امیّه و بنی عبّاس علیهم اللعنه و منسوبان ایشان به تقیّه تردّد می‌نموده‌اند،و ملایمت و مدارا با ایشان می‌فرموده‌اند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قصد این رود که دفع ضرری از مظلومی بکند،یا نفعی به مؤمنی برساند،و به این سبب نیز گاهی واجب و لازم می‌شود،چنانچه احادیث گذشت</w:t>
      </w:r>
    </w:p>
    <w:p>
      <w:pPr>
        <w:pStyle w:val="BookText"/>
        <w:rPr/>
      </w:pPr>
      <w:r>
        <w:rPr>
          <w:rFonts w:ascii="IRNazanin" w:hAnsi="IRNazanin" w:eastAsia="IRNazanin"/>
          <w:color w:val="111111"/>
          <w:sz w:val="28"/>
          <w:sz w:val="28"/>
          <w:szCs w:val="28"/>
          <w:rtl w:val="true"/>
          <w:lang w:bidi="fa-IR"/>
        </w:rPr>
        <w:t>در باب فریادرسی مظلومان و قضای حوائج مؤمنان،بلکه اگر کسی قادر بر رفع ظلمی از مؤمنی باشد،و رعایت عزّت و اعتبار خود بکند و متوجّه آن نشود، شریک آن ظلم خواهد بود،و معاقب خواهد گردید،و حق‌تعالی او را ذلیل خواهد کرد،چنانچه در احادیث وارد شده است که هر چیز را زکاتی است و زکات جاه و اعتبار آن است که آن را صرف قضای حوائج برادران مؤمن کند،چنانچه به دادن زکات مال زیاد می‌شود به صرف کردن جاه و عزّت خود در راه خدا آن نیز زیاده می‌شود،و چنانچه به ترک زکات مال تلف می‌شود همچنین به ترک صرف کردن اعتبار اعتبار برطرف می‌شود،و خدا او را ذلیل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امام موسی کاظم علیه السّلام منقول است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برسانید حاجت کسی را که نمی‌تواند حاجت خود را به من رسانیدن،به درستی که کسی که به صاحب سلطنتی برساند حاجت کسی را که قادر بر رسانیدن آن حاجت نباشد،حق‌تعالی در روز قیامت قدمش را بر صراط ثابت بدارد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از آن حضرت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کوهی به زیر افتم و پاره‌پاره شوم،دوست‌تر می‌دارم از آنکه متولّی عملی از اعمال ظالمان شوم،یا بر بساط یکی از ایشان راه روم،مگر از برای آنکه غمی از مؤمنی بردارم،یا اسیر و محبوسی را خلاص کنم،یا قرض مؤمنی را ادا نمایم،به درستی که کمتر چیزی که به اعوان ظالمان می‌کنند آن است که بر سر ایشان سراپرده‌ای از آتش می‌زنند تا حق‌تعالی از حساب خلایق فارغ شود،ای زیاد اگر متولّی عملی از اعمال ایشان بشوی با برادران مؤمن خود احسان کن که شاید باعث تخفیف گناه تو شود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جبّاری نیست مگر آنکه با او مؤمنی می‌باشد که خدا به سبب آن مؤمن دفع ضرر آن جبّار از شیعیان می‌نماید،و بهرۀ آن مؤمن در آخرت کمتر از جمیع مؤمنان خواهد بود به سبب مصاحبت آن جبّار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با پادشاهان دوستان می‌باشد که به سبب ایشان دفع ضرر از دوستان خود می‌نماید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قصد هدایت ایشان اگر قابل هدایت باشند به نزد ایشان برود که شاید یکی از ایشان را هدایت نماید،یا عبرت از احوال ایشان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لقمان به خانۀ قضات و پادشاهان و امرا و سلاطین می‌رفتند،و ایشان را موعظه می‌کردند،و بر ایشان ترحّم می‌کردند به سبب بلائی که ایشان به آن مبتلا گردیده‌اند،و دل به اعتبارات فانی دنیا بسته‌اند،و عبرت از احوال ایشان می‌گرفتند،و از اطوار ایشان چیزی چند اخذ می‌نمودند که به آن غالب می‌شدند بر نفس و مجاهده با هوا و خواهشهای نفس می‌کند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بدان که وجوهی که مذکور شد با وجوه دیگر که ذکرش موجب طول کلام است،گاه باشد که غرض واقعی آدمی است،و اکثر اوقات نفس غرضهای فاسد و خیالات باطل خود را از محبّت جاه و عزّت و اعتبار و مال و منصب را به این صورتها در نظر آدمی درمی‌آورد،و آدمی را فریب می‌دهد،و گمان می‌کند که</w:t>
      </w:r>
    </w:p>
    <w:p>
      <w:pPr>
        <w:pStyle w:val="BookText"/>
        <w:rPr/>
      </w:pPr>
      <w:r>
        <w:rPr>
          <w:rFonts w:ascii="IRNazanin" w:hAnsi="IRNazanin" w:eastAsia="IRNazanin"/>
          <w:color w:val="111111"/>
          <w:sz w:val="28"/>
          <w:sz w:val="28"/>
          <w:szCs w:val="28"/>
          <w:rtl w:val="true"/>
          <w:lang w:bidi="fa-IR"/>
        </w:rPr>
        <w:t>از برای خداست،امّا چون بشکافد معلومش می‌شود که غرضش محض دنیا بوده است،و در این قسم امور هواهای نفسانی با اغراض صحیحۀ انسانی بسیار مشتبه می‌شود،پس فریب نفس و شیطان را نباید خورد،و خود را در معرض چنین مهالک بدر نباید آورد هدانا اللّه و جمیع المؤمنین الی مسالک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لا یزال العبد یزداد من اللّه بعدا ما سیّئ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پیوسته آدمی از خدا دور می‌شود مادام که خلقش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خلق صفتی را می‌گویند که ملکۀ نفس و عادت او شده باشد،و اخلاق حسنه نزد حق‌تعالی بهتر است از اعمال حسنه،و همچنین خلقهای بد بدتر است از عملهای بد،و بسا باشد که صاحب خلق بدی عبادت بسیار کند،و صاحب خلق نیکی آن عبادت را نکند،و درجۀ او نزد خدا رفیع‌تر باشد،و بر اخلاق اعتماد می‌باشد،چون خلق بد عادت نفس شده و به زودی از او منفک نمی‌شود،و بر اعمالی که بواعث آنها ملکات نفس نشده باشد اعتمادی نیست و زود متبدّل می‌شود،و خلق فطری می‌باشد که حق‌تعالی در اصل فطرت نفس را چنین خلق فرموده باشد،و کسبی نیز می‌باشد و آن به کثرت ممارست بر اعمال خیر حاصل 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آنکه سخاوت در بعضی مردم فطری است که چنین خلق شده‌اند،و بعضی هستند که در طبعشان بخلی هست،اگر در مقام ازالۀ آن برآید ازاله‌اش به این می‌شود که مکرّر خود را بدارد بر احسان کردن،و بر نفس خود زور آورد به ملاحظۀ ثواب و عقاب،و تفکّر در حسن احسان نمودن و قبح بخل ورزیدن،و هرچند بیشتر از او صادر می‌شود بر نفس آسان‌تر می‌شود،تا آنکه عادت نفس می‌شود که</w:t>
      </w:r>
    </w:p>
    <w:p>
      <w:pPr>
        <w:pStyle w:val="BookText"/>
        <w:rPr/>
      </w:pPr>
      <w:r>
        <w:rPr>
          <w:rFonts w:ascii="IRNazanin" w:hAnsi="IRNazanin" w:eastAsia="IRNazanin"/>
          <w:color w:val="111111"/>
          <w:sz w:val="28"/>
          <w:sz w:val="28"/>
          <w:szCs w:val="28"/>
          <w:rtl w:val="true"/>
          <w:lang w:bidi="fa-IR"/>
        </w:rPr>
        <w:t>بالطبع مایل می‌شود به سخاوت،و گریزان می‌شود از بخل،و به این مرتبه که رسید خلق می‌شود،و همچنین گاه هست که جمعی طبعشان به حسب اصل خلقت به سخاوت مایل است،و خود را به اغواء شیطان بر بخل می‌دارند تا عادت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سایر اخلاق حسنه،و آن کسی که صاحب خلق حسنی شده است کمالش بیشتر است،امّا آن کسی که به مشقّت بر خود می‌گذارد امری را چون بر او دشوارتر است از این جهت ثوابش ممکن است که زیاده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حسن که در احادیث وارد شده است گاهی بر مطلق صفات حسنه که ملکۀ نفس شده باشد اطلاق می‌کنند،و گاهی بر خصوص خلق معاشرت با خلق اطلاق می‌کنند،و همچنین خلق سیّیء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بدخلقی بدترین صفات ذمیمه است،و پیوسته خود و اکثر خلق از او در آزارند،و خوش خلقی بهترین صفات حسنه است،و جمیع معایب را می‌پوشاند،و از اعظم ارکان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صحیح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مؤمنان کسی ایمانش کامل‌تر است که خلقش نیکوتر است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در میزان عمل چیزی بهتر از خلق حسن نیست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عملی نزد حق‌تعالی محبوب‌تر نیست از اینکه مردم را فراگیرد به خلق نیکوی خود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نیکو آدمی را می‌رساند به درجۀ کسی که روزها روزه دارد و شبها به عبادت خدا ایستد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چیزی که امّت من به سبب آن داخل بهشت می‌شوند پرهیزکاری از محرّمات الهی است و خلق نیکو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نیکو گناهان را می‌گدازد چنانچه آفتاب یخ را می‌گدازد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و به خلق نیک با مردم معاشرت نمودن خانه‌ها را معمور و آبادان می‌کند و عمرها را دراز می‌کند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خلق عطیّه‌ای است از جانب حق‌تعالی که به خلق خود عطا می‌فرماید،و بعضی از آن سجیّه و طبیعت آدمی است،و بعضی آن است که آدمی نیّت و عزم خود را بر آن می‌دارد،راوی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بهتر است؟حضرت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سجیّه را چنین خلق کرده‌اند و غیر آن نمی‌تواند کرد،و صاحب نیّت و عزم صبر می‌کند به سبب اطاعت خدا،و خود را به جبر بر نیکی خلق می‌دارد،این بهتر است و ثوابش بیشتر است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بنده‌ای را بر حسن خلق ثواب مجاهد فی سبیل اللّه کرامت می‌فرماید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علاء بن کامل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با مردم خلطه نمائی اگر توانی چنین کن با هرکه مخالطه کنی دست تو بر بالای دست او باشد،و احسان تو به او زیاده باشد از احسان او،به درستی که گاه هست بنده‌ای در عبادت تقصیر دارد و خلق نیکوئی دارد،خدا او را به آن خلق نیکو به مرتبه و درجۀ جماعتی می‌رساند که روزها روزه دارند و شبها عبادت می‌کنند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رسول صلّی اللّه علیه و آله در مسجد نشسته بودند، کنیزکی از انصار آمد و کنار جامۀ حضرت را گرفت،حضرت برخاستند که شاید سخنی یا کاری داشته باشد،چون برخاستند او ساکت شد و هیچ نگفت،حضرت نشستند باز دست به کنار جامۀ حضرت دراز کرد،باز حضرت برخاستند تا سه مرتبه چنین کردند،و در مرتبۀ چهارم که حضرت برخاستند،اندکی از کنار جامه حضرت را جدا کرد و روانه شد،صحابه آن کنیزک را ملامت کردند،که چرا این‌قدر آزار آن حضرت کردی؟و چه کار داشتی؟گفت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خانۀ ما بیماری بود،و مردم آن خانه مرا فرستاده بودند که پاره‌ای از جامۀ آن حضرت را برای شفا بگیرم،چون دست گذاشتم حضرت برخاستند،حیا کردم که بگیرم و نخواستم که حضرت را تکلیف نمایم یا رخصت بگیرم،در آخر خود جدا کردم و رفتم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بسیار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خلق فاسد می‌کند ایمان و اعمال خیر را،چنانکه سرکه عسل را ضایع می‌کند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خلقش بد است خود را پیوسته در عذاب دارد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صاحب خلق بد</w:t>
      </w:r>
    </w:p>
    <w:p>
      <w:pPr>
        <w:pStyle w:val="BookText"/>
        <w:rPr/>
      </w:pPr>
      <w:r>
        <w:rPr>
          <w:rFonts w:ascii="IRNazanin" w:hAnsi="IRNazanin" w:eastAsia="IRNazanin"/>
          <w:color w:val="111111"/>
          <w:sz w:val="28"/>
          <w:sz w:val="28"/>
          <w:szCs w:val="28"/>
          <w:rtl w:val="true"/>
          <w:lang w:bidi="fa-IR"/>
        </w:rPr>
        <w:t xml:space="preserve">مقبول نمی‌شود؛زیرا که اگر از یک گناه توبه می‌کند به گناهی از آن بدتر گرفتار می‌شود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هموار و نرم و ملایم و با سماحت و صاحب خلق نیکو است،و کافر درشت و غلیظ و بدخلق و متجبّر است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دین اسلام را برای شما شیعیان پسندیده است،پس نیکو مصاحبت نمائید با آن به سخاوت و حسن خلق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است اندازۀ خلق نیکو؟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پهلوی خود را نرم کنی که از پهلوی تو کسی آزار نبیند،و سخنت را ملایم و نیکو کنی،و چون به برادران مؤمن خود برسی به خوش‌روئی و خوشحالی با ایشان ملاقات نمائی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جانب پروردگار عالمیان به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بر تو باد به حسن خلق که خیر و دنیا و آخرت با حسن خلق است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شبیه‌ترین شما به من کسی است که خلقش نیکوتر باشد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شما در قیامت کسی است که خلقش</w:t>
      </w:r>
    </w:p>
    <w:p>
      <w:pPr>
        <w:pStyle w:val="BookText"/>
        <w:rPr/>
      </w:pPr>
      <w:r>
        <w:rPr>
          <w:rFonts w:ascii="IRNazanin" w:hAnsi="IRNazanin" w:eastAsia="IRNazanin"/>
          <w:color w:val="111111"/>
          <w:sz w:val="28"/>
          <w:sz w:val="28"/>
          <w:szCs w:val="28"/>
          <w:rtl w:val="true"/>
          <w:lang w:bidi="fa-IR"/>
        </w:rPr>
        <w:t xml:space="preserve">نیکوتر باشد،و با اهلش بهتر سلوک نماید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نمی‌توانید همۀ مردم را به مال خود فراگیرید،پس همه را فراگیرید به خوش‌روئی و نیکو ملاقات نمودن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به نوف بکالی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خود را نیکو کن تا خدا حسابت را سبک کند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فوت سعد بن معاذ انصاری را به حضرت رسول صلّی اللّه علیه و آله رسانیدند،حضرت با صحابه به جنازۀ او حاضر شدند،و در هنگام غسل ایستادند نزد او تا از غسل فارغ شدند،و چون جنازه‌اش را برداشتند حضرت بی‌کفش و ردا به طریق اصحاب مصیبت از پی جنازۀ او روان شدند،و گاهی جانب راست تابوت را می‌گرفتند،و گاهی جانب چپ را،و چون به نزد قبرش گذاشتند حضرت داخل قبرش شدند،و به دست مبارک خود او را در لحد گذاشتند،و خشت را بر او چیدند،و به گل رخنه‌های خشتها را مسدود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بیرون آمدند و خاک بر قبرش می‌ریختند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بدن سعد خواهد پوسید،امّا حق‌تعالی دوست می‌دارد که بنده هر کاری کند محکم بکند،و موقعی که حضرت قبرش را هموار می‌کردند،مادر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گوارا باد بهشت از برای تو،حضرت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سعد خاموش باش و جزم مکن بر پروردگار خود،به درستی که به سعد در قبرش فشاری رسید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برگشتند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جنازۀ سعد کاری چند</w:t>
      </w:r>
    </w:p>
    <w:p>
      <w:pPr>
        <w:pStyle w:val="BookText"/>
        <w:rPr/>
      </w:pPr>
      <w:r>
        <w:rPr>
          <w:rFonts w:ascii="IRNazanin" w:hAnsi="IRNazanin" w:eastAsia="IRNazanin"/>
          <w:color w:val="111111"/>
          <w:sz w:val="28"/>
          <w:sz w:val="28"/>
          <w:szCs w:val="28"/>
          <w:rtl w:val="true"/>
          <w:lang w:bidi="fa-IR"/>
        </w:rPr>
        <w:t>کردی که در جنازه هیچ‌کس ندیدیم چنین کنی،در جنازه‌اش بی‌ردا و کفش رفتی؟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را دیدم که در جنازۀ او صاحب تعزیه‌اند و بی‌ردا و کفش آمده‌اند، من نیز تأسّی به ملائکه کردم،گفتند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جانب راست جنازه را می‌گرفتی و گاهی جانب چپ 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با دست جبرئیل بود،هرجا را که او می‌گرفت من می‌گرفتم،گفتند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غسلش حاضر شدی و بر جنازه‌اش نماز کردی،و به دست خود در لحدش گذاشتی،و بعد از آن فرمود که به او فشار قبر رسید،فرمود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فشار قبر به او رسید که با اهل و یارانش کج خلقی می‌کرد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است که در مسلمان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بخیل بودن،و کج خلق بودن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الکلمة الطیّبة صدقة،و کلّ خطوة تخطوها الی الصلاة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أجاب داعی اللّه و أحسن عمارة مساجد اللّه،کان ثوابه من اللّه الجنّة،فقلت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یا رسول اللّه کیف نعمر مساجد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 فیها الأصوات،و لا یخاض فیها بالباطل،و لا یشتری فیها و لا یبایع،و اترک اللغو ما دمت فیها، فان لم تفعل فلا تلومنّ یوم القیامة الاّ نفسک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انّ اللّه تعالی یعطیک ما دمت جالسا فی المسجد بکلّ نفس تنفس فیه درجة فی الجنّه،و تصلّی علیک الملائکه و تکتب لک بکلّ</w:t>
      </w:r>
    </w:p>
    <w:p>
      <w:pPr>
        <w:pStyle w:val="BookText"/>
        <w:rPr/>
      </w:pPr>
      <w:r>
        <w:rPr>
          <w:rFonts w:ascii="IRNazanin" w:hAnsi="IRNazanin" w:eastAsia="IRNazanin"/>
          <w:color w:val="111111"/>
          <w:sz w:val="28"/>
          <w:sz w:val="28"/>
          <w:szCs w:val="28"/>
          <w:rtl w:val="true"/>
          <w:lang w:bidi="fa-IR"/>
        </w:rPr>
        <w:t>نفس تنفّست فیه عشر حسنات،و تمحی عنک عشر سیّئات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أباذر أتعلم فی أیّ شیء أنزلت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 وَ 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فداک أبی و امّی،قال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انتظار الصلاة خلف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اسباغ الوضوء فی المکاره من الکفّارات،و کثرة الاختلاف الی المسجد،فذلکم الرباط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أحبّ العباد الیّ المتحابّون من أجلی المتعلّقة قلوبهم بالمساجد،و المستغفرون بالأسحار،اولئک اذا أردت بأهل الأرض عقوبة ذکرتهم،فصرفت العقوبة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کلّ جلوس فی المسجد لغو الاّ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مصلّ،أو ذکر اللّه،أو سائل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کلمۀ پاکیزه و نیکو صدقه است،یعنی سخنی که بگوئی و به سبب آن نفعی به مؤمنی برسد ثواب تصدّق دارد،یا سخن خوب هرچه باشد از قرآن و ادعیه و اذکار و حکم و معارف همه صدقه است،زیرا چنانچه سابقا دانستی صدقۀ هر نعمتی آن است که آن را در راه رضای حق‌تعالی صرف نمائید،پس صدقۀ زبان آن است که آن را به طالبانش بذل کنند،و صدقۀ پا آن است که در راه قرب خدا سعی نمایند،چنانچه بعد از این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گامی که به سوی نماز جماعت در مساجد یا مطلق نماز برمی‌داری صدقه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هرکه اجابت نماید داعی خدا را یعنی مؤذّن را که از جانب خدا مردم را به نماز می‌خواند،و نیکو آبادان کند و معمور گرداند مساجد الهی را،ثوابش از جانب خدا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یا رسول اللّه چگونه</w:t>
      </w:r>
    </w:p>
    <w:p>
      <w:pPr>
        <w:pStyle w:val="BookText"/>
        <w:rPr/>
      </w:pPr>
      <w:r>
        <w:rPr>
          <w:rFonts w:ascii="IRNazanin" w:hAnsi="IRNazanin" w:eastAsia="IRNazanin"/>
          <w:color w:val="111111"/>
          <w:sz w:val="28"/>
          <w:sz w:val="28"/>
          <w:szCs w:val="28"/>
          <w:rtl w:val="true"/>
          <w:lang w:bidi="fa-IR"/>
        </w:rPr>
        <w:t>آبادان کنیم مساجد الهی 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در مسجدها بلند نکنند،و مشغول سخن لغو و باطل نشوند،و چیزی نخرند و نفروشند،و ترک نمایند سخن لغو و بی‌فایده را مادام که در مسجدی،و اگر آنچه نهی شده بکنی در قیامت ملامت نخواهی کرد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مادام که در مسجد نشسته‌ای حق‌تعالی به هر نفسی که می‌کشی درجه‌ای در بهشت به تو عطا می‌فرماید،و بر تو صلوات می‌فرستند ملائکه،و طلب رحمت از برای تو می‌نمایند،و به هر نفسی که در مسجد می‌کشی ده حسنه در نامۀ عملت ثبت می‌کنند،و دو گناه محو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می‌دانی که این آیه در چه چیز نازل شده است اِصْبِرُوا وَ صابِرُوا وَ رابِطُوا وَ اتَّقُوا اللّهَ لَعَلَّکُمْ تُفْلِحُونَ ترجمه‌اش به قول اکثر مفسّرین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مؤمنان صبر کنید بر مشقّت طاعات،و بر آنچه به شما می‌رسد از سختیهای دنیا،و شکیبائی ورزید بر شداید حرب با دشمنان دین،یا با نفس و شیطان قدم استوار دارید در میدان محاربه،و ساخته و مهیّا و آماده باشید در سرحدها برای دفع دشمنان دین از مسلمانان،و بترسید از خدا و بپرهیزید از معاصی شاید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پدر و مادرم فدای تو باد یا رسول اللّه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باب انتظار کشیدن نماز نازل شده است،یعنی کسی که از نماز ظهر مثلا فارغ شود در مسجد بماند و مشغول تعقیب و یاد خدا باشد تا وقت فضیلت نماز دیگر داخل شود و آن را به جماعت بجا آورد،و میان این دو نماز مشغول کار دنیا نشود،و صبر کرده است بر مشقّت طاعات و قدم استوار کرده است در معارضۀ نفس و شیطان،و خود را مربوط ساخته و بسته است بر عبادات،و انتظار برده که در نماز دیگر با نفس و شیطان بار دیگر مجادله نماید،و مهیّای محاربۀ ایشان بوده است،و در کمین شیطان بوده که در حصار ایمانش رخنه نکند،</w:t>
      </w:r>
    </w:p>
    <w:p>
      <w:pPr>
        <w:pStyle w:val="BookText"/>
        <w:rPr/>
      </w:pPr>
      <w:r>
        <w:rPr>
          <w:rFonts w:ascii="IRNazanin" w:hAnsi="IRNazanin" w:eastAsia="IRNazanin"/>
          <w:color w:val="111111"/>
          <w:sz w:val="28"/>
          <w:sz w:val="28"/>
          <w:szCs w:val="28"/>
          <w:rtl w:val="true"/>
          <w:lang w:bidi="fa-IR"/>
        </w:rPr>
        <w:t>و همچنین در ما بین نماز عصر و شام،و ما بین نماز شام و خفتن و سایر نمازها،اگر کسی را شغل ضروری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مراد حضرت این باشد که هرکه شامل این عمل نیز هست، گویا شامل جهاد با دشمنان ظاهری نیز بوده باشد،و ممکن است که آیه در خصوص این امر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وضو را کامل و تمام با شرایط و آداب و سنّتیها بجا آوردن در سختیها و هوای سرد از کفّارات است که موجب کفّارۀ گناهان می‌گردد،و بسیار به مسجدها رفتن و ملازم مساجد بودن رباط است که حق‌تعالی در این آیه به آن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محبوب‌ترین بندگان به سوی من گروهی‌اند که با یکدیگر دوستی می‌کنند به مال حلالی که من به ایشان داده‌ام،و دلهای ایشان بسته است به مساجد،و از گناهان خود استغفار می‌نمایند در سحرها،این جماعتند که هرگاه اراده می‌نمایم که به اهل زمین عذابی بفرستم به برکت ایشان عقوبت خود را از اهل زمین بازمی‌دارم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 نشستی و بودنی در مسجد لغو و بی‌فایده است مگر برای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گذارنده‌ای که در نماز خود قرائت قرآن کند،یا کسی که به یاد خدا مشغول باشد،یا کسی که علم و مسائل دین خود را از علما سؤال نماید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هریک از مفاد مضامین مذکوره در احادیث بسیار منقول است،و بعضی سابقا مذکور شد در ضمن بیان فضل مساجد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دانست که ممکنات محتاج به مکان را یک خانه و یک بارگاه و یک درگاه و یک تخت و یک کرسی می‌باشد،امّا خداوند بی‌نیاز چون در مکان نیست،و نسبت همۀ مکانها به او مساوی است،برای طالبان عبادت و معرفت و قرب خویش بارگاهها و منظره‌ها و</w:t>
      </w:r>
    </w:p>
    <w:p>
      <w:pPr>
        <w:pStyle w:val="BookText"/>
        <w:rPr/>
      </w:pPr>
      <w:r>
        <w:rPr>
          <w:rFonts w:ascii="IRNazanin" w:hAnsi="IRNazanin" w:eastAsia="IRNazanin"/>
          <w:color w:val="111111"/>
          <w:sz w:val="28"/>
          <w:sz w:val="28"/>
          <w:szCs w:val="28"/>
          <w:rtl w:val="true"/>
          <w:lang w:bidi="fa-IR"/>
        </w:rPr>
        <w:t>جلوه‌گاه‌ها مقرّر فرموده،چنانچه بلاتشبیه پادشاهان را عرشی می‌باشد که جلوۀ بزرگی و کمال خود را برای مردم بر آن عرش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ذو الجلال را عرشها است،و در هیچ‌یک محتاج نیست،یک عرش او جمیع ممکنات است که مستقرّ قدرت و عظمت اویند،و در هر ذرّه از ذرّات ممکنات که نظر می‌کنی صفات کمالش بر تو جلوه‌ها می‌کند،و اثر قدرتش در آن ظاهر،و اثر علم و حکمتش باهر،و اثر لطف و مرحمتش در آن هویدا است،نه به آن معنی باطلی که آن ملحد می‌گوید که با همه چیز یکی است و همه چیز اوست تعالی شأنه عمّا یقولون،بلکه آثار صفات کمالیّۀ خود را در همه چیز ظاهر گردانیده،و در هر چیز که نظر می‌کنی چندین هزار آثار قدرت و علم و لطف و رحمت او مشاهده می‌نمائی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عرشها یک عرش که از همه بزرگ‌تر است،و آثار قدرت او در آن بیشتر است،آن را عظیم و اعظم فرموده،و دوستان خاصّ خود را به مشاهده آن عرش برده،و اگرنه نسبت او به آن عرش و زمین و آسمان و دریا و صحرا یکی است،و یک عرش دیگر محبّت و معرفت اوست،یعنی دلهای دوستان و مقرّبانش که آن دلها را برگزیده و مستقرّ بارگاه عظمت و جلال محبت و معرفت صفات کمال و جلال و جمال خود گردانیده،چنانچه منقول است که دل مؤمن عرش خداوند رحمان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برای طالبان عبادت و قرب خویش بارگاهها مقرّر فرموده،و آن بارگاهها را مهبط فیضهای بی‌نهایت و رحمتهای بی‌اندازۀ خود گردانیده،بارگاه اعظمش عرش اعلا است که خاصّ الخاصّ خود را به آن بارگاه راه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بارگاهها مقرّر فرمود،و بسان بارگاه ناقصان و عاجزان به طلا و نقره و یاقوت و مروارید نیاراسته؛زیرا که حسن ذاتی را آرایشی نمی‌باید،اینان زشت‌های معیوب خود را</w:t>
      </w:r>
    </w:p>
    <w:p>
      <w:pPr>
        <w:pStyle w:val="BookText"/>
        <w:rPr/>
      </w:pPr>
      <w:r>
        <w:rPr>
          <w:rFonts w:ascii="IRNazanin" w:hAnsi="IRNazanin" w:eastAsia="IRNazanin"/>
          <w:color w:val="111111"/>
          <w:sz w:val="28"/>
          <w:sz w:val="28"/>
          <w:szCs w:val="28"/>
          <w:rtl w:val="true"/>
          <w:lang w:bidi="fa-IR"/>
        </w:rPr>
        <w:t>به زیورهای دنی می‌آرایند،و چندان‌که بیشتر می‌آرایند وقاحتشان بیشتر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قادر ذو الجلال سنگ سیاهی چندی را بر روی یکدیگر می‌گذارد،و صد هزار نور معنوی در آن سنگها از فیوض نامتناهی تعبیه می‌فرماید،و عالمیان را از اطراف و جوانب به درگاه خود می‌خواند،می‌روند و رو بر آن سنگ و خاک می‌مالند،و از آن نورهای معنوی بهرهای نامتناهی می‌برند،و اگر خانۀ کعبه را از یک دانۀ یاقوت می‌ساخت مردم به سیر یاقوت می‌رفتند نه به فرمان حیّ لا یموت، و بزرگواری و نفاذ حکمش ظاهر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بارگاهها بسان بارگاه خود بی‌پیرایه و کم‌زینت برای مقرّبان خاصّ خود مقرّر فرمود،و از نور جلال خود چندان در آنجا جلوه داده که پادشاهان با شوکت و نخوت چون به آن آستانها می‌رسند بی‌اختیار بر خاک می‌افتند،و جبین را فرش آن زمین می‌کنند،و کسی را که اندک بصیرتی داشته باشد می‌داند که به عوض طلا و مروارید و یاقوت بر آن در و دیوارها چه نورها و فیضهای روحانی به کار رفته که دیدۀ عقلها را خیره می‌کند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بارگاههای قربش مساجد است،که آنها را محلّ قرب و فیض خود گردانیده،و انّ بیوتی فی الأرض المساجد در شأن آنها فرموده،و بر روی بوریاهای کهنه برای دوستان خود که دیدۀ بصیرتشان را جلا داده فرشهای زراندود عزّت و مکرمت بر روی خزّ و پرنیان لطف و مرحمت گسترده،و در شبهای تار مشعلهای نور و هدایت و محرابهای عبادت برای ایشان افروخته است،و دلهای ایشان را چنان مایل به آن مکان عالیشان گردانیده است که یک تار بوریای کهنه آن را به ملک قیصر و خاقان نمی‌فروشند،و اگر به ضرورت زمانی دور می‌شوند مانند ماهی که از آب جدا شود قرار نمی‌گیرند تا باز خود را به آن محل انس و راحت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فواید عظیمۀ مساجد اجتماع و ملاقات برادران مؤمن است که با یکدیگر ملاقات می‌کنند،و از فواید یکدیگر بهره‌مند می‌شوند،و در سلوک راه بندگی معین یکدیگر می‌گردند،و در نماز به برکت یکدیگر به فضیلت جماعت فائز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نمازها را به جماعت ادا نمودن از سنن مؤکّد حضرت سیّد المرسلین صلّی اللّه علیه و آله است،و بر آن فواید بی‌غایت مترتّب می‌شود،و به قبول اقرب است،زیرا ظاهر است که اگر شخصی تنها به درگاه پادشاهی رود حاجتش به حصول آن‌قدر نزدیک نیست که با جمعی کثیر برود،و این نیز معلوم است که دأب بزرگان نیست که چون جمعی به درگاه ایشان روند و عمل یکی شایسته باشد عمل او را قبول کنند و دیگران را محروم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چنانچه آدمی در نمازی یا کاری که به تنهائی کند،به گوش و چشم و زبان و سایر اعضا و جوارح احتیاج دارد،و از هریک کاری می‌آید که از عضو دیگر نمی‌آید،و از مجموع اینها مطلوب به عمل می‌آید،همچنین در میان افراد انسان کامل من جمیع الوجوه نایاب است،پس جمعی که در یکجا مجتمع می‌شوند یکی علم دارد،و یکی پرهیزکاری دارد،و یکی رقّت دارد،و یکی حضور قلب دارد،و همچنین سایر صفات،چون همه باهم در عبادت شریک شدند،و عمل خود را یکی کردند،معجون تام‌الاجزائی به هم می‌رسد که خاصیّت آن قبول و استجابت دعا و قرب و سایر فواید عظیمه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به تجربه و اخبار معلوم است که این شرکت موجب کسب کمالات از یکدیگر می‌شود،و دلها را به یکدیگر راهی بهم می‌رسد،چنانچه به تجربه ظاهر شده است که اگر یک صاحب رقّتی در میان جماعتی که با یکدیگر نماز کنند باشد همه را به رقّت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فایدۀ دیگر آن است که این جمعیّت لشکر صف</w:t>
      </w:r>
    </w:p>
    <w:p>
      <w:pPr>
        <w:pStyle w:val="BookText"/>
        <w:rPr/>
      </w:pPr>
      <w:r>
        <w:rPr>
          <w:rFonts w:ascii="IRNazanin" w:hAnsi="IRNazanin" w:eastAsia="IRNazanin"/>
          <w:color w:val="111111"/>
          <w:sz w:val="28"/>
          <w:sz w:val="28"/>
          <w:szCs w:val="28"/>
          <w:rtl w:val="true"/>
          <w:lang w:bidi="fa-IR"/>
        </w:rPr>
        <w:t>بستۀ آراسته‌اند در برابر شیطان و لشکر او که جرأت نمی‌کنند که بر ایشان مسلّط شوند،چنانچه وارد شده است که رخنه در میان صفها مگذارید که شیطان جا می‌کند،و ایضا مروی است که جدا از صف تنها مایستید که گرگ گوسفند از گله جدا مانده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فواید نماز جماعت بی‌نهایت است،و به ذکر همۀ آنها سخن به طول می‌کشد،در این باب به ذکر چند حدیث در فضیلت نماز جماعت و تعقیب اکتفا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صفوف امّت من در زمین مانند صفهای ملائکه است در آسمان،و یک رکعت نماز جماعت برابر است با بیست و چهار رکعت که در هر رکعتی نزد حق‌تعالی محبوب‌تر باشد از عبادت چهل سال،و در روزی که حق‌تعالی اوّلین و آخرین را برای حساب جمع نماید،هرکه قدم به سوی جماعت برداشته باشد خدا هولهای قیامت را بر او آسان کند،و او را به بهشت رساند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نماز صبح را به جماعت بگذارد،و بنشیند به تعقیب و مشغول ذکر الهی باشد تا آفتاب طالع شود،حق‌تعالی در جنّت الفردوس هفتاد درجه به او کرامت فرماید که از هر درجه تا درجه دیگر هفتاد سال راه باشد به دویدن اسب فربه تندرو،و هرکه نماز ظهر را با جماعت بجا آورد حق‌تعالی در جنّت عدن پنجاه درجه به او کرامت و عطا فرماید که از هر درجه تا درجه پنجاه سال راه باشد به دویدن اسب تندرو،و هرکه نماز عصر را با جماعت بکند چنان باشد که هشت نفر از فرزند اسماعیل را از بندگی آزاد کرده باشد،و کسی که نماز خفتن را به جماعت بکند ثواب یک حج مبرور و یک عمرۀ مقبول برای او نوشته</w:t>
      </w:r>
    </w:p>
    <w:p>
      <w:pPr>
        <w:pStyle w:val="BookText"/>
        <w:rPr/>
      </w:pPr>
      <w:r>
        <w:rPr>
          <w:rFonts w:ascii="IRNazanin" w:hAnsi="IRNazanin" w:eastAsia="IRNazanin"/>
          <w:color w:val="111111"/>
          <w:sz w:val="28"/>
          <w:sz w:val="28"/>
          <w:szCs w:val="28"/>
          <w:rtl w:val="true"/>
          <w:lang w:bidi="fa-IR"/>
        </w:rPr>
        <w:t xml:space="preserve">شود،و هرکه نماز خفتن را به جماعت بکند ثواب عبادت شب قدر به او عطا فرمایند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 به صحابه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شما را دلالت کنم بر عملی که کفّارۀ گناهان شما باشد،و به سبب آن حق‌تعالی حسنات شما را زیاده گرداند؟گفتند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را کامل ساختن با دشواری و شدّت،و بسیار گام برداشتن به سوی مسجدها،و انتظار کشیدن نماز بعد از نماز،و هرکه از شما از خانۀ خود با وضو بیرون آید،و نماز را در مسجد با مسلمانان به جماعت ادا نماید،و انتظار نماز دیگر برد،ملائکه از برای او دعا کنند که خدایا او را بیامرز،خدایا او را رحم کن و بر او رحمت فرست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معتبر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پیش نمازی جماعتی بکند به رخصت ایشان،و راضی به امامت او باشند،و در حاضر شدن به نماز رعایت اعتدال نماید،و نماز نیکو موافق حال ایشان بجا آورد،حق‌تعالی مثل ثواب آن جماعت به او عطا فرماید بی‌آنکه از ثواب ایشان چیزی کم شود،و هرکه به پای خود به سوی مسجد برود برای نماز جماعت،به هر گامی که بردارد هفتاد هزار حسنه در نامۀ عملش بنویسند،و هفتاد هزار درجه برایش بلند کنند،و اگر بر این عمل باشد تا بمیرد حق‌تعالی هفتاد هزار ملک بر او موکّل فرماید که در قبر او را عیادت کنند،و در تنهائی قبر مونس او باشند،و از برای او استغفار نمایند تا از قبرش مبعوث شود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وصیت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باعث رفع درجات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ساختن وضو در هوای سرد،و انتظار کشیدن نماز بعد از نماز،و در</w:t>
      </w:r>
    </w:p>
    <w:p>
      <w:pPr>
        <w:pStyle w:val="BookText"/>
        <w:rPr/>
      </w:pPr>
      <w:r>
        <w:rPr>
          <w:rFonts w:ascii="IRNazanin" w:hAnsi="IRNazanin" w:eastAsia="IRNazanin"/>
          <w:color w:val="111111"/>
          <w:sz w:val="28"/>
          <w:sz w:val="28"/>
          <w:szCs w:val="28"/>
          <w:rtl w:val="true"/>
          <w:lang w:bidi="fa-IR"/>
        </w:rPr>
        <w:t xml:space="preserve">شب و روز قدم برداشتن به جهت نمازهای جماعت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شرط نمود با همسایگان مسجد که به نماز جماعت حاضر شوند،و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که به نماز جماعت حاضر نمی‌شوند یا این عمل را ترک کنند،امر می‌کنم مؤذّن را که اذان و اقامه بگوید،و حضرت امیر المؤمنین علیه السّلام را می‌فرستم که هرکه به نماز حاضر نشده باشد خانه‌های ایشان را بسوزاند با ایشان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اذان جماعت را بشنود در مسجد،و بی‌عذری از مسجد بیرون رود منافق است،مگر آنکه ارادۀ برگشتن داشته باشد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جعفر بن محمّد علیهما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نمازهای پنج‌گانه را با جماعت ادا نماید،شما گمان نیک به او ببرید،و شهادت او را قبول نمائید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نماز خفتن را با جماعت بکند در امان خدا است،و هرکه بر او ظلم کند چنان است که بر خدا ظلم کرده است،و هرکه پیمان او را بشکند پیمان خدا را شکسته است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سندهای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جماعت برابر بیست و پنج نماز تنهاست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انتظار نماز کشد بعد از نماز،او از جملۀ زایران خدا است،و بر خدا لازم است که زایر خود را گرامی دارد،و آنچه او بطلبد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روزی نمائید در ما بین طلوع صبح و طلوع آفتاب که آن تأثیرش در روزی زیاده از سفرها کردن است برای تجارت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مرا یاد کن بعد از نماز صبح یک ساعت،و بعد از نماز عصر یک ساعت،تا من مهمّات تو را کفایت کنم،و حاجات تو را برآورم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بعد از نماز صبح در جای نماز خود بنشیند و به یاد خدا مشغول باشد تا آفتاب برآید،حق‌تعالی او را از آتش جهنّم مستور کند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حجّ بیت اللّه الحرام به او کرامت فرماید،و گناهانش را بیامرزد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نمازهای پنج‌گانه را در بهترین ساعتها بر شما واجب گردانیده است،پس بر شما باد به دعا کردن بعد از نمازها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تعقیب خواندن بعد از نماز صبح و نماز عصر موجب زیادتی روزی است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را بعد از هر نماز البتّه یک دعای مستجاب هست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احادیث در فضیلت تعقیب بسیار است،و تعقیبات مخصوص از حضرت رسول صلّی اللّه علیه و آله و اهل بیت علیهم السّلام وارد شده است،باید که آنها را تحصیل نمایند، و بر آنها مداومت کنند،و کسی که آنها را نیابد قرآن خواندن و هر ذکری که داند خواندن ثواب تعقیب دارد،و به هر زبانی که داند حاجات و مطالب خود را از خدا بطلبد بعد از نمازها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أباذر کن بالعمل بالتقوی أشدّ اهتماما منک بالعمل،فانّه لا یقلّ عمل بالتقوی،و کیف یقلّ عمل یتقبّل،یقول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أباذر لا یکون الرجل من المتّقین حتّی یحاسب نفسه أشدّ من محاسبة الشریک شریکه،فیعلم من أین مطعمه،و من أین مشربه،و من أین ملبسه،أ من حلّ ذلک أم 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لم یبال من أین اکتسب المال،لم یبال اللّه عزّ و جلّ من أین أدخله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من سرّه أن یکون أکرم الناس،فلیتّق اللّه عزّ و جلّ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انّ أحبّکم الی اللّه جلّ ثناؤه أکثرکم ذکرا له،و أکرمکم عند اللّه عزّ و جلّ أتقاکم له،و أنجاکم من عذاب اللّه أشدّکم له خوفا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المتّقین الذین یتّقون اللّه عزّ و جلّ من الشیء الذی لا یتّقی منه خوفا من الدخول فی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أطاع اللّه عزّ و جلّ،فقد ذکر اللّه و ان قلّت صلاته و صیامه و تلاوته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أصل الدین الورع،و رأسه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کن ورعا تکن أعبد الناس،و خیر دینکم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فضل العلم خیر من فضل العبادة،و اعلم أنّکم لو صلّیتم حتّی تکونوا کالحنایا،و صمتم حتی تکونوا کالأوتار،ما ینفعکم الاّ بورع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أهل الورع و الزهد فی الدنیا هم أولیاء اللّه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باید که اهتمام کردن تو به عمل با تقوا زیاده باشد از اهتمام تو به اصل عمل و بسیاری آن،به درستی که اندک نیست عملی که با تقوا و پرهیزکاری باشد،و چگونه اندک باشد عملی که مقبول درگاه الهی باشد،و عمل با تقوا مقبول است، چنانچه حق‌تعالی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قبول نمی‌فرماید عملها را مگر از متّقیان و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آدمی از متّقیان نمی‌شود تا محاسبۀ نفس خود نکند شدیدتر و به دقّت تراز محاسبۀ شریکی که در مال شریک خود می‌کند،تا آنکه به سبب محاسبۀ نفس از احوال خود آگاه شود،و بداند که خوراکش از کجا به هم می‌رسد،و آشامیدنش از کجاست،و پوشش از کجا به او می‌رسد،آیا از حلال بهم می‌رسد یا از حرام،پس سعی کند که اینها همه از حلال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کسی که پروا نکند که مالش را از کجا کسب می‌کند،و از حرام پروا</w:t>
      </w:r>
    </w:p>
    <w:p>
      <w:pPr>
        <w:pStyle w:val="BookText"/>
        <w:rPr/>
      </w:pPr>
      <w:r>
        <w:rPr>
          <w:rFonts w:ascii="IRNazanin" w:hAnsi="IRNazanin" w:eastAsia="IRNazanin"/>
          <w:color w:val="111111"/>
          <w:sz w:val="28"/>
          <w:sz w:val="28"/>
          <w:szCs w:val="28"/>
          <w:rtl w:val="true"/>
          <w:lang w:bidi="fa-IR"/>
        </w:rPr>
        <w:t>نداشته باشد،حق‌تعالی پروا نکند که از کجا او را داخل جهنّم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کسی که خواهد گرامی‌ترین مردم باشد پس تقوا را پیشۀ خود کند،و از خدا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محبوب‌ترین شما نزد حق‌تعالی کسی است که خدا را بیشتر یاد کند، پس تقوا را پیشۀ خود کنید،و از خدا بپرهیزید،و گرامی‌ترین شما نزد حق سبحانه و تعالی کسی است که پرهیزکاری از برای خدا بیشتر کند،و کسی از شما نجاتش از عذاب الهی بیشتر است که ترس از خدا بیشتر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متّقیان جماعتی‌اند که از خدا می‌ترسند،و احتراز می‌نمایند از مرتکب شدن چیزهائی که از آنها اجتناب لازم نیست و حلال است از ترس آنکه مبادا در شبهه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اطاعت خدا می‌کند در فعل طاعات و ترک محرمات،پس به تحقیق که یاد خدا و ذکر خدا بسیار کرده است،هرچند نماز و روزه و تلاوت قرآنش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اصل دین ورع و ترک محرّمات است،و سرّ دین 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صاحب ورع باش تا عابدترین مردم باشی،و بهترین اعمال دین شما ورع از منهیّات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فضیلت عمل زیاده و بهتر است از فضیلت عبادت،و بدان که اگر آن‌قدر نماز کنید که مانند کمان خم شوید،و آن‌قدر روزه بدارید که مانند زه کمان باریک شوید،به شما نفع نخواهد کرد مگر با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آنان که ورع از محرّمات ورزیده‌اند و زهد و ترک دنیا اختیار کرده‌اند ایشان به حق و راستی اولیا و دوستان خدایند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تقوا سرمایۀ جمیع سعادات است،و یک شرط عظیم از شرایط قبول</w:t>
      </w:r>
    </w:p>
    <w:p>
      <w:pPr>
        <w:pStyle w:val="BookText"/>
        <w:rPr/>
      </w:pPr>
      <w:r>
        <w:rPr>
          <w:rFonts w:ascii="IRNazanin" w:hAnsi="IRNazanin" w:eastAsia="IRNazanin"/>
          <w:color w:val="111111"/>
          <w:sz w:val="28"/>
          <w:sz w:val="28"/>
          <w:szCs w:val="28"/>
          <w:rtl w:val="true"/>
          <w:lang w:bidi="fa-IR"/>
        </w:rPr>
        <w:t>طاعات است،چنانچه نصّ قرآن بر آن دلالت کرده است،و تقوا در اصطلاح خود را محافظت نمودن و نگاه داشتن است از هرچه در آخرت ضرر به آدمی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مراتب آن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اوّل تقوا از شرک و کفر است که موجب همیشه بودن در جهنّم می‌شود،و بدون این تقوا هیچ عملی و عبادتی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از جمیع محرّمات و بجا آوردن جمیع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از فعل مکروهات و بجای آوردن مستحبّات است،و این مرتبه به تدریج کامل می‌گردد تا به مرتبه‌ای که متوجّه غیر معبود حقیقی شدن منافی این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مرتبه که هریک بر مراتب بسیار مشتملند در کمال و قبول عمل دخیلند،و هرچند آدمی در این مراتب کامل‌تر می‌شود عملش به قبول نزدیک‌تر می‌گردد،و فواید و آثار از قرب و محبّت و معرفت و انصاف به اخلاق حسنه بیشتر بر اعمالش مترتّب می‌شود،و به این مرتبۀ آخر اشاره است آنچه حق‌تعالی فرموده است که اِتَّقُوا اللّهَ حَقَّ تُقاتِهِ </w:t>
      </w:r>
      <w:r>
        <w:rPr>
          <w:rStyle w:val="FootnoteAnchor"/>
          <w:rtl w:val="true"/>
        </w:rPr>
        <w:footnoteReference w:id="866"/>
      </w:r>
      <w:r>
        <w:rPr>
          <w:rFonts w:ascii="IRNazanin" w:hAnsi="IRNazanin" w:eastAsia="IRNazanin"/>
          <w:color w:val="111111"/>
          <w:sz w:val="28"/>
          <w:sz w:val="28"/>
          <w:szCs w:val="28"/>
          <w:rtl w:val="true"/>
          <w:lang w:bidi="fa-IR"/>
        </w:rPr>
        <w:t>از خدا بپرهیزید آنچه سزاوار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ورع به حسنات معنا نزدیک است به تقوا،و گاهی ورع را بر ترک محرّمات اطلاق می‌کنند،و گاهی بر ترک محرّمات و شبهات،و گاهی بر معانی تقوا نیز اطلاق می‌کنند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پرسیدند از تفسیر این آیه که اِتَّقُوا اللّهَ حَقَّ تُقاتِهِ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 آن است که خدا را اطاعت نمایند و معصیت او نکنند،و پیوسته در یاد خدا باشند،و خدا را در هیچ حالی فراموش نکنند،و</w:t>
      </w:r>
    </w:p>
    <w:p>
      <w:pPr>
        <w:pStyle w:val="BookText"/>
        <w:rPr/>
      </w:pPr>
      <w:r>
        <w:rPr>
          <w:rFonts w:ascii="IRNazanin" w:hAnsi="IRNazanin" w:eastAsia="IRNazanin"/>
          <w:color w:val="111111"/>
          <w:sz w:val="28"/>
          <w:sz w:val="28"/>
          <w:szCs w:val="28"/>
          <w:rtl w:val="true"/>
          <w:lang w:bidi="fa-IR"/>
        </w:rPr>
        <w:t xml:space="preserve">شکر نعمت او نمایند و کفران نکنند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بهترین اعمال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و پرهیزکاری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عملی که با تقوا باشد بهتر است از عمل بسیاری که بی‌تقوا باشد،راوی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عمل بسیاری که بی‌تقوا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شخصی که طعام بسیار اطعام می‌کند،و به همسایگانش نیکی و احسان می‌کند،و پیوسته میهمانان به خانه‌اش می‌آیند،امّا اگر حرامی او را میسّر شود مرتکب می‌شود،این است عمل صالح بدون تقوا،و عمل اندک با تقوا آن است که آن‌قدر که او می‌کند از طعام و احسان و خیران نمی‌کند،امّا چون دری از درهای حرام بر او گشوده شد داخل آن نمی‌شود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عمرو بن سعید به خدمت حضرت صادق علیه السّلام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سالها شما را ملازمت می‌کنم می‌خواهم مرا وصیّتی بفرمائید که به آن عمل نمایم،حضرت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وصیّت می‌کنم به تقوا و پرهیزکاری،و ورع نمودن از منهیّات خدا،و سعی و اهتمام نمودن در عبادات،و بدان که اهتمام در عبادت نفع نمی‌کند مگر با ورع و پرهیزکاری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بپرهیزید و حفظ کنید دین خود را به ورع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ورع که نمی‌توان رسید به آنچه نزد خدا است از ثوابها و درجات رفیعه مگر به ورع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دشوارترین عبادتها ورع است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به ابی الصباح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کم است در میان شما کسی که متابعت جعفر نماید،از اصحاب من نیست مگر کسی که ورعش شدید و عظیم باشد،و از برای خالق و آفریدگارش عبادت کند،و امّید ثواب از او داشته باشد،این جماعت اصحاب منند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اجتناب کن از آنچه بر تو حرام کرده‌ام تا پرهیزکارترین مردم باشی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ورع از مردمان کیست؟فرمود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بپرهیزد از چیزهائی که خدا حرام کرده است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آدمی را مؤمن نمی‌شماریم مگر آنکه جمیع اوامر ما را متابعت نماید،و اراده و خواهش فرموده‌های ما داشته باشد،و از جملۀ متابعت و ارادۀ امر ما ورع و پرهیزکاری است،پس ورع را زینت خود گردانید تا مورد رحمت الهی گردید،و به ورع دفع کید و مکر دشمنان ما از خود نمائید تا خدا شما را بلند مرتبه گرداند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ورع‌ترین مردم کسی است که نزد شبهه‌ها</w:t>
      </w:r>
    </w:p>
    <w:p>
      <w:pPr>
        <w:pStyle w:val="BookText"/>
        <w:rPr/>
      </w:pPr>
      <w:r>
        <w:rPr>
          <w:rFonts w:ascii="IRNazanin" w:hAnsi="IRNazanin" w:eastAsia="IRNazanin"/>
          <w:color w:val="111111"/>
          <w:sz w:val="28"/>
          <w:sz w:val="28"/>
          <w:szCs w:val="28"/>
          <w:rtl w:val="true"/>
          <w:lang w:bidi="fa-IR"/>
        </w:rPr>
        <w:t xml:space="preserve">توقّف نماید،و از شبهه احتراز کند،و عابدترین مردم کسی است که فرایض و واجبات الهی را برپا دارد،و نیکو به عمل آورد،و زاهدترین مردم کسی است که حرام را ترک نماید،و عابدترین مردم کسی است که گناهان را ترک نماید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ما را دوست دارد باید که به اعمال ما عمل نماید،و استعانت جوید به ورع،به درستی که بهتر چیزی که در امر دنیا و آخرت به او استعانت توان جست ورع است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هر نعمتی ورع از محارم الهی است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ورع و ترک محرّمات و شبهات،به درستی که ورع دینی است که ما پیوسته ملازم آن می‌باشیم، و خدا را به آن عبادت می‌کنیم،و آن را اراده می‌نمائیم از موالیان و شیعیان خود، پس ما را به تعب می‌اندازد در شفاعت خود به اینکه مرتکب محرّمات شوید،و بر ما دشوار باشد شفاعت شما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من لم یأت یوم القیامة بثلاث فقد خسر،قلت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الثلاث فداک أبی و 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یحجزه عمّا حرّم اللّه عزّ و جلّ علیه،و حلم یرد به جهل السفیه،و خلق یداری به الناس</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هرکه در روز قیامت نیاید با سه خصلت،پس به تحقیق که او خاسر و زیان‌کار است،ابوذر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خصلت کدام است پدر و مادرم فدای تو باد؟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رعی او را مانع شود از مرتکب شدن چیزهائی که حق‌تعالی بر او حرام گردانیده است،و حلمی که به آن رد کند و دفع نماید جهالت و سفاهت بی‌خردان را،و خلقی که به آن مدارا نماید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حلم و بردباری نمودن و خشم خود را فرو خوردن،و از تندیها و بدیهای مردم عفو نمودن،از صفات پیغمبران و ائمّه صلوات اللّه علیهم و دوستان خداست،و عقل و شرع بر حسن و نیکی این صفات جمیله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رسول صلّی اللّه علیه و آله منقول است که در خطبه‌ای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می‌خواهید خبر دهم شما را به بهترین خلقهای دنیا و آخرت،عفو نمائید از کسی که بر شما ظلم کند،و صله و نیکی کنید با کسی که شما را محروم گرداند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علی بن الحسین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حق‌تعالی اوّلین و آخرین را در یک زمین جمع نماید،منادی ندا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اهل فضل؟ پس عدّه‌ای از مردم برخیزند،ملائکه به ایشان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بود فضل شما؟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صله می‌کردیم با کسی که با ما قطع می‌کرد،و عطا می‌کردیم به کسی که ما را محروم می‌کرد،و عفو می‌نمودیم از کسی که با ما ظلم می‌کرد،پس به ایشان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گفتید داخل بهشت شوید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پشیمانی بر عفو خوردن بهتر و آسان‌تر است از پشیمانی بر عقوبت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علی بن الحسین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جرعه‌ای نزد من</w:t>
      </w:r>
    </w:p>
    <w:p>
      <w:pPr>
        <w:pStyle w:val="BookText"/>
        <w:rPr/>
      </w:pPr>
      <w:r>
        <w:rPr>
          <w:rFonts w:ascii="IRNazanin" w:hAnsi="IRNazanin" w:eastAsia="IRNazanin"/>
          <w:color w:val="111111"/>
          <w:sz w:val="28"/>
          <w:sz w:val="28"/>
          <w:szCs w:val="28"/>
          <w:rtl w:val="true"/>
          <w:lang w:bidi="fa-IR"/>
        </w:rPr>
        <w:t xml:space="preserve">محبوب‌تر نیست از جرعۀ خشمی که فروبرم،و صاحبش را به آن مکافات نکنم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 که پدرم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هیچ‌چیز موجب خوشحالی و روشنی چشم پدر تو نمی‌شود مانند جرعۀ خشمی که عاقبتش صبر است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خشم خود را فرو نمی‌خورد مگر آنکه حق‌تعالی عزّت او را در دنیا و آخرت زیاده می‌گرداند،و حق‌تعالی فرموده است در مقام مدح جماعتی که آن جماعت خشم خود را فرو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عفو می‌کند از مردم و خدا دوست می‌دارد نیکوکاران را،و حق‌تعالی او را زیاده بر آن عزّت در آخرت ثواب عظیم کرامت می‌فرماید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خشمی را فرو خورد،و قدرت بر انتقام داشته باشد،حق‌تعالی در قیامت دل او را پر کند از ایمنی و ایمان و رضا و خوشنودی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کن بر جور دشمنان نعمت خدا بر خود،به درستی که مکافاتی از برای کسی که در حق تو معصیت خدا می‌کند بهتر از این نیست که تو در حق او اطاعت خدا کنی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علی بن الحسین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می‌آید مرا کسی که حلمش در هنگام غضب او را دریابد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دوست می‌دارد صاحب حیای صاحب حلم بردبار را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هرگز کسی را به جهالت و تندخوئی عزیز نکرده است،و هرگز کسی را به حلم و بردباری ذلیل نکرده است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بس است معین و یاور آدمی،و اگر صاحب حلم نباشی خود را بر حلم بدار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دو کس منازعه می‌شود دو ملک نازل می‌شوند،و به آن یکی که سفاهت و تندی و هرزه‌گوئی کرده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و گفتی و خود سزاواری آنچه را گفتی،و عن قریب جزای گفته‌های خود را خواهی یافت،و به آن دیگری که حلم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کردی و صبر کردی،و به زودی خدا تو را خواهد آمرزید اگر حلم خود را به اتمام رسانی،و اگر آن دیگری هم ترک حلم کرد و هرزه‌های او را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ملک به بالا می‌روند،و ایشان را به کاتبان اعمال می‌گذارند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اهل‌بیتیم که مروّت ما آن است که عفو می‌کنیم از کسی که بر ما ظلم کند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به حضرت یحیی</w:t>
      </w:r>
    </w:p>
    <w:p>
      <w:pPr>
        <w:pStyle w:val="BookText"/>
        <w:rPr/>
      </w:pPr>
      <w:r>
        <w:rPr>
          <w:rFonts w:ascii="IRNazanin" w:hAnsi="IRNazanin" w:eastAsia="IRNazanin"/>
          <w:color w:val="111111"/>
          <w:sz w:val="28"/>
          <w:sz w:val="28"/>
          <w:szCs w:val="28"/>
          <w:rtl w:val="true"/>
          <w:lang w:bidi="fa-IR"/>
        </w:rPr>
        <w:t>نصیحت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در حقّ تو بدی بگویند که در تو باشد،بدان که گناهی را به یاد تو آورده‌اند از آن گناه استغفار کن،و اگر بدی گویند که در تو نباشد بدان که بی‌تعب تو از برای تو ثوابی نوشته شده است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کس‌اند که می‌باید از سه کس انتقام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و بلندمرتبه از وضیع و دون مرتبه،و حلیم و بردبار از سفیه و بی‌خرد،و صالح و نیکوکار از فاجر و بدکردار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در هرکه باشد حق‌تعالی او را از حورالعین تزویج نماید به هر نحوی که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خوردن خشم،و صبر کردن بر دم شمشیر در راه خدا،و شخصی که مال حرامی او را میسّر شود و از برای خدا ترک نماید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در هرکه باشد آن خصلتها ایمان را در خود کامل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صبر کند بر ظلم،و خشم خود را فرو نشاند از برای خدا،و عفو کند از تقصیر مردم،حق‌تعالی او را داخل بهشت کند بی‌حساب،و شفاعت کند در مثل ربیعه و مضر که دو قبیلۀ عظیمند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خود را نگاه دارد در هنگام خواهش و در هنگام ترس و غضب،حق‌تعالی بدن او را بر آتش جهنّم حرام گرداند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هرکه این سه خصلت در او نباشد از من نیست و از خدا نیست،یعنی از امّت پسندیدۀ من و بندۀ خالص خدا نیست،پرسیدند که آن خصلتها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حلمی که به آن رد کند جهالت و بی‌خردی جاهلان را،و خلق نیکی که به آن در میان مردم تعیّش نماید،و و رعی که او را مانع شود از ارتکاب معصیتهای خدا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کردن از مردم موجب زیادتی عزّت است،پس عفو کنید تا حق‌تعالی شما را عزیز گرداند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خشمی را فرو برد حق‌تعالی دلش را پر از ایمان کند،و هرکه از ظلمی که بر او واقع شده عفو نماید حق‌تعالی او را در دنیا و آخرت عزیز گرداند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از حضرت امیر المؤمنین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خلق قوی‌تر و تواناترند؟فرمود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حلیم‌تر و بردبارتر است،پرسیدند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بردبارترین مردم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هرگز به غضب نیاید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عفو کردن کسی است که قدرتش بر عقوبت بیشتر باشد،و دوراندیش‌ترین مردم کسی است که خشم خود را فرو خورد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سندهای معتبره منقول است در تفسیر صفح جمیل که حق‌تعالی به آن امر</w:t>
      </w:r>
    </w:p>
    <w:p>
      <w:pPr>
        <w:pStyle w:val="BookText"/>
        <w:rPr/>
      </w:pPr>
      <w:r>
        <w:rPr>
          <w:rFonts w:ascii="IRNazanin" w:hAnsi="IRNazanin" w:eastAsia="IRNazanin"/>
          <w:color w:val="111111"/>
          <w:sz w:val="28"/>
          <w:sz w:val="28"/>
          <w:szCs w:val="28"/>
          <w:rtl w:val="true"/>
          <w:lang w:bidi="fa-IR"/>
        </w:rPr>
        <w:t xml:space="preserve">فرموده است،مراد آن است که عفو کنی بی‌آنکه عتاب کنی صاحب جرم را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امام علی النقی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از حق‌تعالی سؤال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چه چیز است جزای کسی که صبر نماید بر آزار مردم و دشنام ایشان در راه رضای تو؟فرمود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اعانت می‌نمایم در هولهای روز قیامت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پیغمبری از پیغمبرانش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بیرون می‌روی اوّل چیزی که به نظرت می‌آید آن را بخور،و دوّم را که می‌بینی آن را بپوشان،و سوّم را قبول کن،و چهارم را مأیوس از خود مکن،و از پنجم بگریز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و بیرون آمد،کوه عظیمی را دید که در برابرش می‌نماید ایستاد و متفکّر شد که حق‌تعالی فرموده است که این را بخورم و حیران ماند،بعد از آن با خود اندیشه کرد که البتّه حق‌تعالی مرا امر نمی‌کند به چیزی که من طاقت آن نداشته باشم،پس به جانب آن کوه روانه شد که آن را بخورد،هرچند نزدیکتر می‌رفت آن کوه کوچکتر می‌شد،تا چون به نزد آن رسید آن را به قدر لقمه‌ای یافت آن را خورد، چون خود آن‌قدر لذّت از آن یافت که هرگز از هیچ‌چیز نیافته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پاره‌ای راه رفت طشت طلائی دید،چون مأمور شده بود آن را بپوشاند، گودی کند و آن را در خاک پنهان کرد و روانه شد،چون به عقب نظر کرد دید آن طشت از خاک بیرون افتاده و ظاهر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فرموده بود کردم دیگر مرا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پاره‌ای راه رفت،مرغی را دید که از عقبش بازی می‌آید،و قصد شکار آن مرغ نموده،مرغ به او پناه آورد،چون حق‌تعالی امر فرمود بود که آن را قبول کند، آستین خود را گشود تا مرغ داخل آستین او شد،پس باز از عقب رسید،و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مرا از دست من گرفتی،و من چند روز است که از پی این شکار می‌دوم،چون حق‌تعالی امر فرموده بود که آن را مأیوس نگرداند پاره‌ای از گوشت ران خود را برید و نزد آن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پاره‌ای دیگر راه رفت گوشت مردار گندیده کرم افتاده‌ای دید،چون مأمور بود که از آن بگریزد گریخت و برگشت،شب در خواب به او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مأمور شده بودی کردی،دانستی که آنها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کوه صورت غضب بود،به درستی که آدمی که غضبناک شد خود را نمی‌بیند،و از بسیاری غضب خود را نمی‌شناسد،و چون خود را ضبط کرد و قدر خود را شناخت و غضبش ساکن شد،عاقبتش مثل آن لقمۀ طیّب و لذیذی است که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طشت،پس آن عمل صالح است که چون بنده آن را می‌پوشاند و مخفی می‌گرداند حق‌تعالی البتّه آن را ظاهر می‌گرداند،برای آنکه در دنیا او را زینت دهد به آنچه از برای او ذخیره می‌نماید از ثواب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مرغ،پس آن مثل شخصی است که تو را نصیحت می‌کند باید نصیحت او را قبول 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باز مثل شخصی است که از تو حاجتی طلب می‌نماید او را مأیوس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گوشت مردار گندیده آن غیبت است از آن بگریز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اگر خواهی فضیلت حلم و کظم غیظ را بدانی نظر به احوال پیغمبران خدا که از امّتهای خود چه مشقّتها کشیدند،و از درشتیهای خوی گمراهان چه</w:t>
      </w:r>
    </w:p>
    <w:p>
      <w:pPr>
        <w:pStyle w:val="BookText"/>
        <w:rPr/>
      </w:pPr>
      <w:r>
        <w:rPr>
          <w:rFonts w:ascii="IRNazanin" w:hAnsi="IRNazanin" w:eastAsia="IRNazanin"/>
          <w:color w:val="111111"/>
          <w:sz w:val="28"/>
          <w:sz w:val="28"/>
          <w:szCs w:val="28"/>
          <w:rtl w:val="true"/>
          <w:lang w:bidi="fa-IR"/>
        </w:rPr>
        <w:t>آزارها متحمّل شدند و حلم فرمودند،خصوصا حضرت رسول خدا صلّی اللّه علیه و آله که از کفّار قریش و غیر ایشان چه خشونتها دیدند،و چه محنتها کشیدند،و یک مرتبه بر ایشان نفرین نکردند،و آن معدن آداب و مفخر اولو الالباب با اجلاف عرب چگونه سلوک فرمود،و از آن جماعت چه بی‌آدابیها و گستاخیها نسبت به آن جناب صادر شد و حضرت عفو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نقل کرده‌اند که روزی آن حضرت به راهی می‌رفتند،اعرابی آمد از پشت سر ردای آن حضرت را گرفت و کشید چندان‌که اثر آن در گردن مبارک حضرت ماند،و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عطائی به من بده،حضرت رو به سوی او کردند و تبسّم فرمودند و به او عطای جزیل نمودند،مقارن این حال حق‌تعالی در نعمت آن جناب فرستاد إِنَّکَ لَعَلی خُلُقٍ عَظِیمٍ </w:t>
      </w:r>
      <w:r>
        <w:rPr>
          <w:rStyle w:val="FootnoteAnchor"/>
          <w:rtl w:val="true"/>
        </w:rPr>
        <w:footnoteReference w:id="909"/>
      </w:r>
      <w:r>
        <w:rPr>
          <w:rFonts w:ascii="IRNazanin" w:hAnsi="IRNazanin" w:eastAsia="IRNazanin"/>
          <w:color w:val="111111"/>
          <w:sz w:val="28"/>
          <w:sz w:val="28"/>
          <w:szCs w:val="28"/>
          <w:rtl w:val="true"/>
          <w:lang w:bidi="fa-IR"/>
        </w:rPr>
        <w:t xml:space="preserve">به درستی که تو بر خلق عظیمی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آن بدیها که قریش به آن حضرت کرده بودند،چون در فتح مکّه اسیر آن حضرت شدند،و همه در مسجد الحرام بی‌حربه و سلاح حاضر شدند،حضرت بر در کعبه ایستادند،و هریک از ایشان منتظر عقوبتها بودند،پرسیدند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چه خواهی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می‌کنم که یوسف با برادرانش کرد بر شما ملامتی نیست، و اگر مسلمان شوید خدا شما را می‌آمرزد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یهودیّه را که گوسفند از برای حضرت رسول صلّی اللّه علیه و آله به زهر بریان کرده بود که حضرت را هلاک کند به خدمت حضرت آوردند،حضرت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اندیشه کردم که اگر پیغمبر است ضرر نخواهد رسانید،و اگر پادشاه است مردم را از</w:t>
      </w:r>
    </w:p>
    <w:p>
      <w:pPr>
        <w:pStyle w:val="BookText"/>
        <w:rPr/>
      </w:pPr>
      <w:r>
        <w:rPr>
          <w:rFonts w:ascii="IRNazanin" w:hAnsi="IRNazanin" w:eastAsia="IRNazanin"/>
          <w:color w:val="111111"/>
          <w:sz w:val="28"/>
          <w:sz w:val="28"/>
          <w:szCs w:val="28"/>
          <w:rtl w:val="true"/>
          <w:lang w:bidi="fa-IR"/>
        </w:rPr>
        <w:t xml:space="preserve">او راحت می‌دهم،و با آن عمل حضرت از او عفو فرمودند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 یهودی چند دینار از حضرت رسول صلّی اللّه علیه و آله می‌طلبید روزی آمد و طلب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 حاضر ندارم که بدهم،گفت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از تو جدا نمی‌شوم تا از تو بگیرم،حضرت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تو می‌نشینم تا بهم رسد،پس حضرت در همان موضع با او نشستند تا ظهر شد،و نگذاشت که حضرت به نماز روند،نماز ظهر را همانجا کردند،و با او نشستند تا وقت نماز عصر و نماز عصر را نیز در آنجا ادا فرمودند،و با او نشستند تا نماز شام و خفتن را نیز در همان موضع کردند،و شب در آنجا ماندند تا صبح و نماز شب را نیز در آنجا کردند،و یهودی ملازم آن حضرت بود و جدا نمی‌شد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او را تهدید و وعید می‌نمودند،حضرت خطاب به صحابه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می‌خواهید از او؟گفتند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یهودی تو را این‌قدر زمان حبس کرده است،فرمود،خدا مرا مبعوث نکرده که ظلم کنم نه بر کسی که در امان باشد و نه بر کسی که در امان نباشد،چون روز بلند شد یهودی شهادت گفت و مسلمان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مال خود را می‌دهم که در راه خدا صرف نمائی،و اللّه که من این کار را کردم تا پیغمبری تو بر من ظاهر شود؛زیرا که نعت تو را در تورات خوانده‌ام،که محمّد بن عبد اللّه مولد او مکّه است،و محلّ هجرت او مدینه است، و درشت‌خو نیست،و غلیظ نیست،و صدا بر روی مردم بلند نمی‌کند،و فحش و دشنام نمی‌گوید،اینک من شهادت می‌دهم که خدا یکی است،و تو فرستادۀ اوئی،و اینک مال من برای تو است هرچه خواهی در مال من بکن،آن یهودی مال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حضرت رسول صلّی اللّه علیه و آله عبائی بود،و بالش تکیه حضرت پوستی بود که در میانش لیف خرما پر کرده بودند،شبی آن عبا را دوته کردند برای آن حضرت که راحت بیشتر باشد،چون صبح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دیشب به سبب نرمی فراش دیر به نماز برخاستم،دیگر یکته بیندازید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چه محنتها از صحابۀ رسول صلّی اللّه علیه و آله و از صحابۀ خود کشیدند،و در هنگام قدرت از همه عفو فرمودند،چنانچه در جنگ جمل همه شمشیر به رویش کشیدند و اصحابش را کشتند و مجروح کردند،و همین‌که دست بر ایشان یافت عفو فرمود،و عایشه را با نهایت حرمت به مدینه فرستاد،و هفتاد زن با عایشه همراه کرد،و مروان بن الحکم را با آن آزارها که به آن حضرت رسانیده بود رها کرد،و عبد اللّه بن زبیر را با آن شدّت عداوت و آزارها که به آن جناب رساند و هرزه‌ها که گفت بعد از اسیر شدن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باب اصحاب نهروان و غیر ایشان بعد از ضربت زدن ابن ملجم او را به کشتن امر نفرمودند،و حضرت امام حسن علیه السّلام را وصیّت فرمود که او را یک ضربت بیش مزنید،و گوش و بینی او را مبرید،و از طعام و آبی که من می‌خورم به او بدهید،و چندین هزار خارجی در میان اصحابش بودند،و آن مفخر اهل ایمان را به کفر علانیه نسبت می‌دادند،و کنایه‌ها می‌گفتند،و عفو می‌فرمود و متعرّض ایشان نمی‌شد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 حضرت در بازار خرمافروشان می‌گذشتند،کنیزکی را دیدند گریه می‌کند،پرسیدند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مرا فرستاده بود یک درهم خرما بخرم و از این مرد خریدم،و چون بردم ایشان نپسندیدند،</w:t>
      </w:r>
    </w:p>
    <w:p>
      <w:pPr>
        <w:pStyle w:val="BookText"/>
        <w:rPr/>
      </w:pPr>
      <w:r>
        <w:rPr>
          <w:rFonts w:ascii="IRNazanin" w:hAnsi="IRNazanin" w:eastAsia="IRNazanin"/>
          <w:color w:val="111111"/>
          <w:sz w:val="28"/>
          <w:sz w:val="28"/>
          <w:szCs w:val="28"/>
          <w:rtl w:val="true"/>
          <w:lang w:bidi="fa-IR"/>
        </w:rPr>
        <w:t>الحال پس آوردم و این مرد قبول نمی‌کند،حضرت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این کنیزکی است و اختیاری ندارد درهمش را رد کن و خرما را بگیر،آن مرد حضرت را نشناخت برخاست و دستی بر سینۀ آن حضرت زد،مردم به او 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است،آن مرد به لرزه آمد و رنگش زرد شد،و خرما را گرفت،و درهم را پس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از من راضی شو،فرمود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 مردم را به مردم رسانیدی پس از تو راضیم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غلامی داشتند،و مکرّر او را طلبیدند و او جواب نگفت،چون بیرون آمدند دیدند که در بیرون ایستاده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نگفتی؟گفت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مرا مانع شد از جواب گفتن،و از عقوبت شما ایمن بودم،حضرت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خداوندی را که مرا چنین کرده که خلقش از عقوبت من ایمنند،و در همان ساعت غلام را آزاد کردند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امیر المؤمنین علیه السّلام به جنگ عمرو بن عبد ود رفتند،دفعۀ اول که بر او ظفر یافتند شمشیر بر او نزدند،صحابه بعضی حضرت را طعن کردند که فرصت را فوت کردی،حضرت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توقّف و تأخیر را بیان خواهد کرد از برای شما،چون بار دیگر آن حضرت بر او ظفر یافتند او را کشتند و برگشتند،حضرت رسول صلّی اللّه علیه و آله از علّت توقّف و تأخیر سؤال فرمودند،حضرت جواب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اوّل فحش گفت،و آب دهان بر روی من انداخت،ترسیدم مبادا کشتن او از روی غضب باشد و مراد نفس باشد نه از برای خدا،صبر کردم تا غضب فرو نشست،و خالص از برای رضای خدا او را کشتم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امیر المؤمنین علیه السّلام زنی را دیدند که مشک آبی بر دوش دارد و می‌برد،مشک را از او گرفتند و با او رفتند به آنجائی که او می‌خواست برساند،و در راه احوال او را سؤال نمودند،گفت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شوهر مرا به بعضی از سرحدها فرستاد و او کشته شد،و یتیمی چند نزد من گذاشته،و من چیزی ندارم و مضطر شده‌ام،و خدمت مردم می‌کنم،حضرت برگشتند،و در آن شب اضطراب داشتند تا صبح،و چون صبح شد زنبیل بزرگی پر از آرد و گوشت و خرما و انواع طعامها کردند و رو به خانۀ آن زن روان شدند،بعضی از اصحاب التماس کردند که به ما دهید همراه شما بیاوریم،فرمود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حامل وزر من در آخرت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خانۀ آن زن رسیدند در را کوفتند،زن گفت،کیست؟فرمود که،من آن بنده‌ام که دیروز مشک را برای تو برداشتم در را بگشا که برای اطفال تو چیزی آورده‌ام،آن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راضی شود و میان من و علی بن ابی طالب حکم کند،چون در را گشود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من کسب ثواب بکنم،یا بگذارد من خمیر کنم و نان بپزم و تو اطفال را محافظت نما،یا من اطفال را محافظت نمایم و تسلّی کنم تو نان بپز،گفت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نان پختن صاحب وقوف‌ترم شما اطفال را نگهداری کنید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زن آرد را خمیر کرد،و حضرت گوشت را پختند،و گوشت و خرما و غیر آن لقمه می‌کردند و به دهان اطفال می‌گذاشتند،و هر لقمه‌ای که به ایشان می‌دادند 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علی بن ابی طالب را حلال کن،و چون خمیر برآمد زن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بیا و تنور را برافروز،حضرت متوجّه برافروختن تنور شدند،</w:t>
      </w:r>
    </w:p>
    <w:p>
      <w:pPr>
        <w:pStyle w:val="BookText"/>
        <w:rPr/>
      </w:pPr>
      <w:r>
        <w:rPr>
          <w:rFonts w:ascii="IRNazanin" w:hAnsi="IRNazanin" w:eastAsia="IRNazanin"/>
          <w:color w:val="111111"/>
          <w:sz w:val="28"/>
          <w:sz w:val="28"/>
          <w:szCs w:val="28"/>
          <w:rtl w:val="true"/>
          <w:lang w:bidi="fa-IR"/>
        </w:rPr>
        <w:t>در آن حال زنی به آن خانه آمد و حضرت را شناخت،به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Style w:val="FootnoteAnchor"/>
          <w:rtl w:val="true"/>
        </w:rPr>
        <w:footnoteReference w:id="916"/>
      </w:r>
      <w:r>
        <w:rPr>
          <w:rFonts w:ascii="IRNazanin" w:hAnsi="IRNazanin" w:eastAsia="IRNazanin"/>
          <w:color w:val="111111"/>
          <w:sz w:val="28"/>
          <w:sz w:val="28"/>
          <w:szCs w:val="28"/>
          <w:rtl w:val="true"/>
          <w:lang w:bidi="fa-IR"/>
        </w:rPr>
        <w:t>امیر المؤمنین و پادشاه مسلمانان است که تو را خدمت می‌کند،پس آن زن دوید به خدمت آن حضرت و فریاد برآورد که من از شرمندگی تو چگونه بیرون آیم،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شرمندگی تو چگونه بیرون آیم که در حقّ تو تقصیری کرده‌ام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منقول است که ضرار بن ضمره به نزد معاویه علیه اللعنه آمد، معاویه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برای من وصف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معاف دار از این امر،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نمی‌دارم،ضرار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صاحب اندیشه‌های دور و دراز بود،و در راه خدا قوی و تنومند بود،آنچه می‌فرمود همه حق بود،و آنچه حکم می‌کرد همه عدل بود،پیوسته نهرهای علوم الهی از جوانبش جاری بود،و سخنان حکمت از اطراف و نواحیش می‌جوشید،از دنیا و زینتهای او وحشت می‌نمود،و به شبها و تاریکیهای شب انس می‌گرفت،و اللّه که پیوسته آب دیده‌اش روان بود،و فکرهایش دور و دراز بود،و پیوسته در تفکّر بود،و دست راست را حرکت می‌داد و با خود مخاطبه‌ها می‌فرمود،و با پروردگار خود مناجات می‌کرد،از جامه‌ها هرچه درشت‌تر بود او را خوش‌تر می‌آمد،و از خوردنیها هرچه لذّتش کمتر بود بر او گواراتر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که در میان ما مثل یکی از ما بود،و خود را بر ما زیادتی نمی‌داد،و چون به نزد او می‌رفتیم ما را نزدیک خود می‌نشانید،و هرگاه که سؤال می‌کردیم جواب می‌فرمود،و با آنکه با ما این روش سلوک می‌فرمود از مهابت و جلالت او با او</w:t>
      </w:r>
    </w:p>
    <w:p>
      <w:pPr>
        <w:pStyle w:val="BookText"/>
        <w:rPr/>
      </w:pPr>
      <w:r>
        <w:rPr>
          <w:rFonts w:ascii="IRNazanin" w:hAnsi="IRNazanin" w:eastAsia="IRNazanin"/>
          <w:color w:val="111111"/>
          <w:sz w:val="28"/>
          <w:sz w:val="28"/>
          <w:szCs w:val="28"/>
          <w:rtl w:val="true"/>
          <w:lang w:bidi="fa-IR"/>
        </w:rPr>
        <w:t>سخن نمی‌توانستیم گفت،و از عظمت و شوکت او نظر بر رویش نمی‌توانستیم کرد،چون تبسّم می‌کرد دندانهای مبارکش مانند مروارید ظاهر می‌شد،اهل دین و ورع را تعظیم می‌فرمود،و مساکین و درویشان را دوست می‌داشت،مردم صاحب قوت و دولت طمع نمی‌کردند از او که میل به جانب ایشان نماید،و ضعیفان و بیچارگان از عدالتش مأیوس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می‌خورم به خدا که در بعضی از شبها او را می‌دیدم در عین تاریکی شب در محراب ایستاده بود،و نزد پروردگار خود استغاثه می‌کرد مانند کسی که ماری یا عقربی او را گزیده باشد،و گریه می‌کرد مانند کسی که مصیبت عظیمی به او رسیده باشد،و گویا در گوش من است که مکرّر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آمده‌ای متعرّض من شوی و مرا مشتاق خود کنی،هیهات هیهات برو دیگری را فریب بده که مرا با تو کاری نیست،و تو را سه طلاق گفته‌ام،مرا به تو رجوعی نیست،عمر تو کوتاه است،و امر تو سهل است،و آرزوهای تو بی‌قدر است،آه آه از کمی توشه و درازی سفر،و وحشت و تنهائی راه،و عظمت اهوالی که بر آنها وارد می‌باید شد،پس آب چشم معاویه علیه اللعنه در این حال بر ریش نحسش جاری شد،و خروش از اهل مجلس برخاست،معاویه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ابو الحسن چنین بود که می‌گوئی،بگو از مفارقت او چه حال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کسی‌ام که فرزند یگانه‌اش را بر روی سینه‌اش کشته باشند،پس برخاست گریان از مجلس آن ملعون بیرون آمد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از ابوذر که جعفر بن ابی طالب کنیزکی از حبشه از برای حضرت امیر المؤمنین علیه السّلام به هدیّه آورد که چهار هزار درهم قیمت او بود،و در خانۀ آن حضرت خدمت می‌کرد،روزی حضرت فاطمه علیها السّلام داخل شد دید سر</w:t>
      </w:r>
    </w:p>
    <w:p>
      <w:pPr>
        <w:pStyle w:val="BookText"/>
        <w:rPr/>
      </w:pPr>
      <w:r>
        <w:rPr>
          <w:rFonts w:ascii="IRNazanin" w:hAnsi="IRNazanin" w:eastAsia="IRNazanin"/>
          <w:color w:val="111111"/>
          <w:sz w:val="28"/>
          <w:sz w:val="28"/>
          <w:szCs w:val="28"/>
          <w:rtl w:val="true"/>
          <w:lang w:bidi="fa-IR"/>
        </w:rPr>
        <w:t>حضرت امیر المؤمنین علیه السّلام در دامن آن کنیز است،حضرت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واقع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 ای دختر محمّد هیچ واقع نشده است،حضرت 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رخصت ده به خانۀ پدر خود روم،فرمود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داری مأذونی،چون متوجّه خانۀ حضرت رسول صلّی اللّه علیه و آله شد،جبرئیل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پروردگارت سلام می‌رساند و می‌فرماید که اینک فاطمه به شکایت علی می‌آید،در باب علی چیزی قبول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حضرت فاطمه علیها السّلام رسید،حضرت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 که شکایت علی را بکنی؟گفت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ربّ کعبه،فرمود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بگو که من به رضای تو راضیم هرچند بر من دشوار باشد،حضرت فاطمه برگشتند،و سه مرتبه مفاد این سخن را فرمودند،حضرت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مرا به خلیل من و حبیب من کردی،من از شرمندگی آن حضرت چون کنم،خدا را گواه گرفتم ای فاطمه که این کنیزک را از برای خدا آزاد کردم،و چهارصد درهم که از عطاهای من زیاده آمده تصدّق کردم بر فقیران اهل مدینه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جامه پوشید،و متوجّه خدمت حضرت رسول صلّی اللّه علیه و آله شد،در آن حال جبرئیل نازل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پروردگارت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بگو بهشت را به تو دادم به سبب آنکه کنیزک را از برای خوشنودی فاطمه آزاد کردی،و اختیار جهنّم را به تو گذاشتم برای چهارصد درهم که تصدّق کردی،پس هرکه را خواهی به رحمت من داخل بهشت کن،و هرکه را خواهی به عفو من از جهنّم بیرون آور،پس در آن‌وقت 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قسمت کننده بهشت و دوزخ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رسول صلّی اللّه علیه و آله حضرت فاطمه علیها السّلام را دیدند که عبای گنده‌ای از قبیل جلهای شتر دربر دارد،و در اثنای شیر دادن فرزند خود به دست مبارک خود آسیا می‌کند، حضرت گریان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صبر کن بر تلخیها و مشقّتهای دنیا برای حلاوتها و راحتهای آخرت،حضرت فاطمه علیها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حمد می‌کنم خدا را بر نعمتهای او،و شکر می‌کنم او را بر احسانهای او،در این حال حق‌تعالی بر حضرت این آیه را فرستاد زود باشد که پروردگار تو از کرامتهای خود به تو آن‌قدر بدهد که راضی شوی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 در مدینه امام حسن علیه السّلام را دید که سواره می‌رود،زبان به لعن و طعن امام گشود،چون فارغ شد حضرت امام حسن علیه السّلام رو به او کرده و بر او سلام کردند و تبسّم نمودند،و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 گمان دارم که تو غریبی و شاید بر تو اشتباهی شده باشد،اگر توانگری می‌خواهی تو را توانگر می‌گردانم،و هرچه سؤال می‌نمائی به تو عطا می‌کنیم،و اگر راه هدایت می‌خواهی تو را راهنمائی می‌کنیم،و اگر مرکب سواری می‌خواهی به تو می‌دهیم،و اگر گرسنه‌ای سیرت می‌کنیم،و اگر عریانی تو را می‌پوشانیم،و اگر محتاجی تو را غنی می‌کنیم،و اگر رانده شده‌ای تو را پناه می‌دهیم،و هر حاجتی که داری برمی‌آوریم، اگر بیائی به خانه ما و تا هنگام رفتن میهمان ما باشی از برای تو بهتر است؛زیرا که خانۀ گشاده‌ای داریم،و آنچه می‌خواهی از مال و اسباب میسّر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شامی این نوع مکالمه از آن حضرت شنید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خلیفه خدائی در زمین،و دانستم که خدا بهتر می‌داند که رسالت و</w:t>
      </w:r>
    </w:p>
    <w:p>
      <w:pPr>
        <w:pStyle w:val="BookText"/>
        <w:rPr/>
      </w:pPr>
      <w:r>
        <w:rPr>
          <w:rFonts w:ascii="IRNazanin" w:hAnsi="IRNazanin" w:eastAsia="IRNazanin"/>
          <w:color w:val="111111"/>
          <w:sz w:val="28"/>
          <w:sz w:val="28"/>
          <w:szCs w:val="28"/>
          <w:rtl w:val="true"/>
          <w:lang w:bidi="fa-IR"/>
        </w:rPr>
        <w:t xml:space="preserve">خلافت را به کی دهد،و تو و پدرت دشمن‌ترین خلق بودید نزد من،اکنون تو محبوب‌ترین خلق خدائی نزد من،و بار خود را به خانۀ آن حضرت برد،و تا در مدینه بود میهمان آن حضرت بود،و دوستدار اهل بیت شد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محمّد بن الحنفیه و حضرت امام حسن صلوات اللّه علیه منازعه‌ای بود،محمّد بن حنفیّه به حضرت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من پدر من و تو علی بن ابی طالب است،و مادر تو فاطمه دختر حضرت رسول صلّی اللّه علیه و آله است،و اگر تمام عالم پر از طلا می‌شد و مادر من مالک آنها می‌بود به فضل مادر تو نمی‌رسید،همین‌که نامۀ مرا می‌خوانی به زودی نزد من بیا تا مرا راضی کنی که تو اولائی به فضل و احسان از من و السّلام،حضرت چون نامه را خواند به زودی به دیدن او مبادرت نمودند،و دیگر میان ایشان چیزی واقع نشد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علی بن الحسین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پدرم امام حسین علیه السّلام به سفر کربلا می‌رفتیم در هیچ منزلی فرود نمی‌آمدیم و بار نمی‌کردیم مگر آنکه حضرت یحیی را یاد می‌کردند،روزی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خواری و بی‌اعتباری دنیا نزد خدا آن است که سر حضرت یحیی را به هدیّه نزد فاحشه‌ای از فاحشه‌های بنی اسرائیل بردند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وفور حلم آن معدن جود و کرم آن بود با آنکه فرزندان و برادران و دوستان آن عالی‌جناب را در برابرش شهید کردند،و حق‌تعالی ملائکۀ آسمان و زمین و جنّ و انس و وحوش و طیور و جمیع مخلوقات را در فرمان آن حضرت کرده بود،بر ایشان نفرین نکرد و عذاب از برای ایشان نطلبید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شصت زخم،و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نهصد جراحت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هشتاد زخم شمشیر و نیزه و چهار هزار زخم تیر به بدن مبارکش رسید،و باز بر آن گروه اشقیا ترحّم می‌فرمود،و در هدایت ایشان سعی می‌نمود،و به قوّت ربّانی و زور بازوی اسداللهی گروهی از ایشان را به شمشیر و نیزه به جهنّم فرستاد،چنانچه در بعضی از روایات آمده است که هزار و نهصد و پنجاه کس را به دست مبارک خود کشت به غیر آن جماعت را که مجروح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عالی‌جناب به شهادت فائز گردید،در پشت دوش مبارک آن حضرت پینه‌ها و اثرها بود،از حضرت امام زین العابدین صلوات اللّه علیه از سبب آن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اثرها و پینه‌ها از بسیاری برداشتن بارهای گران و انبان‌های سنگین بود که شبها بر دوش مبارک خود به خانه‌های بیوه زنان و یتیمان و مسکینان می‌برد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علیه السّلام در جای تاریکی نشسته بودند،از نور جبین و گردن آن آفتاب برج امامت می‌دانستند که آن حضرت در آنجا نشسته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کنیزکی آب بر دست مبارک حضرت امام زین العابدین علیه السّلام می‌ریخت،ابریق از دستش افتاد و سر مبارک آن حضرت را مجروح کرد،حضرت سر مبارک بالا کردند،آن کنیز گفت حق‌تعالی می‌فرماید اَلْکاظِمِینَ الْغَیْظَ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فرو خوردم،باز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عفو کردم،باز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تو</w:t>
      </w:r>
    </w:p>
    <w:p>
      <w:pPr>
        <w:pStyle w:val="BookText"/>
        <w:rPr/>
      </w:pPr>
      <w:r>
        <w:rPr>
          <w:rFonts w:ascii="IRNazanin" w:hAnsi="IRNazanin" w:eastAsia="IRNazanin"/>
          <w:color w:val="111111"/>
          <w:sz w:val="28"/>
          <w:sz w:val="28"/>
          <w:szCs w:val="28"/>
          <w:rtl w:val="true"/>
          <w:lang w:bidi="fa-IR"/>
        </w:rPr>
        <w:t xml:space="preserve">را آزاد کردم از برای خدا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کنیزکی از کنیزان آن حضرت کاسه‌ای را شکست،که در آن کاسه طعامی بود،و از ترس رنگش زرد شد،حضرت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تو را آزاد کردم از برای خدا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آن حضرت را دشنام داد،غلامان آن حضرت قصد او کردند،حضرت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بگذاریدش که آنچه از بدیهای ما پوشیده است زیاده از آن است که به ما نسبت می‌دهند،پس رو به آن شخص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ما حاجتی هست؟آن مرد خجل شد،حضرت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جامه‌ای با هزار درهم به او عطا کردند،آن مرد گریان شد و برگشت،و فریاد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تو فرزند رسول خدائی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آن حضرت را دشنام داد،حضرت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جوان عقبۀ بسیار دشواری در آخرت در پیش داریم،اگر من از آن عقبه خواهم گذشت از گفتۀ تو پروا ندارم،و اگر در آن عقبه حیران خواهم ماند من بدترم از آنچه تو می‌گوئی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آن جناب ناسزا می‌گفت،و حضرت ملتفت او نمی‌شدند،آن ملعون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می‌گویم،حضرت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از تو عفو می‌کنم و می‌گذرم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 صلوات اللّه علیه غلام آزاد کرده‌ای داشتند که سر کار بعضی از مزارع آن حضرت بود،روزی به آن مزرعه رفتند دیدند خرابی و فساد بسیار در آن مزرعه کرده است،یک تازیانه بر او زدند،و بعد از زدن نادم شدند،چون به خانه برگشتند به طلب آن غلام فرستادند،چون غلام حاضر شد دید که جامه از بدن مبارک دور کرده،و تازیانه در پیش آن حضرت گذاشته است،گمان کرد که حضرت اراده سیاست و تنبیه او دارد بسیار ترسان شد، پس حضرت تازیانه را برگرفتند و به دست او دادند،و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من لغزشی صادر شد که هرگز از من صادر نشده بود،بگیر این تازیانه را و به قصاص آن بر من بزن،غلام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گمان من این بود که مرا دیگر عقوبت خواهی کرد،و مستحق هستم آنچه نسبت به من بجا آوردی،باز حضرت مبالغه فرمود،او گفت،به خدا پناه می‌برم از چنین عملی و شما را حلال کردم،باز مکرّر فرمود،و چون آن غلام راضی نشد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را نمی‌کنی به تدارک آن تازیانه مزرعه را از برای خدا به تو بخشیدم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جمعی در خانۀ آن حضرت میهمان بودند،غلام بریانی که در تنور بود بیرون آورد،و خواست که به تعجیل بر سفره آورد خوان از دستش افتاد و بر سر طفل صغیر آن حضرت خورد،و آن پسر کشته شد،غلام متحیّر و مضطرب گشت،امام علیه السّلام چون اضطراب غلام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عمدا این عمل را نکردی مضطرب مباش تو را آزاد کردم،و متحیّر مشو و از روی بشاشت طعام را به حضّار خورانیده،و بعد از آن به دفن طفل مشغول شد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 جماعتی گذشتند،شنیدند که غیبت آن حضرت می‌کنند،ایستادند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می‌گوئید خدا مرا بیامرزد،و اگر دروغ می‌گوئید خدا شما را بیامرزد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غلامی از غلامان خود را پی کاری فرستادند دیر برگشت،حضرت از عقبش بیرون آمدند،دیدند که خوابیده است بر بالای سرش نشستند،و به بادزنی که در دست داشتند او را باد زدند تا بیدار شد،چون بیدار شد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فلان و اللّه که تو را نیست که شب و روز هر دو را بخوابی شب از برای تو و روز از برای ما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سفیان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حضرت صادق علیه السّلام رفتم،رنگ مبارک حضرت را متغیّر یافتم،پرسیدم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احوال شما متغیر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سفارش کرده بودم کنیزان و مردم خانه را که بر بام بالا نروند،داخل خانه شدم دیدم کنیزکی که تربیت یکی از فرزندان من می‌کرد بر نردبانی بالا می‌رود و آن پسر را بر دوش دارد،چون مرا دید لرزید و طفل از دستش افتاد و فوت شد،و من از برای مردن طفل متغیّر نیستم از برای ترسی که از من بر آن کنیز مستولی شده متغیّرم،با آنکه حضرت در آن حال دو مرتبه فرمود بودند که تو را آزاد کردم از برای خدا بر تو باکی نیست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وارد شده است که شخصی از حاجیان در مدینه به خواب رفت، چون بیدار شد همیان زرش را نیافت،گمان کرد که دزدیده‌اند،بیرون آمد حضرت</w:t>
      </w:r>
    </w:p>
    <w:p>
      <w:pPr>
        <w:pStyle w:val="BookText"/>
        <w:rPr/>
      </w:pPr>
      <w:r>
        <w:rPr>
          <w:rFonts w:ascii="IRNazanin" w:hAnsi="IRNazanin" w:eastAsia="IRNazanin"/>
          <w:color w:val="111111"/>
          <w:sz w:val="28"/>
          <w:sz w:val="28"/>
          <w:szCs w:val="28"/>
          <w:rtl w:val="true"/>
          <w:lang w:bidi="fa-IR"/>
        </w:rPr>
        <w:t>صادق علیه السّلام را دید که نماز می‌خواند،حضرت را نشناخت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همیان مرا برداشته‌ای؟حضرت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زر در آن همیان بود؟گفت هزار دینار،حضرت او را به خانه بردند و هزار دینار به او دادند،آن مرد چون به خانۀ خود برگشت همیان زر خود را یافت برگشت و به خدمت حضرت آمد به عذرخواهی و زر را پس آورد،حضرت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دست ما بدر رفت دیگر به دست ما برنمی‌گردد،بعد از آن آن مرد پرسید که این بزرگوار حمیده اطوار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صادق علیه السّلام است،گفت،چنین کاری کار مثل اوست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موسی کاظم علیه السّلام در کظم غیظ و حلم مشهور آفاق گردید،و اخبار مکارم اخلاقش به مسامع خاصّ و عام رسیده،و هریک از ائمّۀ ما صلوات اللّه علیهم به جمیع محاسن شیم و محامد خصال مقبول خاصّ و عام بوده‌اند،و دوست و دشمن به جمیع کمالات ایشان معترفند،و آب دریاها اگر مداد شوند از عهدۀ ذکر فضائل ایشان بیرون نمی‌توانند آمد،و انشاء اللّه اگر اجل مهلت دهد در خاطر هست که کتابی در بیان سیر و سنن ایشان نوشته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از ذکر این چند حدیث این بود که ملاحظه نمائی پیشوایان تو که زبدۀ مکنوناتند در حلم و بردباری و شکستگی چگونه بوده‌اند،و با خلق به چه نحو سلوک می‌کرده‌اند،تا تو هم به ایشان تأسّی نمائی،و باد نخوت و غرور را از سر بدر کنی،و گول شیطان نخوریم ما و تو که حرمت خود را نگاه می‌باید داشت،و علم را خفیف نمی‌باید کرد،و فلان عمل مناسب شأن ما نیست،و اهانت فلان مؤمن موجب نقص قدماست،نعوذ باللّه من وساوسه و شروره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سرّک أن تکون أقوی الناس،فتوکّل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سرّک أن تکون أکرم الناس،فاتّق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سرّک أن تکون أغنی الناس،فکن بما فی ید اللّه عزّ و جلّ أوثق منک بما فی یدیک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أباذر لو أنّ الناس کلّهم أخذوا بهذه الآیة لکفتهم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یقول اللّه 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لا یؤثر عبدی هوای علی هواه الاّ جعلت غناه فی نفسه،و همومه فی آخرته،و ضمنت السماوات و الأرض رزقه،و کففت علیه ضیعته،و کنت له من وراء تجارة کلّ 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اگر خواهی که قوی‌ترین مردم باشی،پس توکّل کن بر خدا،و اگر خواهی که گرامی‌ترین مردم باشی،پس تقوا را پیشۀ خود کن و به پرهیز از خدا،و اگر خواهی که غنی‌تر و بی‌نیازترین مردم باشی،پس اعتماد بر آنچه نزد خداست و در دست قدرت اوست بیشتر داشته باش از آنچه در دست توست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اگر همۀ مردم این آیه را اخذ کنند و عمل نمایند ایشان را کافی است،و ترجمۀ ظاهر لفظ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بترسید از خدا و بپرهیزد از مناهی او،و صاحب درجۀ تقوا شود،حق‌تعالی مقرّر فرماید برای او راه بیرون شدنی و چاره‌ای</w:t>
      </w:r>
    </w:p>
    <w:p>
      <w:pPr>
        <w:pStyle w:val="BookText"/>
        <w:rPr/>
      </w:pPr>
      <w:r>
        <w:rPr>
          <w:rFonts w:ascii="IRNazanin" w:hAnsi="IRNazanin" w:eastAsia="IRNazanin"/>
          <w:color w:val="111111"/>
          <w:sz w:val="28"/>
          <w:sz w:val="28"/>
          <w:szCs w:val="28"/>
          <w:rtl w:val="true"/>
          <w:lang w:bidi="fa-IR"/>
        </w:rPr>
        <w:t>در هر کار و در هر امری از امور دنیا و آخرت او،و روزی دهد او را از جائی که گمان نداشته باشد و به خاطرش خطور نکند،و هرکه توکّل کند بر حق‌تعالی و کارهای خود را به او گذارد،پس خدا کافی است برای او،و بس است از جهت تمشیت و کفایت مهمّات او،به درستی که حق‌تعالی امور و ارادات خود را بر وجه کمال به مشیّت می‌رساند،و از برای هر چیز اندازه‌ای مقرّر فرموده است موافق حکمت و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حق‌تعالی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خود قسم می‌خورم که اختیار نمی‌نماید بنده خواهش و فرمودۀ مرا بر خواهشها و هواهای نفسانی خودش،مگر آنکه غنای او را در نفس او می‌گذارم،و نفس او را غنی می‌گردانم از خلق،و چنان می‌کنم که فکر و اندیشه و همّ او برای امور آخرتش باشد،و آسمانها و زمین را ضامن روزی او می‌گردانم،و معیشت او را بر او گرد می‌آورم،و برای او مهیّا می‌گردانم،و تجارت هر تجارت‌کننده‌ای را به سوی او می‌رسانم،یا من از برای او هستم به عوض آنکه تجارت تاجران باطل را ترک کرده و رضای مرا اختیار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توکّل و تفویض و رضا و تسلیم ارکان عظیمۀ ایمانند،و آیات و اخبار در فضیلت این اخلاق پسندیده فوق حدّ و احصا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طاعت خدا صبر است،و راضی بودن از خدا در آنچه بنده خواهد یا کراهت از آن داشته باشد،و چون راضی شود البتّه آنچه خیر است برای او میسّر خواهد شد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خداشناس‌ترین مردم کسی است که به قضاهای خدا</w:t>
      </w:r>
    </w:p>
    <w:p>
      <w:pPr>
        <w:pStyle w:val="BookText"/>
        <w:rPr/>
      </w:pPr>
      <w:r>
        <w:rPr>
          <w:rFonts w:ascii="IRNazanin" w:hAnsi="IRNazanin" w:eastAsia="IRNazanin"/>
          <w:color w:val="111111"/>
          <w:sz w:val="28"/>
          <w:sz w:val="28"/>
          <w:szCs w:val="28"/>
          <w:rtl w:val="true"/>
          <w:lang w:bidi="fa-IR"/>
        </w:rPr>
        <w:t xml:space="preserve">بیشتر راضی باشد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حضرت رسول صلّی اللّه علیه و آله وحی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مؤمن خود را هر چیز که از او منع می‌نمایم البتّه خیرش در آن است،پس باید که راضی باشد به قضای من،و صبر کند بر بلای من،و شکر کند نعمت‌های مرا،تا او را از جملۀ صدّیقان بنویسم نزد خود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خلق به تسلیم نمودن و راضی شدن به قضاهای حق‌تعالی،کسی است که خدا را شناخته باشد،و کسی که به قضاهای خدا راضی می‌شود قضا بر او جاری می‌شود،و اجرش را عظیم می‌گرداند،و کسی که از قضای الهی به خشم می‌آید قضا بر او جاری می‌شود،و اجرش برطرف می‌شود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منقول است 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مؤمن را می‌توان شناخت که او مؤمن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منقاد بودن اوامر الهی،و راضی بودن به هرچه بر او وارد شود از خوشحالی و آزردگی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رسول خدا صلّی اللّه علیه و آله در امری که واقع می‌شد نمی‌فرمود کاش روش دیگر می‌شد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مؤمن باشد که از قسمتهای پروردگارش به خشم آید،و منزلت خود را حقیر شمارد،و حال آنکه اینها از جانب خدا برای او</w:t>
      </w:r>
    </w:p>
    <w:p>
      <w:pPr>
        <w:pStyle w:val="BookText"/>
        <w:rPr/>
      </w:pPr>
      <w:r>
        <w:rPr>
          <w:rFonts w:ascii="IRNazanin" w:hAnsi="IRNazanin" w:eastAsia="IRNazanin"/>
          <w:color w:val="111111"/>
          <w:sz w:val="28"/>
          <w:sz w:val="28"/>
          <w:szCs w:val="28"/>
          <w:rtl w:val="true"/>
          <w:lang w:bidi="fa-IR"/>
        </w:rPr>
        <w:t xml:space="preserve">مقرّر شده است،و من ضامنم از برای کسی که در خاطرش بجز رضا و خوشنودی خدا در نیاید که چون دعا کند دعایش مستجاب شود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اطاعت من کن در آنچه تو را به آن امر می‌فرمایم،و به یاد من مده چیزی را که صلاح تو در آن است که من از تو بهتر می‌دانم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 و عزّت می‌گردند،و در هر جا که توکّل را می‌یابند آنجا قرار می‌گیرند و وطن می‌کنند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حضرت داود علیه السّلام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بنده‌ای که بر من توکّل و اعتماد کند و رو از خلق برگرداند،و من از نیّت او بیابم که راست می‌گوید،پس اگر آسمانها و زمینها و آنچه در آنهاست با او در مقام کید و مکر درآیند،البتّه از برای او بدر روی و راه خلاصی مقرّر سازم،و هر بنده‌ای که متوسّل به احدی از خلق شود و همگی اعتماد خود را بر او کند،و من از دل او این را بیابم، البتّه اسباب و وسیله‌های آسمانها را از دست او قطع نمایم،و راههای زمین را بر او ببندم،و پروا نکنم که در کدام وادی هلاک شود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متوجّه امری شود که خدا دوست می‌دارد،البتّه خدا متوجّه امری شود که او دوست می‌دارد،و برای او مهیّا گرداند،و هرکه طلب عصمت و نگهداری از خدا بکند خدا او را محافظت نماید،و کسی که حق‌تعالی متوجّه احوال او گردد او را نگاه دارد،پروا نکند اگر آسمان بر زمین افتد،یا بلیّه‌ای</w:t>
      </w:r>
    </w:p>
    <w:p>
      <w:pPr>
        <w:pStyle w:val="BookText"/>
        <w:rPr/>
      </w:pPr>
      <w:r>
        <w:rPr>
          <w:rFonts w:ascii="IRNazanin" w:hAnsi="IRNazanin" w:eastAsia="IRNazanin"/>
          <w:color w:val="111111"/>
          <w:sz w:val="28"/>
          <w:sz w:val="28"/>
          <w:szCs w:val="28"/>
          <w:rtl w:val="true"/>
          <w:lang w:bidi="fa-IR"/>
        </w:rPr>
        <w:t xml:space="preserve">از آسمان نازل شود و عالم را فرو گیرد؛زیرا که او به سبب تقوا داخل گروه ایمنان خداست از هر بلائی،نمی‌بینی که خدا می‌فرماید إِنَّ الْمُتَّقِینَ فِی مَقامٍ أَمِینٍ به درستی که متّقیان در مقامیند صاحب ایمنی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حضرت امیر 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به آنچه گمان نداری بیش‌تر داشته باش از آنچه گمان داری،به درستی که حضرت موسی علیه السّلام رفت که برای اهلش آتش بیاورد کلیم خدا شد،و به مرتبۀ پیغمبری فائز گردید،و ملکۀ سبا به قصد ملک بیرون آمد،و به شرف اسلام مشرف شد،و سحرۀ فرعون به قصد عزّت فرعون بیرون آمدند و با ایمان برگشتند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 حضرت 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مرا می‌بری و اطفال صغار مرا می‌گذاری، حق‌تعالی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راضی نیستی که من روزی‌دهنده و نگاه‌دارندۀ ایشان باشم؟گفت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پروردگار من تو نیکو وکیلی و نیکو کفالت‌کننده‌ای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لقمان پسرش را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باید که عبرت بگیرد کسی که در طلب روزی یقین او به خدا قاصر باشد،و نیّت و اعتمادش ضعیف باشد،به اینکه تفکّر نماید که حق‌تعالی او را خلق فرموده،و در سه حالت او را روزی داده است که در هیچ‌یک از آن سه حالت او را وسیله‌ای میسّر نبوده،پس بداند که البتّه در حال چهارم هم او را روزی کرامت خواهد 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حالت اوّل،پس در شکم مادر او را در محلّ استقرار و راحت جا داده در</w:t>
      </w:r>
    </w:p>
    <w:p>
      <w:pPr>
        <w:pStyle w:val="BookText"/>
        <w:rPr/>
      </w:pPr>
      <w:r>
        <w:rPr>
          <w:rFonts w:ascii="IRNazanin" w:hAnsi="IRNazanin" w:eastAsia="IRNazanin"/>
          <w:color w:val="111111"/>
          <w:sz w:val="28"/>
          <w:sz w:val="28"/>
          <w:szCs w:val="28"/>
          <w:rtl w:val="true"/>
          <w:lang w:bidi="fa-IR"/>
        </w:rPr>
        <w:t>جائی که نه سرما به او ضرر می‌رسانید و نه گرما،و در آنجا او را روزی داد،دیگر از آنجا بیرون آورد او را و روزی به قدرت کفایت او از شیر مادر برای او جاری گردانید که موجب تعیّش و قوّت و نشو و نمای او گردد،و او را در این حال حیله و قوّتی نبود،و باز چون از شیرش باز گرفتند پدر و مادر را بر او مهربان کرد،و از کسب پدر و مادر روزی را برای او مقرّر فرمود که با نهایت مهربانی و شفقت صرف او نمایند،و او را بر خود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چون بزرگ شد و عاقل شد و قدرت بر کسب و روزی بهم رسانید کار را بر خود تنگ گرفت،و گمانهای بد به پروردگار خود برد،و حقوق خدا را در مال خود انکار کرد و ادا ننمود،و روزی را بر خود و بر عیالش تنگ گرفت از ترس اینکه مبادا روزی بر او تنگ شود،و یقینش سست شد به عوض دادن خدا آنچه را در راه او صرف نماید در دنیا و آخرت،پس چنین بنده بد بنده‌ای است ای فرزند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 پنج کسند که مرا در باب ایشان چاره و حیله‌ای نیست،و سایر مردم در قبضۀ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خدا متوسّل شود به نیّت درست،و در جمیع امور خود بر او توکّل نماید،و کسی که تسبیح و ذکر خدا در شب و روز بسیار کند،و کسی که از برای برادر مؤمن بپسندد آنچه را از برای خود می‌پسندد،و کسی که چون مصیبتی به او برسد جزع نکند،و کسی که به قسمت خدا راضی باشد،و از برای روزی غم نخورد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احوال یکی از اصحاب خود را پرسیدند،اهل مجلس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است،حضرت</w:t>
      </w:r>
    </w:p>
    <w:p>
      <w:pPr>
        <w:pStyle w:val="BookText"/>
        <w:rPr/>
      </w:pPr>
      <w:r>
        <w:rPr>
          <w:rFonts w:ascii="IRNazanin" w:hAnsi="IRNazanin" w:eastAsia="IRNazanin"/>
          <w:color w:val="111111"/>
          <w:sz w:val="28"/>
          <w:sz w:val="28"/>
          <w:szCs w:val="28"/>
          <w:rtl w:val="true"/>
          <w:lang w:bidi="fa-IR"/>
        </w:rPr>
        <w:t>به عیادت او رفتند،و بر بالای سرش نشستند،او را قریب به وفات یافتند،فرمود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خود را نیکو کن به خداوند خود،گفت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به خدا نیکوست امّا غم من از برای دختران من است،و غم آنها مرا بیمار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را که از برای مضاعف گردانیدن حسنات و محو کردن گناهان از او امید داری از برای اصلاح حال دخترانت نیز به او امّید بدار،مگر نمی‌دانی که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اصل سدرة المنتهی گذشتم،و به شاخها و ترکهای آن رسیدم دیدم از بعضی ترکها پستانها آویخته و شیر از آنها می‌چکد،از بعضی عسل،و از بعضی روغن،و از بعضی آرد،و از بعضی میوه به جانب زمین می‌ریزد،در خاطر خود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به کجا می‌رود؟و جبرئیل همراه نبود که از او سؤال نمایم؛زیرا که از درجه و مرتبۀ او گذشته بودم،پس حق‌تعالی در دل من ندا درداد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اینها را در این مکان رفیع رویانیده‌ام که دختران و پسران امّت تو را به اینها غذا و روزی دهم،بگو به پدرهای دختران که بر فقر و فاقۀ ایشان دلتنگ نباشند که من چنانچه ایشان را خلق کرده‌ام روزی می‌دهم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حضرت داود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تو اراده می‌نمائی و من اراده می‌نمایم،و نمی‌شود مگر آنچه من اراده می‌نمایم،پس اگر منقاد اراده‌های من می‌شوی و راضی به آنها می‌باشی آنچه مراد توست به تو عطا می‌فرمایم،و اگر راضی نمی‌شوی تو را به تعب می‌اندازم در سعی نمودن در تحصیل مراد خود،و آخر</w:t>
      </w:r>
    </w:p>
    <w:p>
      <w:pPr>
        <w:pStyle w:val="BookText"/>
        <w:rPr/>
      </w:pPr>
      <w:r>
        <w:rPr>
          <w:rFonts w:ascii="IRNazanin" w:hAnsi="IRNazanin" w:eastAsia="IRNazanin"/>
          <w:color w:val="111111"/>
          <w:sz w:val="28"/>
          <w:sz w:val="28"/>
          <w:szCs w:val="28"/>
          <w:rtl w:val="true"/>
          <w:lang w:bidi="fa-IR"/>
        </w:rPr>
        <w:t xml:space="preserve">نمی‌شود مگر آنچه من اراده نموده‌ام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سندهای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راضی به قضای من نیست،و به تقدیرات من ایمان ندارد، خدائی به غیر از من طلب نماید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قسمت خدا راضی شود بدنش به راحت می‌افتد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را به نوبت و به اندازه قسمت کرده‌اند،پس آنچه از برای تو مقرّر کرده‌اند هرچند ضعیف باشی به تو می‌رسد،و آنچه از بلاها بر تو مقرّر شده است به قوّت خود دفع نمی‌توانی کرد،و هرکه قطع کند امید خود را از آنچه از او فوت شده است بدنش به راحت می‌افتد،و هرکه به روزی خدا راضی شود پیوسته خوشحال و چشم روشن می‌باشد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میان بلا و قضا و نعمت الهی است،پس در بلای خدا صبر بر او واجب است،و در قضای خدا تسلیم و رضا واجب است،و در نعمت خدا شکر واجب است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احادیث در فضیلت این خصال حمیده،و تحریص و ترغیب بر اینها بسیار است،و مجملی از تحقیق معانی اینها لازم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توکّل عبارت از آن است که آدمی امور خود را به پروردگار خود بگذارد،</w:t>
      </w:r>
    </w:p>
    <w:p>
      <w:pPr>
        <w:pStyle w:val="BookText"/>
        <w:rPr/>
      </w:pPr>
      <w:r>
        <w:rPr>
          <w:rFonts w:ascii="IRNazanin" w:hAnsi="IRNazanin" w:eastAsia="IRNazanin"/>
          <w:color w:val="111111"/>
          <w:sz w:val="28"/>
          <w:sz w:val="28"/>
          <w:szCs w:val="28"/>
          <w:rtl w:val="true"/>
          <w:lang w:bidi="fa-IR"/>
        </w:rPr>
        <w:t>و از او امید خیرات و دفع شرور داشته باشد،و بداند که هرچه واقع می‌شود به تقدیر الهی می‌شود،و اگر خدا خواهد که نفعی به کسی برسد هیچ‌کس منع آن نفع از او نمی‌تواند کرد،و خدا قدرتش از همه کس بیشتر است،و اگر خیری و نفعی را از تو منع نماید و نخواهد که به او برسد جمیع عالم اگر متّفق شوند به او نمی‌توانند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تفویض نیز نزدیک به این معنی است،و باید که به این سبب از مخلوقین مأیوس شود،و رضای ایشان را بر رضای خدا اختیار نکند،و در جمیع امور بر خود و بر دیگران اعتماد نکند،و همگی اعتمادش بر خدا باشد،و این اعلای مراتب یگانه‌پرستی است،که قدرت و تصرّف و تدبیر را مخصوص خدا داند،و قدرتهای مخلوقین را همه مقهور قدرت حق‌تعالی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امام صادق علیه السّلام منقول است که شرک خفی‌تر است در آدمی از جای پای مورچه،و از جملۀ شرک است انگشتر را از انگشت به انگشت دیگر کردن برای اینکه امری یادش بماند،و مثل این از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برای این شرک است که اعتماد بر خداوند نکرده و بر او توکل نکرده است،و بر انگشتر گردانیدن اعتماد کرده،و حاصل آن است که هر روگردانیدن از خدا و متوسّل شدن و اعتماد نمودن بر غیر او یک مرتبه از مراتب شرک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از جبرئیل سؤال نمودند از معنی توکّل بر خدا،جبرئیل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آن است که بدانند مخلوقین ضرر و نفع نمی‌رسانند،و در عطا و منع مستقل نیستند،و از مخلوقین مأیوس شوند،پس چون بنده‌ای چنین باشد از برای غیر خدا کار نمی‌کند،و امید ندارد از غیر او،و</w:t>
      </w:r>
    </w:p>
    <w:p>
      <w:pPr>
        <w:pStyle w:val="BookText"/>
        <w:rPr/>
      </w:pPr>
      <w:r>
        <w:rPr>
          <w:rFonts w:ascii="IRNazanin" w:hAnsi="IRNazanin" w:eastAsia="IRNazanin"/>
          <w:color w:val="111111"/>
          <w:sz w:val="28"/>
          <w:sz w:val="28"/>
          <w:szCs w:val="28"/>
          <w:rtl w:val="true"/>
          <w:lang w:bidi="fa-IR"/>
        </w:rPr>
        <w:t xml:space="preserve">طمع از غیر او نمی‌کند،این است معنی توکّل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رضا علیه السّلام سؤال نمودند از معنی توکّل،فرمود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چون دانستی خدا با تو است از غیر او نترسی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رضا به قضا آن است که بعد از آنکه توکّل بر خدا کرده باشد،و در هر بابی به آنچه موافق فرمودۀ خداست عمل کرده باشد،دیگر آنچه واقع شود از عافیت و بلا و شدّت و رخا بداند که البتّه خیر او در آن چیزی است که واقع شد؛ زیرا که این امر به تقدیر الهی واقع شده،و حق‌تعالی قادر بر دفع این امر بوده،و حق‌تعالی ظالم نیست که خواهد بر او ظلم کند،و بخیل نیست که نخواهد خیر به او برسد،و نادان نیست که مصلحت او را نداند تا بنده کاری را به یاد خدا دهد،و عاجز نیست که آنچه خیر است به او نتواند رسانید،پس کمال ایمان به این صفات کمالیّۀ الهی مقتضی آن است که به هرچه از جانب خدا به او رسد از صمیم قلب راضی باشد،و جزع و شکایت نکند و بداند که عین خیر و صلاح اوست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موسی کاظم علیه السّلام سؤال نمودند از تفسیر وَ مَنْ یَتَوَکَّلْ عَلَی اللّهِ فَهُوَ حَسْبُهُ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 چندین درجه دارد،و از جملۀ درجه‌های توکّل آن است که در جمیع امور خود بر خدا توکّل نمائی،پس آنچه بکند از او راضی باشی،و بدانی که او در خیر تو تقصیر نمی‌کند،و فضل خود را از تو دریغ نمی‌دارد،و بدانی که این امر به حکم و فرمان او واقع شده است،پس توکّل بر خدا کن،و تفویض امر خود به او کن،و در جمیع امور بر او اعتماد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تسلیم عبارت از آن است که آنچه از خدا و رسول و ائمّه به او رسد از احکام و اوامر و نواهی و غیر آنها بر طبعش گران نباشد،و همه را حسن و نیک داند،و در عمل کردن به آنها منقاد و ذلیل باشد،و سرکشی نکند و از احکام الهی ناراضی نباشد،چنانچه حق‌تعالی به حضرت رسول صلّی اللّه علیه و آله خطاب فرموده در آیه‌ای که مضمونش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حقّ پروردگار تو ایمان نمی‌آورند و مؤمن نیستند به آنچه تو آورده‌ای تا آنکه تو را حکم گردانند در هر منازعه‌ای که در میان ایشان واقع شود،پس چون حکم کنی در میان ایشان در نفس خود هر حرجی و دشواری و دلتنگی نیابند در آنچه حکم کرده‌ای،و تسلیم کنند و منقاد شوند تسلیم کردن نیکو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به این سبب این صفات از اصول ارکان ایمانند که اکثر اعمال و اخلاق به اینها بسته است؛زیرا که توکّل در کسی که کامل شد از خلق مأیوس می‌شود،و به سبب آن اکثر معاصی را که از راه امید به مخلوقین بهم می‌رسد ترک می‌نماید،و از برای خوشنودی ایشان معصیت خدا را اختیار نمی‌نماید،و مداهنه در دین نمی‌کند،و در جاری کردن فرموده‌های الهی جرأت می‌نماید،و از خوف برطرف شدن نفع مخلوق ترک امر به معروف و نهی از منکر نمی‌کند،و از برای خوش‌آمد ایشان احکام خدا را تغییر نمی‌دهد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روزی را از خدا دانست در تحصیل روزی مرتکب حرام نمی‌شود،و در سؤال خود را نزد خلق ذلیل نمی‌کند،و رفته رفته خدا در نظرش عظیم می‌شود و مخلوق سهل می‌نماید،و چون خدا را معطی خود می‌داند پیوسته به سبب هر نعمتی که به او می‌رسد محبّت خدا در دلش زیاد می‌شود،و فواید این خصلت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قضای الهی راضی شد،و دانست که این امور از جانب خداست،و محضت خیر او است،او را راحت و اطمینان حاصل می‌شود،و در بلاها جزع نمی‌کند،و صابر بلکه شاکر می‌باشد،و المها او را حیران نمی‌کند،و از عبادت خدا باز نمی‌دارد،و با مردم دشمن نمی‌شود که چرا به من عطا نکردند،و به محبّت مردم مفتون نمی‌شود،و به سبب عطای سهل که به او بکنند خدا را فراموش نمی‌کند،و حسد مردم نمی‌برد چرا زیاده از او دارند،و با مردم منازعه و مجادله در امور دنیا نمی‌کند،و با همه مساوات و محبّت خدائی بهم می‌رساند،و عبادتش از ریا خالص می‌شود،و از تغییر احوال روزگار کدر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از بهلول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 داشته باشد کسی که آسمانها به رضای او گردند،و زمین به رضای او ساکن باشد،و هرچه در آسمانها و زمینها واقع شود همه به تجویز و رضای او شود،گفتند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دعوی بلندی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روز اوّل دانستیم که آنچه خداوند قادر حکیم می‌کند همه خیر و نیک و صلاح است،و به این سبب رضای خود را با رضای او موافق کردیم،و زمام امور خود را به او گذاشتیم،و ارادۀ خود را با ارادۀ او پیوستیم،دیگر آنچه می‌شود به رضا و خواهش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فواید این خصلت نیز نامتناهی است،و چون احکام الهی را منقاد شدی شکّ و شبهه از خاطرت بیرون می‌رود،و آنچه از خدا و حجّتهای او به تو می‌رسد از آیات و اخبار به تسلیم و انقیاد قبول می‌کنی،و چون و چرا که عمدۀ رخنه‌های شیطان است از ایمان دور می‌کنی،و این رکن عمده‌ای است از ارکان ایمان،و اکثر خلق به سبب ترک این خصلت گمراه شده‌اند،و سابقا مجملی مذکور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توکّل نه این معنی دارد که در خانه را بر روی خود ببندی،و در خانه بنشینی و دست از کار و کسب برداری و بگوئی توکّل کرده‌ام؛زیرا این تحکّم</w:t>
      </w:r>
    </w:p>
    <w:p>
      <w:pPr>
        <w:pStyle w:val="BookText"/>
        <w:rPr/>
      </w:pPr>
      <w:r>
        <w:rPr>
          <w:rFonts w:ascii="IRNazanin" w:hAnsi="IRNazanin" w:eastAsia="IRNazanin"/>
          <w:color w:val="111111"/>
          <w:sz w:val="28"/>
          <w:sz w:val="28"/>
          <w:szCs w:val="28"/>
          <w:rtl w:val="true"/>
          <w:lang w:bidi="fa-IR"/>
        </w:rPr>
        <w:t>است نه توکّل،و نه آن است که خود را به چاه اندازی یا در مهلکه‌ها افکنی و بگوئی توکّل کرده‌ام،بلکه توکّل آن است که سعی خود را چنانچه خدا فرموده است و به راهی که او فرموده است و به قدری که او فرموده است بجا آوری،و طلب حرام نکنی،و ترک واجبات و مستحبّات نکنی،و زیاده از قدر ضرورت به حرص جمع نکنی،و باوجود سعی اعتماد بر کسب خود نداشته باشی،و بدانی که اگر خدا خواهد چشم و گوش و زبان و دست و پا و عقل و روح و سایر قوا و اعضای تو را می‌تواند گرفت،پس سعی تو به اسباب و آلات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 که اگر خدا تو را به راه نفع تو هدایت نفرماید عاجزی،و آن مشتری که به در دکّان تو می‌آید بدانی که رازق حقیقی از روز اوّل چنین مقدّر کرده است پیش از خلق تو به چندین هزار سال که امروز این مشتری به در دکّان تو بیاید،و ده یک روزی امروز تو از نفع سودای او به تو برسد،و اگر به دکّان نمی‌رفتی به تو نمی‌رسید،و باوجود رفتن به دکّان اگر خدا نمی‌خواست آن چند کس به در دکّان تو نمی‌آمدند،و اگر خدا به دل آن مرد بزرگ نمی‌انداخت دست به کیسه نمی‌کرد که آن زر را به تو دهد،چنانچه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دکّان خود را بگشا و بساط خود را پهن کن و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ترک طلب ضروری کنی آثم و گناهکاری،و اگر خود را به دست خود به مهلکه اندازی خلاف فرمودۀ خدا کرده‌ای و مستحق عقاب می‌شود؛زیراکه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بکن و حفظ نفس بکن،و چون به سفر روی با رفیق برو،و چون بیمار شوی به طبیب برو،امّا باوجود اینها بدان که اگر خدا حفظ نمی‌کرد آن حفظ تو بی‌فایده بود،چه ظاهر است که جمعی زیاده بر آن محافظت می‌کنند به ناگاه کشته می‌شوند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است که با هزار نفر به سفر می‌روند و مالشان به غارت می‌رود و کشته</w:t>
      </w:r>
    </w:p>
    <w:p>
      <w:pPr>
        <w:pStyle w:val="BookText"/>
        <w:rPr/>
      </w:pPr>
      <w:r>
        <w:rPr>
          <w:rFonts w:ascii="IRNazanin" w:hAnsi="IRNazanin" w:eastAsia="IRNazanin"/>
          <w:color w:val="111111"/>
          <w:sz w:val="28"/>
          <w:sz w:val="28"/>
          <w:szCs w:val="28"/>
          <w:rtl w:val="true"/>
          <w:lang w:bidi="fa-IR"/>
        </w:rPr>
        <w:t>می‌شوند،و صد طبیب حاذق بر سرشان می‌آیند و همه خطا می‌کنند و می‌میرند، با اینکه این اسباب حفظ و حربه و سلاح و رفیق و خلق کردن طبیب و مهربان کردن و مشفق گردانیدن نفر و ملازم که حمایت این کس کنند همه از خداوند است،و همچنین در باب حفظ کردن مال و اسباب و امتعه و حیوانات نباید آنها را به میان صحرا انداخت و توکّل کرد،بلکه با شرایط حفظ توکّل می‌باید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مکن طلب روزی را از حلال،به درستی که معین توست بر دین تو،و پای چهارپایت را ببند،و توکّل بر خدا کن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در باب عبادت و بندگی خدا سعی خود را بکن،و بعد از آنکه کردی بدان که اعضا و جوارح و مشاعر و قوا و روزی و مسکن و لباس و قوت و سایر چیزهائی که این عمل بر آنها موقوف بوده از خدا به تو رسیده،و هدایت الهی را نیز در کار خود دخیل بدان،امّا قدرت خود را بالکلیه نفی مکن،و معاصی را از خود بدان،و معترف به گناه و بدی خود باش،و خود را مستحقّ عقاب بدان،و از مسئلۀ قضا و قدر همین‌قدر که پیشوایان دین برای تو بیان کرده‌اند بدان و بفهم،و زیاده از این فکر مکن که موجب ضلالت و گمراهی است،و ائمّه علیهم السّلام ما را از این نهی کرده‌اند،و کم کسی در این مسئله فکر کرده است از فحول علما و غیر ایشان که گمراه نشده باشند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فروع خصلت تسلیم این است که مردم در مسائل مشکله که عقل از احاطۀ به آنها قاصر باشد در مقام تسلیم و انقیاد باشند،و به آنچه مجمل فرموده‌اند به نحوی که فرموده ایمان بیاورید،و مانند شیطان به چون و چرا ملعون ازل و ابد</w:t>
      </w:r>
    </w:p>
    <w:p>
      <w:pPr>
        <w:pStyle w:val="BookText"/>
        <w:rPr/>
      </w:pPr>
      <w:r>
        <w:rPr>
          <w:rFonts w:ascii="IRNazanin" w:hAnsi="IRNazanin" w:eastAsia="IRNazanin"/>
          <w:color w:val="111111"/>
          <w:sz w:val="28"/>
          <w:sz w:val="28"/>
          <w:szCs w:val="28"/>
          <w:rtl w:val="true"/>
          <w:lang w:bidi="fa-IR"/>
        </w:rPr>
        <w:t>نشوند،در این باب سخن بسیار است،و این رساله که بر وجه استعجال با تشویش احوال نوشته می‌شود گنجایش زیاده از این سخن ندارد،و اگر در این نوشته‌ها خطائی رود امید عفو از برای خود و هرکه خواند از کرم پروردگار کریم خود دارم،و به شفاعت رسول صلّی اللّه علیه و آله و ائمّه علیهم السّلام که به کلام ایشان در هر باب پناه برده‌ام امیدوارم، و الحمد للّه علی نعمائه علینا و علی جمیع خلقه کما هو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لو أنّ ابن آدم فرّ من رزقه کما یفرّ من الموت لأدرکه رزقه،کما یدرکه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أ لا اعلّمک کلمات ینفعک اللّه عزّ و جلّ بهنّ؟قلت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اللّه تجده أمامک،تعرف الی اللّه فی الرخاء یعرفک فی الشدّة،و اذا سألت فاسئل اللّه عزّ و جلّ،و اذا استعنت فاستعن باللّه،فقد جری القلم بما هو کائن الی یوم القیامة،فلو أنّ الخلق کلّهم جهدوا أن ینفعوک بشیء لم یکتب لک ما قدروا علیه، و لو جهدوا أن یضرّوک بشیء لم یکتبه اللّه علیک ما قدروا علیه، فان استطعت أن تعمل للّه عزّ و جلّ بالرضا و الیقین فافعل،و ان لم تستطع فانّ فی الصبر علی ما تکره خیرا کثیرا،و انّ النصر مع الصبر،و الفرج مع الکرب،و انّ مع العسر یسرا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اگر فرزند آدم بگریزد از روزیش چنانچه می‌گریزد از مرگ،هرآینه روزی او را درمی‌یابد،چنانچه مرگ او را درمی‌یابد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آیا تعلیم کنم تو را کلمه‌ای چند که حق‌تعالی تو را به آنها منتفع گرداند؟ 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حرمت الهی را در اوامر و نواهی او</w:t>
      </w:r>
    </w:p>
    <w:p>
      <w:pPr>
        <w:pStyle w:val="BookText"/>
        <w:rPr/>
      </w:pPr>
      <w:r>
        <w:rPr>
          <w:rFonts w:ascii="IRNazanin" w:hAnsi="IRNazanin" w:eastAsia="IRNazanin"/>
          <w:color w:val="111111"/>
          <w:sz w:val="28"/>
          <w:sz w:val="28"/>
          <w:szCs w:val="28"/>
          <w:rtl w:val="true"/>
          <w:lang w:bidi="fa-IR"/>
        </w:rPr>
        <w:t>نگاهدار،تا خدا را پیش روی خود یابی،یعنی هر امری که صلاح تو در آن باشد پیش از آنکه متوجّه آن امر شوی خدا برای تو میسّر گرداند،و خود را بشناسان به خدا،و راه آشنائی میان خود و خدا بگشا در حالت رخا و نعمت،به اینکه در آن حال خدا را عبادت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وفور نعمت پروردگار خود را فراموش نکنی،تا در هنگام شدّت و بلا خدا تو را بشناسد،یعنی در سختیها چون پناه به او بری دعایت را مستجاب گرداند،و هرگاه خواهی چیزی را از کسی سؤال کنی از خداوند عزیز جلیل سؤال کن،و اگر خواهی از کسی استعانت جوئی به خداوند استعانت بجو،به درستی که قلم تقدیر الهی جاری شده است به آنچه واقع خواهد شد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جمیع خلق جهد کنند و سعی نمایند که نفع رسانند به تو یک چیزی که از برای تو نوشته نشده باشد قدرت بر آن ندارند،و هر عباداتی را که توانی از برای خدا بجا آوری با رضا و خوشنودی از قضاهای خدا و یقین به قضا و قدر با احوال آخرت بکن،و از خلق پروا مکن،و هرچه را نتوانی کرد پس صبر کن،به درستی که در صبر کردن بر مکروهات و بلاها خیر و نفع و ثواب بسیار هست،و به درستی که با هر دشواری و تنگی آسانی و راحتی در دنیا یا در آخرت می‌باشد،و حق‌تعالی همین فقره را در سورۀ أ لم نشرح برای تسلّی پیغمبرش نازل گردانیده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حضرت رسول صلّی اللّه علیه و آله به علم ربّانی می‌دانست که ابوذر به چه مشقّتها و شدّتها گرفتار خواهد شد به سبب جور منافقان امّتش،تعلیم او فرمودند که تا تواند اظهار حق بکند،و در هنگامی که عاجز شود صبر کند،و او را تسلّی فرمودند که صبر بر آن مشقّتها آسان شود بر او،و بداند که بعد از آن شدّتها راحتیهای عظیم هست،و به آنچه فرمودند ابوذر رحمة اللّه علیه عمل نمود،چنانچه در اوّل کتاب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صبر از جملۀ فروع رضاء به قضاست،و موجب فرج و راحت دنیا و عقبا و ثوابهای بی‌انتهاست،و بهترین صبرها صبر بر مشقّت ترک گناهان است که بر نفس بسیار دشوار و گران است،و بعد از آن صبر بر مشقّت کردن طاعات است،و بعد از آن صبر بر بلاها و معصیتهاست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از ایمان به منزله سر است از بدن،چنانچه به جدائی سر بدن برطرف می‌شود و بی‌جان می‌گردد، همچنین با رفتن صبر ایمان برطرف و ضایع می‌شود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مضمون در احادیث بسیار وارد شده است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محفوف است به مکاره،و صبر بر مکاره،پس هرکه صبر کند بر مکاره در دنیا داخل بهشت می‌شود،و جهنّم محفوف است به لذّتها و شهوتها و خواهشها،پس هرکه به نفس بدهد لذّتها و خواهشهای او را داخل جهنّم می‌شود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را داخل قبر می‌کنند،نماز از جانب راستش می‌ایستد،و زکات از جانب چپش،و نیکی و احسان به پدر و مادر و غیر ایشان بر او مشرف می‌شوند بر بالای سرش،و صبر در کناری می‌ایستد، پس چون منکر و نکیر داخل قبرش می‌شوند از او سؤال کنند صبر به نماز و زکات و نیکی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مدد صاحب خود بکنید،و اگر شما عاجز شوید من او را درمی‌یابم و اعانت او می‌نمائیم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خواهد آمد که در آن زمان ملک و پادشاهی میسّر نشود مگر به کشتن و تجبّر و تکبّر،و توانگری میسّر نشود مگر به غصب کردن مال مردم و بخل ورزیدن،و محبّت و دوستی مردم حاصل نشود مگر به بیرون رفتن از دین و متابعت هواها و خواهشهای ایشان،پس کسی که آن زمان را دریابد و صبر کند بر فقر با آنکه قادر باشد بر غنی شدن به غصب و بخل،و صبر کند بر دشمنی مردم نسبت به او به سبب تابع حق بودن و حال آنکه قادر باشد بر کسب محبّت ایشان به متابعت نمودن هواهای ایشان،و صبر کند بر مذلّت با آنکه قادر باشد بر عزّت به متابعت اهل باطل،حق‌تعالی ثواب پنجاه صدّیق که تصدیق من کرده باشند به او کرامت فرماید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هنگام وفات مرا در برگرفت،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صبر کن بر حق هرچند تلخ باشد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طاعت، و صبر از معصیت،و صبر بر مصیبت،پس کسی که صبر کند بر مصیبت تا آنکه به شکیبائی نیکو الم آن مصیبت را از خود رد کند،حق‌تعالی برای او سیصد درجه بنویسد،که از هر درجه‌ای تا درجه‌ای مثل ما بین آسمان و زمین باشد،و کسی که صبر کند بر مشقّت طاعات الهی،حق‌تعالی از برای او ششصد درجه بنویسد که از هر درجه‌ای تا درجه‌ای مانند منتهای زمین باشد تا ابتدای عرش،و کسی که صبر کند بر ترک معصیت حق‌تعالی برای او نهصد درجه بنویسد که از هر درجه‌ای تا درجه‌ای مانند ما بین منتهای زمین باشد تا منتهای عرش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مؤمنان به بلائی مبتلا شود و صبر کند،حق‌تعالی به او مثل ثواب هزار شهید کرامت فرماید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حق‌تعالی در قیامت جمیع خلایق را در یک زمین جمع کند،منادی از جانب حق‌تعالی ندا کند که جمیع خلایق بشنوند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اهل صبر،پس گروهی از مردم برخیزند،پس استقبال کنند ایشان را گروهی از ملائکه،و به ایشان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چیز صبر کرده‌اید شما؟ایشان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نفسهای خود را بر مشقّت طاعت الهی صبر می‌فرمودیم، و بر مشقّت ترک معصیت صبر کردیم،پس منادی از جانب حق‌تعالی ندا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من راست می‌گویند بگذارید ایشان را که بی‌حساب به بهشت روند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یقین اعلا درجات ایمان است،و یقین را بر چند معنی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قضا و قدر است به حدّی که بر آن آثار ایمان مترتّب شود،و مورث انقطاع به خدا و توکّل و تفویض و رضا و تسلیم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اندازه و حدّی هست، 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کدام است حدّ توکل؟فرمود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و حدّ توکّل یقین است،و حدّ یقین آن است که از غیر خدا نترسی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صحّت یقین آدمی آن است که راضی نکند مردم را به چیزی که موجب خشم خدا گردد،و ملامت نکند مردم را بر چیزی که خدا به او نداده است؛به درستی که رزق را نمی‌کشاند حرص حریصی،و رد نمی‌کند</w:t>
      </w:r>
    </w:p>
    <w:p>
      <w:pPr>
        <w:pStyle w:val="BookText"/>
        <w:rPr/>
      </w:pPr>
      <w:r>
        <w:rPr>
          <w:rFonts w:ascii="IRNazanin" w:hAnsi="IRNazanin" w:eastAsia="IRNazanin"/>
          <w:color w:val="111111"/>
          <w:sz w:val="28"/>
          <w:sz w:val="28"/>
          <w:szCs w:val="28"/>
          <w:rtl w:val="true"/>
          <w:lang w:bidi="fa-IR"/>
        </w:rPr>
        <w:t>روزی را کراهت کسی که نخواهد،و اگر کسی از روزی بگریزد چنانچه از مرگ می‌گریزد،هرآینه روزی او را دریابد چنانچه مرگ او را درمی‌یابد،بعد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حق‌تعالی به عدالت خود روح و راحت و شادی را در یقین و رضا قرار داده است،و اندوه و حزن را در شک و آزردگی از قضاهای الهی مقرّر فرموده است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اندکی که بر آن مداومت نمایند با یقین بهتر است از عمل بسیاری که بر غیر حالت یقین باشد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هیچ‌یک از شما مزّه ایمان را نمی‌یابد مگر آنکه بداند آنچه به او می‌رسد از نعمت و بلا و غیر آن چون مقدّر شده است البتّه از او درنمی‌گذرد،و آنچه از او می‌گذرد به او نمی‌رسد،چون مقدّر نشده است ممکن نیست که به سعی او یا دیگران به او برسد،و ضرر رساننده و نفع رساننده خداست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در زیر دیوار شکستۀ خم شده‌ای نشسته بودند،و در میان مردم حکم می‌فرمودند،شخصی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دیوار شکسته است در زیر آن منشینید،حضرت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را اجلش حفظ می‌کند،پس چون حضرت امیر المؤمنین علیه السّلام برخاست،و از زیر دیوار بیرون آمد،دیوار فرود آمد،حضرت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از این باب کارها بسیار می‌کردند،و این است مرتبۀ یقین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سعید بن قیس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گاه نظر کردم شخصی را دیدم دو</w:t>
      </w:r>
    </w:p>
    <w:p>
      <w:pPr>
        <w:pStyle w:val="BookText"/>
        <w:rPr/>
      </w:pPr>
      <w:r>
        <w:rPr>
          <w:rFonts w:ascii="IRNazanin" w:hAnsi="IRNazanin" w:eastAsia="IRNazanin"/>
          <w:color w:val="111111"/>
          <w:sz w:val="28"/>
          <w:sz w:val="28"/>
          <w:szCs w:val="28"/>
          <w:rtl w:val="true"/>
          <w:lang w:bidi="fa-IR"/>
        </w:rPr>
        <w:t>جامه پوشیده و در میان معرکه است،پس اسب را پیش راندم دیدم حضرت امیر المؤمنین علیه السّلام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به چنین معرکه با این قدر دشمن یک ته پیراهن آمده‌ای؟فرمود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ای سعید هرکه هست البتّه حق‌تعالی چند ملک بر او موکّل فرموده که اعمالش را می‌نویسند،و دو ملک با او هستند که او را محافظت می‌نمایند،از آنکه از کوهی به زیر افتد یا به چاهی درافتد و از سایر بلاهای کشنده، پس چون قضای الهی نازل شد و اجلش رسید او را به هر بلائی وامی‌گذارند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غلام حضرت امیر المؤمنین علیه السّلام آن حضرت را بسیار دوست می‌داشت،و هرگاه که حضرت از خانه بیرون می‌رفتند شمشیر برمی‌داشت و از پی آن حضرت می‌رفت،مبادا ضرری از دشمنان به آن حضرت برسد،در شب مهتابی آن حضرت بیرون رفتند نظر به عقب کردند قنبر را دیدند پرسیدند چکار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که از پشت سر شما بیایم که مبادا آسیبی به شما برسد،حضرت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اهل آسمان حراست می‌کنی یا از اهل زمین؟گفت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اهل زمین می‌خواهم تو را حراست نمایم،فرمود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زمین ضرری نمی‌توانند رسانید تا مقدّر آسمانی نباشد برگرد،پس قنبر برگشت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ثواب و عقاب آخرت است،به حدّی که اثرش بر وجه کمال بر اعضا و جوارح ظاهر گردد،چنانچه از بعضی روایات حارثه ظاهر می‌شود که در وصف یقین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عرش الهی را برپا کرده‌اند برای حساب،و گویا اهل جهنّم را در جهنّم می‌بینم،چنانچه سابقا گذشت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در جمیع اموری است که به آنها ایمان می‌باید آورد،و ایمان در هر</w:t>
      </w:r>
    </w:p>
    <w:p>
      <w:pPr>
        <w:pStyle w:val="BookText"/>
        <w:rPr/>
      </w:pPr>
      <w:r>
        <w:rPr>
          <w:rFonts w:ascii="IRNazanin" w:hAnsi="IRNazanin" w:eastAsia="IRNazanin"/>
          <w:color w:val="111111"/>
          <w:sz w:val="28"/>
          <w:sz w:val="28"/>
          <w:szCs w:val="28"/>
          <w:rtl w:val="true"/>
          <w:lang w:bidi="fa-IR"/>
        </w:rPr>
        <w:t>چیز که به حدّ کمال رسید و اثرش بر اعضا و جوارح ظاهر گردید و از شوایب خالص شد آن را یقین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افضل است از اسلام به یک درجه،و تقوا افضل است از ایمان به یک درجه،و یقین افضل است از تقوا به یک درجه،و هیچ‌چیز در میان بنی‌آدم کمتر از یقین قسمت نشده است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حضرت رسول صلّی اللّه علیه و آله تفسیر یقین را از جبرئیل پرسیدند،جبرئیل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آن است که مؤمن از برای خدا چنان عبادت کند که گویا او را می‌بیند،پس اگر او خدا را نمی‌بیند خدا او را می‌بیند،و آن است که به یقین بداند آنچه به او می‌رسد البتّه از او درنمی‌گذرد،و آنچه از او می‌گذرد البتّه به او نمی‌رسد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رضا علیه السّلام سؤال نمودند از معنی یقین،فرمود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کردن بر خداست،و تسلیم کردن و منقاد شدن از برای خداست،و راضی شدن به قضای خداست،و تفویض کردن امور است به سوی خدا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یکی از صحابۀ حضرت امیر المؤمنین علیه السّلام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جنگ صفّین حضرت امیر المؤمنین علیه السّلام تهیّه لشکر می‌فرمودند،و بر اسب مرتجز حضرت رسالت صلّی اللّه علیه و آله سوار بودند،و ذو الفقار را بر خود آویخته بودند،و نیزۀ حضرت رسول صلّی اللّه علیه و آله را در دست داشتند،و معاویۀ ملعون در برابر آن حضرت بر اسبی سوار بود،و اسبش علف می‌خورد،و آهسته آهسته پیش می‌آمد،پس شخصی از اصحاب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باشید و خود را محافظت نمائید</w:t>
      </w:r>
    </w:p>
    <w:p>
      <w:pPr>
        <w:pStyle w:val="BookText"/>
        <w:rPr/>
      </w:pPr>
      <w:r>
        <w:rPr>
          <w:rFonts w:ascii="IRNazanin" w:hAnsi="IRNazanin" w:eastAsia="IRNazanin"/>
          <w:color w:val="111111"/>
          <w:sz w:val="28"/>
          <w:sz w:val="28"/>
          <w:szCs w:val="28"/>
          <w:rtl w:val="true"/>
          <w:lang w:bidi="fa-IR"/>
        </w:rPr>
        <w:t>که مبادا این ملعون به ناگاه ضرری به شما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شقاوت و کفر این ملعون بعید نیست؛زیرا که شقی‌ترین قاسطان و ملعون‌ترین جماعتی است که بر امامان هدایت خروج کرده‌اند،و لیکن اجل کافی است برای حراست،و احدی از خلق نیست مگر آنکه با او ملکی چند هستند که او را محافظت می‌نمایند از اینکه به چاهی بیفتد،یا دیواری بر سرش آید،یا بدی به او برسد،پس چون وقت اجلش رسید او را می‌گذارند با هر چیزی که برای او مقدّر شده است از بلاها،و همچنین من وقتی که هنگام اجلم می‌رسد برانگیخته می‌شود شقی‌ترین این امّت،و ریشم را از خون سرم خضاب خواهد کرد،عهدی است که از حضرت رسول صلّی اللّه علیه و آله به من رسیده است،و وعده‌ای است که در آن دروغ نمی‌باشد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معنی آخر چون شامل‌ترین معانی است،یقین را بر این معنی حمل کردن ظاهرتر است،و احادیثی که بر معنی اوّل و دوّم دلالت می‌کنند بر این حمل می‌توان کرد که مراد بیان یک فرد است از افراد یقین،و چون در بیان معنی ایمان مجملی از این معانی به وضوح پیوسته در این مقام به همین اکتفا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استغن بغنی اللّه،فقلت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 یوم و عشاء لیلة،فمن قنع بما رزقه اللّه یا أباذر فهو أغنی الناس</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مستغنی شو به غنا و توانگری که خدا به تو کرامت فرماید،و به آنچه بدهد قانع شو،و خود را محتاج مردم مکن،تا خدا تو را غنی و بی‌نیاز گرداند، ابوذر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الهی کدام است یا رسول اللّه؟فرمود چاشت یک روز و شام</w:t>
      </w:r>
    </w:p>
    <w:p>
      <w:pPr>
        <w:pStyle w:val="BookText"/>
        <w:rPr/>
      </w:pPr>
      <w:r>
        <w:rPr>
          <w:rFonts w:ascii="IRNazanin" w:hAnsi="IRNazanin" w:eastAsia="IRNazanin"/>
          <w:color w:val="111111"/>
          <w:sz w:val="28"/>
          <w:sz w:val="28"/>
          <w:szCs w:val="28"/>
          <w:rtl w:val="true"/>
          <w:lang w:bidi="fa-IR"/>
        </w:rPr>
        <w:t>یک شب،یعنی همین‌که خدا این را به تو بدهد خود را غنی بدان،و دیگر محتاج خلق مشو،و از ایشان سؤال مکن تا این را داری،پس هرکه قانع شود به آنچه خدا به او روزی کرده است او غنی‌ترین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غنا و بی‌نیازی بدون قناعت حاصل نمی‌شود،و غنا بی‌نیازی نفس است،و بسیار است که کسی به غنای نفس و قناعت با عدم مال غنی است و بر خدا توکّل دارد،و طبعش مایل به مال و جمع مال نیست،و از مردم مأیوس است، و بسیار است که کسی مالک خزائن است،و به اعتبار حرص عجز و تذلّل به مردم بیشتر می‌کند،و سعی در تحصیل مال بیشتر می‌کند،و درخور خواهش و میل نفسش از همه کس محتاج‌تر است،بلکه غالب اوقات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گذشت که دنیا از بابت آب شور دریاست،که هرچند بیشتر می‌خورند تشنه‌تر می‌شوند،همچنین طالب دنیا هرچند بیشتر جمع می‌کند حرصش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منقول است که حضرت امیر المؤمنین صلوات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راضی می‌شود از دنیا به آنچه او را کافی است،اندک چیزی از دنیا او را کافی است،و کسی که راضی نمی‌شود از دنیا به آنچه او را کافی است تمام دنیا او را کافی نیست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خدا به اندکی از معاش راضی شود خدا از او به اندکی از عمل راضی می‌شود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قانع شود به آنچه خدا به او روزی کرده است او</w:t>
      </w:r>
    </w:p>
    <w:p>
      <w:pPr>
        <w:pStyle w:val="BookText"/>
        <w:rPr/>
      </w:pPr>
      <w:r>
        <w:rPr>
          <w:rFonts w:ascii="IRNazanin" w:hAnsi="IRNazanin" w:eastAsia="IRNazanin"/>
          <w:color w:val="111111"/>
          <w:sz w:val="28"/>
          <w:sz w:val="28"/>
          <w:szCs w:val="28"/>
          <w:rtl w:val="true"/>
          <w:lang w:bidi="fa-IR"/>
        </w:rPr>
        <w:t xml:space="preserve">غنی‌ترین مردم است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در این باب بسیار است،و ما به همین قناعت می‌نمائیم؛و کسی که همین‌قدر او را کافی نباشد زیاده از این هم او را کافی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لست کلام الحکیم أتقبّل و لکن همّه و هواه،فان کان همّه و هواه فیما أحبّ و أرضی،جعلت صمته حمدا لی و وقارا و ان لم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اللّه تبارک و تعالی لا ینظر الی صورکم و الی أموالکم، و لکن ینظر الی قلوبکم و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التقوی هاهنا،التقوی هاهنا،و أشار الی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خدای تعالی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 حکیم را قبول نمی‌کنم که به زبان کلمات حکمت گوید و دلش از آنها خبر نداشته باشد و به آنها عمل ننماید،و لیکن قصد او و خواهش او را قبول می‌کنم اگر همّت و خواهش او در چیزی است که من دوست می‌دارم و می‌پسندم،من خاموشی او را حمد خود می‌گردانم،و به حمد خود قبول می‌کنم،و وقار او را می‌دانم هرچند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حق‌تعالی نظر نمی‌کند به صورتهای شما،و نه به مالهای شما،و لیکن نظر می‌کند به دلهای شما و عملهای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تقوا در اینجاست تقوا در اینجاست و اشاره به سینۀ خود فرمودند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مفاد این کلمات شریفه همان است که سابقا مکرّر مذکور شد در تحقیق نیّت و غیر آنکه اصل در ذکر شکر و حمد و حکمت و معرفت و تقوا همه امری</w:t>
      </w:r>
    </w:p>
    <w:p>
      <w:pPr>
        <w:pStyle w:val="BookText"/>
        <w:rPr/>
      </w:pPr>
      <w:r>
        <w:rPr>
          <w:rFonts w:ascii="IRNazanin" w:hAnsi="IRNazanin" w:eastAsia="IRNazanin"/>
          <w:color w:val="111111"/>
          <w:sz w:val="28"/>
          <w:sz w:val="28"/>
          <w:szCs w:val="28"/>
          <w:rtl w:val="true"/>
          <w:lang w:bidi="fa-IR"/>
        </w:rPr>
        <w:t>است که در دل آدمی قرار می‌گیرد،و به محض زبان حکمتی را بیان کردن که آدمی خود به آن متّصف نباشد و دل از آن خبر نداشته باشد ریا و خودنمائی است،و از برای خدا نیست،و هیچ نفعی به حال او و دیگران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آدمی به آن کلمات حکمتی که تکلّم به آنها می‌نماید متّصف باشد و جبلی او شده باشد سخنش حکمت است،و مردم منتفع می‌شوند،و خاموشیش حکمت است،و افعال و اطوارش همه واعظ مردمند،و جمیع اعضاء و جوارحش به زبان حال به حکمت گویااند،و از دلش چشمه‌های حکمت می‌جوشد،و به زبان و سایر اعضا و جوارحش جاری می‌شود،و فیض آن چشمه‌ها به عالمیان می‌رسد،و از دیدنش عالمی هدایت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احادیث معتبره وارد شده است که شما داعیان مردم باشید به راه خدا به غیر زبانهای خود،بلکه با اعمال خود که از برای خدا بجا آوردید مردم را راغب به خیرات گردانید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تقوای حقیقی آن است که از دل ناشی شود،و کمال ایمان و تصدیق بزرگواری خدا و امور آخرت و نهایت درجه خوف و رجا موجب پرهیزکاری او شده باشد از بری خدا در آشکار و پنهان،و اگر خود تشنیع خلق یا اغراض فاسدۀ دنیا باعث ترک معاصی یا فعل طاعات گردد آن محض شرک و ریاست نه پرهیزکاری و تقوا،و حق‌تعالی تقوا را به دل نسبت داده است،و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شعایر الهی از تقوای دلهاست،و چون مثل این سخنان مکرّر مذکور شده است،و بسط این سخن بسیار به طول می‌انجامد در این باب سخن را مجمل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أربع لا یصیبهنّ الاّ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و هو أوّل العبادة، و التواضع للّه سبحانه،و ذکر اللّه تعالی علی کلّ حال،و قلّة الشیء یعنی قلة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همّ بالحسنة و ان لم تعملها،لکیلا تکتب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ملک ما بین فخذیه و ما بین لحییه دخل الجنّة،قلت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انّا لنؤخذ بما تنطق به ألسنتا،قال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 و هل یکبّ الناس علی مناخرهم فی النار الاّ حصائد ألسنتهم،انّک لا تزال سالما ما سکتّ،فان تکلّمت کتب لک أو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الرجل یتکلّم بالکلمة فی المجلس لیضحکهم بها،فیهوی فی جهنّم ما بین السماء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ویل للّذی یحدّث فیکذب لیضحک به القوم ویل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صمت نجا،فعلیک بالصدق،لا تخرجنّ من فیک کذبة أبدا،قلت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فما توبة الرجل الذی یکذب متعمّدا؟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و الصلوات الخمس تغسل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چهار خصلت است که نمی‌یابد آنها را و متّصف به آنها نمی‌گردد مگر مؤمن کاملی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و آن اوّل عبادت‌های خداست،و تواضع و شکستگی نزد خدا،یا از برای خدا نزد خدا و خلق،و ذکر و یاد خدا کردن بر هر حالی،و کمی چیزی یعنی کمی مال و فقر و درویشی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قصد کن حسنه را و کار خیر را هرچند که آن را به عمل نیاوری تا نوشته نشوی از جملۀ غافلان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کسی که مالک شود و حفظ نماید آنچه در میان دو ران اوست یعنی فرجش را از حرام و آنچه در میان دو لحیۀ اوست یعنی زبانش را از لغو و باطل، داخل بهشت می‌شود،ابوذر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آیا ما را مؤاخذه می‌نمایند به آنچه گویا می‌شود به آن زبانهای ما؟حضرت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مگر مردم را می‌اندازد بر رو در آتش جهنّم چیزی به غیر از درو کرده‌های زبانهای ایشان،به درستی که تو پیوسته به سلامتی از شرّ زبان مدام که ساکتی،پس چون سخن گفتی اگر سخن خیری می‌گوئی از برای تو ثواب نوشته می‌شود،و اگر سخن بد می‌گوئی بر تو گناه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شخصی در مجلسی تکلّم می‌نماید به کلمه‌ای که اهل آن مجلس را بخنداند،پس به سبب آن فرو می‌رود در طبقات جهنّم به قدر ما بین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وای بر کسی که سخن دروغ گوید برای آنکه جماعتی بخندند،وای بر او وای بر او و جهنّم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خاموش شد نجات یافت،و اگر سخن گوئی بر تو باد به راست‌گوئی،و از دهان خود بیرون مکن دروغی را هرگز،ابوذر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چه چیز است توبۀ کسی که عمدا دروغ گوید؟فرمود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نمودن،و نمازهای پنجگانه لوث این گناه را می‌شویند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صدق و راست‌گوئی از جملۀ صفات جامعه است که بر اکثر صفات و اعمال حسنه اشتمال دارد؛زیرا که صدق در گفتار و در کردار هر دو می‌باشد، راستی گفتار آن است که با خدا و خلق در هیچ سخنی دروغ نگوید،و کردارش مخالف گفتارش نباشد،پس یکی از لوازم صدق آن است که هرگز مرتکب هیچ گناهی نشود،و ترک هیچ طاعتی نکند؛زیرا که مؤمن دعوی می‌کند که من بزرگی</w:t>
      </w:r>
    </w:p>
    <w:p>
      <w:pPr>
        <w:pStyle w:val="BookText"/>
        <w:rPr/>
      </w:pPr>
      <w:r>
        <w:rPr>
          <w:rFonts w:ascii="IRNazanin" w:hAnsi="IRNazanin" w:eastAsia="IRNazanin"/>
          <w:color w:val="111111"/>
          <w:sz w:val="28"/>
          <w:sz w:val="28"/>
          <w:szCs w:val="28"/>
          <w:rtl w:val="true"/>
          <w:lang w:bidi="fa-IR"/>
        </w:rPr>
        <w:t>خدا را می‌دانم،و یقین به بهشت و دوزخ دارم،راستی این سخن مقتضی آن است که هرگز معصیت نکند؛زیرا که هر معصیتی منافات با یقین به بزرگواری خدای تعالی و یقین به بهشت و دوزخ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لوازم صدق آن است که مستحبّی را ترک نکند،و مکروهی را به فعل نیاورد؛زیرا کسی نیست که دعوی این نکند که ما تابع رضای الهی هستیم و از بدیها گریزانیم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تصدیق به بهشت و عظمت الهی و اطّلاع او بر دقایق امور،مقتضی آن است که چنانچه در خدمت عظیمان مخلوقین از برای رعایت عظمت ایشان و توقّع نفع قلیلی از ایشان مرتکب خلاف آداب و ترک اولی نمی‌شوند،پس در حضور پادشاه پادشاهان و اعظم عظما باید مرتکب هیچ ترک اولائی نشوند تا قرب او بیشتر حاصل شود،و فواید و منافع نامتناهی بیشتر عاید گردد،پس هر ترک اولائی بلکه متوجّه غیر جناب مقدّس او شدن منافات با این تصدیق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آدمی در هر روزی اقلاّ ده مرتبه در نمازها نزد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عبادت می‌کنیم و بس،و استعانت از تو می‌جوئیم و بس،پس اگر یک معصیت بکند که عبادت شیطان است،یا در یک امر متوجّه غیر خدا شود و یاری از غیر خدا بجوید،در آن قول کاذب است،و همچنین اظهار ورع نمودن به ریا و عبادت را در حضور مردم به شرایط بجا آوردن،و در خلوت روش دیگر بودن و سایر افعالی که اخلاص در آنها نباشد،دروغ فعلی است؛زیرا که آدمی به این فعل اظهار حالی از برای خود می‌کند که متّصف به آن نیست،و اگر کسی از این راه ملاحظه نماید می‌داند که جمیع اخلاق و افعال حسنه به صدق و راستی برمی‌گردد،و حق‌تعالی مدح صادقان بسیار نموده،و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راستگویان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کذب و دروغ اصل اکثر صفات ذمیمه است،و ظاهر بسیاری از اخبار</w:t>
      </w:r>
    </w:p>
    <w:p>
      <w:pPr>
        <w:pStyle w:val="BookText"/>
        <w:rPr/>
      </w:pPr>
      <w:r>
        <w:rPr>
          <w:rFonts w:ascii="IRNazanin" w:hAnsi="IRNazanin" w:eastAsia="IRNazanin"/>
          <w:color w:val="111111"/>
          <w:sz w:val="28"/>
          <w:sz w:val="28"/>
          <w:szCs w:val="28"/>
          <w:rtl w:val="true"/>
          <w:lang w:bidi="fa-IR"/>
        </w:rPr>
        <w:t>و قول بعضی از اصحاب آن است که از گناهان کبیره است،و از بسیار از اخبار ظاهر می‌شود که دروغ را به جد و به خوش طبعی و هزل گفتن هر دو حرام است،امّا بعضی از افراد صدق هست که بد است،و بعضی از افراد کذب هست که خوب است،بلکه واجب می‌شود گاهی،مانند راستی که باعث ضرری شود به مؤمنی،و موجب کشتن نفس محترمی شود،این‌چنین راستی را حرام است گفتن،و دروغی که باعث نجات مؤمنی شود از کشتن یا از ضرری واجب است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مالی را مؤمنی به ما به امانت سپرده است،و ظالمی از ما می‌طلبد،ما را واجب است که انکار کنیم،بلکه قسم هم می‌توانیم خورد که مالی از آن مرد نزد ما نیست،و در چنین جاها اگر توریه توان کرد لازم است،به اینکه قصد کند مالی که مرا به تو باید داد نزد من نیست و مانند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نزد عشّاری یا ظالمی یا حاکمی که به اقرار او مؤاخذه کند و مالی از او فوت شود جایز است دروغ گفتن،و در اصلاح میان دو مؤمن دروغ گفتن جایز است،مثل آنکه به هریک نقل کنیم که دیگری حرف خیر شما می‌گفت و تعریف شما می‌کرد،هرچند او مذمّت کرده باشد و دشنام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تجویز دروغ کرده‌اند در خلف وعده کردن با زنان که توقّعات زیاد از این کس کنند،هرچند اطلاق دروغ بر این معنی مجاز است،و در ضمن احادیث بعضی از این تفاصیل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زبانش راستگوست عملش پاکیزه و مقبول است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صاحب آن مرتبه شد نزد</w:t>
      </w:r>
    </w:p>
    <w:p>
      <w:pPr>
        <w:pStyle w:val="BookText"/>
        <w:rPr/>
      </w:pPr>
      <w:r>
        <w:rPr>
          <w:rFonts w:ascii="IRNazanin" w:hAnsi="IRNazanin" w:eastAsia="IRNazanin"/>
          <w:color w:val="111111"/>
          <w:sz w:val="28"/>
          <w:sz w:val="28"/>
          <w:szCs w:val="28"/>
          <w:rtl w:val="true"/>
          <w:lang w:bidi="fa-IR"/>
        </w:rPr>
        <w:t xml:space="preserve">رسول خدا صلّی اللّه علیه و آله به راستی سخن و ادا کردن امانت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راستگو را تصدیق می‌نماید خداست،و بعد از آن خودش می‌داند که راست می‌گوید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 سخن راستگوئی است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بگوئید که خدا با راستگویان است،و از دروغ اجتناب نمائید که دروغ از ایمان دور است،به درستی که راستگو بر کنار وادی نجات و کرامت است،و دروغگو بر کنار خواری و هلاک است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علی بن الحسین علیه السّلام منقول است که به فرزندان خود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دروغ در امر بزرگ و کوچک،خواه به جد گوئید و خواه به هزل و خوش طبعی؛به درستی که کسی که دروغ کوچک می‌گوید بر دروغ بزرگ جرأت بهم می‌رساند،یا بر خداوند بزرگوار جرأت کرده است که مخالفت او نموده است، مگر نمی‌دانید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بنده راست می‌گوید تا خدا او را صدّیق می‌نویسد،و بنده پیوسته دروغ می‌گوید تا خدا او را کذّاب می‌نویسد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برای بدیها قفلها مقرّر فرموده است،و شراب را کلید آن قفلها گردانیده است،و دروغ بدتر است از شراب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باعث خرابی ایمان است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 علیه السّلام منقول است که دروغ بر خدا و رسول صلّی اللّه علیه و آله از گناهان کبیره است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دروغ‌گو را تکذیب می‌نماید خداست،دیگر دو ملکی که بر او موکّلند و با او می‌باشند،دیگر خود می‌داند که دروغ می‌گوید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بنده‌ای مزد ایمان را نمی‌یابد تا ترک نکند دروغ را جدّش را و هزلش را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دروغ بسیار می‌گوید بها و حسنش برطرف می‌شود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دروغگویان را به فراموشی مبتلا کرده است که زود رسوا شوند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راست،و دروغ، و اصلاح میان مردم،راوی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 اصلاح میان مردم؟فرمود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شخصی شنیده است که شخصی بدی در حقّ او گفته است و از او آزرده شده است،تو می‌گوئی که از او شنیدم که تو را به نیکی یاد می‌کند خلاف آنچه از او شنیده‌ای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دوست می‌دارد دروغ را در اصلاح دیگران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دروغی را از صاحبش سؤال خواهند کرد روز قیامت،مگر دروغی که در یکی از سه 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جنگ‌گاه خواهد که با دشمنان مکری کند که بر ایان غالب شود،چون از برای مصلحت دین است بر او گناهی نیست،یا کسی که در میان دو کس خواهد اصلاح کند به هریک چیزی می‌گوید که نزاع از میان ایشان برطرف شود،و کسی که وعده‌ای با اهل خود می‌کند و مصلحت نمی‌داند و نمی‌خواهد که به آن وفا کند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اصلاح کند هرچه گوید دروغگو نیست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محلّ است که دروغ گفتن در آنها حسن و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مکری که در جنگ کنند،یا وعده‌ای که با زن کنند، یا اصلاحی که در میان مردم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محلّ است راست گفتن در آنها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سخن‌چینی کردن که باعث دشمنی مردم شود،و کسی را از احوال اهلش به چیزی خبر دادن که باعث آزردگی او شود،و تکذیب کردن شخصی را که خبری نقل کند و دروغ باشد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در باب خاموشی بیشتر مذکور شد،و تهدیدی که در باب خندانیدن مردم واقع شده است ممکن است که محمول باشد بر صورتی که دروغی گوید،یا غیبت مسلمانی 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از جملۀ چیزهائی که مذموم است بلکه دغدغه حرمت در آن</w:t>
      </w:r>
    </w:p>
    <w:p>
      <w:pPr>
        <w:pStyle w:val="BookText"/>
        <w:rPr/>
      </w:pPr>
      <w:r>
        <w:rPr>
          <w:rFonts w:ascii="IRNazanin" w:hAnsi="IRNazanin" w:eastAsia="IRNazanin"/>
          <w:color w:val="111111"/>
          <w:sz w:val="28"/>
          <w:sz w:val="28"/>
          <w:szCs w:val="28"/>
          <w:rtl w:val="true"/>
          <w:lang w:bidi="fa-IR"/>
        </w:rPr>
        <w:t>می‌شود نقل دروغ است،مانند قصّۀ حمزه و سایر قصّه‌های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روایتها روایت دروغ است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قصّه‌های راستی که لغو و باطل باشد مانند شاه‌نامه و غیر آن از قصّه‌های مجوس و کفار،بعضی از علما گفته‌اند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بعضی از کتب معتبرۀ امامیّه مسطور و مروی است از حضرت امام محمّد تقی علیه السّلام که آن حضرت نقل نمود از حضرت پیغمبر صلّی اللّه علیه و آله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علی بن أبی طالب عبادة،و من علامات المنافق أن یتنفّر عن ذکره، و یختار استماع القصص الکاذبة و اساطیر المجوس علی استماع فضائله،ثم قرأ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 اللّهُ وَحْدَهُ اشْمَأَزَّتْ قُلُوبُ الَّذِینَ لا یُؤْمِنُونَ بِالْآخِرَةِ وَ إِذا ذُکِرَ الَّذِینَ مِنْ دُونِهِ إِذا هُمْ یَسْتَبْشِرُونَ</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فسئل صلوات اللّه علیه عن تفسیرها،قال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تدرون أنّ رسول اللّه صلّی اللّه علیه و آله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علی بن ابی طالب فی مجالسکم،فانّ ذکره ذکری،و ذکری ذکر اللّه،فالّذین اشمأزّت قلوبهم عن ذکره و استبشروا عن ذکر غیره اولئک الذین لا یؤمنون بالآخرة و لهم عذاب مهین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 علی ابی طالب عبادت است،و از علامات منافق است که می‌رمد و تنفّر می‌نماید از یاد کردن او،و اختیار می‌کند شنیدن قصّه‌های دروغ و افسونهای مجوس را بر شنیدن فضائل آن حضرت،بعد از آن امام خواندند آیه وافی هدایه را که إِذا ذُکِرَ اللّهُ وَحْدَهُ تا به آخر،پس پرسیدند از آن حضرت از تفسیر این آیه،فرمود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پیغمبر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علی بن</w:t>
      </w:r>
    </w:p>
    <w:p>
      <w:pPr>
        <w:pStyle w:val="BookText"/>
        <w:rPr/>
      </w:pPr>
      <w:r>
        <w:rPr>
          <w:rFonts w:ascii="IRNazanin" w:hAnsi="IRNazanin" w:eastAsia="IRNazanin"/>
          <w:color w:val="111111"/>
          <w:sz w:val="28"/>
          <w:sz w:val="28"/>
          <w:szCs w:val="28"/>
          <w:rtl w:val="true"/>
          <w:lang w:bidi="fa-IR"/>
        </w:rPr>
        <w:t>ابی طالب علیه السّلام را در مجلسهای خود،پس به درستی که یاد کردن علی بن ابی طالب علیه السّلام یاد کردن من است،و یاد کردن من یاد کردن خدا است،پس آن کسانی که می‌رمند و گرفته می‌شود دلهای ایشان از یاد کردن علی بن ابی طالب و شادمان می‌شوند از یاد کردن غیر او،ایشان آنانند که ایمان ندارند به آخرت،و مر ایشان را است عذابی خوارکننده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أصغی الی ناطق فقد عبده،فان کان الناطق عن اللّه فقد عبد اللّه،و ان کان ناطق عن ابلیس فقد عبد ابلیس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از امام صادق علیه السّلام از قصّه‌خوانان که آیا گوش دادن به ایشان حلال است؟آن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حلال نیست،و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گوش بدارد به ناطقی به تحقیق او را پرستیده،و اگر از ابلیس سخن گوید یعنی دروغ و باطل گوید، پس آن گوش‌کننده ابلیس را پرستیده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همین مضمون را از امام محمّد باقر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ایّاک و الغیبة،فانّ الغیبة أشدّ من الزنا،قلت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لم ذلک بأبی أنت و 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الرجل یزنی فیتوب اللّه علیه،و الغیبة لا تغفر حتّی یغفرها صاحبها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سباب المسلم فوق،و قتاله کفر،و أکل لحمه من معاصی اللّه،و حرمة ماله کحرمة دمه،قلت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الغیبة؟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فان کان فیه ذاک</w:t>
      </w:r>
    </w:p>
    <w:p>
      <w:pPr>
        <w:pStyle w:val="BookText"/>
        <w:rPr/>
      </w:pPr>
      <w:r>
        <w:rPr>
          <w:rFonts w:ascii="IRNazanin" w:hAnsi="IRNazanin" w:eastAsia="IRNazanin"/>
          <w:color w:val="111111"/>
          <w:sz w:val="28"/>
          <w:sz w:val="28"/>
          <w:szCs w:val="28"/>
          <w:rtl w:val="true"/>
          <w:lang w:bidi="fa-IR"/>
        </w:rPr>
        <w:t>الذی یذکر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 أنّک اذا ذکرته بما هو فیه فقد اغتبته، و اذا ذکرته بما لیس فیه 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ذبّ عن أخیه المسلم الغیبة،کان حقّا علی اللّه عزّ و جلّ أن یعتقه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اغتیب عنده أخوه المسلم،و هو یستطیع نصره فنصره،نصره اللّه عزّ و جلّ فی الدنیا و الآخرة،و ان خذله و هو یستطیع نصره،خذله اللّه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حذر نما از غیبت کردن،پس به درستی که غیبت بدتر است از زنا،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چرا چنین است پدر و مادرم فدای تو باد،فرمود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مردی زنا می‌کند پس توبه می‌کند به سوی خدا،پس خدا توبۀ او را قبول می‌نماید، و غیبت آمرزیده نمی‌شود تا بیامرزد صاحب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دشنام دادن مسلمان گناه بزرگ است،و با او جنگ و قتال کردن و در مرتبۀ کفر است،و گوشتش را خوردن به غیبت از معصیتهای خداست،و حرمت مال او مانند حرمت خون اوست،گفتم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غیبت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یاد کنی برادر مؤمن خود را به چیزی که او را بد آید،گفتم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اگر در او باشد آن عیب که یاد کرده می‌شود به آن،فرمود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به درستی که اگر او را یاد کنی به آنچه در او هست،پس به تحقیق که او را غیبت کرده‌ای،و اگر یاد کنی او را به آنچه در او نیست بهتان بسته‌ای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دفع کند از برادر مسلمان خود غیبت را،لازم است برای خدا عزّ و جلّ که او را آزاد گرداند از آتش جهنّم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هرکه غیبت کرده شود نزد او برادر مسلمان او و او را تواند یاری کند،</w:t>
      </w:r>
      <w:bookmarkStart w:id="153" w:name="pg14043_134712"/>
    </w:p>
    <w:p>
      <w:pPr>
        <w:pStyle w:val="BookText"/>
        <w:rPr/>
      </w:pPr>
      <w:bookmarkEnd w:id="153"/>
      <w:r>
        <w:rPr>
          <w:rFonts w:ascii="IRNazanin" w:hAnsi="IRNazanin" w:eastAsia="IRNazanin"/>
          <w:color w:val="111111"/>
          <w:sz w:val="28"/>
          <w:sz w:val="28"/>
          <w:szCs w:val="28"/>
          <w:rtl w:val="true"/>
          <w:lang w:bidi="fa-IR"/>
        </w:rPr>
        <w:t>پس یاری کند او را،خدای عزّ و جلّ او را یاری کند در دنیا و آخرت،و اگر او را یاری نکرد و تواند او را یاری کند،خدا او را یاری نکند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مطالب در ضمن چند فصل به عمل می‌آید</w:t>
      </w:r>
      <w:r>
        <w:rPr>
          <w:rFonts w:eastAsia="IRNazanin" w:cs="IRNazanin"/>
          <w:color w:val="111111"/>
          <w:sz w:val="28"/>
          <w:szCs w:val="28"/>
          <w:rtl w:val="true"/>
          <w:lang w:bidi="fa-IR"/>
        </w:rPr>
        <w:t>.</w:t>
      </w:r>
    </w:p>
    <w:p>
      <w:pPr>
        <w:pStyle w:val="Heading2"/>
        <w:numPr>
          <w:ilvl w:val="1"/>
          <w:numId w:val="1"/>
        </w:numPr>
        <w:rPr/>
      </w:pPr>
      <w:bookmarkStart w:id="154" w:name="__RefHeading___Toc3273310_3381743652"/>
      <w:bookmarkStart w:id="155" w:name="_Toc56"/>
      <w:bookmarkEnd w:id="154"/>
      <w:r>
        <w:rPr>
          <w:rtl w:val="true"/>
        </w:rPr>
        <w:t>در توضیح حدیث رسول اکرم صلی الله علیه و آله و سلم در مورد مذمت غیبت و شقوق آن و بهتان بر مسلمان</w:t>
      </w:r>
      <w:bookmarkEnd w:id="155"/>
    </w:p>
    <w:p>
      <w:pPr>
        <w:pStyle w:val="Heading3"/>
        <w:numPr>
          <w:ilvl w:val="2"/>
          <w:numId w:val="1"/>
        </w:numPr>
        <w:rPr/>
      </w:pPr>
      <w:bookmarkStart w:id="156" w:name="__RefHeading___Toc3273312_3381743652"/>
      <w:bookmarkStart w:id="157" w:name="_Toc57"/>
      <w:bookmarkEnd w:id="156"/>
      <w:r>
        <w:rPr>
          <w:rtl w:val="true"/>
        </w:rPr>
        <w:t>فصل اوّل</w:t>
      </w:r>
      <w:r>
        <w:rPr>
          <w:rtl w:val="true"/>
        </w:rPr>
        <w:t xml:space="preserve">: </w:t>
      </w:r>
      <w:r>
        <w:rPr>
          <w:rtl w:val="true"/>
        </w:rPr>
        <w:t>در بیان مذمّت و حرمت غیبت است</w:t>
      </w:r>
      <w:bookmarkEnd w:id="157"/>
    </w:p>
    <w:p>
      <w:pPr>
        <w:pStyle w:val="BookText"/>
        <w:rPr/>
      </w:pPr>
      <w:r>
        <w:rPr>
          <w:rFonts w:ascii="IRNazanin" w:hAnsi="IRNazanin" w:eastAsia="IRNazanin"/>
          <w:color w:val="111111"/>
          <w:sz w:val="28"/>
          <w:sz w:val="28"/>
          <w:szCs w:val="28"/>
          <w:rtl w:val="true"/>
          <w:lang w:bidi="fa-IR"/>
        </w:rPr>
        <w:t>بدان که در حرمت غیبت مسلمانان در میان علما خلافی نیست،و آیه و احادیث متواتره بر حرمت آن دلالت دارد،و ظاهر بعضی از احادیث آن است که از جملۀ گناهان کبیره است،و جمعی از علما نیز کبیره می‌دانند،و ظاهر این حدیث شریف که حضرت فرمود از زنا بدتر است دلالت می‌کند بر آنکه از اکبر کبایر است، و از جمیع گناهان شیوعش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صفات ذمیمه‌ای که باعث غیبت می‌باشد از حسد و کینه و عداوت در اکثر خلق بر وجه کمال می‌باشند،و خصوصیّتی به پیر و جوان،و عالم و جاهل شریف و وضیع ندارد،چه ظاهر است که هرکس را دشمنی و همچشمی و همکاری می‌باشد و مانعی که در گناهان دیگر می‌باشد در اینجا نیست؛زیرا که مانع اکثر ناس در عدم ارتکاب گناهان یا قباحت عرفی است یا عدم قدرت،و در این گناه قباحت بالکلیّه برطرف شده است بلکه یک جزو از اجزای استعداد در این زمانها این است که کسی خوش نقل و شیرین زبان و چرب و نرم باشد،و غیبت را بر وجه کمال تواند کرد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شیطان لباسها برای تجویز این عمل پیدا کرده است که اهل علم و صلاح در آن لباسها پخته و ناصحانه و مشفقانه غیبت می‌کنند از روی نهایت محبّت و</w:t>
      </w:r>
    </w:p>
    <w:p>
      <w:pPr>
        <w:pStyle w:val="BookText"/>
        <w:rPr/>
      </w:pPr>
      <w:r>
        <w:rPr>
          <w:rFonts w:ascii="IRNazanin" w:hAnsi="IRNazanin" w:eastAsia="IRNazanin"/>
          <w:color w:val="111111"/>
          <w:sz w:val="28"/>
          <w:sz w:val="28"/>
          <w:szCs w:val="28"/>
          <w:rtl w:val="true"/>
          <w:lang w:bidi="fa-IR"/>
        </w:rPr>
        <w:t>دینداری و خداترسی،و عدم قدرت نیز در این گناه نیست؛زیرا که احتیاج به زری و پولی و معینی و آلاتی ندارد،و سخن گفتن در نهایت آسانی است،و به این سببها شیوعش از جمیع گناهان دیگر بیشتر است،با آنکه تهدید و تحذیر در این گناه زیاده از گناهان دیگر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قرآن فرموده 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مؤمنان اجتناب نمائید و ترک کنید بسیاری از گمانها را،به درستی که بعضی از گمانها گناه است،و تجسّس و تفحّص عیبهای مردم مکنید و غیبت نکنند بعضی از شما بعضی را،یعنی یکدیگر را غیبت مکنید و به بدی یاد مکنید،آیا دوست می‌دارد احدی از شما که گوشت مردۀ برادر مؤمن خود را بخورد،به تحقیق از خوردن گوشت مردۀ برادر مؤمن خود کراهت دارید،پس از غیبت نیز کراهت داشته باشید که در آن مرتبه است،و بترسید،و بپرهیزید از عقوبات الهی،به درستی که خدا بسیار قبول‌کننده توبه‌هاست،و بسیار مهربان است به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بگوید در شأن مؤمنی چیزی را که چشمش دیده و گوشهایش شنیده باشد،پس آن داخل است در آن جماعت که خدا مذمّت ایشان فرموده است إِنَّ الَّذِینَ یُحِبُّونَ أَنْ تَشِیعَ الْفاحِشَةُ فِی الَّذِینَ آمَنُوا لَهُمْ عَذابٌ أَلِیمٌ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دوست می‌دارند فاش شود خصلتهای بد و عیبها در شأن</w:t>
      </w:r>
    </w:p>
    <w:p>
      <w:pPr>
        <w:pStyle w:val="BookText"/>
        <w:rPr/>
      </w:pPr>
      <w:r>
        <w:rPr>
          <w:rFonts w:ascii="IRNazanin" w:hAnsi="IRNazanin" w:eastAsia="IRNazanin"/>
          <w:color w:val="111111"/>
          <w:sz w:val="28"/>
          <w:sz w:val="28"/>
          <w:szCs w:val="28"/>
          <w:rtl w:val="true"/>
          <w:lang w:bidi="fa-IR"/>
        </w:rPr>
        <w:t xml:space="preserve">جماعتی که ایمان آورده‌اند،مر ایشان را است عذابی دردناک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دین مردم مسلمان را تندتر و زودتر فاسد می‌کند از خوره که در اندرون آدم به هم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نشستن در مسجد برای انتظار نماز عبادت است،مادامی که غیبت مسلمانی نکنند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روایت کند بر مؤمنی روایتی که خواهد در آن نقل عیب او را ظاهر گرداند،و مروّتش را درهم شکند،و از دیده‌های مردم او را بیندازد،خدا او را از ولایت خود بیرون کند و به ولایت شیطان داخل کند،پس شیطان او را قبول نکند،یعنی خدا او را دوست ندارد و یاری نکند،و او را به شیطان واگذارد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منقول است که از آن حضرت پرسیدند از تفسیر این حدیث که حضرت پیغمبر صلّی اللّه علیه و آله فرمودند که عورت مؤمن بر مؤمن حرام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مراد آن نیست که عورت ظاهرش را ببینی،بلکه مراد آن است که سرّش را فاش کنی و عیبش را تفحّص کنی و نقل کنی که او را رسوا کنی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ایمان به خدا و روز قیامت داشته باشد ننشیند در مجلسی که در آن مجلس امامی را دشنام دهند،یا مسلمانی را غیبت کنند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مسلمانی را غیبت کند روزه‌اش باطل می‌شود، و وضویش می‌شکند،و در قیامت گندی از او ظاهر خواهد شد بدتر از گند مردار که اهل محشر از گند او متأذّی شوند،و اگر پیش از توبه بمیرد مرده خواهد بود در حالتی که حلال دانسته چیزی را که خدا حرام کرده است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تطوّل و احسان کند بر برادر مؤمنش در غیبتی که بشنود در مجلسی او را می‌کنند،به اینکه مانع شود و ردّ آن غیبت کند،حق‌تعالی از او هزار نوع از بدی را در دنیا و آخرت دفع کند،و اگر رد نکند و حال آنکه قادر بر رد باشد، مثل گناه آن غیبت‌کننده بر او لازم شود هفتاد مرتبه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باطل شدن روزه و وضو را حمل بر این کرده‌اند که کمال روزه و وضویش زایل می‌شود،نه اینکه باید قضا یا اعاده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گناه‌کار بودن سفیه و بی‌خرد است که غیبت مسلمانان کند،و ذلیل‌ترین مردم کسی است که مردم را خوار کند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شخصی به حضرت علی بن الحسین علیه السّلام گفت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شخص شخص شما را نسبت می‌دهد به اینکه گمراهید و صاحب بدعتید،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همنشینی آن شخص را رعایت نکردی که سخن او را به ما نقل کردی،و حقّ ما را رعایت نکردی که از برادر ما چیزی به ما نقل کردی که ما نمی‌دانستیم،به درستی که مرگ همه را درخواهد یافت،و در روز بعث همه در یکجا حاضر خواهیم شد،و وعده‌گاه همه قیامت است،و خدا در میان همه حکم</w:t>
      </w:r>
    </w:p>
    <w:p>
      <w:pPr>
        <w:pStyle w:val="BookText"/>
        <w:rPr/>
      </w:pPr>
      <w:r>
        <w:rPr>
          <w:rFonts w:ascii="IRNazanin" w:hAnsi="IRNazanin" w:eastAsia="IRNazanin"/>
          <w:color w:val="111111"/>
          <w:sz w:val="28"/>
          <w:sz w:val="28"/>
          <w:szCs w:val="28"/>
          <w:rtl w:val="true"/>
          <w:lang w:bidi="fa-IR"/>
        </w:rPr>
        <w:t xml:space="preserve">خواهد کرد،و زینهار احتراز کن از غیبت که آن نان و خورش سگان جهنّم است،و بدان کسی که ذکر عیوب مردم بسیار می‌کند،این بسیار گفتن گواهی می‌دهد که در او عیب بسیار هست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از علقمه که به حضرت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بفرما که کیست که گواهیش را قبول می‌توان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علقمه هرکه بر فطرت اسلام باشد گواهیش جایز و مقبول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می‌توان کرد شهادت کسی را که گناهان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علقمه اگر شهادت آنها را قبول نتوان کرد پس قبول نمی‌توان کرد مگر شهادت پیغمبران و اوصیای ایشان را؛ زیرا که ایشان معصومند و بس نه سایر خلق،پس هرکه را به چشم خود نبینی که گناهی می‌کند و دو گواه بر او شهادت ندهند که گناهی کرده است او از اهل عدالت و ستر است،و گواهیش مقبول است هرچند در واقع گناه‌کار باشد،و هرکه او را غیبت کند بر گناهان مخفی او از ولایت خدا بیرون است،و در ولایت شیطان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پدرم روایت نمود از پدرانش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غیبت کند مؤمنی را به خصلتی که در او باشد،خدا در میان ایشان در بهشت هرگز جمع نکند،و هرکه غیبت کند مؤمنی را به خصلتی که در او نباشد،عصمت ایمانی از میان ایشان منقطع گردد،و آنکه غیبت کرده است در آتش باشد همیشه،و بد جایگاهی است جایگاه او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منقول است که حضرت امیر المؤمنین علیه السّلام به نوف بکالی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کن از غیبت که نان خورش سگان جهنّم است،بعد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نوف دروغ می‌گوید کسی که گمان می‌کند که او از حلال متولّد شده است و گوشت مردم را به غیبت می‌خورد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مکن که چون غیبت مردم می‌کنی تو را غیبت می‌کنند،و از برای برادر خود کوی </w:t>
      </w:r>
      <w:r>
        <w:rPr>
          <w:rStyle w:val="FootnoteAnchor"/>
          <w:rtl w:val="true"/>
        </w:rPr>
        <w:footnoteReference w:id="1020"/>
      </w:r>
      <w:r>
        <w:rPr>
          <w:rFonts w:ascii="IRNazanin" w:hAnsi="IRNazanin" w:eastAsia="IRNazanin"/>
          <w:color w:val="111111"/>
          <w:sz w:val="28"/>
          <w:sz w:val="28"/>
          <w:szCs w:val="28"/>
          <w:rtl w:val="true"/>
          <w:lang w:bidi="fa-IR"/>
        </w:rPr>
        <w:t xml:space="preserve">مکن که خود در آن کوی می‌افتی،و هر کار که می‌کنی با مردم جزای خود را می‌یابی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صفات منافقان آن است که اگر مخالفت ایشان می‌کنی تو را غیبت می‌کنند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روزه‌دار در عبادت خداست مادامی که غیبت مسلمانی نکند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برادر مؤمنش را روبرو مدح گوید و در پشت سرش غیبت کند،عصمت ایمانی از میان ایشان برطرف می‌شود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غیبت کند برادر مؤمن خود را بی‌آنکه عداوتی در میان ایشان باشد،پس شیطان در نطفۀ او شریک بوده است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 اجتناب نمائید از غیبت مسلمان،به درستی که مسلمان غیبت برادر خود نمی‌کند و حال آنکه خدا در قرآن او را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بگوید از برای برادر مؤمنی سخنی که خواهد مروّت و قدر او را درهم شکند خدا او را حبس کند در طینت خبال، یعنی در جائی که چرک و ریم فرجهای زناکاران در آنجا جمع می‌شود،تا از عهدۀ آن سخن بیرون آید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دشمن می‌دارد خانۀ پرگوشت را و گوشت فربه را،بعضی از صحابه عرض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ما دوست می‌داریم گوشت را،و خانه‌های ما از گوشت خالی نیست،حضرت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مراد نیست که فهمیدی،مراد از خانۀ پرگوشت خانه‌ای است که در آن خانه گوشتهای مردم را به غیبت می‌خورند،و گوشت فربه صاحب تجبّر متکبّری است که در راه رفتن خیلا و تکبّر کند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بپرهیزند از گمان بد به مردم بردن،به درستی که گمان بد بدترین دروغهاست،و برادران باشید در راه خدا،چنانچه خدا شما را به آن امر فرموده است،و به لقبهای بد یکدیگر را یاد مکنید،و تجسّس و تفحّص عیبهای مردم مکنید،و فحش به یکدیگر مگوئید،و غیبت یکدیگر مکنید،و منازعه و دشمنی مکنید،و حسد یکدیگر را مبرید،به درستی که حسد ایمان را می‌خورد چنانچه آتش هیزم خشک را می‌خورد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 کنید برادر مؤمن خود</w:t>
      </w:r>
    </w:p>
    <w:p>
      <w:pPr>
        <w:pStyle w:val="BookText"/>
        <w:rPr/>
      </w:pPr>
      <w:r>
        <w:rPr>
          <w:rFonts w:ascii="IRNazanin" w:hAnsi="IRNazanin" w:eastAsia="IRNazanin"/>
          <w:color w:val="111111"/>
          <w:sz w:val="28"/>
          <w:sz w:val="28"/>
          <w:szCs w:val="28"/>
          <w:rtl w:val="true"/>
          <w:lang w:bidi="fa-IR"/>
        </w:rPr>
        <w:t xml:space="preserve">را در هنگامی که از شما غایب باشد،با حسن وجوهی که می‌خواهید او شما را به آن وجه یاد کند در وقتی که شما از او غایب باشید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ورعی نافع‌تر نیست از اجتناب کردن از محارم الهی،و خود را بازداشتن از آزار مسلمانان و غیبت ایشان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وحی فرمود به حضرت موسی بن عمران علی نبیّنا و آله و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غیبت اگر توبه کند آخر کسی خواهد بود که داخل بهشت شود،و اگر توبه نکند اوّل کسی خواهد بود که داخل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چهارکسند آزار می‌رسانند به اهل جهنم به آزاری که خود دارند،و از حمیم جهنّم به خورد ایشان می‌دهند،و واویلاه و وا ثبوراه فریاد می‌کنند،و اهل جهنّم بعضی به بعضی می‌گویند که چرا این چهار طایفه ما را آزار می‌کنند،به آزاری که خود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شخصی است که در تابوتی از آتش آویخته است،و یکی شخصی است که امعایش را از اندرونش می‌کشند،و یکی شخصی است که چرک و خون از دهانش جاری است،و یکی شخصی است که گوشت خود را می‌خورد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حال صاحب تابوت می‌پرسند که این بدبخت چرا این‌قدر آزارش به ما می‌رسد؟می‌گویند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مرده بود و مال‌های مردم در گردنش بود،و چیزی هم از او نمانده بود که حقّ مردم را ادا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می‌پرسند از حال کسی که امعایش را می‌کشند،می‌گویند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نمی‌کرد از بول به هر جای بدنش که می‌رسید،پس</w:t>
      </w:r>
      <w:bookmarkStart w:id="158" w:name="pg14043_134720"/>
    </w:p>
    <w:p>
      <w:pPr>
        <w:pStyle w:val="BookText"/>
        <w:rPr/>
      </w:pPr>
      <w:bookmarkEnd w:id="158"/>
      <w:r>
        <w:rPr>
          <w:rFonts w:ascii="IRNazanin" w:hAnsi="IRNazanin" w:eastAsia="IRNazanin"/>
          <w:color w:val="111111"/>
          <w:sz w:val="28"/>
          <w:sz w:val="28"/>
          <w:szCs w:val="28"/>
          <w:rtl w:val="true"/>
          <w:lang w:bidi="fa-IR"/>
        </w:rPr>
        <w:t>می‌پرسند از حال کسی که از دهانش چرک و خون جاری است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نظر می‌کرد و هر سخن بدی که از مردم می‌شنید نقل می‌کرد،و به ایشان نسبت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می‌پرسند از حال کسی که گوشت خود را می‌خورد که این بدبخت چرا آزارش به ما می‌رسد به آزاری که ما خود داریم؟می‌گویند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گوشت مردم را به غیبت می‌خورد،و سخن‌چینی می‌کرد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در این باب بسیار است و ما به نقل احادیثی که سندش معتبر بود اکتفا نمودیم</w:t>
      </w:r>
      <w:r>
        <w:rPr>
          <w:rFonts w:eastAsia="IRNazanin" w:cs="IRNazanin"/>
          <w:color w:val="111111"/>
          <w:sz w:val="28"/>
          <w:szCs w:val="28"/>
          <w:rtl w:val="true"/>
          <w:lang w:bidi="fa-IR"/>
        </w:rPr>
        <w:t>.</w:t>
      </w:r>
    </w:p>
    <w:p>
      <w:pPr>
        <w:pStyle w:val="Heading3"/>
        <w:numPr>
          <w:ilvl w:val="2"/>
          <w:numId w:val="1"/>
        </w:numPr>
        <w:rPr/>
      </w:pPr>
      <w:bookmarkStart w:id="159" w:name="__RefHeading___Toc3273314_3381743652"/>
      <w:bookmarkStart w:id="160" w:name="_Toc58"/>
      <w:bookmarkEnd w:id="159"/>
      <w:r>
        <w:rPr>
          <w:rtl w:val="true"/>
        </w:rPr>
        <w:t>فصل دوّم</w:t>
      </w:r>
      <w:r>
        <w:rPr>
          <w:rtl w:val="true"/>
        </w:rPr>
        <w:t xml:space="preserve">: </w:t>
      </w:r>
      <w:r>
        <w:rPr>
          <w:rtl w:val="true"/>
        </w:rPr>
        <w:t>در بیان معنی غیبت است</w:t>
      </w:r>
      <w:bookmarkEnd w:id="160"/>
    </w:p>
    <w:p>
      <w:pPr>
        <w:pStyle w:val="BookText"/>
        <w:rPr/>
      </w:pPr>
      <w:r>
        <w:rPr>
          <w:rFonts w:ascii="IRNazanin" w:hAnsi="IRNazanin" w:eastAsia="IRNazanin"/>
          <w:color w:val="111111"/>
          <w:sz w:val="28"/>
          <w:sz w:val="28"/>
          <w:szCs w:val="28"/>
          <w:rtl w:val="true"/>
          <w:lang w:bidi="fa-IR"/>
        </w:rPr>
        <w:t>و بعضی نزدیک به همین عبارت تعریف کرده‌اند که در حدیث واقع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 مؤمن است در حال غیبت او به نحوی که اگر بشنود خوشش نیاید و آزرده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تعریف غیبت چنین کرده‌اند که تنبیه کردن است در حال غیبت انسان معیّن،یا آنکه در حکم معیّن باشد،بر امری که او کراهت داشته باشد که آن امر را به او نسبت دهند،و آن امر در او باشد،و آن امر را به حسب عرف نقص و عیب شمارند،خواه این تنبیه به گفتن باشد،و خواه به اشاره کردن باشد،و خواه به کنایه باشد،و خواه به صریح،و خواه به نوشتن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قید کردیم به انسان معیّن از برای آنکه اگر معیّن نباشد غیبت نیست،مثل آنکه</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اهل این شهر چنین عیبی دارد،این حرام نیست مگر آنکه به نحوی گوید که به قرینه سامع بیابد آن غیبت است هرچند نام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حکم معیّن آن است که گوید زید و عمرو یکی از ایشان فلان عیب را دارد،و بعضی این قسم سخن را غیبت آن هر دو شخص می‌دانند؛زیراکه هریک را در معرض این احتمال در آوردن نقص شأن اوست،و اگر بشنود آزرده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گفتیم آن دو امر در او باشد،برای اینکه بهتان بدر رود؛زیرا مشهور این است غیبت و بهتان غیر یکدیگرند هرچند بهتان بدتر است،و غیبت آن است که بیان عیبی کنند که در او باشد،و بهتان آن است که عیبی از برای او اثبات کنند که در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غیبت آن است که در شأن برادر خود بگوئی چیزی را که خدا بر او پوشیده است،و از جملۀ بهتان آن است که در حقّ برادر مؤمن خود چیزی بگوئی که در او نباشد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هست که غیبت را بر معنی اطلاق می‌کنند که شامل بهتان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داود بن سرحان منقول است که از حضرت صادق علیه السّلام پرسیدم از غیبت،فرمود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به برادر مؤمن بدی را نسبت دهی که او نکرده باشد،یا آنکه بدی را از او فاش کنی که خدا بر او پوشانیده باشد،و به گواه ثابت نشده باشد نزد حاکم شرع که حدّی بر او لازم شود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قید کردیم که آن امر به حسب عرف عیب باشد،برای آنکه اگر ما کمالی از برای کسی اثبات کنیم و او بدش آید غیبت نیست،مثل آنکه می‌گوئیم که فلان</w:t>
      </w:r>
      <w:bookmarkStart w:id="161" w:name="pg14043_134722"/>
    </w:p>
    <w:p>
      <w:pPr>
        <w:pStyle w:val="BookText"/>
        <w:rPr/>
      </w:pPr>
      <w:bookmarkEnd w:id="161"/>
      <w:r>
        <w:rPr>
          <w:rFonts w:ascii="IRNazanin" w:hAnsi="IRNazanin" w:eastAsia="IRNazanin"/>
          <w:color w:val="111111"/>
          <w:sz w:val="28"/>
          <w:sz w:val="28"/>
          <w:szCs w:val="28"/>
          <w:rtl w:val="true"/>
          <w:lang w:bidi="fa-IR"/>
        </w:rPr>
        <w:t>شخص نماز شب می‌کند و او بدش می‌آید،امّا اگر عیب باشد هر قسم عیبی که باشد که ذکرش آزردگی او شود غیبت است،خواه در خلقت بدنش و خواه در اخلاقش و خواه در اعمالش و خواه در نسبش،مثل آنکه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دنی‌زاده است،یا جولاه‌زاده است،مگر عیوب ظاهره که بعد از این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تعریف ظاهر شد که غیبت مخصوص گفتن صریح نیست،پس اگر به کنایه گوید هم غیبت است،مثل آنکه حرف کسی مذکور شود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که ما به محبّت ریاست مبتلا نیستیم،و غرضش کنایه به آن شخص باشد که مبتلاست،یا آنکه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و او را از محبّت دنیا نجات دهد،و غرضش اثبات این عیب باشد برای او،و خود را برای رفع مظنّه شریک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سخنان از تلبیساتی که در باب غیبت شایع گردیده است که در ضمن حمد و ثنای الهی و اظهار شکستگی و فروتنی خود را ناصح مردم بودن بر وجه اتم و اکمل عیوب مردم را فاش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ظاهر شد که مخصوص گفتن نیست،بلکه اگر مذمّت شخصی را به دیگری بنویسند،داخل است در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عیب کسی را به اشارۀ چشم و ابرو و یا دست اظهار کنند،یا در حرف،یا در راه رفتن،یا غیر آن از اشارات و حرکات اظهار نقص شخصی کنند و تقلید او نمایند،غیبت است</w:t>
      </w:r>
      <w:r>
        <w:rPr>
          <w:rFonts w:eastAsia="IRNazanin" w:cs="IRNazanin"/>
          <w:color w:val="111111"/>
          <w:sz w:val="28"/>
          <w:szCs w:val="28"/>
          <w:rtl w:val="true"/>
          <w:lang w:bidi="fa-IR"/>
        </w:rPr>
        <w:t>.</w:t>
      </w:r>
    </w:p>
    <w:p>
      <w:pPr>
        <w:pStyle w:val="Heading3"/>
        <w:numPr>
          <w:ilvl w:val="2"/>
          <w:numId w:val="1"/>
        </w:numPr>
        <w:rPr/>
      </w:pPr>
      <w:bookmarkStart w:id="162" w:name="__RefHeading___Toc3273316_3381743652"/>
      <w:bookmarkStart w:id="163" w:name="_Toc59"/>
      <w:bookmarkEnd w:id="162"/>
      <w:r>
        <w:rPr>
          <w:rtl w:val="true"/>
        </w:rPr>
        <w:t>فصل سوّم</w:t>
      </w:r>
      <w:r>
        <w:rPr>
          <w:rtl w:val="true"/>
        </w:rPr>
        <w:t xml:space="preserve">: </w:t>
      </w:r>
      <w:r>
        <w:rPr>
          <w:rtl w:val="true"/>
        </w:rPr>
        <w:t>در بیان فردی چند از غیبت است که علماء استثنا کرده اند</w:t>
      </w:r>
      <w:bookmarkEnd w:id="163"/>
    </w:p>
    <w:p>
      <w:pPr>
        <w:pStyle w:val="BookText"/>
        <w:rPr/>
      </w:pPr>
      <w:r>
        <w:rPr>
          <w:rFonts w:ascii="IRNazanin" w:hAnsi="IRNazanin" w:eastAsia="IRNazanin"/>
          <w:color w:val="111111"/>
          <w:sz w:val="28"/>
          <w:sz w:val="28"/>
          <w:szCs w:val="28"/>
          <w:rtl w:val="true"/>
          <w:lang w:bidi="fa-IR"/>
        </w:rPr>
        <w:t>و آن ده قسم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مظلوم است که کسی بر او ظلمی کرده باشد و او به نزد شخصی آید،</w:t>
      </w:r>
    </w:p>
    <w:p>
      <w:pPr>
        <w:pStyle w:val="BookText"/>
        <w:rPr/>
      </w:pPr>
      <w:r>
        <w:rPr>
          <w:rFonts w:ascii="IRNazanin" w:hAnsi="IRNazanin" w:eastAsia="IRNazanin"/>
          <w:color w:val="111111"/>
          <w:sz w:val="28"/>
          <w:sz w:val="28"/>
          <w:szCs w:val="28"/>
          <w:rtl w:val="true"/>
          <w:lang w:bidi="fa-IR"/>
        </w:rPr>
        <w:t>و اظهار ظلم آن ظالم کند که این شخص دفع آن ظلم از او بکند،و این قسم را علما تجویز کرده‌اند که تظلّم کردن مظلوم و شنیدن آن شخص هر دو جایز است،امّا در صورتی که آن شخص قادر بر دفع آن ظلم باشد و غرضش از شنیدن رفع ظلم باشد، و غرض قائل نیز همین باشد،و نزد همان شخص که توقّع این نفع از او دارد بگوید و نزد دیگران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 است که شخصی بدی از کسی می‌داند،و می‌خواهد که به این گفتن و نقل کردن شاید او ترک نماید،و این مشروط است به شرایط نهی از منکر که بداند فعل آن شخص بد است،و منکر است،و تجویز تأثیر بکند،و خوف ضرر نداشته باشد،و به کمتر از این داند که او برطرف نمی‌کند،پس اگر نداند آن کاری که او می‌کند بد است،به اینکه مثلا مسئلۀ خلافی باشد،و احتمال دهد که او به رأی مجتهدی عمل می‌کند که آن فعل را حلال می‌داند،مذمّت او بر این فعل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داند که این گفتن فایده نمی‌کند،و باعث این نمی‌شود که آن شخص آن فعل را ترک کند نمی‌باید گفت،و همچنین اگر خوف ضرری به بدن او یا مال او یا عرض او یا احدی از مؤمنین و مؤمنات داشته باشد جایز نیست گفتن،و همچنین اگر ممکن باشد که در خلوت او را نصیحت کند و داند که به آن نصیحت او برطرف می‌کند جایز نیست که او را در مجالس رسوا کند،و با تحقّق شرایط باید که سعی کند که غرض او رضای الهی و ترک معصیت خدا باشد،و عداوتها و کینه‌ها و حسدها باعث نباشد که نهی از منکر را وسیلۀ تدارک کینۀ خود کرده باشد،و غرض باطل خود را در نظر مردم چنین صورت دهد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به عنوان فتوا خواهد که از عالمی مسئله‌ای بپرسد،و در آن ضمن مذمّت کسی مذکور شود،مثل آنکه می‌پرسد پدرم مال مرا برداشته آیا</w:t>
      </w:r>
    </w:p>
    <w:p>
      <w:pPr>
        <w:pStyle w:val="BookText"/>
        <w:rPr/>
      </w:pPr>
      <w:r>
        <w:rPr>
          <w:rFonts w:ascii="IRNazanin" w:hAnsi="IRNazanin" w:eastAsia="IRNazanin"/>
          <w:color w:val="111111"/>
          <w:sz w:val="28"/>
          <w:sz w:val="28"/>
          <w:szCs w:val="28"/>
          <w:rtl w:val="true"/>
          <w:lang w:bidi="fa-IR"/>
        </w:rPr>
        <w:t>می‌توانم با او دعوا کنم،و در این فرد هم تا ممکن باشد به نحوی سؤال کند که نفهمند پدر خودش مراد است،به این‌گونه بگوید که اگر پدری با فرزندی چنین معامله نموده باشد چون است می‌باید چنین کند،و اگر به این نحو بیان نتواند کرد می‌باید سعی کند که به غیر آن عالم دیگری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مستشیر است،مثل آنکه شخصی با کسی مشورت می‌کند که مال خود را به فلان شخص بدهم به قرض یا به مضاربه بدهم یا نه،یا دختر خود را می‌خواهم به او تزویج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واجب است که آنچه خیر او را داند بگوید،و اگر داند که به مجمل بگوید که مکن او ترک می‌نماید به همین اکتفا نماید، و اگر او راضی نشود مگر به تفصیل همان عیبی که در همان معامله دخیل است بگوید و زیاده از آن نگوید،و اگر از او سؤال ننماید و به اعتبار اخوّت و خیرخواهی او را منع کند از معاملۀ با آن شخص از برای خدا خوب است،درصورتی‌که داند ضرر عظیم به او می‌رسد از معاملۀ آن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بدعت ارباب بدع است که ضرر به دین مردم رسانند،و مردم را فریب دهند و گمراه کنند،بیان بدعت ایشان کردن واجب است،و مردم را منع از متابعت ایشان کردن لازم است خصوصا بر علما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به سند صحیح از حضرت امام جعفر صادق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ببینید اهل ریب و بدعتها را بعد از من،پس اظهار کنید بیزاری از ایشان را،و ایشان را دشنام زیاد بدهید،و در مذمّت و بطلان ایشان سخن بسیار بگوئید،بلکه اگر ضرور شود بهتان هم نسبت به ایشان بگوئید تا طمع نکنند در فاسد کردن اسلام،و مردم از ایشان حذر نمایند،و از بدعتهای ایشان یاد نگیرند،تا حق‌تعالی از برای شما به سبب این رفع بدعت حسنات بسیار</w:t>
      </w:r>
    </w:p>
    <w:p>
      <w:pPr>
        <w:pStyle w:val="BookText"/>
        <w:rPr/>
      </w:pPr>
      <w:r>
        <w:rPr>
          <w:rFonts w:ascii="IRNazanin" w:hAnsi="IRNazanin" w:eastAsia="IRNazanin"/>
          <w:color w:val="111111"/>
          <w:sz w:val="28"/>
          <w:sz w:val="28"/>
          <w:szCs w:val="28"/>
          <w:rtl w:val="true"/>
          <w:lang w:bidi="fa-IR"/>
        </w:rPr>
        <w:t xml:space="preserve">بنویسد،و بلند کند درجات شما را در آخرت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صحیح دیگر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مکنید با اهل بدعت،و با ایشان همنشینی مکنید که نزد مردم مثل یکی از ایشان خواهید بود،چنانچه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بر دین دوست خود است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در این باب بسیار است،و بعضی در باب بدعت گذشت،و ضرر هیچ طایفه نسبت به ایمان و اهل ایمان مثل ضرر ارباب بدعت نیست؛زیرا که کفّار بحت چون کفر ایشان ظاهر است مردم از ایشان احتراز می‌نمایند،امّا ارباب بدعت چون در لباس مسلمانند و به تصنّع و ریا خود را از اهل خیر می‌نمایند مردم فریب ایشان را می‌خورند،پس علما و غیر ایشان واجب است که اظهار بطلان ایشان بکنند،و در خرابی بنیان ایشان سعی نمایند که اهل جهالت به متابعت ایشان گمراه نشوند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خطای اجتهاد مجتهدین است،که مجتهدی رأیی اختیار کرده باشد،و مجتهد دیگری رأی او را خطا داند،جایز است که بیان خطای او بکند،و دلایل بر بطلان رأی او بگوید،چنانچه همیشه علمای سلف رضوان اللّه علیهم بیان خطای معاصرین و علمای گذشته می‌کرده‌اند،و این باعث نقص هیچ‌یک از ایشان نیست،و هریک به سعی جمیل خود که در احیای دین کرده‌اند مثاب و مأجورند، امّا می‌باید که به قدر ضرورت از بیان خطای در آن مسئله اکتفا نمایند،و مبالغه در</w:t>
      </w:r>
    </w:p>
    <w:p>
      <w:pPr>
        <w:pStyle w:val="BookText"/>
        <w:rPr/>
      </w:pPr>
      <w:r>
        <w:rPr>
          <w:rFonts w:ascii="IRNazanin" w:hAnsi="IRNazanin" w:eastAsia="IRNazanin"/>
          <w:color w:val="111111"/>
          <w:sz w:val="28"/>
          <w:sz w:val="28"/>
          <w:szCs w:val="28"/>
          <w:rtl w:val="true"/>
          <w:lang w:bidi="fa-IR"/>
        </w:rPr>
        <w:t>تشنیع و مذمّت نکنند،و غرض محض بیان حق و رضای الهی باشد،و حقد و حسد و اغراض باطلۀ دیگر باعث نباشد،و در اینجا شیطان را راهها و حیلها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جرح راویان اخبار و احادیث است،چنانچه علمای ما در کتابهای رجال مذمّت بعضی از راویان نموده‌اند برای حفظ سنّت و شریعت،و تمیز میان صحیح و غیر صحیح،و معتبر و غیر معتبر از احادیث،و چون غرض دینی متعلّق است به این امر لهذا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به وصفی مشهور باشد که آن صفت در او ظاهر باشد،و برای تمیز و معرفت او را به آن وصف ذکر کنند،مثلا فلان اعرج یا اعمی یا اشل یا اعور،و بعضی مطلقا تجویز کرده‌اند ذکر این عیوب ظاهره را،و بعضی گفته‌اند در صورتی جایز است که تمیز آن شخص منحصر در ذکر آن وصف باشد،و احتیاط در آن است که تا ممکن باشد به عبارتی نگویند که اگر او بشنود آزرده شود،و موجب نقص او باشد عرفا،مثل اینکه بگویند فلان کوره؛زیرا که به جای این عبارت دیگر می‌توان گفت که مستلزم تحقیر او نباشد،و بر استثناء این فرد مجملا بعضی از اخبار معتبره دلالت 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آن است که در حقّ برادر خود چیزی بگوئی که خدا بر او پوشیده است،امّا امری که در او ظاهر باشد مانند حدّت و غضب و مبادرت در امور پس آن غیبت نیست،و بهتان آن است که چیزی بگوئی که در او نیست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جماعتی است که گناهان را علانیه مرتکب باشند،و تظاهر به آنها نمایند،مانند ارباب مناصب جور که مناصب ایشان فسق است،و علانیه مرتکب آنها هستند،پس اگر همان گناه را که علانیه می‌کنند،و همه کس می‌دانند،و ایشان پروائی هم از گفتن دیگران ندارند بگویند،البتّه غیبت نیست،مثل آنکه بگویند فلان شخص حاکم فلان شهر است،اگر آن شخص بشنود او را خوش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غیبت مأخوذ است که او کراهت داشته باشد،و اگر گناهی را به علانیه کند و از ذکرش آزرده شود،مثل آنکه کسی در مجامع گناهی را می‌کند و اخفا نمی‌کند، اما اگر آن گناه را ذکر کنند آزرده می‌شود،این نیز مشهور آن است که غیبت نیست، امّا اگر او را مذمّت کنند،و عیبهای دیگرش که مخفی باشد بیان کنند،با آنکه متجاهر به بعضی از کبایر باشد خلاف است،و دور نیست که مذمّتش بر آن گناهانی که علانیه می‌کند توان کردن،هرچند شرایط نهی از منکر متحقّق نباشد،امّا گناهان مخفیش را ذکر نکردن اولی و احوط است،و بر استثناء این فرد مجملا احادیث بسیار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غیبت کسی او را به چیزی یاد کند که مردم ندانند غیبت کرده است،و اگر او را به چیزی یاد کند که در او نباشد بهتان بر او زده است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فاسق متجاهر به فسق باشد و علانیه گناه کند،او را حرمت نیست و غیبت او حرام نیست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کسند که ایشان را حرمتی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بدعتی که به خواهش خود بدعتی در دین پیدا کرده باشد،و امام جائر،و فاسقی که علانیه فسق کند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فاسق از همه کس کمتر است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مردم معامله کند و ظلم بر ایشان نکند،و با ایشان سخن گوید و دروغ نگوید،و با ایشان وعده کند و خلف وعده نکند،پس او مروّتش کامل گردیده،و عدالتش ظاهر شده،و برادریش واجب گردیده،و غیبتش حرام گردیده است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دیگر از حضرت صادق علیه السّلام مثل این مضمون منقول است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فرد دیگر نزدیک به این فرد علما استثنا کرده‌اند،که هرگاه دو کس مطّلع بر عیب شخصی شده باشند،و آن را با یکدیگر تکرار کنند بدون آنکه ثالثی مطّلع شود،اکثر گفته‌اند که غیبت نیست،و بعضی این را حایز ندانسته،و احتیاط در ترک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جمعی مطّلع شوند بر گناهی که موجب حّد و تعزیز شرعی باشد،و عدد ایشان آن‌قدر باشد که به گواهی ایشان نزد حاکم شرع ثابت شود،جایز است که نزد حاکم شرع شهادت دهند نه نزد سایر ناس و حکّام جور</w:t>
      </w:r>
      <w:r>
        <w:rPr>
          <w:rFonts w:eastAsia="IRNazanin" w:cs="IRNazanin"/>
          <w:color w:val="111111"/>
          <w:sz w:val="28"/>
          <w:szCs w:val="28"/>
          <w:rtl w:val="true"/>
          <w:lang w:bidi="fa-IR"/>
        </w:rPr>
        <w:t>.</w:t>
      </w:r>
      <w:bookmarkStart w:id="164" w:name="pg14043_134729"/>
    </w:p>
    <w:p>
      <w:pPr>
        <w:pStyle w:val="Heading3"/>
        <w:numPr>
          <w:ilvl w:val="2"/>
          <w:numId w:val="1"/>
        </w:numPr>
        <w:rPr/>
      </w:pPr>
      <w:bookmarkStart w:id="165" w:name="__RefHeading___Toc3273318_3381743652"/>
      <w:bookmarkStart w:id="166" w:name="_Toc60"/>
      <w:bookmarkEnd w:id="164"/>
      <w:bookmarkEnd w:id="165"/>
      <w:r>
        <w:rPr>
          <w:rtl w:val="true"/>
        </w:rPr>
        <w:t>فصل چهارم</w:t>
      </w:r>
      <w:r>
        <w:rPr>
          <w:rtl w:val="true"/>
        </w:rPr>
        <w:t xml:space="preserve">: </w:t>
      </w:r>
      <w:r>
        <w:rPr>
          <w:rtl w:val="true"/>
        </w:rPr>
        <w:t>در حکم شنیدن غیبت است</w:t>
      </w:r>
      <w:bookmarkEnd w:id="166"/>
    </w:p>
    <w:p>
      <w:pPr>
        <w:pStyle w:val="BookText"/>
        <w:rPr/>
      </w:pPr>
      <w:r>
        <w:rPr>
          <w:rFonts w:ascii="IRNazanin" w:hAnsi="IRNazanin" w:eastAsia="IRNazanin"/>
          <w:color w:val="111111"/>
          <w:sz w:val="28"/>
          <w:sz w:val="28"/>
          <w:szCs w:val="28"/>
          <w:rtl w:val="true"/>
          <w:lang w:bidi="fa-IR"/>
        </w:rPr>
        <w:t>و مشهور میان علما این است که اگر تصدیق کند یا گوش دهد از روی رضا و خواهش،او نیز در گناه مثل غیبت‌کننده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امیر المؤمنین علیه السّلام منقول است که شنوندۀ غیبت یکی از دو غیبت‌کننده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بعضی از احادیث معتبره و کلام بسیاری از علما آن است که تا ممکن باشد می‌باید ردّ آن غیبت بکند،و منع نماید،و برادر مؤمن خود را یاری کند،و اگر نتواند برخیزد،و اگر قدرت بر برخاستن هم نداشته باشد به دل کراهت داشته باشد و راضی به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برادر مؤمن او را نزد او غیبت کنند،و او را به منع کردن غیبت‌کننده نصرت و یاری کند خدا او را در دنیا و آخرت یاری کند،و هرکه او را یاری نکند و دفع غیبت از او نکند و حال آنکه قدرت نصرت و اعانت او داشته باشد،خدا او را پست کند در دنیا و آخرت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رد کند غیبت را از عرض برادر مؤمن خود،آن عمل برای او حجابی گردد از آتش جهنّم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که،حضرت رسول صلّی اللّه علیه و آله</w:t>
      </w:r>
      <w:bookmarkStart w:id="167" w:name="pg14043_134730"/>
    </w:p>
    <w:p>
      <w:pPr>
        <w:pStyle w:val="BookText"/>
        <w:rPr/>
      </w:pPr>
      <w:bookmarkEnd w:id="16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رد کند از عرض برادر مؤمن خود،خدا بهشت را برای او بنویسد البتّه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از علما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غیبت شخصی کند،و ما ندانیم که آن شخص استحقاق غیبت دارد یا نه،جایز نیست که گوینده را نهی کنیم و حکم به فسق او کنیم؛زیرا که احوال مسلمانان محمول بر صحّت است،و گاه باشد که غرض صحیحی در این غیبت داشته باشد،و نهی کردن او ایذای مسلم است،و تا معلوم نشود که آنچه او می‌کند فسق است ایذای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نیست که در این باب به تفصیلی قائل توان شد که اگر قائل شخصی باشد که ظاهر احوال او این باشد که غرض صحیحی ندارد منعش توان کرد،و اگر قائل از اهل صلاح و ورع باشد،و بنای اکثر امورش بر تدیّن باشد و محامل صحیح دربارۀ او بسیار باشد،اگر ممکن باشد بر وجه حسنی او را بازدارند که او آزرده نشود،به اینکه توجیهی برای فعل آن شخص غایب پیدا کنند یا به نحو دیگر بکنند،و الاّ ساکت شوند و حکم به فسق قائل نکنند،و در این باب رعایت احتیاط مهما امکن از طرفین لازم است،و اللّه یعلم</w:t>
      </w:r>
      <w:r>
        <w:rPr>
          <w:rFonts w:eastAsia="IRNazanin" w:cs="IRNazanin"/>
          <w:color w:val="111111"/>
          <w:sz w:val="28"/>
          <w:szCs w:val="28"/>
          <w:rtl w:val="true"/>
          <w:lang w:bidi="fa-IR"/>
        </w:rPr>
        <w:t>.</w:t>
      </w:r>
    </w:p>
    <w:p>
      <w:pPr>
        <w:pStyle w:val="Heading3"/>
        <w:numPr>
          <w:ilvl w:val="2"/>
          <w:numId w:val="1"/>
        </w:numPr>
        <w:rPr/>
      </w:pPr>
      <w:bookmarkStart w:id="168" w:name="__RefHeading___Toc3273320_3381743652"/>
      <w:bookmarkStart w:id="169" w:name="_Toc61"/>
      <w:bookmarkEnd w:id="168"/>
      <w:r>
        <w:rPr>
          <w:rtl w:val="true"/>
        </w:rPr>
        <w:t>فصل پنجم</w:t>
      </w:r>
      <w:r>
        <w:rPr>
          <w:rtl w:val="true"/>
        </w:rPr>
        <w:t xml:space="preserve">: </w:t>
      </w:r>
      <w:r>
        <w:rPr>
          <w:rtl w:val="true"/>
        </w:rPr>
        <w:t>در کفّارۀ غیبت و توبۀ از آن است</w:t>
      </w:r>
      <w:bookmarkEnd w:id="16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شرایطی که در توبه‌های دیگر معتبر است و گذشت در اینجا نیز معتبر است،و چون حقّ‌الناس است باید غیبت‌کننده نزد هرکس که هتک عرض او کرده است تا</w:t>
      </w:r>
    </w:p>
    <w:p>
      <w:pPr>
        <w:pStyle w:val="BookText"/>
        <w:rPr/>
      </w:pPr>
      <w:r>
        <w:rPr>
          <w:rFonts w:ascii="IRNazanin" w:hAnsi="IRNazanin" w:eastAsia="IRNazanin"/>
          <w:color w:val="111111"/>
          <w:sz w:val="28"/>
          <w:sz w:val="28"/>
          <w:szCs w:val="28"/>
          <w:rtl w:val="true"/>
          <w:lang w:bidi="fa-IR"/>
        </w:rPr>
        <w:t>ممکن باشد او را به ذکر جمیل یاد کند،و آن معایب را از خاطر آنها بدر کند،و در باب ابراء ذمّت از او طلبیدن احادیث اختلافی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بدتر از زناست،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زناکار توبه می‌کند و خدا توبه‌اش را قبول می‌کند،و غیبت‌کننده توبه‌اش مقبول نیست تا آنکه صاحب حق او را حلال کند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پرسیدند کفّاره غیبت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استغفار کنی از خدا از برای او هرگاه که او را یاد کنی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کفّارۀ غیبت آن است که استغفار کنی از برای کسی که غیبت او کرده‌ای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میان این احادیث به این نحو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حق شنیده باشد، و ممکن باشد از او ابراء ذمّه خواستن می‌باید طلبید،و اگر نشنیده باشد یا اگر شنیده باشد و ابراء ذمّه از او نتوان طلبید،به اینکه مرده باشد یا غایب باشد از برای او استغفار باید کرد،و احتیاط آن است که اگر نشنیده باشد هم از او حلیّت بطلبند، مگر آنکه باعث آزردگی او شود و ایذای او باشد،و اگر در این صورت مجمل از او ابراء ذمّه توان طلبید که او آزرده نشود و نداند احوط آن است که ترک نکند،و اللّه تعالی یعلم</w:t>
      </w:r>
      <w:r>
        <w:rPr>
          <w:rFonts w:eastAsia="IRNazanin" w:cs="IRNazanin"/>
          <w:color w:val="111111"/>
          <w:sz w:val="28"/>
          <w:szCs w:val="28"/>
          <w:rtl w:val="true"/>
          <w:lang w:bidi="fa-IR"/>
        </w:rPr>
        <w:t>.</w:t>
      </w:r>
      <w:bookmarkStart w:id="170" w:name="pg14043_134732"/>
    </w:p>
    <w:p>
      <w:pPr>
        <w:pStyle w:val="Heading3"/>
        <w:numPr>
          <w:ilvl w:val="2"/>
          <w:numId w:val="1"/>
        </w:numPr>
        <w:rPr/>
      </w:pPr>
      <w:bookmarkStart w:id="171" w:name="__RefHeading___Toc3273322_3381743652"/>
      <w:bookmarkStart w:id="172" w:name="_Toc62"/>
      <w:bookmarkEnd w:id="170"/>
      <w:bookmarkEnd w:id="171"/>
      <w:r>
        <w:rPr>
          <w:rtl w:val="true"/>
        </w:rPr>
        <w:t>فصل ششم</w:t>
      </w:r>
      <w:r>
        <w:rPr>
          <w:rtl w:val="true"/>
        </w:rPr>
        <w:t xml:space="preserve">: </w:t>
      </w:r>
      <w:r>
        <w:rPr>
          <w:rtl w:val="true"/>
        </w:rPr>
        <w:t>در مذمّت بهتان و متّهم ساختن مؤمنان</w:t>
      </w:r>
      <w:bookmarkEnd w:id="172"/>
    </w:p>
    <w:p>
      <w:pPr>
        <w:pStyle w:val="BookText"/>
        <w:rPr/>
      </w:pPr>
      <w:r>
        <w:rPr>
          <w:rFonts w:ascii="IRNazanin" w:hAnsi="IRNazanin" w:eastAsia="IRNazanin"/>
          <w:color w:val="111111"/>
          <w:sz w:val="28"/>
          <w:sz w:val="28"/>
          <w:szCs w:val="28"/>
          <w:rtl w:val="true"/>
          <w:lang w:bidi="fa-IR"/>
        </w:rPr>
        <w:t>و گمان بد بردن به ایشان است</w:t>
      </w:r>
    </w:p>
    <w:p>
      <w:pPr>
        <w:pStyle w:val="BookText"/>
        <w:rPr/>
      </w:pPr>
      <w:r>
        <w:rPr>
          <w:rFonts w:ascii="IRNazanin" w:hAnsi="IRNazanin" w:eastAsia="IRNazanin"/>
          <w:color w:val="111111"/>
          <w:sz w:val="28"/>
          <w:sz w:val="28"/>
          <w:szCs w:val="28"/>
          <w:rtl w:val="true"/>
          <w:lang w:bidi="fa-IR"/>
        </w:rPr>
        <w:t>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مؤمن یا مؤمنه را بهتان زند به چیزی که در او نباشد،حق‌تعالی او را در طینت خبال بدارد تا از عهدۀ گفته خود بیرون آید،پرسیدند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خبال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چرکی است که از فرجهای زناکاران بیرون می‌آید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بهتان زند بر مؤمنی یا مؤمنه‌ای،و بگوید در حقّ او چیزی که در او نباشد،خدا او را روز قیامت بر تلّی از آتش نگه دارد تا از عهدۀ سخن خود بدر آید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زینهار بپرهیزید از گمان بد به مردم بردن که گمان بد بدترین دروغهاست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 علیه السّلام پرسیدند میان حقّ و باطل چقدر فاصله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انگشت،بعد از آن چهار انگشت را گذاشتند بر میان چشم و گوش و بعد از آن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را به چشم خود می‌بینی حق است،و آنچه را به گوش خود می‌شنوی اکثرش باطل است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متّهم دارد برادر مؤمن</w:t>
      </w:r>
    </w:p>
    <w:p>
      <w:pPr>
        <w:pStyle w:val="BookText"/>
        <w:rPr/>
      </w:pPr>
      <w:r>
        <w:rPr>
          <w:rFonts w:ascii="IRNazanin" w:hAnsi="IRNazanin" w:eastAsia="IRNazanin"/>
          <w:color w:val="111111"/>
          <w:sz w:val="28"/>
          <w:sz w:val="28"/>
          <w:szCs w:val="28"/>
          <w:rtl w:val="true"/>
          <w:lang w:bidi="fa-IR"/>
        </w:rPr>
        <w:t xml:space="preserve">خود را،ایمان در دلش می‌گدازد چنانکه نمک در آب می‌گدازد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متّهم سازد برادر دینی خودش را،حرمت ایمانی از میان ایشان زایل می‌گردد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سندهای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برادر مؤمن خود را بر محمل نیک حمل کن تا وقتی که دیگر محملی نیابی،و گمان بد مبر به کلمه‌ای که از برادر مؤمنت صادر شود تا محمل خیری از برایش یابی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کارهای برادر خود عذری طلب کن،پس اگر عذری نیابی باز طلب کن شاید بیابی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مکنید در حکم کردن به بدی شیعیان ما که اگر یک قدم ایشان می‌لغزد قدم دیگر ایشان ثابت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حال کسی که مشغول سازد او را عیبهای خود از عیبهای مردم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و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احوال آدمی به کفر آن است که با کسی برادری کند در دین،و عیبها و لغزشها و گناهان او را حفظ کند که یک روزی او را بر آنها ملامت کند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به</w:t>
      </w:r>
    </w:p>
    <w:p>
      <w:pPr>
        <w:pStyle w:val="BookText"/>
        <w:rPr/>
      </w:pPr>
      <w:r>
        <w:rPr>
          <w:rFonts w:ascii="IRNazanin" w:hAnsi="IRNazanin" w:eastAsia="IRNazanin"/>
          <w:color w:val="111111"/>
          <w:sz w:val="28"/>
          <w:sz w:val="28"/>
          <w:szCs w:val="28"/>
          <w:rtl w:val="true"/>
          <w:lang w:bidi="fa-IR"/>
        </w:rPr>
        <w:t xml:space="preserve">زبان مسلمان شده‌اید،و ایمان به دل شما نرسیده است،مذمّت مکنید مسلمانان را،و تتبع عیبهای ایشان مکنید،که هرکه تتبع عیبهای مخفی مسلمانان بکند خدا عیبهای او را تتبع کند،و او را رسوا کند اگرچه در میان خانه‌اش باشد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گناه مؤمنی را فاش کند، چنان باشد که خود آن گناه را کرده باشد،و هرکه مؤمنی را بر گناهی سرزنش کند، نمیرد تا مرتکب آن بشود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مؤمنی را ملامت و سرزنش کند،خدا او را در دنیا و آخرت سرزنش و ملامت کند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بس است عیب از برای آدمی که نظر کند به عیبی چند از مردم که در خودش هست و از آنها غافل است،و ملامت کند مردم را برای امری چند که خود ترک آنها نمی‌تواند کرد،و آزار کند کسی را که با او همنشینی می‌کند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بر دست راست تو باشد،و بر امری و رأیی باشد و بر دست چپ تو بیاید در حقّ او به غیر سخن خیر مگو،و از او بیزاری مجو تا همان سخن را بار دیگر از او نشنوی،به درستی که دلها در میان دو انگشت از انگشتان قدرت خداست،به هر نحو که می‌خواهد می‌گرداند،یک ساعت چنان و یک ساعت چنین،و بسیار است که بنده توفیق خیری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نفس خود را دشمن دارد نه مردم را خدا او را از ترس عظیم قیامت ایمن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گمان بد به مردم بردن بد است،و خود را در مواضع تهمت داشتن و در معرض گمانهای بد مردم درآوردن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هرکه با مصاحب بد مصاحبت می‌کند سالم نمی‌ماند،و هرکه در جای بد داخل می‌شود متّهم می‌گردد،و هرکه زبان خود را مالک نیست پشیمانی می‌کشد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در هنگام وفات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زینهار بپرهیز از محلهای تهمت،و از مجالسی که گمان بد به اهلش می‌برند،به درستی که همنشین بد فریب می‌دهد کسی را که با او می‌نشیند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تهمت کسی است که با اهل تهمت همنشینی می‌کند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خود را در محلّ تهمت بدارد ملامت نکند کسی را که گمان بد به او می‌برد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مضمون احادیث بسیار است</w:t>
      </w:r>
      <w:r>
        <w:rPr>
          <w:rFonts w:eastAsia="IRNazanin" w:cs="IRNazanin"/>
          <w:color w:val="111111"/>
          <w:sz w:val="28"/>
          <w:szCs w:val="28"/>
          <w:rtl w:val="true"/>
          <w:lang w:bidi="fa-IR"/>
        </w:rPr>
        <w:t>.</w:t>
      </w:r>
      <w:bookmarkStart w:id="173" w:name="pg14043_134736"/>
    </w:p>
    <w:p>
      <w:pPr>
        <w:pStyle w:val="Heading3"/>
        <w:numPr>
          <w:ilvl w:val="2"/>
          <w:numId w:val="1"/>
        </w:numPr>
        <w:rPr/>
      </w:pPr>
      <w:bookmarkStart w:id="174" w:name="__RefHeading___Toc3273324_3381743652"/>
      <w:bookmarkStart w:id="175" w:name="_Toc63"/>
      <w:bookmarkEnd w:id="173"/>
      <w:bookmarkEnd w:id="174"/>
      <w:r>
        <w:rPr>
          <w:rtl w:val="true"/>
        </w:rPr>
        <w:t>فصل هفتم</w:t>
      </w:r>
      <w:r>
        <w:rPr>
          <w:rtl w:val="true"/>
        </w:rPr>
        <w:t xml:space="preserve">: </w:t>
      </w:r>
      <w:r>
        <w:rPr>
          <w:rtl w:val="true"/>
        </w:rPr>
        <w:t>در بیان مذمّت حسد است</w:t>
      </w:r>
      <w:bookmarkEnd w:id="175"/>
    </w:p>
    <w:p>
      <w:pPr>
        <w:pStyle w:val="BookText"/>
        <w:rPr/>
      </w:pPr>
      <w:r>
        <w:rPr>
          <w:rFonts w:ascii="IRNazanin" w:hAnsi="IRNazanin" w:eastAsia="IRNazanin"/>
          <w:color w:val="111111"/>
          <w:sz w:val="28"/>
          <w:sz w:val="28"/>
          <w:szCs w:val="28"/>
          <w:rtl w:val="true"/>
          <w:lang w:bidi="fa-IR"/>
        </w:rPr>
        <w:t>که منشأ اصلی غیبت در اکثر ناس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حسد بدترین صفات ذمیمۀ نفسانی است،و اوّل معصیتی که حق‌تعالی را در زمین کردند معصیت شیطان بود که باعثش حسد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این است که اظهارش از گناهان کبیره است،و منافی عدالت است،و اصلش از گناهان قلب و امراض نفس است،و آدمی در دنیا نیز به اصل این خصلت معذّب است،و اکثر ملکات بد چنین است که آدمی قطع نظر از عقوبت آخرت در دنیا نیز به آن معذّب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حسد آن است که زوال نعمت را از محسود خواهد،و اگر از برای خود مثل آنچه او دارد یا بیشتر خواهد و از داشتن او مضایقه نداشته باشد این غبطه است،و اگر در صفات حسنه باشد ممدوح است،و صاحب حسد چون زوال نعمت را از محسود می‌خواهد،هرکس را که در نعمتی می‌بیند آزرده است از اینکه این نعمت را او چرا دارد،و این ممکن نیست که نعمت خدا را از همه کس برطرف شود؛لهذا او همیشه از خلق بد خود در شکنجه و محنت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صاحب حرص می‌خواهد که جمیع مالهای عالم از او باشد،و این مطلب هرگز او را میسّر نیست؛لهذا پیوسته در الم است و صاحب خلق بد پیوسته با خلق در منازعه است،و این میسّر نمی‌شود که همیشه او غالب باشد؛لهذا پیوسته در تعب است،و جمیع اخلاق سیّئه چنین‌اند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حسد باید تفکّر نماید که صاحبان نعمتها از مقدار او چیزی کم نکرده‌اند،و خداوندی که آن نعمت‌ها را به آنها داده است قادر است که اضعاف آن نعمتها را به او دهد بی‌آنکه از آنها چیزی کم کند،و بداند که خیر او در آنها نبوده که به او نداده است،و اگر به او میداد از برای او وبال بود،و فکر کند که این حسد بردن</w:t>
      </w:r>
    </w:p>
    <w:p>
      <w:pPr>
        <w:pStyle w:val="BookText"/>
        <w:rPr/>
      </w:pPr>
      <w:r>
        <w:rPr>
          <w:rFonts w:ascii="IRNazanin" w:hAnsi="IRNazanin" w:eastAsia="IRNazanin"/>
          <w:color w:val="111111"/>
          <w:sz w:val="28"/>
          <w:sz w:val="28"/>
          <w:szCs w:val="28"/>
          <w:rtl w:val="true"/>
          <w:lang w:bidi="fa-IR"/>
        </w:rPr>
        <w:t>و غم خوردن به محسود او هیچ ضرر نمی‌رساند،و ضرر دنیا و عقبا به خودش می‌رسد،و با این تفکّرات صحیح به خدا متوسّل شود،و با نفس معارضه و مجادله کند تا حق‌تعالی او را از این صفت ذمیمه نجات بخشد،که هیچ صفت به حسب عقل و شرع از این بدتر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سندهای معتبر از ائمّه صلوات اللّه علیهم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ایمان را می‌خورد چنانچه آتش هیزم را می‌خورد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حضرت موسی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عمران حسد مردم مبر بر آنچه عطا کرده‌ام ایشان را از فضل خود،و نظر خود را به سوی آنها میفکن،و نفس خود را از پی آنها مفرست؛ به درستی که کسی که حسد مردم می‌برد دشمن نعمتهای من،و منع کنندۀ قسمتهای من است،که قسمت کرده‌ام میان بندگان خود،و کسی که چنین باشد من از او نیستم و او از من نیست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غبطه می‌کند امّا حسد نمی‌برد،و منافق حسد می‌برد و غبطه نمی‌کند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لقمان پسر خود را وصیّت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را سه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غایب شد غیبت می‌کند،و چون حاضر شد تملّق می‌کند،و چون مصیبتی به محسود رسید شماتت می‌کند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را راحت نمی‌باشد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لا یدخل الجنّه قتّات،قلت،و ما القتّات؟قال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صاحب النمیمة لا یستریح من عذاب اللّه عزّ و جلّ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داخل بهشت نمی‌شود قتّات،ابوذر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قتّات؟فرمود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نمّام و سخن‌چین که سخنهای مردم را نزد دیگران نقل کند تا در میان ایشان عداوت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صاحب نمیمه و سخن‌چین راحت نمی‌یابد از عذاب خدا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حضرت رسول صلّی اللّه علیه و آله منقول است که به صحابه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خبر دهم شما را به بدترین شما؟گفتند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جماعتی‌اند که راه می‌روند در میان مردم به سخن‌چینی،و جدائی می‌افکنند میان دوستان،و طلب می‌کنند عیبها برای جماعتی که بری‌اند از عیب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حرام است بر سخن‌چینانی که در میان مردم نمّامی می‌کنند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چهارکسند داخل بهشت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کاهن که خبر از جن می‌دهد،و منافق،و کسی که مداومت کند بر خوردن شراب،و سخن‌چین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درحالی‌که با خداوند خود مناجات</w:t>
      </w:r>
    </w:p>
    <w:p>
      <w:pPr>
        <w:pStyle w:val="BookText"/>
        <w:rPr/>
      </w:pPr>
      <w:r>
        <w:rPr>
          <w:rFonts w:ascii="IRNazanin" w:hAnsi="IRNazanin" w:eastAsia="IRNazanin"/>
          <w:color w:val="111111"/>
          <w:sz w:val="28"/>
          <w:sz w:val="28"/>
          <w:szCs w:val="28"/>
          <w:rtl w:val="true"/>
          <w:lang w:bidi="fa-IR"/>
        </w:rPr>
        <w:t>می‌فرمود،نظر کرد شخصی را در زیر عرش الهی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این کیست که عرش تو بر او سایه کرده است؟خطاب رسید این نیکوکار بود به پدر و مادر و نمّامی نمی‌کرد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حضرت رسول صلّی اللّه علیه و آله نهی فرمود از سخن‌چینی،و گوش دادن به آن،و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نمّام داخل بهشت نمی‌شود،و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بهشت را حرام کرده است بر کسی که منّت بر مرد بسیار گذارد،و بر بخیل،و بر نمّام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کسند که داخل بهشت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خون مسلمانان را ریزد،و شراب‌خوار،و سخن‌چین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زنی را دیدم که سرش مانند سر خوک بود،و بدنش مانند خر،و به هزار نوع از عذاب معذّب بود،صحابه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آن زن چه بود که مستحق آن عذاب شده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سخن‌چین و دروغگو بود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من کان ذا وجهین و لسانین فی الدنیا،فهو ذو لسانین فی النار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هرکه صاحب دو رو و دو زبان باشد در دنیا،پس او صاحب دو زبان یا دو رو خواهد بود در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جملۀ منافقان آن است که با مردم به زبان نیک و روی خوش ملاقات نمایند،و اظهار محبّت کنند،و در غیبت ایشان در مقام عداوت باشند،و مذمّت ایشان کنند،و این خسیس‌ترین صفات ذمیمه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بنده‌ای است بنده‌ای که مصاحب دو رو و دو زبان باشد،و در حضور مبالغه نماید در مدح،و در غیبت گوشت او را خورد،و اگر عطائی به او کنند حسد برد،و اگر به بلائی مبتلا شود او را واگذارد و یاری او نکند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ملاقات کند مسلمانان را به دو رو و دو زبان،چون در صحرای محشر حاضر شود دو زبان از آتش داشته باشد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دو رو در قیامت می‌آید یک زبان از پشت سر و یک زبان از پیش‌رو آویخته،که از هر دو زبانش آتش شعله کشد تا آتش در بدنش افتد،بعد از آن ندا کنند در آن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در دنیا دو رو و دو زبان داشت تا روز قیامت به این صفت معروف شود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حضرت عیسی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باید که زبان تو در آشکار و نهان یکی باشد،و همچنین دلت باید یکی باشد،تو را می‌ترسانم از بدیهای نفس خودت،و من عالمم به بدیهای نفس، سزاوار نیست دو زبان در یک دهان،و دو شمشیر در یک غلاف،و دو دل در یک</w:t>
      </w:r>
    </w:p>
    <w:p>
      <w:pPr>
        <w:pStyle w:val="BookText"/>
        <w:rPr/>
      </w:pPr>
      <w:r>
        <w:rPr>
          <w:rFonts w:ascii="IRNazanin" w:hAnsi="IRNazanin" w:eastAsia="IRNazanin"/>
          <w:color w:val="111111"/>
          <w:sz w:val="28"/>
          <w:sz w:val="28"/>
          <w:szCs w:val="28"/>
          <w:rtl w:val="true"/>
          <w:lang w:bidi="fa-IR"/>
        </w:rPr>
        <w:t xml:space="preserve">سینه،و دو خیال در یک نفس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المجالس بالأمانة،و افشاء سرّ أخیک خیانة،فاجتنب مجلس 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مجالس می‌باید به امانت باشد،و حرفی که در آنجا مذکور شود و احتمال ضرری نسبت به صاحبان مجلس داشته باشد نقل کردن آن حرف نباید در جائی نقل کنند،و افشا کردن سرّی که برادر مؤمن در پنهانی به تو گفته باشد و راضی به نقل آن نباشد خیانت است،پس اجتناب کن در فاش کردن راز برادر خود، و اجتناب کن از مجلسی که خویشان با یکدیگر می‌نشینند و بد مردم را می‌گویند،یا افتخار به پدران می‌کنند،یا به نفاق با یکدیگر می‌نشینند،و چون جدا شدند راز یکدیگر را فاش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آداب مجالس و مصاحبتها آن است که رازهای آن مجلس را فاش نکنند که مفاسد عظیمه بر این مترتّب می‌شود،و حرفهای مخفی در میان مصاحبان بسیار می‌گذرد که اعتماد بر دوستی و آشنائی کرده از یکدیگر مخفی نمی‌دارند،و گاه باشد که ذکرش موجب قتل نفوس و تلف اموال و احداث عداوتهای عظیم شود،و این نیز قسمی است از سخن‌چینی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سرّی که برادر مؤمنی به این کس بسپارد امانتی است از او،و آن را نقل کردن بدترین خیانتهاست؛زیرا چنانچه تو سرّ برادر خود را نگاه نداشتی آن دیگر هم سرّ تو را نگاه نخواهد داشت،و آن دوست را هم دوستی است،و دوست گاه باشد که دشمن این کس باشد،و در اندک زمانی سخن فاش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w:t>
      </w:r>
    </w:p>
    <w:p>
      <w:pPr>
        <w:pStyle w:val="BookText"/>
        <w:rPr/>
      </w:pPr>
      <w:r>
        <w:rPr>
          <w:rFonts w:ascii="IRNazanin" w:hAnsi="IRNazanin" w:eastAsia="IRNazanin"/>
          <w:color w:val="111111"/>
          <w:sz w:val="28"/>
          <w:sz w:val="28"/>
          <w:szCs w:val="28"/>
          <w:rtl w:val="true"/>
          <w:lang w:bidi="fa-IR"/>
        </w:rPr>
        <w:t>غرض دینی متعلّق باشد به ذکر کردن آنچه در آن مجلس گذشته است جایز است نقل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مجالس می‌گذرد امانت است مگر سه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که در آن خونی به حرام ریخته شود،و مجلسی که در آن فرج حرامی را حلال کنند،و مجلسی که در آن مالی را به ناحق و حرام ببرند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موسی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کس‌اند که در سایۀ عرش الهی‌اند در روزی که به غیر سایۀ عرش سایه‌ای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که برادر مؤمن خود را کخدا کند،یا او را خادمی بدهد،یا سرّی از اسرار او را بپوشاند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چنانچه کتمان اسرار مؤمنان لازم است،کتمان اسرار خود نیز لازم است،و مردم را بر امور مخفی خود که از افشای آنها خوف ضرری باشد زود به زود مطّلع نمی‌باید کرد،و به هر دوستی اعتماد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سرّ خود را پنهان داشت اختیار به دست اوست،و هر سرّی که از دو کس تجاوز کرد فاش می‌شود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هر سرّی که از دو لب آدمی گذشت فاش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از اصحاب خود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مطّلع مکن دوست خود را بر سرّ خود،مگر بر چیزی که اگر دشمنت بداند به تو</w:t>
      </w:r>
    </w:p>
    <w:p>
      <w:pPr>
        <w:pStyle w:val="BookText"/>
        <w:rPr/>
      </w:pPr>
      <w:r>
        <w:rPr>
          <w:rFonts w:ascii="IRNazanin" w:hAnsi="IRNazanin" w:eastAsia="IRNazanin"/>
          <w:color w:val="111111"/>
          <w:sz w:val="28"/>
          <w:sz w:val="28"/>
          <w:szCs w:val="28"/>
          <w:rtl w:val="true"/>
          <w:lang w:bidi="fa-IR"/>
        </w:rPr>
        <w:t xml:space="preserve">ضرر نرسد؛زیرا که دوست یک روزی دشمن می‌شود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دوست خود به همواری دوستی کن شاید که روزی دشمن شود،و با دشمن خود به همواری دشمنی کن شاید که روزی دوست تو بشود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تعرض من أعمال أهل الدنیا علی اللّه من الجمعة الی الجمعة فی یومین الاثنین و الخمیس،فیغفر کلّ عبد مؤمن الاّ عبدا کانت بینه و بین أخیه شحناء،فیقال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اترکوا عمل هذین حتّی یصلحا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ایّاک و هجران أخیک،فانّ العمل لا یتقبّل مع الهجران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أنهاک عن الهجران،و ان کنت لا بدّ فاعلا فلا تهجره ثلاثة أیّام کملا،فمن مات فیها مهاجرا لأخیه کانت النار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عرض می‌کنند اعمال اهل دنیا را بر خدا آنچه کرده‌اند از جمعه تا جمعه در هر روز دوشنبه و روز پنجشنبه،پس می‌آمرزند گناه هر بندۀ مؤمنی را مگر بنده‌ای که میان او و برادر مؤمنش کینه و عداوتی بوده باشد،پس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واگذارید عمل این دو مؤمن را تا با یکدیگر صلح کنند،و کینه از میان ایشان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بپرهیز از دوری کردن از برادر مؤمن خود به آزردگی،به درستی که با هجران و دوری از برادر مؤمن عملی مقبول نمی‌شود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تو را نهی می‌کنم از هجران از برادر مؤمن،و اگر به ناچار دوری کنی تا</w:t>
      </w:r>
    </w:p>
    <w:p>
      <w:pPr>
        <w:pStyle w:val="BookText"/>
        <w:rPr/>
      </w:pPr>
      <w:r>
        <w:rPr>
          <w:rFonts w:ascii="IRNazanin" w:hAnsi="IRNazanin" w:eastAsia="IRNazanin"/>
          <w:color w:val="111111"/>
          <w:sz w:val="28"/>
          <w:sz w:val="28"/>
          <w:szCs w:val="28"/>
          <w:rtl w:val="true"/>
          <w:lang w:bidi="fa-IR"/>
        </w:rPr>
        <w:t>سه روز تمام مکن،و کسی که سه روز از برادر خود به خشم و غضب کناره کند،و در آن سه روز به آن حال بمیرد آتش جهنّم اولاست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منقول است که حضرت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خبر دهم شما را به بدترین مردم؟گفتند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مردم را دشمن دارد و مردم او را دشمن دارند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منقول است که امیر المؤمنین علیه السّلام به فرزندان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زینهار بپرهیزید از دشمنی کردن با مردم؛زیرا که ایشان از دو قسم بیرون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عاقلی است که مکر می‌کند به شما و شما را به مکر مغلوب می‌گرداند،یا جاهلی است که به زودی در برابر معارضه و سفاهت می‌کند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چیزند که اندک آنها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اندکی از آن بسیار است،و خواب اندکی از آن بسیار است،و بیماری اندکی از آن بسیار است،و عداوت اندکی از آن بسیار است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همّ و اندوه او بسیار است بدنش پیوسته بیمار است،و هرکه خلقش بد است خودش پیوسته در عذاب است،و هرکه با مردم منازعه بسیار می‌کند مروّت و انسانیّتش برطرف می‌شود،و کرامت و عزّتش زائل می‌گردد،بعد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جبرئیل مرا نهی می‌کرد از منازعه کردن با مردم،چنانچه نهی می‌کرد از شراب خوردن و بت پرستیدن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 حضرت رسول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مرا وصیّتی کرد که زینهار با مردم مخاصمه و منازعه مکن که عیبها را ظاهر می‌کند،و عزّت را برطرف می‌کند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و دوری بیش از سه روز نمی‌باشد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جدا نمی‌شوند از یکدیگر مگر آنکه یکی مستوجب بیزاری از رحمت خدا و لعنت الهی می‌گردد،و گاه باشد که هر دو مستحق گردند،شخصی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مظلوم چرا مستحق لعنت گردد؟فرمود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برادر مؤمن خود را نمی‌خواند به صله و احسان،و از سخن زشت او تغافل نمی‌کند،از پدرم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کس با یکدیگر منازعه کنند،و یکی بر دیگری جور و زیادتی کند،باید که مظلوم برگردد به سوی آن دیگری که بر او ظلم کرده است،و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مؤمن بر تو ظلم کرده‌ام تا هجران از میان او و برادر مؤمنش قطع شود،به درستی که حق‌تعالی حکم کنندۀ عادل است،و حقّ مظلوم را از ظالم خواهد گرفت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مسلمان که از یکدیگر دوری کنند و سه روز بر آن حال بمانند و صلح نکنند از اسلام بدر می‌روند، و از میان ایشان ولایت برطرف می‌شود،و هریک از ایشان که سبقت گیرد در سخن گفتن با برادرش روز قیامت زودتر داخل بهشت می‌شود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شیطان خوشحال است مادام که دو مسلمان از یکدیگر کناره می‌گیرند،چون با یکدیگر ملاقات</w:t>
      </w:r>
    </w:p>
    <w:p>
      <w:pPr>
        <w:pStyle w:val="BookText"/>
        <w:rPr/>
      </w:pPr>
      <w:r>
        <w:rPr>
          <w:rFonts w:ascii="IRNazanin" w:hAnsi="IRNazanin" w:eastAsia="IRNazanin"/>
          <w:color w:val="111111"/>
          <w:sz w:val="28"/>
          <w:sz w:val="28"/>
          <w:szCs w:val="28"/>
          <w:rtl w:val="true"/>
          <w:lang w:bidi="fa-IR"/>
        </w:rPr>
        <w:t xml:space="preserve">کردند زانوهایش به لرزه می‌آید،و بندهایش از هم جدا می‌شود،و فریاد می‌کند وای بر من این چه مصیبت بود که به من وارد آمد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صدقه‌ای که خدا آن را دوست می‌دارد اصلاح مردم است هنگامی که فساد و نزاع در میان ایشان باشد،و نزدیک گردانیدن ایشان است به یکدیگر هنگامی که از هم دوری کنند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دو کس اصلاح کنم نزد من بهتر است از اینکه دو دینار تصدّق نمایم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أباذر من أحبّ أن یتمثّل له قیاما،فلیتبوّء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مات و فی قلبه مثقال ذرّة من کبر لم یجد رائحة الجنّة، الاّ أن یتوب قبل ذلک،فقال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لیعجبنی الجمال حتّی وددت أنّ علاقة سوطی و قبال نعلی حسن،فهل یرهب علی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 قلبک؟قال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أجده عارفا للحقّ مطمئنّا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بالکبر،و لکن الکبر أن تترک الحقّ، و تتجاوزه الی غیره،و تنظر الی الناس،و لا تری أنّ أحدا عرضه کعرضک و لا دمه کدمک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أکثر من یدخل النار المستکبرون،فقال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ینجو من الکبر أحد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لبس الصوف،و رکب</w:t>
      </w:r>
    </w:p>
    <w:p>
      <w:pPr>
        <w:pStyle w:val="BookText"/>
        <w:rPr/>
      </w:pPr>
      <w:r>
        <w:rPr>
          <w:rFonts w:ascii="IRNazanin" w:hAnsi="IRNazanin" w:eastAsia="IRNazanin"/>
          <w:color w:val="111111"/>
          <w:sz w:val="28"/>
          <w:sz w:val="28"/>
          <w:szCs w:val="28"/>
          <w:rtl w:val="true"/>
          <w:lang w:bidi="fa-IR"/>
        </w:rPr>
        <w:t>الحمار،و حلب العنز،و جالس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حمل بضاعته،فقد برئ من الکبر،یعنی ما یشتری من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جرّ ثوبه خیلاء لم ینظر اللّه عزّ و جلّ الیه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رفع ذیله و خصف نعله و عفّر وجهه،فقد برئ من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کان له قمیصان،فلیلبس أحدهما و لیلبس فی الآخر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سیکون ناس من امّتی یولدون فی النعیم و یغذون به، و همّتهم ألوان الطعام و الشراب،و یمدحون بالقول،اولئک شرار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ترک لبس الجمال و هو یقدر علیه تواضعا للّه عزّ و جلّ، فقد کساه حلّة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طوبی لمن تواضع للّه تعالی فی غیر منقصة،و أذلّ نفسه فی غیر مسکنة،و أنفق مالا جمعه فی غیر معصیة،و رحم أهل الذلّ و المسکنة،و خالط أهل الفقه و الحکمة،طوبی لمن صلحت سریرته، و حسنت علانیته،و عزل عن الناس شرّه،طوبی لمن عمل بعلمه، و أنفق الفضل من ماله،و أمسک الفضل من قوله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البس الخشن من اللباس،و الصفیق من الثیاب لئلاّ تجد الفخر فیک مسلکا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دوست دارد که مردم در برابرش بایستند،پس جای خود را در آتش جهنّم مهیّا کند،و بداند که از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بمیرد و در دلش به قدر سنگینی ذرّه‌ای از کبر باشد نشنود بوی بهشت را،مگر آنکه پیش از مردن توبه کند،شخصی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مرا خوش می‌آید جمال و دوست می‌دارم زینت را،حتّی آنکه می‌خواهم علاقۀ تازیانه‌ام و بند نعلم نیکو باشد،آیا به سبب این حال بر من خوف این هست که تکبّر داشته باشم؟حضرت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خود را چگونه می‌یابی؟گفت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خود را عارف و دانا می‌یابم به حق،و اطمینان و قرار دارد به سوی حق،و از قبول حق ابا ندارد،و شک و تزلزل در آن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حال کبر نیست،و لیکن کبر آن است که حق را ترک کنی،و از حق درگذری به سوی غیر حق،و نظر کنی به مردم و چنین دانی که هیچ‌کس عرضش مثل عرض تو نیست،و خونش مثل خون تو نیست،یعنی خود را در هر باب بر مردم زیادتی دهی،و مردم را حقیر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اکثر جماعتی که داخل آتش جهنّم می‌شوند متکبّرانند،پس شخصی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کبر کسی نجات دارد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کسی که پشم بپوشد،و بر الاغ سوار شود،و بز را به دست خود بدوشد،و با مسکینان و فقیران همنشینی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بضاعت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از بازار برای عیال خود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ببرد بری می‌شود از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جامۀ خود را بر زمین بکشد از روی خیلا و تکبّر،حق‌تعالی نظر رحمت به سوی او نکند در قیامت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هرکه دامن جامه‌اش را بردارد به اینکه جامه را کوتاه بدوزد،یا اگر بلند باشد بر زند و بر زمین نکشد،چنانکه متکبّران عرب می‌کرده‌اند،و نعلش را پینه</w:t>
      </w:r>
    </w:p>
    <w:p>
      <w:pPr>
        <w:pStyle w:val="BookText"/>
        <w:rPr/>
      </w:pPr>
      <w:r>
        <w:rPr>
          <w:rFonts w:ascii="IRNazanin" w:hAnsi="IRNazanin" w:eastAsia="IRNazanin"/>
          <w:color w:val="111111"/>
          <w:sz w:val="28"/>
          <w:sz w:val="28"/>
          <w:szCs w:val="28"/>
          <w:rtl w:val="true"/>
          <w:lang w:bidi="fa-IR"/>
        </w:rPr>
        <w:t>بزند،و رویش را نزد خدا بر خاک بمالد،بری می‌شود از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دو پیراهن داشته باشد،باید یکی را خود بپوشد،و یکی را به برادر مؤمن خود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زود باشد که جمعی در میان امّت من به هم رسند که در نعمت و لذّت متولّد شوند،و به غذاهای لذیذ و نعمتها نشو و نما کنند،و همّت ایشان مصروف باشد بر تحصیل کردن و خوردن الوان طعامها و شربتها،و مردم ایشان را به سخنان و اشعار مدح نمایند،ایشان بدان امّت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ترک نماید جمال و زینت را،و حال آنکه قدرت بر آن داشته باشد از روی تواضع و فروتنی از برای خداوند عزیز جلیل،خدا بر او حلّۀ کرامت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خوشا حال کسی که تواضع و شکستگی کند از برای خدا نزد مردم بی‌آنکه او را منقصه‌ای باشد،و نقص دنیائی باعث آن شکستگی شده باشد،یا بدون آنکه در آن تواضع نقصی در دین او به هم رسد،یا بدون آنکه مذلّتی در آن شکستگی برای او باشد،یا بدون آنکه خیانتی کرده باشد و به آن سبب تذلّل نماید و ذلیل گرداند نفس خود را،نه مذلّتی که از راه مسکنت و احتیاج باشد،و انفاق کند و صرف نماید مالی را که جمع کرده باشد در طاعت خدا،و رحم کند بر اهل مذلّت و خواری و مسکنت،و مخالطه و مصاحبت کند با اهل فقه و دانش و حکمت، خوشا حال کسی که به صلاح و نیکی باشد پنهان او و نیکو باشد علانیۀ او،دور گرداند از مردم شرّ و بدی و ضرر خود را،خوشا حال کسی که عمل نماید به علم خود،و انفاق نماید زیادتی مال خود را در راه خدا،و نگاه دارد زیادتی سخن خود را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لباسهای درشت بپوش،و جامه‌های گنده دربر کن تا فخر و تکبّر به تو راه نیابد</w:t>
      </w:r>
      <w:r>
        <w:rPr>
          <w:rFonts w:eastAsia="IRNazanin" w:cs="IRNazanin"/>
          <w:color w:val="111111"/>
          <w:sz w:val="28"/>
          <w:szCs w:val="28"/>
          <w:rtl w:val="true"/>
          <w:lang w:bidi="fa-IR"/>
        </w:rPr>
        <w:t>.</w:t>
      </w:r>
      <w:bookmarkStart w:id="176" w:name="pg14043_134750"/>
    </w:p>
    <w:p>
      <w:pPr>
        <w:pStyle w:val="Heading3"/>
        <w:numPr>
          <w:ilvl w:val="2"/>
          <w:numId w:val="1"/>
        </w:numPr>
        <w:rPr/>
      </w:pPr>
      <w:bookmarkStart w:id="177" w:name="__RefHeading___Toc3273326_3381743652"/>
      <w:bookmarkStart w:id="178" w:name="_Toc64"/>
      <w:bookmarkEnd w:id="176"/>
      <w:bookmarkEnd w:id="177"/>
      <w:r>
        <w:rPr>
          <w:rtl w:val="true"/>
        </w:rPr>
        <w:t>تنویر و توضیح برخی مطالب دیگر در ادامه فقرات شریفه سابقه</w:t>
      </w:r>
      <w:bookmarkEnd w:id="178"/>
    </w:p>
    <w:p>
      <w:pPr>
        <w:pStyle w:val="Heading4"/>
        <w:numPr>
          <w:ilvl w:val="3"/>
          <w:numId w:val="1"/>
        </w:numPr>
        <w:rPr/>
      </w:pPr>
      <w:bookmarkStart w:id="179" w:name="__RefHeading___Toc3273328_3381743652"/>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چون اکثر مطالب این فقرات شریفه سابقا به وضوح پیوسته بقیّۀ مطالب را به نور چند مصباح ایضاح می‌نماید</w:t>
      </w:r>
      <w:r>
        <w:rPr>
          <w:rFonts w:eastAsia="IRNazanin" w:cs="IRNazanin"/>
          <w:color w:val="111111"/>
          <w:sz w:val="28"/>
          <w:szCs w:val="28"/>
          <w:rtl w:val="true"/>
          <w:lang w:bidi="fa-IR"/>
        </w:rPr>
        <w:t>.</w:t>
      </w:r>
    </w:p>
    <w:p>
      <w:pPr>
        <w:pStyle w:val="Heading4"/>
        <w:numPr>
          <w:ilvl w:val="3"/>
          <w:numId w:val="1"/>
        </w:numPr>
        <w:rPr/>
      </w:pPr>
      <w:bookmarkStart w:id="181" w:name="__RefHeading___Toc3273330_3381743652"/>
      <w:bookmarkStart w:id="182" w:name="_Toc66"/>
      <w:bookmarkEnd w:id="181"/>
      <w:r>
        <w:rPr>
          <w:rtl w:val="true"/>
        </w:rPr>
        <w:t>مصباح اوّل</w:t>
      </w:r>
      <w:r>
        <w:rPr>
          <w:rtl w:val="true"/>
        </w:rPr>
        <w:t xml:space="preserve">: </w:t>
      </w:r>
      <w:r>
        <w:rPr>
          <w:rtl w:val="true"/>
        </w:rPr>
        <w:t>در مذمّت تکبّر است</w:t>
      </w:r>
      <w:bookmarkEnd w:id="182"/>
    </w:p>
    <w:p>
      <w:pPr>
        <w:pStyle w:val="BookText"/>
        <w:rPr/>
      </w:pPr>
      <w:r>
        <w:rPr>
          <w:rFonts w:ascii="IRNazanin" w:hAnsi="IRNazanin" w:eastAsia="IRNazanin"/>
          <w:color w:val="111111"/>
          <w:sz w:val="28"/>
          <w:sz w:val="28"/>
          <w:szCs w:val="28"/>
          <w:rtl w:val="true"/>
          <w:lang w:bidi="fa-IR"/>
        </w:rPr>
        <w:t>قدری از این مطلب در بیان معنی تواضع مذکور شد،بدان که تکبّر بدترین صفات ذمیمه است،و موجب مذلّت دنیا و آخرت می‌گردد،و کفر و عناد کفّار هر قومی از روی تکبّر صادر شده است،و اوّل معصیتی که خدا را کردند معصیت شیطان بود که تکبّر کرد از سجدۀ حضرت آدم و ملعون ابد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امیر المؤمنین علیه السّلام در خطبۀ قاصعه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که لباس خود گردانید عزّت و کبریا را،و این دو صفت را از برای خود اختیار نمود،و قورق خود گردانید و بر غیر خود حرام کرد،و این دو صفت را از برای خود برگزید،و لعنت خود را مقرّر ساخت برای کسی از بندگان که با او در این دو صفت منازعه نماید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مرتبه در این باب ملائکه را امتحان فرمود،با اینکه عالم بود به آنچه در دلهای ایشان مخفی بود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خلق می‌کنم از گل،پس هرگاه خلقت او را درست کنم،و از روح خود بدمم در او،همه از برای او سجده کنید از روی تعظیم،پس ملائکه همه سجده کردند،به غیر ابلیس که حمیّت او را دریافت،و افتخار کرد بر آدم به خلق خود،و تعصّب کرد بر آدم به اصل خود که اصل من از آتش است،و اصل آدم از خاک است،و من از او بهترم،پس و اللّه که او پیشوای متعصّبان شد،و سلف متکبّران گردید،که اوّل مرتبۀ اساس تعصّب را او</w:t>
      </w:r>
    </w:p>
    <w:p>
      <w:pPr>
        <w:pStyle w:val="BookText"/>
        <w:rPr/>
      </w:pPr>
      <w:r>
        <w:rPr>
          <w:rFonts w:ascii="IRNazanin" w:hAnsi="IRNazanin" w:eastAsia="IRNazanin"/>
          <w:color w:val="111111"/>
          <w:sz w:val="28"/>
          <w:sz w:val="28"/>
          <w:szCs w:val="28"/>
          <w:rtl w:val="true"/>
          <w:lang w:bidi="fa-IR"/>
        </w:rPr>
        <w:t>گذاشت،و با خدا نزاع کرد در رداء تجبّر که مخصوص خداست،و پوشید لباس تعزز را و از سر افکند قناع تذلل و انقیاد را،آیا نمی‌بینید که او را به سبب تکبر حقیر کرد،و به سبب ترفّع او را پست کرد،و در دنیا او را ملعون گردانید،و در آخرت آتش جهنّم از برای او مهیّا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که آدم را از نوری خلق کند که روشنی او دیده‌ها را خیره کند،و ضیاء او عقلها را حیران گرداند،و بوی خوش او نفسها را تنگ کند می‌توانست کرد،و اگر چنین می‌کرد هرآینه گردنها برای او خاضع می‌گردید،و اطاعت بر ملائکه آسان می‌شد،و لیکن حق‌تعالی ابتلا می‌فرماید خلقش را به بعضی از چیزها که اصلش و علّتش بر ایشان مخفی است،تا آنکه با آزمایش مطیع و عاصی از یکدیگر جدا شوند،و تکبّر از ایشان زایل گردد،و خیلا از ایشان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عبرت بگیرید به آنچه حق‌تعالی به ابلیس کرد به سبب تکبّر در هنگامی که نافرمانی کرد عمل طویل و سعی بسیار او را حبط کرد،با آنکه شش هزار سال عبادت خدا کرده بود،پس کی سالم می‌ماند بعد از شیطان با آن عبادت اگر مثل تکبّر او را به عمل آورد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حذر نمائید از این دشمن خدا که شما را به بلای خود مبتلا گرداند،و بپرهیزید از مکرها و حیله‌های او،و تذلّل و اطاعت را بر سر خود بگیرید،و تعزّز و تجبّر را در زیر پای خود درآورید،و تکبّر را از گردن خون بیفکنید،و تواضع را صلاح و حربۀ خود کنید در دفع دشمن خود شیطان و لشکرهای او،به درستی که او را از هر امّتی لشکرها و اعوان و پیادگان و سواران هست، و مباشید از قبیل قابیل که تکبّر کرد بر برادر خود بدون فضیلتی که خدا از برای او مقرّر ساخته باشد،بلکه عظمت را بر خود بست،و حسد برادر خود برد،و حمیّت در دلش غضب را برافروخت،و شیطان باد کبر در دماغش دمید تا برادر خود را کشت،و به ندامت</w:t>
      </w:r>
    </w:p>
    <w:p>
      <w:pPr>
        <w:pStyle w:val="BookText"/>
        <w:rPr/>
      </w:pPr>
      <w:r>
        <w:rPr>
          <w:rFonts w:ascii="IRNazanin" w:hAnsi="IRNazanin" w:eastAsia="IRNazanin"/>
          <w:color w:val="111111"/>
          <w:sz w:val="28"/>
          <w:sz w:val="28"/>
          <w:szCs w:val="28"/>
          <w:rtl w:val="true"/>
          <w:lang w:bidi="fa-IR"/>
        </w:rPr>
        <w:t>ابدی گرفتار شد،و گناه کشندگان را تا روز قیامت بر خود لازم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بترسید،و دشمنی با نعمتهای خدا مکنید،و حسد مبرید بر فضل صاحبان فضل،و عبر بگیرید به آنچه رسید به متکبّران امّتهای پیش از غضبها و عذابهای الهی،و پند بگیرید از قبرهای ایشان که روها و پهلوهای ایشان را به خاک گذاشته‌اند،و پناه بگیرید به خدا از چیزهائی که موجب کبر است،چنانچه از بلاهای دهر پناه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اگر خدا رخصت تکبّر برای احدی از خلقش می‌داد،هر آینده از برای پیغمبران و رسولانش رخصت می‌فرمود،و لیکن حق سبحانه و تعالی تکبّر را از برای ایشان نپسندیده،و تواضع و فروتنی از برای ایشان پسندیده،پهلوهای روی خود را بر زمین می‌گذاشتند،و روی خود را نزد خدا بر خاک می‌مالیدند،و بال مرحمت و مسکنت برای مؤمنان می‌گسترانیدند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بودند که در زمین ایشان را ضعیف می‌شمردند،و خدا ایشان را ممتحن ساخته بود به گرسنگی،و مبتلا ساخته بود به مشقّتها،و به محنت می‌داشت ایشان را بترس و بیم از دشمنان،و در بوتۀ مکروهات ایشان را مصفّی و خالص می‌گردانید،پس خوشنودی و غضب خدا را از مردم به بسیاری مال و فرزندان می‌دانید؛زیرا که غنا و توانگری فتنۀ الهی است،و فقر و درویشی امتحان خداست،به درستی که حق‌تعالی امتحان می‌فرماید بندگان متکبّرش را به دوستان خود که در نظر ضعیف و حقیر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موسی بن عمران و برادرش هارون داخل شدند بر فرعون،و پیراهن‌های پشم پوشیده بودند،و عصاها در دست داشتند،پس شرط کردند از برای او که اگر مسلمان شود ملکش باقی و عزّتش دائمی باشد،فرعون گفت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نمی‌کنید از این دو مرد ضعیف که از برای من شرط دوام عزّت و بقای ملک</w:t>
      </w:r>
    </w:p>
    <w:p>
      <w:pPr>
        <w:pStyle w:val="BookText"/>
        <w:rPr/>
      </w:pPr>
      <w:r>
        <w:rPr>
          <w:rFonts w:ascii="IRNazanin" w:hAnsi="IRNazanin" w:eastAsia="IRNazanin"/>
          <w:color w:val="111111"/>
          <w:sz w:val="28"/>
          <w:sz w:val="28"/>
          <w:szCs w:val="28"/>
          <w:rtl w:val="true"/>
          <w:lang w:bidi="fa-IR"/>
        </w:rPr>
        <w:t>می‌کنند،و خود با این حالند از فقر و مذلّت،چرا دست رنجهای طلا در دست ندارند،چون طلا و جمع کردن آن در نظرش عظیم بود،و جامۀ پشم و پوشیدن آن در دیده‌اش حقیر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حق‌تعالی می‌خواست در هنگامی که پیغمبرانش را مبعوث می‌کرد از برای ایشان گنجها و معدنهای طلا بگشاید،و باغها و بوستانها به ایشان عطا فرماید که مرغان آسمان و وحشیان زمین را بر ایشان جمع آورد،هرآینه می‌کرد،و اگر چنین می‌کرد ابتلا و امتحان برطرف می‌شد،و استحقاق جزا نمی‌ماند،و آنها که قبول رسالتهای ایشان می‌کردند اجرهای امتحان کرده شدگان را نمی‌داشتند،و مؤمنان استحقاق ثوابهای نیکوکاران نمی‌افتند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خدا پیغمبران را با عزمهای قوی فرستاد،و به حالی ایشان را داشت که به ظاهر در نظرها ضعیف نمایند،با قناعتی که دیده‌ها و دلها پر بود از بی‌نیازی ایشان، و با فقری که گوشها و چشمها مملو بود از محنتهای ایشان،و اگر پیغمبران صاحب قوّتی می‌بودند که هیچ‌کس ضرر ایشان نتواند کرد،و با عزّت و غلبه می‌بودند که مغلوب هیچ‌کس نتوانند شد،و ملک و پادشاهی می‌داشتند که مردم گردنها به سوی آن دراز کنند،و به طمع مال و عزّت از اطراف عالم به سوی آن پادشاهی بار بندند،هرآینه اطاعت ایشان بر خلق بسیار آسان بود،و از تکبّر کردن ایشان دور بود،و ایمان می‌آوردند یا از ترسی که ایشان را قهر می‌نمود،یا از طمع و رغبتی که ایشان را مایل می‌کرد،پش نیّتها برای خدا خالص نمی‌شد،و حسنات میان رضای خدا و خواهشهای نفس مشترک می‌بود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حق‌تعالی می‌خواست که متابعت پیغمبران او،و تصدیق به کتابهای او، و خشوع نزد ذات مقدّس او،و شکستگی در اطاعت امر او،و منقاد شدن نزد طاعت او،امری چند باشد مخصوص او و خالص از برای او که شائبۀ دیگر به آنها</w:t>
      </w:r>
    </w:p>
    <w:p>
      <w:pPr>
        <w:pStyle w:val="BookText"/>
        <w:rPr/>
      </w:pPr>
      <w:r>
        <w:rPr>
          <w:rFonts w:ascii="IRNazanin" w:hAnsi="IRNazanin" w:eastAsia="IRNazanin"/>
          <w:color w:val="111111"/>
          <w:sz w:val="28"/>
          <w:sz w:val="28"/>
          <w:szCs w:val="28"/>
          <w:rtl w:val="true"/>
          <w:lang w:bidi="fa-IR"/>
        </w:rPr>
        <w:t>مخلوط نشود،و هرچند امتحان و اختبار بیشتر است ثواب و جزا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نمی‌بینید که حق سبحانه و تعالی اوّلین و آخرین را از آدم تا خاتم امتحان کرده است به سنگی چند که ضرر و نفعی به ظاهر نمی‌رسانند،و نمی‌بینند و نمی‌شنوند،و آنها را خانۀ خود نام کرده و محترم گردانیده،و بقای آنها را موجب صلاح خلایق گردانیده،و آن خانه را در سنگستانی گذاشته از همه جای زمین ناهموارتر،در درّۀ بسیار تنگ،در میان کوههای درشت و ریگهای نرم که عبور از هر دو مشکل است،و چشمه‌ها و چاه‌های کم آب،و شهرهای دور از یکدیگر که در آن وادی هیچ حیوانی نشو و نما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کرد حق‌تعالی آدم و ذریّتش را که متوجه آن خانه شوند در هر جا که باشند،و قطع کنند بیابانهای خالی و درّه‌های عمیق را بر پای خود ژولیده مو و گردآلوده بر گرد آن خانه بدوند و طواف کنند،در حالتی که جامه‌های معتاد خود را کنده باشند،و به دراز کردن موهای مختلف خود را قبیح کرده باشند،و این ابتلائی است عظیم،و امتحانی است دشوار که حق‌تعالی آن را سبب رحمت و وسیلۀ جنّت خود کرده است، و اگر می‌خواست بیت الحرام و مشاعر عظام را در میان باغستانها و نهرها و زمینهای نرم و هموار قرار دهد،که اشجارش بسیار و میوه‌هایش نزدیک،و شهرها و بناهایش متّصل به یکدیگر باشد،و راهش همه آبادان و معمور باشد،می‌توانست کرد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چون امتحان کمتر بود ثواب کمتر می‌بود،و اگر اساس خانۀ کعبه و سنگهای بنایش از زمرّد سبز بود یا از یاقوت سرخ با نور و روشنی و ضیاء،هرآینه شک از دلها بسته می‌شد،و مجاهدۀ شیطان از دلها برمی‌خاست،و خلجان شک از خاطره‌ها برطرف می‌شد،و لیکن حق‌تعالی امتحان می‌فرماید بندگانش را به انواع شداید،و از ایشان بندگی می‌طلبد به الوان مجاهده،و مبتلا می‌سازد ایشان را به</w:t>
      </w:r>
    </w:p>
    <w:p>
      <w:pPr>
        <w:pStyle w:val="BookText"/>
        <w:rPr/>
      </w:pPr>
      <w:r>
        <w:rPr>
          <w:rFonts w:ascii="IRNazanin" w:hAnsi="IRNazanin" w:eastAsia="IRNazanin"/>
          <w:color w:val="111111"/>
          <w:sz w:val="28"/>
          <w:sz w:val="28"/>
          <w:szCs w:val="28"/>
          <w:rtl w:val="true"/>
          <w:lang w:bidi="fa-IR"/>
        </w:rPr>
        <w:t>اقسام مکاره برای اینکه تکبّر را از دلهای ایشان بیرون کند،و تذلّل و انقیاد را در نفوس ایشان جا دهد،و این عبادتهای صعب را درهای گشوده گردانیده است به سوی فضلش،و سببهای مهیّا گردانیده ساخته است برای عفوش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باب است آنچه حر است فرموده است حق‌تعالی بندگان مؤمنش را به نمازها و زکاتها و مشقّت روزه‌ها در روزهائی که واجب گردانیده است،برای اینکه اعضا و جوارح ایشان را ساکن گرداند و ذلیل سازد،و دیده‌های ایشان را خاشع گرداند،و نفوس ایشان را ذلیل گرداند،و دلهای ایشان را پست کند،و خیلا و تکبّر را از ایشان بردارد،به سبب اینکه روهای کریم خود را بر خاک بمالند نزد خدا از روی تواضع و فروتنی،و بهترین جوارح و اعضای خود را بر زمین گذارند از روی تصاغر و شکستگی،و شکمها بر پشتها بچسبد از روزه برای تذلّل و انقیاد امر الهی، یا آنچه در زکات هست از صرف کردن میوه‌های زمین و غیر آن بر فقرا و مساکین، نظر کنید به آنچه در این اعمال حق‌تعالی مقرّر فرموده است از کندن و براندوختن ماده‌های فخر و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خطبۀ قاصعه بسیار طولانی است،حاصل مضمون چند فقره را در این مقام درج کردیم برای کثرت فواید این مضامین عالیه،و اگر کسی خواهد بر مفاسد تکبّر کما هو حقّه مطلع گردد باید که سراسر آن خطبۀ شریفه را مطالعه فرماید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 پرسیدند از ادنی مراتب الحاد،فرمود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تکبّر ادنای مراتب الحاد است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در بدان خلق می‌باشد از هر جنسی که باشند،و</w:t>
      </w:r>
    </w:p>
    <w:p>
      <w:pPr>
        <w:pStyle w:val="BookText"/>
        <w:rPr/>
      </w:pPr>
      <w:r>
        <w:rPr>
          <w:rFonts w:ascii="IRNazanin" w:hAnsi="IRNazanin" w:eastAsia="IRNazanin"/>
          <w:color w:val="111111"/>
          <w:sz w:val="28"/>
          <w:sz w:val="28"/>
          <w:szCs w:val="28"/>
          <w:rtl w:val="true"/>
          <w:lang w:bidi="fa-IR"/>
        </w:rPr>
        <w:t xml:space="preserve">کبر ردای خداست یعنی مخصوص اوست،هرکه با خدا منازعه کند در ردای او خدا زیاده کند پستی او را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ردای خداست،و کبر ازار خداست،هرکه چیزی از این دو صفت را بر خود می‌بندد خدا او را سرنگون در جهنّم افکند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داخل بهشت نمی‌شود که در دل او به قدر سنگینی ذرّه‌ای از کبر باشد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جهنم وادی هست برای متکبّران که آن را سقر می‌گویند،شکایت کرد به حق‌تعالی از بسیاری گرمی خود،و رخصت نفس کشیدن خواست،پس چون نفس کشید جهنّم از نفس او سوخت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متکبّران را در روز قیامت به صورت مورچه‌های ریزه خواهد کرد که پامال خلایق باشند تا حق‌تعالی از حساب ایشان فارغ شود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مگر آنکه در سرش لجامی هست،و ملکی آن را در دست دارد،پس اگر تکبّر می‌کند آن ملک بر دهانش می‌زند که پست شو خدا تو را پست کند،پس پیوسته نزد خود از همه کس عظیم‌تر است و به چشم مردم از همه کس حقیرتر است،و اگر تواضع و فروتنی کند آن ملک</w:t>
      </w:r>
      <w:bookmarkStart w:id="183" w:name="pg14043_134757"/>
    </w:p>
    <w:p>
      <w:pPr>
        <w:pStyle w:val="BookText"/>
        <w:rPr/>
      </w:pPr>
      <w:bookmarkEnd w:id="183"/>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شو که خدا تو را بلند گرداند،پس او پیوسته حقیرترین مردم است در نفس خود،و رفیع‌ترین خلق است در دیدۀ مردم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3273332_3381743652"/>
      <w:bookmarkStart w:id="185" w:name="_Toc67"/>
      <w:bookmarkEnd w:id="184"/>
      <w:r>
        <w:rPr>
          <w:rtl w:val="true"/>
        </w:rPr>
        <w:t>مصباح دوّم</w:t>
      </w:r>
      <w:r>
        <w:rPr>
          <w:rtl w:val="true"/>
        </w:rPr>
        <w:t xml:space="preserve">: </w:t>
      </w:r>
      <w:r>
        <w:rPr>
          <w:rtl w:val="true"/>
        </w:rPr>
        <w:t>در بیان انواع تکبّر است</w:t>
      </w:r>
      <w:bookmarkEnd w:id="185"/>
    </w:p>
    <w:p>
      <w:pPr>
        <w:pStyle w:val="BookText"/>
        <w:rPr/>
      </w:pPr>
      <w:r>
        <w:rPr>
          <w:rFonts w:ascii="IRNazanin" w:hAnsi="IRNazanin" w:eastAsia="IRNazanin"/>
          <w:color w:val="111111"/>
          <w:sz w:val="28"/>
          <w:sz w:val="28"/>
          <w:szCs w:val="28"/>
          <w:rtl w:val="true"/>
          <w:lang w:bidi="fa-IR"/>
        </w:rPr>
        <w:t>بدان که تکبّر خود را بزرگ دانستن،و اظهار کبریا و عظمت کردن،و بزرگی را بر خود بستن است،و این انواع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نوعش که از همه بدتر است و موجب کفر است،و در بسیاری از احادیث تکبّر را به آن تفسیر کرده‌اند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تکبّر کند از بندگی خدا و از تابع شدن پیغمبران و اوصیا و علما و اهل حق و از متابعت حق و از قبول کردن فضیلت جماعتی که حق‌تعالی ایشان را تفضیل داده است،مانند تکبّری که کفّار می‌کردند از متابعت پیغمبران،و منافقین می‌کردند از متابعت اوصیای ایشان،به اعتبار اینکه نخوت ایشان مانع بود از اینکه تابع شخصی شوند،که به حسب عقل ناقص و دیده‌های کور ایشان از ایشان حقیرتر است،و اقرار به فضیلت او بکنند چنانچه در خطبۀ قاصعه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شمردن مردم،و خود را از دیگران بهتر دانستن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دیگرش که از نوع سابق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رفیع ساختن است برای اظهار زیادتی،و جامه‌های نفیس پوشیدن،و بر اسبان نفیس سوار شدن،و خادمان بسیار داشتن به قصد تفوّق و رفعت بر امثال و اقران و فقرا و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توقّع تواضع و شکستگی نمایند،و خود نسبت به ایشان ترفّع کنند،و طبعشان مایل باشد که مردم ذلیل ایشان باشند،و خواهش عزّت و رفعت داشته باشند،و در راه رفتن و نشستن و برخاستن و سایر حرکات و سکنات تمکین و وقار بر خود بندند،و گردن‌کشی کنند،و در مجالس بالانشینی طلبند،و از اعمال خیری که منافی وقار ایشان است ابا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انواع همه به یکدیگر نزدیک است و بر یکدیگر بسته‌اند،و انواع دیگر هست که به اینها برمی‌گردد،و اخبار بر این مضامین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افراد کبر آن است که سفاهت شماری حق را،و حقیر شماری مردم را،پرسیدند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شمردن حق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جاهل باشی به حق،و طعن کنی اهل حق را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آن حضرت عرض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طعام نیکو می‌خورم،و بوی خوش می‌بویم،و بر اسب نفیس سوار می‌شوم،و غلام از پی خود می‌برم،آیا در اینها تجبّر و تکبّر هست؟حضرت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ملعون آن است که مردم را حقیر داند،و حق را به جهالت شمارد،راوی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را جهالت نمی‌شمارم،امّا تحقیر مردم را نمی‌دانم،فرمود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مردم را سهل شمارد،و تجبّر و زیادتی کند اوست جبّار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نمی‌شود کسی که به قدر سنگینی یک حبّۀ خردل از کبر در دلش باشد،راوی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استرجاع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می‌فرمائی و حال آنکه کسی نیست که تکبّر نداشته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نفهمیدی تکبّر که من گفتم مراد انکار حق است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روزی بر جماعتی گذشتند که در یکجا مجتمع شده بودند،حضرت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در اینجا جمع شده‌اید؟گفتند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دیوانه‌ای در اینجا هست و از روی صرع و جنون حرکاتی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مجنون نیست بلکه مبتلا شده است به بلائی،و مجنونی که سزاوار است که او را مجنون گویند آن است که در راه رفتن خود تبختر کند،و به سبب عجب به راست و چپ خود نظر کند و بر خود بالد،و دوشها و پهلوهای خود را متکبّرانه حرکت دهد،و تمنّای بهشت از خدا نماید،با آنکه مشغول معصیت خدا باشد،و مردم از شرّش ایمن نباشند،و امید خیر از او نداشته باشند،این است دیوانه،و آنکه شما می‌گوئید مبتلا است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امّت من به تبختر راه روند،و دستها را در راه رفتن دراز کشند،و غلامان فارسی و رومی خدمت ایشان کنند،جنگ و نزاع در میان ایشان بهم خواهد رسید،و به دفع یکدیگر مشغول خواهند شد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منقول است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مرا خبر داد که بوی بهشت از هزار سال راه شنیده می‌شود،و نمی‌شنود آن را عاق پدر و مادر،و قطع کنندۀ رحم،و پیر زناکار،و کسی که جامۀ خود را به خیلا و تکبّر بر زمین کشد، و کسی که مردم را فتنه کند و گمراه کند،و کسی که منّت بسیار بر مردم گذارد،و</w:t>
      </w:r>
      <w:bookmarkStart w:id="186" w:name="pg14043_134760"/>
    </w:p>
    <w:p>
      <w:pPr>
        <w:pStyle w:val="BookText"/>
        <w:rPr/>
      </w:pPr>
      <w:bookmarkEnd w:id="186"/>
      <w:r>
        <w:rPr>
          <w:rFonts w:ascii="IRNazanin" w:hAnsi="IRNazanin" w:eastAsia="IRNazanin"/>
          <w:color w:val="111111"/>
          <w:sz w:val="28"/>
          <w:sz w:val="28"/>
          <w:szCs w:val="28"/>
          <w:rtl w:val="true"/>
          <w:lang w:bidi="fa-IR"/>
        </w:rPr>
        <w:t xml:space="preserve">صاحب حرصی که از دنیا سیر نشود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بنا کند بنائی را از برای ریا و سمعه،حق‌تعالی در روز قیامت آن خانه را تا هفتم طبقۀ زمین طوقی کند از آتش و در گردن او افکند،و او را در جهنّم اندازد،صحابه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چگونه است بنا کردن به ریا و سمعه،فرمود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زیاده از قدر حاجت بنا کند برای مباهات و مفاخرت بر دیگران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نهی فرمود از اینکه کسی از روی خیلا و تکبّر راه رود،و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جامه‌ای بپوشد و در آن جامه تکبّر کند خدا او را از کنار جهنّم فرو برد و قرین قارون باشد در جهنّم؛زیرا او اوّل کسی است که خیلا و تکبّر کرد،و به سبب آن خدا او را و خانه‌اش را به زمین فرو برد،و هرکه اختیال کند به خدا منازعه کرده است در جبروت خدا،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بغی و تطاول کند بر فقیری یا او را حقیر شمارد، حق‌تعالی او را حشر نماید در روز قیامت به قدر مورچه‌های ریزه به صورت آدم تا داخل جهنّم شود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3273334_3381743652"/>
      <w:bookmarkStart w:id="188" w:name="_Toc68"/>
      <w:bookmarkEnd w:id="187"/>
      <w:r>
        <w:rPr>
          <w:rtl w:val="true"/>
        </w:rPr>
        <w:t>مصباح سوّم</w:t>
      </w:r>
      <w:r>
        <w:rPr>
          <w:rtl w:val="true"/>
        </w:rPr>
        <w:t xml:space="preserve">: </w:t>
      </w:r>
      <w:r>
        <w:rPr>
          <w:rtl w:val="true"/>
        </w:rPr>
        <w:t>در علاج تکبّر است</w:t>
      </w:r>
      <w:bookmarkEnd w:id="188"/>
    </w:p>
    <w:p>
      <w:pPr>
        <w:pStyle w:val="BookText"/>
        <w:rPr/>
      </w:pPr>
      <w:r>
        <w:rPr>
          <w:rFonts w:ascii="IRNazanin" w:hAnsi="IRNazanin" w:eastAsia="IRNazanin"/>
          <w:color w:val="111111"/>
          <w:sz w:val="28"/>
          <w:sz w:val="28"/>
          <w:szCs w:val="28"/>
          <w:rtl w:val="true"/>
          <w:lang w:bidi="fa-IR"/>
        </w:rPr>
        <w:t>بدان که علاج تکبّر چند چیز می‌شود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تفکّر در دنائت اصل خود و عاقبت خود،و خسّت احوال و تزلزل بنیان</w:t>
      </w:r>
    </w:p>
    <w:p>
      <w:pPr>
        <w:pStyle w:val="BookText"/>
        <w:rPr/>
      </w:pPr>
      <w:r>
        <w:rPr>
          <w:rFonts w:ascii="IRNazanin" w:hAnsi="IRNazanin" w:eastAsia="IRNazanin"/>
          <w:color w:val="111111"/>
          <w:sz w:val="28"/>
          <w:sz w:val="28"/>
          <w:szCs w:val="28"/>
          <w:rtl w:val="true"/>
          <w:lang w:bidi="fa-IR"/>
        </w:rPr>
        <w:t>بدن،و عدم اعتماد بر حیات،و در معرض فنا و نیستی بودن،و تأمّل در بدیها و صفات ذمیمه و ناتوانی و جهل و نادانی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دارم از متکبّر فخر کنند،و حال آنکه از نطفه خلق شده است،و در آخر جیفه و مردار گندیده می‌شود،و در میان این دو حال نمی‌داند که با او چه می‌کنند،و چه بر سر او می‌آید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دارم از فرزند آدم که اوّلش نطفه است،و آخرش مردار گندیده،و در میان این دو حال ظرف بول و غایط است،و با این حال تکبّر می‌کنند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ممارست امری چند که موجب ملکۀ تواضع است،مثل پس نشستن در مجالس،و صحبت داشتن با فقرا و مساکین،و ترک صحبت اغنیا،و مرتکب کارهائی شدن که منافی تکبّر است،چنانچه منقول است کسی که از کبر ترسد با خادم خود چیزی بخورد،و گوسفند را به دست خود بدوشد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گریبان خود را پینه کند،و بر نعلین خود پینه زند،و هرچه از بازار بخرد خود به خانه برد از کبر ایمن می‌شود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این است که تکبّر نتیجۀ خلاف مقصود آدمی را می‌دهد؛زیرا که در تکبّر عزّت مطلوب می‌باشد،و به خبر مخبر صادق علیه السّلام و به تجربه معلوم است که متکبّران در دنیا و آخرت ذلیل‌ترین مردم،و متواضعان عزیزترین خلقند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w:t>
      </w:r>
      <w:bookmarkStart w:id="189" w:name="pg14043_134762"/>
    </w:p>
    <w:p>
      <w:pPr>
        <w:pStyle w:val="BookText"/>
        <w:rPr/>
      </w:pPr>
      <w:bookmarkEnd w:id="189"/>
      <w:r>
        <w:rPr>
          <w:rFonts w:ascii="IRNazanin" w:hAnsi="IRNazanin" w:eastAsia="IRNazanin"/>
          <w:color w:val="111111"/>
          <w:sz w:val="28"/>
          <w:sz w:val="28"/>
          <w:szCs w:val="28"/>
          <w:rtl w:val="true"/>
          <w:lang w:bidi="fa-IR"/>
        </w:rPr>
        <w:t>تفکّر نماید در اطوار پیشوایان دین که چگونه تواضع و شکستگی می‌نموده‌اند،و متذکّر شود احادیثی را که در مذمّت تکبّر وارد شده است،و برخی از این سخن در باب تواضع مذکور شد</w:t>
      </w:r>
      <w:r>
        <w:rPr>
          <w:rFonts w:eastAsia="IRNazanin" w:cs="IRNazanin"/>
          <w:color w:val="111111"/>
          <w:sz w:val="28"/>
          <w:szCs w:val="28"/>
          <w:rtl w:val="true"/>
          <w:lang w:bidi="fa-IR"/>
        </w:rPr>
        <w:t>.</w:t>
      </w:r>
    </w:p>
    <w:p>
      <w:pPr>
        <w:pStyle w:val="Heading4"/>
        <w:numPr>
          <w:ilvl w:val="3"/>
          <w:numId w:val="1"/>
        </w:numPr>
        <w:rPr/>
      </w:pPr>
      <w:bookmarkStart w:id="190" w:name="__RefHeading___Toc3273336_3381743652"/>
      <w:bookmarkStart w:id="191" w:name="_Toc69"/>
      <w:bookmarkEnd w:id="190"/>
      <w:r>
        <w:rPr>
          <w:rtl w:val="true"/>
        </w:rPr>
        <w:t>مصباح چهارم</w:t>
      </w:r>
      <w:r>
        <w:rPr>
          <w:rtl w:val="true"/>
        </w:rPr>
        <w:t xml:space="preserve">: </w:t>
      </w:r>
      <w:r>
        <w:rPr>
          <w:rtl w:val="true"/>
        </w:rPr>
        <w:t>در اصلاح سریره است</w:t>
      </w:r>
      <w:bookmarkEnd w:id="191"/>
    </w:p>
    <w:p>
      <w:pPr>
        <w:pStyle w:val="BookText"/>
        <w:rPr/>
      </w:pPr>
      <w:r>
        <w:rPr>
          <w:rFonts w:ascii="IRNazanin" w:hAnsi="IRNazanin" w:eastAsia="IRNazanin"/>
          <w:color w:val="111111"/>
          <w:sz w:val="28"/>
          <w:sz w:val="28"/>
          <w:szCs w:val="28"/>
          <w:rtl w:val="true"/>
          <w:lang w:bidi="fa-IR"/>
        </w:rPr>
        <w:t>یعنی باطن خود را نیک کردن،و اکتفا به نیکی ظاهر ننمودن،چنانچه حضرت رسول صلّی اللّه علیه و آله به این معنی اشاره فرموده،و در پنهان بد بودن و باطن را بد داشتن و ظاهر را به نیکی آراستن شعبه‌ای است از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امیر المؤمنین علیه السّلام منقول است که به نوف بکالی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نوف زینهار چنین مباش که خود را برای مردم زینت دهی به نیکیها،و چون تنها باشی از خدا پروا نکنی در معصیتها،اگر چنین کنی خدا تو را رسوا کند در روز قیامت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پنهان خود را اصلاح کند، حق‌تعالی آشکار او را اصلاح نماید،و هرکه میان خود و خدا اصلاح نماید حق‌تعالی در میان او و مردم اصلاح نماید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ظاهرش بهتر از باطنش باشد میزان عملش در قیامت سبک خواهد بود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پنهان دارد چیزی را که خدا از آن خشنود می‌شود،خدا بر او ظاهر می‌گرداند چیزی را که موجب سرور و خوشحالی اوست،و هرکه پنهان دارد امری را که موجب غضب الهی است،خدا ظاهر گرداند چیزی که باعث خواری اوست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خود را برای مردم زینت دهد به چیزهائی که خدا دوست می‌دارد آنها را،و در پنهان از خدا پروا نکند و کاری چند کند که خدا دشمن می‌دارد آنها را،در قیامت چون خدا را ملاقات نماید از او در خشم باشد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بر این مضمون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آدمی مأمور است به اینکه ظاهر و باطن خود را هر دو نیکو کند،و باید سعی کند که باطن خود را در نیکی موافق ظاهر گرداند،نه اینکه ظاهر را بد کند مثل باطن یا بدتر از باطن کند،یا خود را در معرض تهمتها درآورد که خلق خدا از او بدگمان شوند،چنانچه به ملامتیّه از صوفیّه نسبت می‌دهند؛زیرا گناه آشکار بدتر از گناهان پنهان است،و گناه پنهان زودتر آمرزیده می‌شود از گناه آشکار،و احادیث در این باب بسیار است و بعضی گذشت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 نیز حکم می‌کند بنده‌ای که معصیت آقا را در خلوت کند آقا از او آن‌قدر در خشم نمی‌شود مثل آنکه علانیه و بی‌پروا در حضور مردم کند،و خود را عاصی آقا به همه کس بشناساند،و ایضا نهی از متّهم ساختن خود و داخل شدن در مواطن تهمت بسیار است،و در این فصل نیز احادیث در این باب گذشت</w:t>
      </w:r>
      <w:r>
        <w:rPr>
          <w:rFonts w:eastAsia="IRNazanin" w:cs="IRNazanin"/>
          <w:color w:val="111111"/>
          <w:sz w:val="28"/>
          <w:szCs w:val="28"/>
          <w:rtl w:val="true"/>
          <w:lang w:bidi="fa-IR"/>
        </w:rPr>
        <w:t>.</w:t>
      </w:r>
      <w:bookmarkStart w:id="192" w:name="pg14043_134764"/>
    </w:p>
    <w:p>
      <w:pPr>
        <w:pStyle w:val="Heading4"/>
        <w:numPr>
          <w:ilvl w:val="3"/>
          <w:numId w:val="1"/>
        </w:numPr>
        <w:rPr/>
      </w:pPr>
      <w:bookmarkStart w:id="193" w:name="__RefHeading___Toc3273338_3381743652"/>
      <w:bookmarkStart w:id="194" w:name="_Toc70"/>
      <w:bookmarkEnd w:id="192"/>
      <w:bookmarkEnd w:id="193"/>
      <w:r>
        <w:rPr>
          <w:rtl w:val="true"/>
        </w:rPr>
        <w:t>مصباح پنجم</w:t>
      </w:r>
      <w:r>
        <w:rPr>
          <w:rtl w:val="true"/>
        </w:rPr>
        <w:t xml:space="preserve">: </w:t>
      </w:r>
      <w:r>
        <w:rPr>
          <w:rtl w:val="true"/>
        </w:rPr>
        <w:t>در بیان پشم پوشی است</w:t>
      </w:r>
      <w:bookmarkEnd w:id="194"/>
    </w:p>
    <w:p>
      <w:pPr>
        <w:pStyle w:val="BookText"/>
        <w:rPr/>
      </w:pPr>
      <w:r>
        <w:rPr>
          <w:rFonts w:ascii="IRNazanin" w:hAnsi="IRNazanin" w:eastAsia="IRNazanin"/>
          <w:color w:val="111111"/>
          <w:sz w:val="28"/>
          <w:sz w:val="28"/>
          <w:szCs w:val="28"/>
          <w:rtl w:val="true"/>
          <w:lang w:bidi="fa-IR"/>
        </w:rPr>
        <w:t>بدان که احادیث در باب پشم پوشیدن اختلافی دارد،و در احادیث سنّیان مدح پشم‌پوشی وارد شده است،و اکثر احادیث شیعه دلالت بر مذمّت می‌کند،و بعضی که دلالت بر مدح می‌کند محمول بر تقیّه است،و این حدیث شریف و بعضی از اخبار دیگر دلالت بر وجه جمعی می‌کند که اگر از برای تواضع و شکستگی گاهی در هنگام عبادت یا غیر آن پوشند،یا از برای دفع سرما،یا از برای این‌که ارزانتر تمام می‌شود قصور ندارد،امّا مداومت بر این نمودن،و این را لباس مخصوص خود گردانیدن،و به این سبب خود را بر دیگران ترجیح دادن،و این را جهت امتیاز خود ساختن به دو مذموم است،چنانچه از فقرۀ بعد از این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صلوات اللّه علیه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بپوشید جامۀ پنبه‌ای،به درستی که آن لباس رسول خدا صلّی اللّه علیه و آله و لباس ما اهل بیت است،و حضرت رسول صلّی اللّه علیه و آله جامۀ مو و پشم نمی‌پوشیدند مگر به سبب عذری و علّتی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جامۀ پشم و مو را نمی‌باید پوشید مگر به سبب علّتی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تا مردن ترک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زمین با بندگان چیزی خوردن،و بر خر جل پالان دار سوار شدن،و بز را به دست خود دوشیدن،و پشم پوشیدن،و بر اطفال سلام کردن تا سنّتی گردد بعد از من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محمّد بن حسین بن کثیر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حضرت صادق علیه السّلام جبّۀ صوفی با دو پیراهن گنده پوشیده‌اند از سبب آن حال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می‌پوشید،و ما چون می‌خواهیم نماز کنیم گنده‌ترین جامه‌های خود را می‌پوشیم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اکثر احادیث معتبره که در باب زیّ و لباس رسول صلّی اللّه علیه و آله و ائمّه صلوات اللّه علیهم به نظر رسیده،و بعضی را در لمعات ذکر کردیم،ظاهر می‌شود که لباس معهود و متعارف ایشان غیر پشم و مو بوده،و اگر بعضی اخبار دلالت کند که گاهی بر سبیل ندرت می‌پوشیده‌اند بر یکی از چند وجه محمول است که در این باب و در لمعات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یکون فی آخر الزمان قوم یلبسون الصوف فی صیفهم و شتائهم،و یرون أنّ لهم الفضل بذلک علی غیرهم،اؤلئک یلعنهم ملائکة السماوات و الأرض</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أ لا اخبرک بأهل الجنّة؟قلت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أشعث أغبر ذی طمرین لا یؤبه به لو أقسم علی اللّه لأبرّه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ابوذر در آخرالزمان جماعتی خواهند بود که پشم پوشند در تابستان و زمستان،و گمان کنند که ایشان را به سبب این پشم پوشیدن فضل و زیادتی بر دیگران هست،این گروه را لعنت می‌کنند ملائکۀ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آیا تو را خبر دهم به اهل بهشت؟ابوذر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ژولیده موی گردآلوده که دو جامۀ کهنه پوشیده باشد،و مردم او را حقیر شمارند و اعتنا به شأن او نکنند،و اگر بر خدا قسم دهد در امری خدا قسم او را البتّه قبول فرماید و حاجتش را 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چون حضرت رسول صلّی اللّه علیه و آله به وحی الهی بر جمیع علوم آینده و رموز غیبیّه مطلعند،و بیان مدح تواضع و شکستگی و شال‌پوشی نمودند،و می‌دانستند که جمعی از اصحاب بدعت و ضلالت بعد از آن حضرت پیدا می‌شوند که در این لباس به تزویر و مکر مردم را فریب دهند،لهذا متّصل به آن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پیدا خواهند شد علامت ایشان این است که به چنین لباسی ممتاز خواهند بود،آن گروه ملعونند تا مردم فریب نخورند،و غیر فرقۀ ضالّه مبتدعۀ صوفیّه دیگر کسی این علامت را ندارند،و این یکی از معجزات عظیمۀ حضرت رسالت پناهی است که از وجود ایشان خبر داده‌اند،و سخن را در مذمّت ایشان مقرون به اعجاز ساخته‌اند که کسی را شبهه‌ای در حقیّت این کلام معجز نظام نماند،و هرکه باوجود این آیۀ بیّنه انکار نماید به لعنت خدا و رسول گرفتار گردد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حضرت فرموده‌اند از پشم‌پوشی منشأ لعن ایشان همین نیست،بلکه چون آن جناب به وحی الهی می‌دانسته‌اند که ایشان شرع آن حضرت را باطل خواهند کرد،و اساس دین آن حضرت را خراب خواهند نمود،و در عقاید به کفر و زندقه قائل خواهند شد،و در اعمال ترک عبادت الهی کرده به مخترعات بدعتهای خود عمل نموده مردم را از عبادت بازخواهند داشت،لعن ایشان فرموده،و این</w:t>
      </w:r>
    </w:p>
    <w:p>
      <w:pPr>
        <w:pStyle w:val="BookText"/>
        <w:rPr/>
      </w:pPr>
      <w:r>
        <w:rPr>
          <w:rFonts w:ascii="IRNazanin" w:hAnsi="IRNazanin" w:eastAsia="IRNazanin"/>
          <w:color w:val="111111"/>
          <w:sz w:val="28"/>
          <w:sz w:val="28"/>
          <w:szCs w:val="28"/>
          <w:rtl w:val="true"/>
          <w:lang w:bidi="fa-IR"/>
        </w:rPr>
        <w:t>هیئات و لباس را علامتی برای ایشان بیان فرموده که به آن علامت ایشان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اگر عصابۀ عصبیّت از دیده بگشائی،و به عین انصاف نظر نمائی، همین فقره‌ای که در همین حدیث شریف وارد شده است برای ظهور بطلان طایفۀ مبتدعۀ صوفیّه کافی است،قطع نظر از احادیث بسیار که صریحا و ضمنا بر بطلان اطوار و اعمال ایشان و مذمّت مشایخ و اکابر ایشان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قدما و متأخّرین علمای شیعه رضوان اللّه علیهم مذمّت ایشان کرده‌اند،و بعضی کتابها بر ردّ ایشان نوشته‌اند،مثل علی بن بابویه که نامه‌ها به حضرت صاحب الامر علیه السّلام می‌نوشته و جواب او می‌رسیده،و فرزند سعادتمندش محمّد بن بابویه که رئیس محدّثین شیعه است،و به دعای حضرت صاحب الامر علیه السّلام متولّد شده،و آن دعا مشتمل بر مدح او نیز هست،و مثل شیخ مفید که عماد مذهب شیعه بوده،و اکثر محدّثین و فضلای نامدار از شاگردان اویند،و توقیع حضرت صاحب الامر علیه السّلام برای او بیرون آمده مشتمل بر مدح او،و او کتابی مبسوط بر ردّ ایشان نوشته،و مثل شیخ طوسی که شیخ و بزرگ طایفۀ شیعه است،و اکثر احادیث شیعه به او منسوب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علاّمۀ حلّی رحمه اللّه که در علم و فضل مشهور آفاق است،و مثل شیخ علی در کتاب مطاعن مجرمیّه،و فرزند او شیخ حسن در کتاب عمدة المقال،و شیخ عالی قدر جعفر بن محمّد دوریستی در کتاب اعتقاد،و ابن حمزه در چند کتاب،و سیّد مرتضی رازی در چند کتاب،و زبدة العلماء و المتورّعین مولانا احمد اردبیلی قدس اللّه ارواحهم و شکر اللّه مساعیهم،و غیر ایشان از علمای شیعه رضوان اللّه علیهم،و ذکر سخنان این فضلاء عظیم الشأن،و اخباری که در این مطلب ایراد نموده‌اند،موجب تطویل مقال است انشاء اللّه کتابی علی‌حده در این مطلب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اعتقاد به روز جزا دارای امروز حجّت خود را درست کن،که چون فردا حق‌تعالی از تو حجّت طلبد جواب شافی و عذر پسندیده داشته باشی،و نمی‌دانم بعد از ورود احادیث صحیحه از اهل بیت رسالت صلوات اللّه علیهم و شهادت این بزرگواران از علمای شیعه رضوان اللّه علیهم بر بطلان این طائفه و طریقۀ ایشان در متابعت ایشان نزد حق‌تعالی چه عذر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خواهی گفت متابعت حسن بصری کردم که چند حدیث در لعن او وارد شده است،یا متابعت سفیان ثوری کردم که با امام جعفر صادق علیه السّلام دشمنی می‌کرده،و پیوسته معارض آن حضرت می‌شده است،و بعضی از احوال او را در اوّل این کتاب بیان کردیم،یا متابعت غزالی را عذر خودخواهی گفت که به یقین ناصبی بوده،و می‌گوید در کتابهای خود به همان معنی که مرتضی علی امام است من هم امامم،و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یزید را لعنت می‌کند گناهکار است،و کتابها در لعن و ردّ شیعه نوشته،مانند کتاب المنقذ من الضلال و غیر آن،یا متابعت برادر ملعونش احمد غزالی را حجّت خواهی کرد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اکابر اولیاء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ملاّی روم را شفیع خواهی کرد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را حضرت امیر المؤمنین علیه السّلام شفاعت می‌کند و به بهشت خواهد رفت،و حضرت امیر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گناهی نداری چنین مقدّر شده بود و تو در آن عمل مجبور بودی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بی‌رنگی اسیر رنگ شد موسئی با موسئی در جنگ شد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هیچ صفحه‌ای از صفحه‌های مثنوی نیست که اشعار به جبر یا وحدت وجود یا سقوط عبادات یا غیر آنها از اعتقادات فاسده نکرده باشد،و چنانچه مشهور است و پیروانش قبول دارند ساز و دف و نی شنیدن را عبادت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پناه به محی الدین خواهی برد،که هرزه‌هایش را در اوّل و آخر این کتاب شنیدی،و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اولیاء اللّه هستند که رافضیان را به صورت خوک می‌بینند،و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 که رفتم مرتبۀ علی علیه السّلام را از مرتبه ابو بکر و عثمان پست‌تر دیدم،و ابو بکر را در عرش دیدم،چون برگشتم به علی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که در دنیا دعوی می‌کردی که من از آنها بهترم الحال دیدم مرتبۀ تو را که از همه پست‌تری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غیر او از این تزریقات بسیار دارند،که متوجّه آنها شدن موجب طول سخن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دعواهای بلند ایشان فریب می‌خوری،آخر فکر نمی‌کنی که بلکه از برای حبّ دنیا اینها را بر خود بندند،اگر خواهی او را امتحان کنی که می‌گوید من جمیع اسرار غیبی را می‌دانم و همه چیز بر من منکشف می‌شود،و شبی ده بار به عرش می‌روم،یک مسئله از شکیّات نماز،یا یک مسئلۀ مشکل از میراث و غیر آن، یا یک حدیث مشکل از او بپرس،اگر آنها را راست می‌گوید این را هم برای تو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صحیح از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کذّاب و دروغگو آن است که تو را خبر می‌دهد به چیزهای آسمان و زمین و مشرق و مغرب،و چون از حلال و حرام خدا مسئله‌ای از او می‌پرسی نمی‌داند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این مردی که دعوی می‌کند مسئلۀ غامض وحدت وجود را فهمیده‌ام،و عقلهای جمیع فضلا از فهمیدن آن قاصر است،چرا یک معنی سهلی را اگر پنجاه مرتبه خاطر نشین او کنند نمی‌فهمد،و آنهائی که دقایق معانی را می‌فهمند آنچه او فهمیده است چرا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هرگاه خود معترف باشند که کشف با کفر جمع</w:t>
      </w:r>
    </w:p>
    <w:p>
      <w:pPr>
        <w:pStyle w:val="BookText"/>
        <w:rPr/>
      </w:pPr>
      <w:r>
        <w:rPr>
          <w:rFonts w:ascii="IRNazanin" w:hAnsi="IRNazanin" w:eastAsia="IRNazanin"/>
          <w:color w:val="111111"/>
          <w:sz w:val="28"/>
          <w:sz w:val="28"/>
          <w:szCs w:val="28"/>
          <w:rtl w:val="true"/>
          <w:lang w:bidi="fa-IR"/>
        </w:rPr>
        <w:t>می‌شود،و کفّار هند صاحب کشف می‌باشند،پس بر تقدیری که کشف ایشان واقعی باشد و تو را فریب نداده باشند،کی دلالت بر خوبی 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دستگاه این سخن بسیار وسیع است،و قلیلی که برای هدایت طالبان حق کافی باشد در اوّل این کتاب،و در لمعات،و در چند موضع دیگر بیان کردم،و در این موضع اختصار نموده ختم می‌کنم این فصل را به ایراد حدیثی چند که فی الجمله مناسب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کتاب احتجاجات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حضرت امیر المؤمنین علیه السّلام بر حسن بصری گذشتند و او وضو می‌ساخت،فرمودند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کامل بجا آور ای حسن،گفت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دیروز جماعتی را کشتی که شهادتین می‌گفتند و وضو را کامل می‌ساختند،حضرت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مدد آنها نیامدی؟گفت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روز اوّل غسل کردم حنوط بر خود پاشیدم و سلاح پوشیدم،و هیچ شک نداشتم که تخلّف ورزیدن از عایشه کفر است،در عرض راه مرا کسی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برگرد هرکه می‌کشد و هرکه کشته می‌شود به جهنّم می‌رود،و من ترسان برگشتم و در خانه نشستم،و در روز دوّم باز به مدد عایشه مهیّا شدم و روانه شدم،و در راه همان ندا شنیدم و برگشتم،حضرت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می‌گوئی می‌دانی آن منادی کی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برادرت شیطان بود و به تو راست گفت قاتل و مقتول لشکر عایشه در جهنّم‌اند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روایت کرده است که حضرت امیر المؤمنین علیه السّلام به حسن بصری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را سامری می‌باشد،و سامری این امّت توئی که</w:t>
      </w:r>
    </w:p>
    <w:p>
      <w:pPr>
        <w:pStyle w:val="BookText"/>
        <w:rPr/>
      </w:pPr>
      <w:r>
        <w:rPr>
          <w:rFonts w:ascii="IRNazanin" w:hAnsi="IRNazanin" w:eastAsia="IRNazanin"/>
          <w:color w:val="111111"/>
          <w:sz w:val="28"/>
          <w:sz w:val="28"/>
          <w:szCs w:val="28"/>
          <w:rtl w:val="true"/>
          <w:lang w:bidi="fa-IR"/>
        </w:rPr>
        <w:t xml:space="preserve">می‌گوئی جنگ نمی‌باید کرد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چند قصّۀ طولانی در مباحثۀ امام زین العابدین و امام محمد باقر علیهما السّلام به او نقل کرده است که دلالت بر شقاوت او می‌کند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حسن خواهد به جانب راست برود،و اگر خواهد به جانب چپ علم یافت نمی‌شود مگر نزد ما اهل بیت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یکی از اکابر صوفیّه که اکثر احادیث از او است،و خود را به او منسوب می‌سازند حسن بصری است که مجملی از احوالش مذکور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مشایخ ایشان عبّاد بصری است،و در باب لمعات و غیر آن بعضی از بی‌ادبیها و معارضات آن ملعون را ذکر کردیم که با حضرت علی بن الحسین علیه السّلام در باب جهاد و غیر آن معارضه نموده،و بر آن حضرت طعن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از فضل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عبّاد بصری به خدمت حضرت صادق علیه السّلام آمد،و حضرت طعام تناول می‌فرمودند،و بر دست تکیه نموده بودند، عبّاد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پیغمبر از این نحو طعام خوردن نهی کرده است،بعد از چند مرتبه که این هرزه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که هرگز پیغمبر از این نهی نفرموده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به سند صحیح روایت کرده است که حضرت صادق علیه السّلام به عبّاد بن کثیر بصری صوفی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عبّاد مغرور شده‌ای که شکم و فرج خود را از</w:t>
      </w:r>
    </w:p>
    <w:p>
      <w:pPr>
        <w:pStyle w:val="BookText"/>
        <w:rPr/>
      </w:pPr>
      <w:r>
        <w:rPr>
          <w:rFonts w:ascii="IRNazanin" w:hAnsi="IRNazanin" w:eastAsia="IRNazanin"/>
          <w:color w:val="111111"/>
          <w:sz w:val="28"/>
          <w:sz w:val="28"/>
          <w:szCs w:val="28"/>
          <w:rtl w:val="true"/>
          <w:lang w:bidi="fa-IR"/>
        </w:rPr>
        <w:t xml:space="preserve">حرام نگاه داشته‌ای،به درستی که حق‌تعالی در کتاب خود می‌فرماید ای گروه مؤمنان از خدا بپرهیزید و قول سدید بگوئید،یعنی به اعتقاد درست قائل شوید تا خدا اعمال شما را به اصلاح آورد،ای عبّاد بدان که خدا عمل تو را قبول نمی‌کند تا به حق قائل نشوی و ایمان نیاوری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احتجاجات از ثابت بنانی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جماعتی از عبّاد بصره،مثل ایّوب سجستانی،و صالح مری و عتبه و حبیب فارسی و مالک بن دینار و ابو صالح اعمی و جعفر بن سلیمان و رابعه و سعدانه به حج رفته بودیم، چون داخل مکّه شدیم آب بسیار بر اهل مکّه تنگ شده بود،از تشنگی به فریاد آمده بودند،به ما پناه آوردند که برای ایشان دعا کنیم،ما به نزد کعبه آمدیم و مشغول دعا شدیم،و چندان‌که تضرّع کردیم اثری ظاهر نشد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جوان محزون گریانی پیدا شد،و چند شوط طواف کرد،بعد از آن رو به ما کرد و یک‌یک ما را نام برد،گفتیم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جوان،گفت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خدا را دوست دارد؟گفتیم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بر ماست دعا و بر خداست اجابت،گفت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از کعبه،اگر کسی در میان شما می‌بود که خدا او را دوست می‌داشت البتّه دعایش را مستجاب می‌کرد،چون ما دور شدیم نزد کعبه به سجده درآمد،و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آقای من به محبّتی که به من داری تو را قسم می‌دهم که اهل مکّه را آب دهی،هنوز سخن آن حضرت تمام نشده بود که ابری پدید آمد،و مانند دهنهای مشک آب از ابر روان شد،پس از اهل مکّه پرسیدم این جوان کی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است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این جماعت نزد صوفیّه از اکابر اولیاء اللّه‌اند،و امام زمان خود را نمی‌شناخته‌اند،و مناظرات و منازعات طاووس یمانی با حضرت امام محمّد باقر علیه السّلام در کتب حدیث بسیار است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شهرآشوب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صادق علیه السّلام به کوفه تشریف آوردند در زمان منصور دوانقی علیه اللعنه،و از آن ملعون مرخص شده به مدینه مراجعت می‌فرمودند،مردم به مشایعت آن حضرت بیرون آمدند،و سفیان ثوری و ابراهیم ادهم در میان آن جماعت بودند،و آن جماعت پیش می‌رفتند،ناگاه بشیری رسیدند که بر سر راه ایستاده بود،ابراهیم ادهم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تا جعفر بیاید ببینیم که با این شیر چه می‌کند،چون حضرت تشریف آوردند به نزدیک شیر رفتند و گوشش را گرفته از راه دور کردند،و رو به آن جماعت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اطاعت حق‌تعالی بکنند چنانچه طاعت اوست،هرآینه بار خود را بر این شیر بار می‌توانند کرد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در شرح نهج البلاغه نقل کرده است که جماعتی از متصوّفه در خراسان به نزد حضرت امام رضا علیه السّلام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 در امر خلافتی که در دست او بود،و شما اهل بیت را سزاوارتر دانست به پیشوای مردم بودن،و تو را بهترین اهل بیت یافت،لهذا امر خلافت را به تو رد کرد،و امامت کسی را می‌خواهد و می‌طلبد که طعامهای غیر لذیذ بخورد،و جامه‌های کنده بپوشد،و بر الاغ سوار شود،و به عیادت بیماران برود،حضرت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پیغمبر بود و قباهای دیبای مطرّز به طلا می‌پوشید،و بر</w:t>
      </w:r>
    </w:p>
    <w:p>
      <w:pPr>
        <w:pStyle w:val="BookText"/>
        <w:rPr/>
      </w:pPr>
      <w:r>
        <w:rPr>
          <w:rFonts w:ascii="IRNazanin" w:hAnsi="IRNazanin" w:eastAsia="IRNazanin"/>
          <w:color w:val="111111"/>
          <w:sz w:val="28"/>
          <w:sz w:val="28"/>
          <w:szCs w:val="28"/>
          <w:rtl w:val="true"/>
          <w:lang w:bidi="fa-IR"/>
        </w:rPr>
        <w:t>تکیه‌گاه آل فرعون تکیه می‌کرد،و در میان مردم حکم می‌نمود،چیزی که از امام می‌طلبیدند قسط و عدالت است،که چون سخن گوید راست گوید،و چون حکم کند به عدالت حکم کند،و چون وعده کند وفا به وعدۀ خود بکند،خدا این پوششهای نفیس و خورش‌های لذیذ را حرام نکرده است،پس این آیه را تلاوت فرمود قُلْ مَنْ حَرَّمَ زِینَةَ اللّهِ الَّتِی أَخْرَجَ لِعِبادِهِ وَ الطَّیِّباتِ مِنَ الرِّزْقِ ترجمه‌اش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کیست که حرام کرده است زینت‌هائی را که خدا برای بندگانش ظاهر فرموده و بیرون آورده و روزی‌های پاکیزه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حدیث در لمعات بسیار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علیه الرحمة و الرضوان در کتاب غیبت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دعوی نیابت حضرت صاحب الامر علیه السّلام کردند به دروغ و رسوا شدند؛زیرا آنها که نائب بودند معجزات بر دست ایشان جاری می‌شد از جانب معصوم که به آنها مردم نیابت ایشان را می‌دانستند،اوّل کذّابان شریعی بود که دعوی نیابت کرد به دروغ و رسوا شد،و فرمان حضرت به لعن او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فرموده که هارون بن موسی تلعکبری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دعوی نیابت کفر و الحاد از او ظاهر شد،و هریک از اینها که دعوی نیابت می‌کردند اوّل بر امام دروغ می‌بستند و دعوای نیابت می‌کردند تا مردم ضعیف العقل به ایشان بگروند،دیگر ترقّی می‌کردند در شقاوت تا به قول حلاّجیّه قائل می‌شدند،چنانچه از ابی جعفر شلمغانی و امثال او مشهور شد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ذکر کرده است که از جملۀ کذّابان حسین بن منصور حلاّج بود، و به سند معتبر از هبة اللّه بن محمّد کاتب روایت کرده است که حق‌تعالی خواست حلاّج</w:t>
      </w:r>
    </w:p>
    <w:p>
      <w:pPr>
        <w:pStyle w:val="BookText"/>
        <w:rPr/>
      </w:pPr>
      <w:r>
        <w:rPr>
          <w:rFonts w:ascii="IRNazanin" w:hAnsi="IRNazanin" w:eastAsia="IRNazanin"/>
          <w:color w:val="111111"/>
          <w:sz w:val="28"/>
          <w:sz w:val="28"/>
          <w:szCs w:val="28"/>
          <w:rtl w:val="true"/>
          <w:lang w:bidi="fa-IR"/>
        </w:rPr>
        <w:t>را رسوا کند،و او را خوار گرداند،او پیغام فرستاد به ابی سهل بن اسماعیل نوبختی که از معتبرین شیعه بود به گمان اینکه او نیز مثل احمقان دیگر فریب او را خواهد خورد،و در آن مراسله اظهار وکالت حضرت صاحب الامر علیه السّلام کرد،چنانچه دأبش بود که اوّل مردم را به این نحو فریب می‌داد،و بعد از آن دعواهای بلند می‌کرد و اظهار الوهیّت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سهل فریب او را نخورده جواب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امری را سؤال می‌نمایم که در جنب آنچه تو دعوی می‌نمائی بسیار سهل است،و آن امر این است که من کنیزان را بسیار دوست می‌دارم،و بسیار به ایشان مایلم،و بسیاری از ایشان نزد خود جمع کرده‌ام،و به این سبب هر جمعه می‌باید خضاب کنم که سفیدی موهای من از ایشان مخفی باشد،و اگرنه ایشان از من دوری می‌کنند،می‌خواهم چنین کنی که ریش من سیاه شود و به خضاب محتاج نباشم،اگر چنین کنی من مطیع تو می‌شوم و به جانب تو می‌آیم،و مردم را به مذهب تو دعوت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حلاّج آن جواب شنید،دانست که در آن مراسله خطا کرده است،دیگر جواب نگفت و ساکت شد،و این قصّه را ابو سهل در مجالس نقل می‌کرد و مردم می‌خندیدند،و موجب رسوائی او شد،بعد از این حدیث قصّۀ زدن و بیرون کردن علی بابویه او را از قم نقل فرموده است که بر او لعنت کرد و او را از قم به خواری و مذلّت اخراج نمود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این در ضمن قصّۀ شلمغانی که یک کذّاب دیگر است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ابی جعفر شلمغانی روزی بر روی پای ام کلثوم دختر محمّد بن عثمان عمری که از نوّاب حضرت صاحب‌الامر علیه السّلام بود افتاد و می‌بوسید،پرسید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نکنم تو فاطمۀ زهرائی؛زیرا که روح پیغمبر صلّی اللّه علیه و آله به بدن پدر تو منتقل شده بود،و روح علی به بدن ابی القاسم حسین بن روح منتقل</w:t>
      </w:r>
    </w:p>
    <w:p>
      <w:pPr>
        <w:pStyle w:val="BookText"/>
        <w:rPr/>
      </w:pPr>
      <w:r>
        <w:rPr>
          <w:rFonts w:ascii="IRNazanin" w:hAnsi="IRNazanin" w:eastAsia="IRNazanin"/>
          <w:color w:val="111111"/>
          <w:sz w:val="28"/>
          <w:sz w:val="28"/>
          <w:szCs w:val="28"/>
          <w:rtl w:val="true"/>
          <w:lang w:bidi="fa-IR"/>
        </w:rPr>
        <w:t>شده است،و روح فاطمه به بدن تو،امّ کلثوم این سخن را انکار کرده به نزد حسین بن روح که از سفراء عظیم الشأن حضرت صاحب علیه السّلام بود آمد و این سخن را نقل کرد،ابن روح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زینهار دیگر به نزد آن زن مرو،و آشنائی را با او برطرف کن که آنچه آن زن گفته است کفر و الحادی است که آن ملعون شلمغانی در دل این جماعت داده است،که آسان شود بر او دعوی اینکه خدا با او متّحد شده است، چنانچه نصاری در باب مسیح علیه السّلام می‌گویند،و تجاوز کند به گفته حلاج لعنه اللّه،تا اینجا از کتاب غیبت شیخ طوسی علیه الرحمه نقل شد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طبرسی رحمه اللّه در کتاب احتجاجات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حضرت صاحب‌الامر علیه السّلام ظاهر شد بر دست حسین بن روح به لعن جماعتی که یکی از ایشان حسین بن منصور حلاّج بود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غرض از ذکر این چند حدیث که از بسیار به اندکی اکتفا نمودم این بود که اگر به دیدۀ انصاف نظر کنی،و به فکر صحیح تأمّل نمائی به این قلیلی که برای تو ذکر کرده‌ام بر تو ظاهر می‌شود،و این گروه پیوسته مخالف ائمّۀ تو صلوات اللّه علیهم بوده‌اند،و علمای کبار و راویان اخبار شیعه که در اعصار ایشان و قریب به اعصار ایشان بوده‌اند و بر احوال ایشان زیاده از من و تو اطّلاع داشته‌اند دانش و علم و فهم ایشان زیاده از اهل این عصر بوده است،از ایشان بیزاری اظهار نموده،حکم به کفر و الحاد ایشان کرده‌اند اگر دانسته طریق اهل بیت را ترک می‌نمائی و راه ضلالت این گروه را اختیار می‌کنی،گناه تو را بر دیگری نخواهند نوشت،هدانا اللّه و ایّاکم الی الصراط المستقیم</w:t>
      </w:r>
      <w:r>
        <w:rPr>
          <w:rFonts w:eastAsia="IRNazanin" w:cs="IRNazanin"/>
          <w:color w:val="111111"/>
          <w:sz w:val="28"/>
          <w:szCs w:val="28"/>
          <w:rtl w:val="true"/>
          <w:lang w:bidi="fa-IR"/>
        </w:rPr>
        <w:t>.</w:t>
      </w:r>
      <w:bookmarkStart w:id="195" w:name="pg14043_134777"/>
    </w:p>
    <w:p>
      <w:pPr>
        <w:pStyle w:val="Heading2"/>
        <w:numPr>
          <w:ilvl w:val="1"/>
          <w:numId w:val="1"/>
        </w:numPr>
        <w:rPr/>
      </w:pPr>
      <w:bookmarkStart w:id="196" w:name="__RefHeading___Toc3273340_3381743652"/>
      <w:bookmarkStart w:id="197" w:name="_Toc71"/>
      <w:bookmarkEnd w:id="195"/>
      <w:bookmarkEnd w:id="196"/>
      <w:r>
        <w:rPr>
          <w:rtl w:val="true"/>
        </w:rPr>
        <w:t>خاتمه</w:t>
      </w:r>
      <w:bookmarkEnd w:id="197"/>
    </w:p>
    <w:p>
      <w:pPr>
        <w:pStyle w:val="Heading3"/>
        <w:numPr>
          <w:ilvl w:val="2"/>
          <w:numId w:val="1"/>
        </w:numPr>
        <w:rPr/>
      </w:pPr>
      <w:bookmarkStart w:id="198" w:name="__RefHeading___Toc3273342_3381743652"/>
      <w:bookmarkStart w:id="199" w:name="_Toc72"/>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بدان که چون اذکار و ادعیۀ بسیار از ائمّۀ اطهار صلوات اللّه علیهم منقول است،و اکثر اهل بدعت مردم را به اذکار و اورادی که از مشایخ سنّی خود دارند تحریص و ترغیب می‌نمایند،و همه کس را دست به کتابهای مبسوط نمی‌رسد که علمای ما در این باب تألیف نموده‌اند،خواستم که این کتاب را به ذکر بعضی از فضائل اذکار منقوله ختم نمایم،که موجب مزید انتفاع طالبان حق از این کتاب گردد،و این مشتمل است بر دو باب</w:t>
      </w:r>
      <w:r>
        <w:rPr>
          <w:rFonts w:eastAsia="IRNazanin" w:cs="IRNazanin"/>
          <w:color w:val="111111"/>
          <w:sz w:val="28"/>
          <w:szCs w:val="28"/>
          <w:rtl w:val="true"/>
          <w:lang w:bidi="fa-IR"/>
        </w:rPr>
        <w:t>.</w:t>
      </w:r>
    </w:p>
    <w:p>
      <w:pPr>
        <w:pStyle w:val="Heading3"/>
        <w:numPr>
          <w:ilvl w:val="2"/>
          <w:numId w:val="1"/>
        </w:numPr>
        <w:rPr/>
      </w:pPr>
      <w:bookmarkStart w:id="200" w:name="__RefHeading___Toc3273344_3381743652"/>
      <w:bookmarkStart w:id="201" w:name="_Toc73"/>
      <w:bookmarkEnd w:id="200"/>
      <w:r>
        <w:rPr>
          <w:rtl w:val="true"/>
        </w:rPr>
        <w:t>باب اوّل</w:t>
      </w:r>
      <w:r>
        <w:rPr>
          <w:rtl w:val="true"/>
        </w:rPr>
        <w:t xml:space="preserve">: </w:t>
      </w:r>
      <w:r>
        <w:rPr>
          <w:rtl w:val="true"/>
        </w:rPr>
        <w:t>در بیان فضیلت اذکار است که مخصوص به وقتی نیست</w:t>
      </w:r>
      <w:bookmarkEnd w:id="201"/>
    </w:p>
    <w:p>
      <w:pPr>
        <w:pStyle w:val="Heading4"/>
        <w:numPr>
          <w:ilvl w:val="3"/>
          <w:numId w:val="1"/>
        </w:numPr>
        <w:rPr/>
      </w:pPr>
      <w:bookmarkStart w:id="202" w:name="__RefHeading___Toc3273346_3381743652"/>
      <w:bookmarkStart w:id="203" w:name="_Toc74"/>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در بیان فضیلت اذکار است که مخصوص به وقتی نیست</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Heading4"/>
        <w:numPr>
          <w:ilvl w:val="3"/>
          <w:numId w:val="1"/>
        </w:numPr>
        <w:rPr/>
      </w:pPr>
      <w:bookmarkStart w:id="204" w:name="__RefHeading___Toc3273348_3381743652"/>
      <w:bookmarkStart w:id="205" w:name="_Toc75"/>
      <w:bookmarkEnd w:id="204"/>
      <w:r>
        <w:rPr>
          <w:rtl w:val="true"/>
        </w:rPr>
        <w:t>فصل اوّل</w:t>
      </w:r>
      <w:r>
        <w:rPr>
          <w:rtl w:val="true"/>
        </w:rPr>
        <w:t xml:space="preserve">: </w:t>
      </w:r>
      <w:r>
        <w:rPr>
          <w:rtl w:val="true"/>
        </w:rPr>
        <w:t>در فضیلت تسبیحات اربعه است</w:t>
      </w:r>
      <w:bookmarkEnd w:id="205"/>
    </w:p>
    <w:p>
      <w:pPr>
        <w:pStyle w:val="BookText"/>
        <w:rPr/>
      </w:pPr>
      <w:r>
        <w:rPr>
          <w:rFonts w:ascii="IRNazanin" w:hAnsi="IRNazanin" w:eastAsia="IRNazanin"/>
          <w:color w:val="111111"/>
          <w:sz w:val="28"/>
          <w:sz w:val="28"/>
          <w:szCs w:val="28"/>
          <w:rtl w:val="true"/>
          <w:lang w:bidi="fa-IR"/>
        </w:rPr>
        <w:t>به سند معتبر از حضرت امام حسن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یهود به خدمت حضرت رسول صلّی اللّه علیه و آله آمدند،و اعلم ایشان از مسئله‌ای چند سؤال نمود،و چون جواب شنیدند مسلمان شدند،از جملۀ آن مسئله‌ها این بود پرسید که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مرا خبر ده از کلماتی که حق‌تعالی آنها را برای حضرت ابراهیم علیه السّلام اختیار</w:t>
      </w:r>
    </w:p>
    <w:p>
      <w:pPr>
        <w:pStyle w:val="BookText"/>
        <w:rPr/>
      </w:pPr>
      <w:r>
        <w:rPr>
          <w:rFonts w:ascii="IRNazanin" w:hAnsi="IRNazanin" w:eastAsia="IRNazanin"/>
          <w:color w:val="111111"/>
          <w:sz w:val="28"/>
          <w:sz w:val="28"/>
          <w:szCs w:val="28"/>
          <w:rtl w:val="true"/>
          <w:lang w:bidi="fa-IR"/>
        </w:rPr>
        <w:t>نمود در هنگامی که خانۀ کعبه را بنا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این کلمات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ثواب دارد کسی که این کلمات را بگوید؟حضرت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سبحان اللّه می‌گوید،با او تسبیح می‌گویند آنچه در زیر عرشند،پس به گویندۀ تسبیح ده برابر ثواب تسبیح آنها عطا می‌کنند،و چون الحمد للّه می‌گوید، حق‌تعالی نعیم دنیا را به او کرامت می‌فرماید،و وصل می‌کند او را به نعیم آخرت، و این کلمه‌ای است که چون اهل بهشت داخل بهشت می‌شوند این کلمه را می‌گویند،و سخنانی که در دنیا می‌گفته‌اند همه منقطع می‌شود به غیر این سخن، و امّا لا اله الاّ اللّه پس بهشت جزای آن است،چنانچه حق‌تعالی می‌فرماید که هَلْ جَزاءُ الْإِحْسانِ إِلاَّ الْإِحْسانُ،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جزای لا اله الاّ اللّه مگر بهشت،یهودی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می‌گوئی ای محمّد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سبحان اللّه می‌گوید حق‌تعالی برای او درختی در بهشت غرس می‌نماید،و کسی که الحمد للّه می‌گوید درختی برای او می‌کارد،و کسی که لا اله الاّ اللّه می‌گوید درختی برای او می‌کارد،و کسی که اللّه اکبر می‌گوید درختی برای او غرس می‌نماید،شخصی از قریش به حضرت عرض کرد،که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بهشت درخت بسیار داریم،حضرت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لیکن بپرهیزید از اینکه آتشی بفرستید که آن درختان را بسوزاند؛زیرا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مؤمنان اطاعت نمائید خدا و رسول و باطل مکنید عملهای خود را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حضرت امیر المؤمنین علیه السّلام منقول است که فقرا به خدمت حضرت رسول صلّی اللّه علیه و آله 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اغنیا را مالی هست که به آن بنده آزاد کنند و ما نداریم،و ایشان را مالی هست که به آن حج کنند و ما را نیست،و ایشان مال دارند که به آن تصدّق کنند و ما نداریم،و ایشان مال دارند که به وسیلۀ آن در راه خدا جهاد کنند و ما نداریم،حضرت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صد مرتبه اللّه اکبر بگوید بهتر است از صد بنده آزاد کردن،و هرکه صد مرتبه سبحان اللّه بگوید بهتر از صد شتر با خود بردن به حج که زین و لجام کرده و مردم را سوار کند و به جهاد فرستد،و هرکه صد مرتبه لا اله الاّ اللّه بگوید عملش بهتر است از همه مگر از کسی که زیاده از صد مرتبه بگوید،پس چون این خبر به اغنیا رسید ایشان نیز این اعمال را بجا آوردند،فقرا به خدمت آن حضرت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 این کارها را نیز کردند،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فضل خداست به هرکه می‌خواهد عطا می‌کند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بر خود واجب کرده است که هر مؤمنی که صد مرتبه اللّه اکبر و صد مرتبه الحمد للّه و صد مرتبه سبحان اللّه و صد مرتبه لا اله الاّ اللّه بگوید،و صد مرتبه صلوات بر محمّد و آل محمّد بفرستد،پس بگوید اللهم زوّجنی من الحور العین،البتّه حق‌تعالی حوریّه‌ای در بهشت به او کرامت فرماید،و این پانصد کلمه مهر آن حوریه باشد،پس از این جهت حق‌تعالی به حضرت رسول صلّی اللّه علیه و آله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زنان مؤمنه را پانصد درهم سنّت گرداند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بگوئید لا اله الاّ اللّه و اللّه اکبر که هیچ‌چیز نزد خدا محبوب‌تر از این دو کلمه نیست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نصف میزان اعمال است،و الحمد للّه پر کند میزان اعمال را،و اللّه اکبر ما بین آسمان و زمین را پر می‌کند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بگوئید سبحان اللّه و الحمد للّه و لا اله الاّ اللّه و اللّه اکبر،به درستی که این کلمات می‌آیند روز قیامت با خیرات و ثوابهای عظیم که از پیش‌رو و عقب خود دارند،و اینهایند باقیات صالحات،یعنی امور شایسته‌ای که از برای آدمی باقی می‌ماند نفع آنها،و حق‌تعالی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باقیات صالحات بهتر و پاینده‌تر است از متاعهای زندگانی دنیا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روزی به اصحاب خود التفات نمودند و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سپرها اخذ کنید و مهیّا سازید،صحابه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دشمنی رو به ما آورده است که سپر برای دفع ضرر ایشان مهیّا می‌باید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و لیکن از برای دفع آتش جهنم از خود بگوئید سبحان اللّه و الحمد للّه و لا اله الاّ اللّه و اللّه اکبر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بگوید سبحان اللّه نه از روی تعجّب،حق‌تعالی از آن تسبیح مرغی خلق فرماید که آن مرغ را زبانی بوده باشد،و در میان ملائکه تسبیح الهی کند تا روز قیامت،همچنین است الحمد للّه و لا اله الاّ اللّه و اللّه اکبر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bookmarkStart w:id="206" w:name="pg14043_134781"/>
    </w:p>
    <w:p>
      <w:pPr>
        <w:pStyle w:val="Heading4"/>
        <w:numPr>
          <w:ilvl w:val="3"/>
          <w:numId w:val="1"/>
        </w:numPr>
        <w:rPr/>
      </w:pPr>
      <w:bookmarkStart w:id="207" w:name="__RefHeading___Toc3273350_3381743652"/>
      <w:bookmarkStart w:id="208" w:name="_Toc76"/>
      <w:bookmarkEnd w:id="206"/>
      <w:bookmarkEnd w:id="207"/>
      <w:r>
        <w:rPr>
          <w:rtl w:val="true"/>
        </w:rPr>
        <w:t>فصل دوّم</w:t>
      </w:r>
      <w:r>
        <w:rPr>
          <w:rtl w:val="true"/>
        </w:rPr>
        <w:t xml:space="preserve">: </w:t>
      </w:r>
      <w:r>
        <w:rPr>
          <w:rtl w:val="true"/>
        </w:rPr>
        <w:t>در بیان تهلیل است و ثواب انواع آن</w:t>
      </w:r>
      <w:bookmarkEnd w:id="208"/>
    </w:p>
    <w:p>
      <w:pPr>
        <w:pStyle w:val="BookText"/>
        <w:rPr/>
      </w:pPr>
      <w:r>
        <w:rPr>
          <w:rFonts w:ascii="IRNazanin" w:hAnsi="IRNazanin" w:eastAsia="IRNazanin"/>
          <w:color w:val="111111"/>
          <w:sz w:val="28"/>
          <w:sz w:val="28"/>
          <w:szCs w:val="28"/>
          <w:rtl w:val="true"/>
          <w:lang w:bidi="fa-IR"/>
        </w:rPr>
        <w:t>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حضرت موسی علیه السّلام خطاب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آسمانها و ساکنان آنها و زمینهای هفت‌گانه در یک کفّۀ ترازو باشد و لا اله الاّ اللّه در کفّۀ دیگر باشد،این کلمه بر آنها زیادتی می‌کند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کنید محتضرها را در وقت جان کندن لا اله الاّ اللّه که گناهان را خراب می‌کند و درهم می‌شکند،صحابه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کسی که در صحّت بگوید چون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بیشتر باعث درهم شکستن و برطرف شدن گناهان می‌شود،به درستی که لا اله الاّ اللّه مونس مؤمن است در حال حیات و نزد مردن و در هنگام مبعوث شدن،و جبرئیل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در قیامت جمعی را خواهی دید که از قبرها رو سفید مبعوث می‌شوند،و به آواز بلند می‌گویند لا اله الاّ اللّه و اللّه اکبر،و جمعی روسیاه مبعوث می‌شوند،و فریاد می‌کنند یا ویلاه یا ثبوراه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بهشت لا اله الاّ اللّه است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لا اله الاّ اللّه بگوید برای او درختی در بهشت بکارند از یاقوت سرخ که ریشه‌اش در مشک سفید باشد،و</w:t>
      </w:r>
    </w:p>
    <w:p>
      <w:pPr>
        <w:pStyle w:val="BookText"/>
        <w:rPr/>
      </w:pPr>
      <w:r>
        <w:rPr>
          <w:rFonts w:ascii="IRNazanin" w:hAnsi="IRNazanin" w:eastAsia="IRNazanin"/>
          <w:color w:val="111111"/>
          <w:sz w:val="28"/>
          <w:sz w:val="28"/>
          <w:szCs w:val="28"/>
          <w:rtl w:val="true"/>
          <w:lang w:bidi="fa-IR"/>
        </w:rPr>
        <w:t xml:space="preserve">میوه‌اش از عسل شیرین‌تر و از برف سفیدتر و از مشک خوشبوتر،و در آن درخت میوه می‌باشد به طریق پستان دختران باکره که چون شکافته شود هفتاد حلّه از میان آن بیرون آید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بندۀ مسلمانی که لا اله الاّ اللّه بگوید آن کلمه البتّه بالا رود،و هر سقفی را بشکافد،و به هر گناهی از گناهان او که برسد محو نماید تا چون به حسنات او برسد قرار گیرد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عملی ثوابش عظیم‌تر از شهادت لا اله الاّ اللّه نیست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عبادتها گفتن لا اله الاّ اللّه است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صد مرتبه لا اله الاّ اللّه بگوید عمل او در آن روز بهترین اعمال مردم باشد،مگر کسی که بیشتر از او این کلمه را گفته باشد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عبادتی را اندازه‌ای هست که به آن منتهی می‌شود مگر ذکر حق‌تعالی که آن را حدّی نیست که به آن منتهی شود،چنانچه حق‌تعالی نمازهای پنج‌گانه را واجب گردانیده است، کسی که آنها را ادا نماید به حدّش رسانیده است،و همچنین کسی که روزۀ ماه</w:t>
      </w:r>
    </w:p>
    <w:p>
      <w:pPr>
        <w:pStyle w:val="BookText"/>
        <w:rPr/>
      </w:pPr>
      <w:r>
        <w:rPr>
          <w:rFonts w:ascii="IRNazanin" w:hAnsi="IRNazanin" w:eastAsia="IRNazanin"/>
          <w:color w:val="111111"/>
          <w:sz w:val="28"/>
          <w:sz w:val="28"/>
          <w:szCs w:val="28"/>
          <w:rtl w:val="true"/>
          <w:lang w:bidi="fa-IR"/>
        </w:rPr>
        <w:t>رمضان را بگیرد فرضش را ادا کرده است،و کسی که یک مرتبه حج کند اندازه‌اش به عمل آمده است،به غیر ذکر و یاد خدا که حق‌تعالی از آن به اندک راضی نشده است،و نهایتی برای او مقرّر نکرده،بعد از آن این آیه را خواندند یا أَیُّهَا الَّذِینَ آمَنُوا اذْکُرُوا اللّهَ ذِکْراً کَثِیراً وَ سَبِّحُوهُ بُکْرَةً وَ أَصِیلاً ترجمه ظاهر لفظش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مؤمنان یاد کنید خدا را یاد کردن بسیار،و تسبیح و تنزیه کنید او را در بامداد و پسین،پس نهایتی برای ذکر مقرّر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بسیار یاد خدا می‌کرد،با او که راه می‌رفتم مشغول ذکر بود،و چون با او طعام می‌خوردم او را مشغول ذکر می‌دیدم،و چون با مردم سخن می‌گفت سخن گفتن او را از یاد خدا باز نمی‌داشت،و پیوسته می‌دیدم زبانش به کامش چسبیده مشغول ذکر لا اله الاّ اللّه بود،و در صبح ما را جمع می‌کرد و امر می‌کرد مشغول ذکر و یاد خدا باشیم تا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قرآن می‌تواند خواند بخواند،و هرکه قرآن نمی‌تواند خواند ذکر خدا بکند،و خانه‌ای که در آن قرآن می‌خوانند و یاد خدا می‌کنند برکت آن خانه بسیار می‌شود،و شیاطین از آن خانه دوری می‌کنند،و آن خانه روشنی می‌دهد اهل آسمان را،چنانچه ستاره‌های روشن اهل زمین را روشنی می‌دهند،و خانه‌ای که در آن قرآن خوانده نمی‌شود و یاد خدا نمی‌کنند برکت آن خانه کم است،و ملائکه از آن خانه دوری می‌کنند،و شیاطین در آن خانه حاضر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دهم شما را به بهترین اعمال شما که بیشتر موجب رفع درجات شما گردد،و نزد خداوند مقبول‌تر باشد از دینار و درهم،و بهتر باشد از برای شما از اینکه با دشمنان ملاقات کنید و بکشید و کشته شوید؟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بسیار کنید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حضرت رسول صلّی اللّه علیه و آله آمد 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p>
    <w:p>
      <w:pPr>
        <w:pStyle w:val="BookText"/>
        <w:rPr/>
      </w:pPr>
      <w:r>
        <w:rPr>
          <w:rFonts w:ascii="IRNazanin" w:hAnsi="IRNazanin" w:eastAsia="IRNazanin"/>
          <w:color w:val="111111"/>
          <w:sz w:val="28"/>
          <w:sz w:val="28"/>
          <w:szCs w:val="28"/>
          <w:rtl w:val="true"/>
          <w:lang w:bidi="fa-IR"/>
        </w:rPr>
        <w:t>اهل این مسجد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ذکر خدا بیشتر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خدا زبان ذکرکننده‌ای عطا فرماید به درستی که خیر دنیا و آخرت به او کرامت فرموده است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 را بسیار یاد کند حق‌تعالی او را دوست دارد،و دو برات برای او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بیزاری از آتش جهنّم،و یکی بیزاری از نفاق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لا اله الاّ اللّه را از روی اخلاص بگوید داخل بهشت شود،و اخلاص او آن است که این کلمۀ طیّبه او را مانع شود از مرتکب شدن هر چیز که خدا حرام کرده است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لا اله الاّ اللّه بگوید بر غیر وجه تعجّب،خدا از آن کلمه مرغی خلق فرماید که تا روز قیامت بر بالای سر گویندۀ آن کلمه بال زند و ذکر خدا کند،و ثوابش از او باشد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تلقین کنید محتضرهای خود را لا اله الاّ اللّه،به درستی که هرکه آخر کلامش لا اله الاّ اللّه باشد داخل بهشت می‌شود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نوح داخل کشتی شد حق‌تعالی به او وحی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خوف غرق شدن داشته</w:t>
      </w:r>
    </w:p>
    <w:p>
      <w:pPr>
        <w:pStyle w:val="BookText"/>
        <w:rPr/>
      </w:pPr>
      <w:r>
        <w:rPr>
          <w:rFonts w:ascii="IRNazanin" w:hAnsi="IRNazanin" w:eastAsia="IRNazanin"/>
          <w:color w:val="111111"/>
          <w:sz w:val="28"/>
          <w:sz w:val="28"/>
          <w:szCs w:val="28"/>
          <w:rtl w:val="true"/>
          <w:lang w:bidi="fa-IR"/>
        </w:rPr>
        <w:t xml:space="preserve">باشی هزار مرتبه لا اله الاّ اللّه بگو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نزد حضرت رسول صلّی اللّه علیه و آله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خوشا حال کسی از امّت تو که بگوید لا اله الاّ اللّه وحده وحده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صد مرتبه بگوید لا اله الاّ اللّه الحقّ المبین،خداوند عزیز جبّار او را پناه دهد از فقر،و وحشت قبر او را به انس مبدّل گرداند،و سبب توانگری او شود،و چنان باشد که در بهشت را کوبد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هر روز سی مرتبه این تهلیل را بخواند،رو کند به توانگری،و پشت کند به درویشی و فقر،و در بهشت را بکوبد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هر روز پانزده مرتبه این تهلیل را بخواند لا اله الاّ اللّه حقّا حقّا،لا اله الاّ اللّه ایمانا و تصدیقا،لا اله الاّ اللّه عبودیّة و رقّا،حق‌تعالی رحمت خود را به سوی او بدارد،و از او روی لطف برنتابد تا او را داخل بهشت گرداند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بگوید أشهد أن لا اله الاّ اللّه وحده لا شریک له،و أشهد أنّ محمّدا عبده و رسوله،حق‌تعالی برای او هزار حسنه بنویسد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bookmarkStart w:id="209" w:name="pg14043_134786"/>
    </w:p>
    <w:p>
      <w:pPr>
        <w:pStyle w:val="BookText"/>
        <w:rPr/>
      </w:pPr>
      <w:bookmarkEnd w:id="209"/>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هزار حسنه برای او ثبت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هر روز ده مرتبه این دعا را بخواند أشهد أن لا اله الاّ اللّه وحده لا شریک له الها واحدا أحدا صمدا لم یتّخذ صاحبة و لا ولدا،بنویسد حق‌تعالی شأنه از برای او پنج هزار حسنه، و محو کند از نامۀ گناهان او چهل و پنج هزار گناه،و بلند گرداند از برای او چهل و پنج هزار درجه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حرزی باشد برای او در آن روز از شرّ شیطان و مردم صاحب سلطنت،و در آن روز گناه کبیره‌ای او را فرا نگیرد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هر روز این دعا بخواند،حق‌تعالی برای او چهل و پنج هزار گناه محو فرماید،و چهل و پنج هزار درجه بلند گرداند،و چنان باشد که در آن روز دوازده مرتبه ختم قرآن کرده باشد،و حق‌تعالی در بهشت خانه‌ای برای او بنا فرماید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3273352_3381743652"/>
      <w:bookmarkStart w:id="211" w:name="_Toc77"/>
      <w:bookmarkEnd w:id="210"/>
      <w:r>
        <w:rPr>
          <w:rtl w:val="true"/>
        </w:rPr>
        <w:t>فصل سوم</w:t>
      </w:r>
      <w:r>
        <w:rPr>
          <w:rtl w:val="true"/>
        </w:rPr>
        <w:t xml:space="preserve">: </w:t>
      </w:r>
      <w:r>
        <w:rPr>
          <w:rtl w:val="true"/>
        </w:rPr>
        <w:t>در فضیلت تسبیح است</w:t>
      </w:r>
      <w:bookmarkEnd w:id="21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یونس بن یعقوب منقول است که از حضرت صادق علیه السّلام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صد مرتبه سبحان اللّه بگوید او ذکر بسیار کرده و عمل نموده به</w:t>
      </w:r>
    </w:p>
    <w:p>
      <w:pPr>
        <w:pStyle w:val="BookText"/>
        <w:rPr/>
      </w:pPr>
      <w:r>
        <w:rPr>
          <w:rFonts w:ascii="IRNazanin" w:hAnsi="IRNazanin" w:eastAsia="IRNazanin"/>
          <w:color w:val="111111"/>
          <w:sz w:val="28"/>
          <w:sz w:val="28"/>
          <w:szCs w:val="28"/>
          <w:rtl w:val="true"/>
          <w:lang w:bidi="fa-IR"/>
        </w:rPr>
        <w:t>فرمودۀ خدا در اینکه امر به ذکر کثیر کرده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بگوید سبحان اللّه و بحمده سبحان اللّه العظیم و بحمده،حق‌تعالی سه هزار حسنه از برای او ثبت نماید،و هزار گناه از او محو نماید،و سه هزار درجه از برای او مرتفع گرداند،و مرغی در بهشت از برای او خلق نماید که تسبیح الهی کند،و ثواب تسبیحش از او باشد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بنده‌ای سبحان اللّه می‌گوید،جمیع ملائکه بر او صلوات می‌فرستند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سی مرتبه بگوید سبحان اللّه و بحمده سبحان اللّه العظیم رو کند به توانگری،و پشت کند از فقر،و بکوبد در بهشت را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بگوید سبحان اللّه و بحمده،ایزد تعالی برای او هزار هزار حسنه بنویسد،و هزار هزار گناه از او محو نماید،و هزار هزار درجه برای او بلند کند،و هرکه زیاده بگوید خدا ثوابش را زیاد گرداند،و هرکه استغفار نماید خدا گناهانش را بیامرزد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هر روز سی مرتبه سبحان اللّه بگوید،حق‌تعالی از او دفع نماید هفتاد نوع از بلا را که سهل‌تر آنها فقر باشد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دیگر همین مضمون از حضرت امیر المؤمنین علیه السّلام منقول است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تعالی چون نور مقدّس نبوی را خلق نمود او را در حجاب القدره دوازده هزار سال ساکن گردانید،و در آنجا آن حضرت این تسبیح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الاعلی،و در حجاب العظمه یازده هزار سال ماندند،و این تسبیح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عالم السرّ،و در حجاب المنّه ده هزار سال ماندند،و این تسبیح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قائم لا یلهو،و در حجاب الرحمه نه هزار سال بودند،و این تسبیح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الرفیع الاعلی، و در حجاب السعاده هشت هزار سال به این تسبیح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غنی لا یفقر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حجاب المنزله شش هزار سال این تسبیح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العلیم الکریم، و در حجاب الهدایة پنج هزار سال ماندند،و این تسبیح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العرش العظیم،و در حجاب النبوّة چهار هزار سال سکنی داشتند با این تسبیح سبحان ربّ العزّة عمّا یصفون،و در حجاب الرفعه سه هزار سال ماندند،و این تسبیح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الملک و الملکوت،و در حجاب الهیبه دو هزار سال بودند،و خدا را این تسبیح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بحمده،و در حجاب الشفاعة هزار سال به این تسبیح اشتغال داشتند سبحان ربّی العظیم و بحمده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bookmarkStart w:id="212" w:name="pg14043_134791"/>
    </w:p>
    <w:p>
      <w:pPr>
        <w:pStyle w:val="Heading4"/>
        <w:numPr>
          <w:ilvl w:val="3"/>
          <w:numId w:val="1"/>
        </w:numPr>
        <w:rPr/>
      </w:pPr>
      <w:bookmarkStart w:id="213" w:name="__RefHeading___Toc3273354_3381743652"/>
      <w:bookmarkStart w:id="214" w:name="_Toc78"/>
      <w:bookmarkEnd w:id="212"/>
      <w:bookmarkEnd w:id="213"/>
      <w:r>
        <w:rPr>
          <w:rtl w:val="true"/>
        </w:rPr>
        <w:t>فصل چهارم</w:t>
      </w:r>
      <w:r>
        <w:rPr>
          <w:rtl w:val="true"/>
        </w:rPr>
        <w:t xml:space="preserve">: </w:t>
      </w:r>
      <w:r>
        <w:rPr>
          <w:rtl w:val="true"/>
        </w:rPr>
        <w:t>در فضیلت تحمید است و انواع محامد</w:t>
      </w:r>
      <w:bookmarkEnd w:id="214"/>
    </w:p>
    <w:p>
      <w:pPr>
        <w:pStyle w:val="BookText"/>
        <w:rPr/>
      </w:pPr>
      <w:r>
        <w:rPr>
          <w:rFonts w:ascii="IRNazanin" w:hAnsi="IRNazanin" w:eastAsia="IRNazanin"/>
          <w:color w:val="111111"/>
          <w:sz w:val="28"/>
          <w:sz w:val="28"/>
          <w:szCs w:val="28"/>
          <w:rtl w:val="true"/>
          <w:lang w:bidi="fa-IR"/>
        </w:rPr>
        <w:t>به سند معتبر منقول است که از حضرت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نزد خدا بهترین اعمال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او کردن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علی بن الحسین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بگوید الحمد للّه شکر جمیع نعمتهای خدا را ادا کرده است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خدا نعمتی به او کرامت فرماید حمد الهی بکند،و هرکه روزی او دیر برسد استغفار کند،و هرکه را اندوهی رو دهد یا کار دشواری پیش آید لا حول و لا قوّة الاّ باللّه بگوید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رسالت پناه صلّی اللّه علیه و آله را امری رو می‌داد که موجب سرور 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بنعمته تتمّ الصالحات،و چون امری رو می‌داد که موجب حزن 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کلّ حال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هر روز حمد الهی می‌کردند سیصد و شصت مرتبه به عدد رگهای بدن به این حمد</w:t>
      </w:r>
      <w:r>
        <w:rPr>
          <w:rFonts w:eastAsia="IRNazanin" w:cs="IRNazanin"/>
          <w:color w:val="111111"/>
          <w:sz w:val="28"/>
          <w:szCs w:val="28"/>
          <w:rtl w:val="true"/>
          <w:lang w:bidi="fa-IR"/>
        </w:rPr>
        <w:t>:</w:t>
      </w:r>
      <w:bookmarkStart w:id="215" w:name="pg14043_134793"/>
    </w:p>
    <w:p>
      <w:pPr>
        <w:pStyle w:val="BookText"/>
        <w:rPr/>
      </w:pPr>
      <w:bookmarkEnd w:id="215"/>
      <w:r>
        <w:rPr>
          <w:rFonts w:ascii="IRNazanin" w:hAnsi="IRNazanin" w:eastAsia="IRNazanin"/>
          <w:color w:val="111111"/>
          <w:sz w:val="28"/>
          <w:sz w:val="28"/>
          <w:szCs w:val="28"/>
          <w:rtl w:val="true"/>
          <w:lang w:bidi="fa-IR"/>
        </w:rPr>
        <w:t xml:space="preserve">الحمد للّه ربّ العالمین کثیرا علی کلّ حال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را ببینی به بلائی مبتلا گردیده است،سه مرتبه این تحمید را آهسته بخوان که او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عافانی ممّا ابتلاک به و لو شاء فعل،بعد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این حال این دعا را بخواند هرگز به آن نوع مبتلا نشود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بگوید الحمد للّه کما هو أهله،کاتبان اعمال از نوشتن باز می‌مانند،و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غیب نمی‌دانیم،یعنی حمدی را که تو سزاواری ثواب آن را نمی‌دانیم،حق‌تعالی در جواب ایشان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بندۀ من گفته شما بنویسید ثوابش بر من است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روزی هفت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کلّ نعمة کانت أو هی کائنه،شکر نعمتهای گذشته و آینده را ادا کرده است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3273356_3381743652"/>
      <w:bookmarkStart w:id="217" w:name="_Toc79"/>
      <w:bookmarkEnd w:id="216"/>
      <w:r>
        <w:rPr>
          <w:rtl w:val="true"/>
        </w:rPr>
        <w:t>فصل پنجم</w:t>
      </w:r>
      <w:r>
        <w:rPr>
          <w:rtl w:val="true"/>
        </w:rPr>
        <w:t xml:space="preserve">: </w:t>
      </w:r>
      <w:r>
        <w:rPr>
          <w:rtl w:val="true"/>
        </w:rPr>
        <w:t>در فضیلت استغفار است</w:t>
      </w:r>
      <w:bookmarkEnd w:id="21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خوشبو و معطّر گردانید به استغفار تا رسوا نکند شما را بوهای بد گناهان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روزی را زیاد می‌کند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دعاها استغفار است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استغفار بسیار کند صحیفۀ عملش که بالا می‌رود می‌درخشد و نور می‌دهد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علی بن الحسین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بگوید أستغفر اللّه ربّی و أتوب الیه او متکبّر و جبّار نیست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کردن و گفتن لا اله الاّ اللّه بهترین عبادت است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در مجلسی که می‌نشستند هرچند که اندکی می‌نشستند برنمی‌خاستند تا بیست و پنج مرتبه استغفار نمی‌کردند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دیگر از آن حضرت منقول است که حضرت رسول صلّی اللّه علیه و آله هفتاد مرتبه می‌فرمودند أستغفر اللّه،و هفتاد مرتبه می‌فرمودند أتوب الی اللّه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گناهی می‌کند هفت ساعت او را مهلت می‌دهند،پس اگر این استغفار را سه مرتبه خواند بر او</w:t>
      </w:r>
      <w:bookmarkStart w:id="218" w:name="pg14043_134797"/>
    </w:p>
    <w:p>
      <w:pPr>
        <w:pStyle w:val="BookText"/>
        <w:rPr/>
      </w:pPr>
      <w:bookmarkEnd w:id="218"/>
      <w:r>
        <w:rPr>
          <w:rFonts w:ascii="IRNazanin" w:hAnsi="IRNazanin" w:eastAsia="IRNazanin"/>
          <w:color w:val="111111"/>
          <w:sz w:val="28"/>
          <w:sz w:val="28"/>
          <w:szCs w:val="28"/>
          <w:rtl w:val="true"/>
          <w:lang w:bidi="fa-IR"/>
        </w:rPr>
        <w:t>نمی‌نویسند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 اللّه الذی لا اله الاّ هو الحیّ القیّوم و أتوب الیه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روزی صد مرتبه بگوید أستغفر اللّه،حق‌تعالی هفتصد گناه او را بیامرزد،و خیری نیست در بنده‌ای که در هر روز هفتصد گناه بکند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در شبانه‌روزی چهل گناه کبیره بکند،و با ندامت و پشیمانی بگوید أستغفر اللّه الذی لا اله الاّ هو الحیّ القیّوم بدیع السّماوات و الأرض ذو الجلال و الاکرام و أسئله أن یصلّی علی محمّد و آل محمّد و أن یتوب علیّ،البتّه حق‌تعالی گناهانش را بیامرزد،و خیری نیست در بنده‌ای که در شبانه‌روزی چهل گناه کبیره بکند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در هر روز و شبی صد مرتبه توبه و استغفار می‌کردند،با آنکه گناهی از آن حضرت هرگز صادر نمی‌شد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3273358_3381743652"/>
      <w:bookmarkStart w:id="220" w:name="_Toc80"/>
      <w:bookmarkEnd w:id="219"/>
      <w:r>
        <w:rPr>
          <w:rtl w:val="true"/>
        </w:rPr>
        <w:t>فصل ششم</w:t>
      </w:r>
      <w:r>
        <w:rPr>
          <w:rtl w:val="true"/>
        </w:rPr>
        <w:t xml:space="preserve">: </w:t>
      </w:r>
      <w:r>
        <w:rPr>
          <w:rtl w:val="true"/>
        </w:rPr>
        <w:t>در فضیلت اذکار متفرّقه است</w:t>
      </w:r>
      <w:bookmarkEnd w:id="22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صحیح از حضرت جعفر بن محمّد الصادق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کسی که او را خوفی از دشمنی یا غیر آن باشد چرا پناه به این کلمه نمی‌برد</w:t>
      </w:r>
    </w:p>
    <w:p>
      <w:pPr>
        <w:pStyle w:val="BookText"/>
        <w:rPr/>
      </w:pPr>
      <w:r>
        <w:rPr>
          <w:rFonts w:ascii="IRNazanin" w:hAnsi="IRNazanin" w:eastAsia="IRNazanin"/>
          <w:color w:val="111111"/>
          <w:sz w:val="28"/>
          <w:sz w:val="28"/>
          <w:szCs w:val="28"/>
          <w:rtl w:val="true"/>
          <w:lang w:bidi="fa-IR"/>
        </w:rPr>
        <w:t>حسبنا اللّه و نعم الوکیل؛زیرا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جماعتی که این کلمه را گفتند برگشتند با نعمتی عظیم از جانب خدا و فضل بسیار و بدی به ایشان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دارم از کسی که غمی او را غارض می‌شود چرا پناه نمی‌برد به این کلمه که حضرت یونس در شکم ماهی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سبحانک انّی کنت من الظّالمین؛زیرا که حق‌تعالی بعد از این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یونس را مستجاب کردیم و او را نجات دادیم از غم،و چنانچه او را نجات دادیم همچنان نجات می‌دهیم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دارم از کسی که دشمنان در مقام مکر باشند با او چرا پناه نمی‌برد به این آیه أُفَوِّضُ أَمْرِی إِلَی اللّهِ إِنَّ اللّهَ بَصِیرٌ بِالْعِبادِ؛ زیرا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آل فرعون این کلمه را گفت خدا او را حفظ کرد و نگاه داشت از بدیهای آنچه مکر نسبت به او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دارم از کسی که اراده مال و متاع دنیا دارد چرا پناه نمی‌برد به این کلمه ما شاء اللّه لا حول و لا قوّة الاّ باللّه؛زیرا که حق‌تعالی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مؤمن به برادر کافر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داخل باغ خود شدی این کلمه را نگفتی،اگر مرا چنین می‌بینی که مال و فرزندم از تو کمتر است،پس شاید پروردگار من بهتر از بهشت تو به من عطا فرماید،و شاید حق‌تعالی در مقام جزم اطلاق می‌کند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سندهای معتبر از آن حضرت صلوات اللّه علیه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حضرت رسول صلّی اللّه علیه و آله آمد شکایت نمود از وسوسۀ سینه و بسیاری قرض و احتیاج،حضرت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این کلمات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الحیّ الّذی لا یموت،و الحمد للّه الّذی لم یتّخذ صاحبة و لا ولدا و لم یکن له شریک فی الملک و لم</w:t>
      </w:r>
    </w:p>
    <w:p>
      <w:pPr>
        <w:pStyle w:val="BookText"/>
        <w:rPr/>
      </w:pPr>
      <w:r>
        <w:rPr>
          <w:rFonts w:ascii="IRNazanin" w:hAnsi="IRNazanin" w:eastAsia="IRNazanin"/>
          <w:color w:val="111111"/>
          <w:sz w:val="28"/>
          <w:sz w:val="28"/>
          <w:szCs w:val="28"/>
          <w:rtl w:val="true"/>
          <w:lang w:bidi="fa-IR"/>
        </w:rPr>
        <w:t>یکن له ولیّ من الذّلّ و کبّره تکبیرا،بعد از اندک وقتی آن مرد به خدمت حضرت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آن دعا حق‌تعالی وسوسۀ سینۀ مرا برطرف کرد،و قرض مرا مؤدّی ساخت،و روزی مرا فراخ گردانید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دیگر از آن حضرت منقول است که 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به حق‌تعالی شکایت کرد وسوسۀ خاطر و اندوه را،جبرئیل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آدم بگو لا حول و لا قوّة الاّ باللّه،چون آدم کلمه را گفت وسوسه و اندوه از او برطرف شد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نعمتهای الهی بر او بسیار شود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العالمین،و کسی که فقر و احتیاج بر او زیادتی کند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العلیّ العظیم،به درستی که این کلمه گنجی است از گنجهای بهشت،و در آن شفا از هفتاد و دو درد هست که کمتر آنها همّ و اندوه است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حق‌تعالی به حضرت رسول صلّی اللّه علیه و آله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عطا می‌کنم دو کلمه از خزینه‌های عرش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و لا ملجأ منک الاّ الیک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موجب شفا از نود و نه درد است که سهل‌تر آنها غم و اندوه است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اندوهی عارض شود بگوید لا حول و لا قوّة الاّ باللّه العلیّ العظیم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 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مرا وصیّت نمود که این کلمه را بسیار بگویم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هر روز صد مرتبه لا حول و لا قوّة الاّ باللّه بگوید حق‌تعالی از او هفتاد نوع از بلا را دفع نماید که سهل‌تر آنها همّ و اندوه باشد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دعا کند و ختم کند دعای خود را به گفتن ما شاء اللّه لا حول و لا قوّة الاّ باللّه،البتّه دعای او مستجاب شود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هفتاد مرتبه بگوید ما شاء اللّه لا حول و لا قوّة الاّ باللّه،خدا بگرداند از او هفتاد نوع از انواع بلا را که کمتر آنها دیوانه شود و به سبب دیوانگی هلاک شود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ملکی هست موکّل به آسمان اوّل اسماعیل نام دارد،چون بنده هفت نوبت می‌گوید یا ارحم الرّاحمین، آن ملک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ارحم الراحمین صدای تو را شنیده هر حاجت داری بطلب تا عطا کند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ده مرتبه بگوید یا اللّه</w:t>
      </w:r>
    </w:p>
    <w:p>
      <w:pPr>
        <w:pStyle w:val="BookText"/>
        <w:rPr/>
      </w:pPr>
      <w:r>
        <w:rPr>
          <w:rFonts w:ascii="IRNazanin" w:hAnsi="IRNazanin" w:eastAsia="IRNazanin"/>
          <w:color w:val="111111"/>
          <w:sz w:val="28"/>
          <w:sz w:val="28"/>
          <w:szCs w:val="28"/>
          <w:rtl w:val="true"/>
          <w:lang w:bidi="fa-IR"/>
        </w:rPr>
        <w:t>حق‌تعالی به او خطاب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چه حاجت داری،و همچنین اگر ده مرتبه یا ربّ بگوید همین خطاب کنند او را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به سند صحیح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بگوید یا ربّی اللّه آن‌قدر که یک نفس او وفا کند،به او خطاب فرماید خدا که لبّیک حاجت خود را بگو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فرزندان پدرم بیمار شد،پدرم بر او گذشت،فرمود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مرتبه بگو یا اللّه هیچ‌یک از مؤمنان ده مرتبه این کلمه را نمی‌گوید مگر آنکه خدا می‌فرماید لبّیک ای بندۀ من حاجتت را سؤال کن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در خواب دیدم،فرمود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شدّتی و سختی گرفتار شوی بسیار بگو یا رؤوف یا رحیم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 به بعضی از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می‌خواهی به تو تعلیم کنم اسم اعظم الهی را،بخوان سورۀ حمد و سوره قل هو اللّه احد،و آیة الکرسی،و سورۀ إِنّا أَنْزَلْناهُ فِی لَیْلَةِ الْقَدْرِ را،پس رو به قبله کن و هر حاجتی که داری از خدا بطلب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اکبر خداست یا حیّ یا قیّوم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 از حضرت علی بن الحسین علیهما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w:t>
      </w:r>
    </w:p>
    <w:p>
      <w:pPr>
        <w:pStyle w:val="BookText"/>
        <w:rPr/>
      </w:pPr>
      <w:r>
        <w:rPr>
          <w:rFonts w:ascii="IRNazanin" w:hAnsi="IRNazanin" w:eastAsia="IRNazanin"/>
          <w:color w:val="111111"/>
          <w:sz w:val="28"/>
          <w:sz w:val="28"/>
          <w:szCs w:val="28"/>
          <w:rtl w:val="true"/>
          <w:lang w:bidi="fa-IR"/>
        </w:rPr>
        <w:t>مشتمل است بر اسم اعظم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یا اللّه یا اللّه وحدک لا شریک لک انت المنّان بدیع السّماوات و الارض ذو الجلال و الاکرام و ذو الاسماء العظام و ذو العزّ الّذی لا یرام و الهکم اله واحد لا اله الاّ هو الرّحمن الرّحیم و صلّی اللّه علی محمّد و آله اجمعین،بعد از خواندن این دعا هر حاجتی که داری بطلب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سکین بن عمّار 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مکّه خوابیده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خواب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که شخصی خدا را زیر میزاب به اسم اعظم ربّ الأرباب می‌خواند،بیدار شدم و به خواب رفتم،بار دیگر صدا زد و همان سخن را گفت بیدار شدم،و باز به خواب رفتم در مرتبه سوّم مرا صدا زد که برخیز موسی بن جعفر خدا را به اسم اعظم می‌خواند در تحت 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و غسل کردم چون به نزد حجر آمدم شخصی را دیدم که جامۀ خود را بر سر پیچیده و در سجده است،و در پشت سر آن حضرت نشستم،این دعا می‌خواند یا نور یا قدّوس سه مرتبه یا حیّ یا قیّوم سه مرتبه یا حیّ لا یموت سه مرتبه یا حیّ حین لا حیّ سه مرتبه یا حیّ لا اله الاّ انت سه مرتبه اسئلک بان لا اله الاّ انت سه مرتبه،سکین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مکرّر این دعا را خواندند تا من حفظ کردم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این کلمات را بخواند من ضامن اویم در دنیا و آخرت،امّا در دنیا پس ملائکه او را بشارت دهند در هنگام مردن،و امّا در آخرت حق‌تعالی به عدد هر کلمه‌ای خانه‌ای در بهشت به او کرامت فرماید،دعا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اسمع السّامعین،و یا ابصر الناظرین،و یا اسرع الحاسبین،و یا ارحم الراحمین،و یا احکم الحاکمین</w:t>
      </w:r>
      <w:r>
        <w:rPr>
          <w:rFonts w:eastAsia="IRNazanin" w:cs="IRNazanin"/>
          <w:color w:val="111111"/>
          <w:sz w:val="28"/>
          <w:szCs w:val="28"/>
          <w:rtl w:val="true"/>
          <w:lang w:bidi="fa-IR"/>
        </w:rPr>
        <w:t>.</w:t>
      </w:r>
      <w:bookmarkStart w:id="221" w:name="pg14043_134812"/>
    </w:p>
    <w:p>
      <w:pPr>
        <w:pStyle w:val="Heading3"/>
        <w:numPr>
          <w:ilvl w:val="2"/>
          <w:numId w:val="1"/>
        </w:numPr>
        <w:rPr/>
      </w:pPr>
      <w:bookmarkStart w:id="222" w:name="__RefHeading___Toc3273360_3381743652"/>
      <w:bookmarkStart w:id="223" w:name="_Toc81"/>
      <w:bookmarkEnd w:id="221"/>
      <w:bookmarkEnd w:id="222"/>
      <w:r>
        <w:rPr>
          <w:rtl w:val="true"/>
        </w:rPr>
        <w:t>باب دوّم</w:t>
      </w:r>
      <w:r>
        <w:rPr>
          <w:rtl w:val="true"/>
        </w:rPr>
        <w:t xml:space="preserve">: </w:t>
      </w:r>
      <w:r>
        <w:rPr>
          <w:rtl w:val="true"/>
        </w:rPr>
        <w:t>در بیان اذکاری که مخصوص وقتی چندند</w:t>
      </w:r>
      <w:bookmarkEnd w:id="223"/>
    </w:p>
    <w:p>
      <w:pPr>
        <w:pStyle w:val="Heading4"/>
        <w:numPr>
          <w:ilvl w:val="3"/>
          <w:numId w:val="1"/>
        </w:numPr>
        <w:rPr/>
      </w:pPr>
      <w:bookmarkStart w:id="224" w:name="__RefHeading___Toc3273362_3381743652"/>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در بیان اذکاری که مخصوص وقتی چندند</w:t>
      </w:r>
    </w:p>
    <w:p>
      <w:pPr>
        <w:pStyle w:val="BookText"/>
        <w:rPr/>
      </w:pPr>
      <w:r>
        <w:rPr>
          <w:rFonts w:ascii="IRNazanin" w:hAnsi="IRNazanin" w:eastAsia="IRNazanin"/>
          <w:color w:val="111111"/>
          <w:sz w:val="28"/>
          <w:sz w:val="28"/>
          <w:szCs w:val="28"/>
          <w:rtl w:val="true"/>
          <w:lang w:bidi="fa-IR"/>
        </w:rPr>
        <w:t>و این باب مشتمل است بر چند فصل</w:t>
      </w:r>
      <w:r>
        <w:rPr>
          <w:rFonts w:eastAsia="IRNazanin" w:cs="IRNazanin"/>
          <w:color w:val="111111"/>
          <w:sz w:val="28"/>
          <w:szCs w:val="28"/>
          <w:rtl w:val="true"/>
          <w:lang w:bidi="fa-IR"/>
        </w:rPr>
        <w:t>:</w:t>
      </w:r>
    </w:p>
    <w:p>
      <w:pPr>
        <w:pStyle w:val="Heading4"/>
        <w:numPr>
          <w:ilvl w:val="3"/>
          <w:numId w:val="1"/>
        </w:numPr>
        <w:rPr/>
      </w:pPr>
      <w:bookmarkStart w:id="226" w:name="__RefHeading___Toc3273364_3381743652"/>
      <w:bookmarkStart w:id="227" w:name="_Toc83"/>
      <w:bookmarkEnd w:id="226"/>
      <w:r>
        <w:rPr>
          <w:rtl w:val="true"/>
        </w:rPr>
        <w:t>فصل اوّل</w:t>
      </w:r>
      <w:r>
        <w:rPr>
          <w:rtl w:val="true"/>
        </w:rPr>
        <w:t xml:space="preserve">: </w:t>
      </w:r>
      <w:r>
        <w:rPr>
          <w:rtl w:val="true"/>
        </w:rPr>
        <w:t>در تعقیب نماز صبح و شام است</w:t>
      </w:r>
      <w:bookmarkEnd w:id="227"/>
    </w:p>
    <w:p>
      <w:pPr>
        <w:pStyle w:val="BookText"/>
        <w:rPr/>
      </w:pPr>
      <w:r>
        <w:rPr>
          <w:rFonts w:ascii="IRNazanin" w:hAnsi="IRNazanin" w:eastAsia="IRNazanin"/>
          <w:color w:val="111111"/>
          <w:sz w:val="28"/>
          <w:sz w:val="28"/>
          <w:szCs w:val="28"/>
          <w:rtl w:val="true"/>
          <w:lang w:bidi="fa-IR"/>
        </w:rPr>
        <w:t>و اذکاری که در صبح و شام باید خواند</w:t>
      </w:r>
    </w:p>
    <w:p>
      <w:pPr>
        <w:pStyle w:val="BookText"/>
        <w:rPr/>
      </w:pPr>
      <w:r>
        <w:rPr>
          <w:rFonts w:ascii="IRNazanin" w:hAnsi="IRNazanin" w:eastAsia="IRNazanin"/>
          <w:color w:val="111111"/>
          <w:sz w:val="28"/>
          <w:sz w:val="28"/>
          <w:szCs w:val="28"/>
          <w:rtl w:val="true"/>
          <w:lang w:bidi="fa-IR"/>
        </w:rPr>
        <w:t>به سندهای معتبر از حضرت امام موسی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نماز شام فارغ شوی از جای خود حرکت مکن و با کسی سخن مگو تا صد مرتبه بگوئی بسم اللّه الرّحمن الرّحیم لا حول و لا قوّة الاّ باللّه العلیّ العظیم،و همچنین صد مرتبه بگو بعد از نماز صبح،به درستی که هرکه در این دو وقت این را بخواند،حق‌تعالی از او دفع کند صد نوع از انواع بلا را که کمتر آنها خوره و پیسی و شرّ شیطان و شرّ پادشاهان باشد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رضا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صد مرتبه این کلمات را بخواند بعد از نماز صبح به اسم اعظم الهی نزدیکتر است از سیاهی چشم به سفیدی چشم،و به درستی که اسم اعظم در این کلمات داخل است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چندین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کلمات را بعد از نماز صبح و نماز شام هفت مرتبه بخواند،حق‌تعالی از او هفتاد نوع از بلا را</w:t>
      </w:r>
    </w:p>
    <w:p>
      <w:pPr>
        <w:pStyle w:val="BookText"/>
        <w:rPr/>
      </w:pPr>
      <w:r>
        <w:rPr>
          <w:rFonts w:ascii="IRNazanin" w:hAnsi="IRNazanin" w:eastAsia="IRNazanin"/>
          <w:color w:val="111111"/>
          <w:sz w:val="28"/>
          <w:sz w:val="28"/>
          <w:szCs w:val="28"/>
          <w:rtl w:val="true"/>
          <w:lang w:bidi="fa-IR"/>
        </w:rPr>
        <w:t xml:space="preserve">دفع کند که کمترش قولنج و پیسی و دیوانگی و خوره باشد،و اگر نامش در نامۀ اشقیا باشد محو کنند و در نامۀ سعدا ثبت نمایند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سه مرتبه واقع شده است با همین ثواب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صلوات اللّه علیه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صد مرتبه بعد از نماز صبح بگوید ما شاء اللّه کان لا حول و لا قوّة الاّ باللّه العلیّ العظیم،در آن روز نبیند امری را که مکروه او باشد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سندهای معتبر از حضرت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پیش از طلوع آفتاب و پیش از غروب آفتاب ده مرتبه این تهلیل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وحده لا شریک له له الملک و له الحمد یحیی و یمیت و یمیت و یحیی و هو حیّ لا یموت بیده الخیر و هو علی کلّ شیء قدیر،کفّارۀ گناهان او باشد در آن روز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ملاقات نکند بنده‌ای به بهتر از عمل او مگر کسی که مثل او کرده باشد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واجبه است این تهلیل را ده مرتبه بخوانند و ده مرتبه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السّمیع العلیم من همزات الشّیاطین و اعوذ باللّه ان یحضرون انّ اللّه هو السّمیع العلیم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را در این دو وقت فراموش کنی قضا کن،چنانچه نماز را قضا می‌کنی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در فضیلت این دو ذکر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دیگر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وقت طلوع صبح ده مرتبه صلوات بر محمّد و آل محمّد بفرستد،و سی و پنج نوبت سبحان اللّه،و سی و پنج نوبت لا اله الاّ اللّه،و سی و پنج نوبت الحمد للّه بگوید،او را در آن صباح از غافلان ننویسند،و اگر همین اذکار را در شام بگوید او را در آن شب از غافلان ننویسند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وقت شام صد مرتبه اللّه اکبر بگوید،چنان باشد که بنده‌ای آزاد کرده باشد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صد مرتبه اللّه اکبر بگوید پیش از برآمدن آفتاب و پیش از فرو رفتن آفتاب،حق‌تعالی ثواب صد بنده آزاد کردن در نامۀ عملش بنویسد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 که 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فرزند آدم سیصد و شصت رگ هست که صد و هشتاد رگ از آنها متحرّک است، و صد و هشتاد رگ دیگر ساکن،اگر یکی از رگهای متحرّک ساکن شود،یا یکی از رگهای ساکن متحرّک شود،او را خواب نمی‌برد،لهذا حضرت رسول صلّی اللّه علیه و آله در هر صبح و شام سیصد و شصت مرتبه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کثیرا علی کلّ حال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صبح چهار مرتبه بگوید الحمد للّه ربّ العالمین،به تحقیق که شکر آن روز را ادا کرده است،و همچنین اگر</w:t>
      </w:r>
    </w:p>
    <w:p>
      <w:pPr>
        <w:pStyle w:val="BookText"/>
        <w:rPr/>
      </w:pPr>
      <w:r>
        <w:rPr>
          <w:rFonts w:ascii="IRNazanin" w:hAnsi="IRNazanin" w:eastAsia="IRNazanin"/>
          <w:color w:val="111111"/>
          <w:sz w:val="28"/>
          <w:sz w:val="28"/>
          <w:szCs w:val="28"/>
          <w:rtl w:val="true"/>
          <w:lang w:bidi="fa-IR"/>
        </w:rPr>
        <w:t xml:space="preserve">در شام چهار مرتبه بگوید شکر آن شب را ادا کرده است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بر شخصی گذشتند که در باغ خود درخت می‌کشت،حضرت ایستادند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تو را دلالت کنم بر درخت کشتنی که اصلش ثابت‌تر و میوه‌اش زودرس‌تر و نیکوتر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صبح و شام بگو سبحان اللّه و الحمد للّه و لا اله الاّ اللّه و اللّه اکبر تا آنکه حق‌تعالی به عدد هر تسبیحی ده درخت در بهشت به تو کرامت فرماید از انواع میوه‌ها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 این دعا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اصبحت باللّه مؤمنا علی دین محمّد و سنّته و دین علیّ و سنّته و دین الاوصیاء و سنّتهم آمنت بسرّهم و علانیتهم و شاهدهم و غائبهم و اعوذ باللّه ممّا استعاذ منه رسول اللّه صلّی اللّه علیه و آله و علیّ و الاوصیاء صلوات اللّه علیهم و ارغب الی اللّه فیما رغبوا الیه و لا حول و لا قوّة الاّ باللّه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صبح و شام سه نوبت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رضیت باللّه ربّا،و بالاسلام دینا،و بمحمّد صلّی اللّه علیه و آله نبیّا،و بالقرآن بلاغا،و بعلیّ اماما،و بالاوصیاء من ولده ائمّة،البتّه بر حق‌تعالی لازم است که روز قیامت او را راضی گرداند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قبل از طلوع آفتاب این دعا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کبیرا،و سبحان اللّه بکرة و اصیلا،</w:t>
      </w:r>
    </w:p>
    <w:p>
      <w:pPr>
        <w:pStyle w:val="BookText"/>
        <w:rPr/>
      </w:pPr>
      <w:r>
        <w:rPr>
          <w:rFonts w:ascii="IRNazanin" w:hAnsi="IRNazanin" w:eastAsia="IRNazanin"/>
          <w:color w:val="111111"/>
          <w:sz w:val="28"/>
          <w:sz w:val="28"/>
          <w:szCs w:val="28"/>
          <w:rtl w:val="true"/>
          <w:lang w:bidi="fa-IR"/>
        </w:rPr>
        <w:t>و الحمد للّه ربّ العالمین کثیرا لا شریک له و صلّی اللّه علی محمّد و آله،ملکی مبادرت نماید و این دعا را در میان بال خود بگیرد و به آسمان برد،چون به آسمان اوّل درآید ملائکه به او گویند چه چیز با خود داری؟در جواب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مؤمنان به این کلمات تکلّم نمود،و کلمات را بر ایشان بخواند،ملائکه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 کند آن کسی را که این کلمات را خوانده است،و گناه او را بیامرزد،پس به هر آسمانی که گذرد ملائکه از او سؤال کنند،و چون جواب گوید همین دعا گویند،و همچنین حملۀ عرش نیز از برای او دعا کنند،و آن ملک آن کلمات را ببرد و در دیوان کنوز که اعمال خالص مؤمنان در آنجا مثبت است ثبت نماید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عالی از ابو حمزۀ ثمالی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محمّد باقر علیه السّلام سؤال نمودند از تفسیر آنچه حق‌تعالی در شأن حضرت ابراهیم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الهی و اوامر او را وافی و تمام ادا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می‌کرد سه مرتبه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اصبحت و ربّی محمود،اصبحت لا اشرک باللّه شیئا و لا ادعو مع اللّه الها و لا اتّخذ من دونه ولیّا،و همچنین در شام سه مرتبه می‌فرمود،و اگر شام خوانند به جای اصبحت امسیت می‌باید گفت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در هر صبح و شام ده مرتبه این دعا 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اشهدک انّه ما اصبح بی من نعمة او عافیة فی دین او دنیا فمنک وحدک لا شریک لک لک الحمد و لک الشکر بها علیّ حتّی ترضی و بعد الرّضا،و به این سبب حق‌تعالی او را عبد شکور فرمود،یعنی بندۀ بسیار شکرکننده،و اگر در شام خواند چنین بگوید انّه ما امسی بی من نعمة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صبح انگشتر عقیق در دست راست خود داشته باشد،و پیش از آنکه به احدی نظر کند نگین عقیق را به کف دست خود بگرداند،و به آن نگین نظر کند و سورۀ انّا انزلناه فی لیلة القدر بخواند،پس این دعا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آمنت باللّه وحده لا شریک له و کفرت بالجبت و الطّاغوت و آمنت بسرّ آل محمّد و علانیتهم و ظاهرهم و باطنهم و اوّلهم و آخرهم، حق‌تعالی او را در آن روز از شرّ جمیع بلاهای آسمان و زمین حفظ نماید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بعد از نماز صبح هفتاد مرتبه استغفار بگوید خدا او را بیامرزد اگرچه هفتاد هزار گناه کرده باشد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وقت شام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حین تمسون و حین تصبحون و له الحمد فی السّماوات و الارض و عشیّا و حین تظهرون،هیچ‌چیز در آن شب از او فوت نشود،و جمیع شرّ و بدیهای آن شب از او دفع شود،و همچنین اگر در صبح سه مرتبه بخواند،هیچ چیز در آن روز از او فوت نشود،و جمیع شرور آن روز از او دور گردد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امام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بعد از نماز شام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یفعل ما یشاء و لا یفعل ما یشاء غیره،حق‌تعالی به او خیر بسیار کرامت فرماید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منقول است از حضرت صادق علیه السّلام که حضرت رسالت پناه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معراج رفتم ملائکه مرا دعائی تعلیم نمودند که در هر صبح و شام</w:t>
      </w:r>
    </w:p>
    <w:p>
      <w:pPr>
        <w:pStyle w:val="BookText"/>
        <w:rPr/>
      </w:pP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ظلمی اصبح مستجیرا بعفوک و ذنبی اصبح مستجیرا بمغفرتک و ذلّی اصبح مستجیرا بعزّتک و فقری اصبح مستجیرا بغناک و وجهی البالی اصبح مستجیرا بوجهک الباقی الّذی لا یفنی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شیبۀ هذلی به خدمت حضرت رسول صلّی اللّه علیه و آله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پیر شده‌ام و قوّتم ضعیف شده است از اعمالی که عادت کرده بودم به آنها از نماز و روزه و حج و جهاد،پس مرا کلامی تعلیم فرما که خدا مرا به آن نفع دهد،و سبک کن بر من یا رسول اللّه،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کن این سخن را تا آنکه سه مرتبه این کلام را ادا نمود،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تو هیچ درختی و کلوخی نماند مگر آنکه گریست به سبب ترحّم بر تو،پس چون نماز صبح بکنی ده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 و بحمده و لا حول و لا قوّة الاّ باللّه العلیّ العظیم،به درستی که حق‌تعالی تو را عافیت می‌دهد به سبب این ذکر از کوری و دیوانگی و خوره و فقر و ضعف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برای دنیاست از برای آخرت چه چیز باید خواند؟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نماز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من عندک و افض علیّ من فضلک و انشر علیّ من رحمتک و انزل علیّ من برکاتک،بعد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دعا را عمدا ترک نکند تا از دنیا برود،در قیامت هشت در بهشت را برای او بگشایند،از هر دری که خواهد داخل شود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بیست و پنج نوبت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 و المسلمین</w:t>
      </w:r>
    </w:p>
    <w:p>
      <w:pPr>
        <w:pStyle w:val="BookText"/>
        <w:rPr/>
      </w:pPr>
      <w:r>
        <w:rPr>
          <w:rFonts w:ascii="IRNazanin" w:hAnsi="IRNazanin" w:eastAsia="IRNazanin"/>
          <w:color w:val="111111"/>
          <w:sz w:val="28"/>
          <w:sz w:val="28"/>
          <w:szCs w:val="28"/>
          <w:rtl w:val="true"/>
          <w:lang w:bidi="fa-IR"/>
        </w:rPr>
        <w:t>و المسلمات،حق‌تعالی به عدد هر مؤمنی که گذشته است و خواهد آمد تا روز قیامت حسنه در نامۀ عملش بنویسد،و گناه از او محو کند،و درجه‌ای از برای او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هلقام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جعفر صادق علیه السّلام عرض نمود دعائی تعلیم من نما که جامع مطالب دنیا و آخرت باشد،حضرت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 تا طلوع آفتاب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 و بحمده استغفر اللّه و اسئله من فضله،هلقام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بدحال‌تر و پریشان‌تر از جمیع اهل بیت خود بودم،به برکت این دعا امروز حالم از همه بهتر است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علیه الرحمة و الرضوان در تعقیب نماز صبح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نوبت بگوید استغفر اللّه و اتوب الیه و صد نوبت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اللّه العافیة و صد نوبت بگوید استجیر باللّه من النّار و اسئله الجنّة و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اللّه الحور العین، و صد نوبت سورۀ قل هو اللّه احد بخواند،و صد نوبت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 محمّد،و صد نوبت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و لا حول و لا قوّة الاّ باللّه العلیّ العظیم،و ده نوبت آیة الکرسی،و ده نوبت سورۀ انّا أنزلناه بخواند،و ده نوبت این دعا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اقذف فی قلوب العباد محبّتی، و ضمّن السّماوات و الارض رزقی و الق الرّعب فی قلوب اعدائک منّی و انشر رحمتک لی و اتمم نعمتک علیّ و اجعلها موصولة بکرامتک ایّای و اوزعنی شکرک و اوجب لی المزید من لدنک و لا تنسنی ذکرک و لا تجعلنی من الغافلین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bookmarkStart w:id="228" w:name="pg14043_134827"/>
    </w:p>
    <w:p>
      <w:pPr>
        <w:pStyle w:val="Heading4"/>
        <w:numPr>
          <w:ilvl w:val="3"/>
          <w:numId w:val="1"/>
        </w:numPr>
        <w:rPr/>
      </w:pPr>
      <w:bookmarkStart w:id="229" w:name="__RefHeading___Toc3273366_3381743652"/>
      <w:bookmarkStart w:id="230" w:name="_Toc84"/>
      <w:bookmarkEnd w:id="228"/>
      <w:bookmarkEnd w:id="229"/>
      <w:r>
        <w:rPr>
          <w:rtl w:val="true"/>
        </w:rPr>
        <w:t>فصل دوّم</w:t>
      </w:r>
      <w:r>
        <w:rPr>
          <w:rtl w:val="true"/>
        </w:rPr>
        <w:t xml:space="preserve">: </w:t>
      </w:r>
      <w:r>
        <w:rPr>
          <w:rtl w:val="true"/>
        </w:rPr>
        <w:t>در اذکار و ادعیه که عقب هر نماز باید خواند</w:t>
      </w:r>
      <w:bookmarkEnd w:id="230"/>
    </w:p>
    <w:p>
      <w:pPr>
        <w:pStyle w:val="BookText"/>
        <w:rPr/>
      </w:pPr>
      <w:r>
        <w:rPr>
          <w:rFonts w:ascii="IRNazanin" w:hAnsi="IRNazanin" w:eastAsia="IRNazanin"/>
          <w:color w:val="111111"/>
          <w:sz w:val="28"/>
          <w:sz w:val="28"/>
          <w:szCs w:val="28"/>
          <w:rtl w:val="true"/>
          <w:lang w:bidi="fa-IR"/>
        </w:rPr>
        <w:t>بدان که بهترین تعقیبات تسبیح حضرت فاطمۀ زهرا صلوات اللّه علیها است، سی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به سند معتبر از حضرت امام محمّد باقر علیه السّلام منقول است که عبادت کرده نمی‌شود خدا به تحمیدی که بهتر باشد از تسبیح فاطمه علیها السّلام و اگر از آن چیزی بهتر بود حضرت رسول صلّی اللّه علیه و آله آن را به فاطمه علیها السّلام عطا می‌فرمود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تسبیح فاطمه علیها السّلام را هر روز عقب هر نماز بخواند محبوب‌تر است نزد من از اینکه هزار رکعت نماز در هر روز بکند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تسبیح فاطمه علیها السّلام بخواند،و بعد از آن لا اله الا اللّه بگوید،گناهانش آمرزیده شود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رسول صلّی اللّه علیه و آله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دارید از جامه‌ها اگر جمع کنید و بر روی هم گذارید به آسمانها می‌رسد؟گفتند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شما را دلالت کنم بر عملی که اصلش در زمین است و شاخش در آسمان؟گفتند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که از نماز واجب خود فارغ شود سی نوبت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اکبر،به درستی که اصل این کلمات در زمین است و</w:t>
      </w:r>
    </w:p>
    <w:p>
      <w:pPr>
        <w:pStyle w:val="BookText"/>
        <w:rPr/>
      </w:pPr>
      <w:r>
        <w:rPr>
          <w:rFonts w:ascii="IRNazanin" w:hAnsi="IRNazanin" w:eastAsia="IRNazanin"/>
          <w:color w:val="111111"/>
          <w:sz w:val="28"/>
          <w:sz w:val="28"/>
          <w:szCs w:val="28"/>
          <w:rtl w:val="true"/>
          <w:lang w:bidi="fa-IR"/>
        </w:rPr>
        <w:t xml:space="preserve">شاخشان در آسمان است،و دفع می‌کند سوختن و غرق شدن و خانه خراب شدن و به چاه افتادن و مرگهای بد را از خوانندۀ خود،و اینهایند باقیات صالحات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چهل مرتبه تسبیحات اربع را بعد از هر نماز فریضه بخواند پیش از آنکه پای خود را از قبله بگرداند،هر حاجتی که از خدا سؤال کند به او عطا می‌فرماید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بعد از نماز فریضه پیش از آنکه پای خود را از حالت تشهّد تغییر دهد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الّذی لا اله الاّ هو الحیّ القیّوم ذو الجلال و الاکرام و اتوب الیه،خدا گناهانش را آمرزد گرچه مثل کف دریاها باشد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امام محمّد باقر علیه السّلام مروی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چیزی که مجرّب است از دعا بعد از نماز فریضه این است که بگوئی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اسئلک من کلّ خیر احاط به علمک و اعوذ بک من کلّ شرّ احاط به علمک،الّلهمّ انّی اسئلک عافیتک فی اموری کلّها،و اعوذ بک من خزی الدّنیا و الآخرة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 محمّد بن ابراهیم به خدمت امام موسی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دعائی تعلیم من فرمائی که بعد از نماز بخوانم،و حق‌تعالی به سبب خواندن آن خیر دنیا و آخرت را برای من جمع نماید،حضرت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اعوذ بوجهک الکریم و عزّتک الّتی لا ترام و قدرتک الّتی لا یمتنع منها شیء من شرّ</w:t>
      </w:r>
    </w:p>
    <w:p>
      <w:pPr>
        <w:pStyle w:val="BookText"/>
        <w:rPr/>
      </w:pPr>
      <w:r>
        <w:rPr>
          <w:rFonts w:ascii="IRNazanin" w:hAnsi="IRNazanin" w:eastAsia="IRNazanin"/>
          <w:color w:val="111111"/>
          <w:sz w:val="28"/>
          <w:sz w:val="28"/>
          <w:szCs w:val="28"/>
          <w:rtl w:val="true"/>
          <w:lang w:bidi="fa-IR"/>
        </w:rPr>
        <w:t xml:space="preserve">الدّنیا و الآخرة و من شرّ الاوجاع کلّها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بعد از نماز واجب سی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بگوید،بر بدنش گناهی نماند مگر آنکه بریزد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خواهد چون از دنیا بیرون رود از گناهان پاک باشد مثل طلای بی‌غش،و مظلمۀ احدی نزد او نباشد که از او طلب نماید،باید بعد از نمازهای پنج‌گانه دوازده مرتبه قل هو اللّه احد بخواند،پس دست خود را به جانب آسمان بگشاید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باسمک المکنون المخزون الطّاهر الطّهر المبارک،و اسئلک باسمک العظیم و سلطانک القدیم یا واهب العطایا و یا مطلق الاساری و یا فکّاک الرّقاب من النّار، اسئلک ان تصلّی علی محمّد و آل محمّد و ان تعتق رقبتی من النّار،و ان تخرجنی من الدّنیا آمنا،و ان تدخلنی الجنّة سالما،و ان تجعل دعائی اوّله فلاحا و اوسطه نجاحا و آخره صلاحا انّک انت علاّم الغیوب،بعد از آن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از دعاهای مخفی است که حضرت رسالت پناه صلّی اللّه علیه و آله تعلیم من نمود،و امر نمود که تعلیم حضرت امام حسن و حضرت امام حسین علیهما السّلام نمایم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رسالت پناه صلّی اللّه علیه و آله فتح مکّه نمودند،نماز ظهر را نزد حجر الاسود با اصحاب خود ادا نمودند، و چون سلام گفتند سه مرتبه دست برداشتند و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گفتند،پس این دعا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وحده وحده انجز وعده و نصر عبده و اعزّ جنده و غلب الاحزاب وحده فله الملک و له الحمد یحیی و یمیت و هو علی کلّ شیء</w:t>
      </w:r>
    </w:p>
    <w:p>
      <w:pPr>
        <w:pStyle w:val="BookText"/>
        <w:rPr/>
      </w:pPr>
      <w:r>
        <w:rPr>
          <w:rFonts w:ascii="IRNazanin" w:hAnsi="IRNazanin" w:eastAsia="IRNazanin"/>
          <w:color w:val="111111"/>
          <w:sz w:val="28"/>
          <w:sz w:val="28"/>
          <w:szCs w:val="28"/>
          <w:rtl w:val="true"/>
          <w:lang w:bidi="fa-IR"/>
        </w:rPr>
        <w:t>قدیر،پس رو به اصحاب خود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مکنید این سه تکبیر را او این دعا را بعد از هر نماز واجب؛زیرا هرکه بعد از سلام نماز بخواند به تحقیق ادا کرده است آنچه بر او واجب است از شکر حق‌تعالی بر تقویت اسلام و اهل اسلام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احمد بن ابی نصر بزنطی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صلوات و سلام بعد از نماز واجب بر حضرت رسول صلّی اللّه علیه و آله می‌باید فرستاد؟حضرت فرمود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رسول اللّه و رحمة اللّه و برکاته،السّلام علیک یا محمّد بن عبد اللّه،السّلام علیک یا خیرة اللّه،السّلام علیک یا حبیب اللّه،السّلام علیک یا صفوة اللّه،السّلام علیک یا امین اللّه،اشهد انّک رسول اللّه،و اشهد انّک محمّد بن عبد اللّه،و اشهد انّک قد نصحت لامّتک،و جاهدت فی سبیل ربّک،و عبدته حتّی اتاک الیقین،فجزاک اللّه یا رسول اللّه افضل ما جزی نبیّا عن امّته،اللّهمّ صلّ علی محمّد و آل محمّد افضل ما صلّیت علی ابراهیم و آل ابراهیم انّک حمید مجید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موافق احادیث معتبره می‌باید بعد از هر نماز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و اعذنا من النّار و ارزقنا الجنّة و زوّجنا من الحور العین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 علیه السّلام از جای نماز خود برنمی‌خاستند تا چهار ملعون و چهار ملعونه را لعنت نمی‌کردند،پس باید بعد از هر نماز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ابا بکر و عمر و عثمان و معاویة و عایشة و حفصة و هند و امّ الحکم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bookmarkStart w:id="231" w:name="pg14043_134835"/>
    </w:p>
    <w:p>
      <w:pPr>
        <w:pStyle w:val="BookText"/>
        <w:rPr/>
      </w:pPr>
      <w:bookmarkEnd w:id="231"/>
      <w:r>
        <w:rPr>
          <w:rFonts w:ascii="IRNazanin" w:hAnsi="IRNazanin" w:eastAsia="IRNazanin"/>
          <w:color w:val="111111"/>
          <w:sz w:val="28"/>
          <w:sz w:val="28"/>
          <w:szCs w:val="28"/>
          <w:rtl w:val="true"/>
          <w:lang w:bidi="fa-IR"/>
        </w:rPr>
        <w:t>و بعضی از تعقیبات در باب فضائل سور و آیات قرآنی گذشت،و در باب صلوات نیز بعضی مذکور شد،و در این کتاب چون به ترتیب مذکور می‌شود به همین اکتفا می‌نمائیم</w:t>
      </w:r>
      <w:r>
        <w:rPr>
          <w:rFonts w:eastAsia="IRNazanin" w:cs="IRNazanin"/>
          <w:color w:val="111111"/>
          <w:sz w:val="28"/>
          <w:szCs w:val="28"/>
          <w:rtl w:val="true"/>
          <w:lang w:bidi="fa-IR"/>
        </w:rPr>
        <w:t>.</w:t>
      </w:r>
    </w:p>
    <w:p>
      <w:pPr>
        <w:pStyle w:val="Heading4"/>
        <w:numPr>
          <w:ilvl w:val="3"/>
          <w:numId w:val="1"/>
        </w:numPr>
        <w:rPr/>
      </w:pPr>
      <w:bookmarkStart w:id="232" w:name="__RefHeading___Toc3273368_3381743652"/>
      <w:bookmarkStart w:id="233" w:name="_Toc85"/>
      <w:bookmarkEnd w:id="232"/>
      <w:r>
        <w:rPr>
          <w:rtl w:val="true"/>
        </w:rPr>
        <w:t>فصل سوّم</w:t>
      </w:r>
      <w:r>
        <w:rPr>
          <w:rtl w:val="true"/>
        </w:rPr>
        <w:t xml:space="preserve">: </w:t>
      </w:r>
      <w:r>
        <w:rPr>
          <w:rtl w:val="true"/>
        </w:rPr>
        <w:t>در تعقیب مخصوص نماز ظهر است</w:t>
      </w:r>
      <w:bookmarkEnd w:id="233"/>
    </w:p>
    <w:p>
      <w:pPr>
        <w:pStyle w:val="BookText"/>
        <w:rPr/>
      </w:pPr>
      <w:r>
        <w:rPr>
          <w:rFonts w:ascii="IRNazanin" w:hAnsi="IRNazanin" w:eastAsia="IRNazanin"/>
          <w:color w:val="111111"/>
          <w:sz w:val="28"/>
          <w:sz w:val="28"/>
          <w:szCs w:val="28"/>
          <w:rtl w:val="true"/>
          <w:lang w:bidi="fa-IR"/>
        </w:rPr>
        <w:t>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بعد از نماز ظهر این دعا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العظیم الحلیم،لا اله الاّ اللّه ربّ العرش الکریم،و الحمد للّه ربّ العالمین،الّلهمّ انّی اسئلک موجبات رحمتک و عزائم مغفرتک،و الغنیمة من کلّ خیر،و السّلامة من کلّ اثم،الّلهمّ لا تدع لی ذنبا الاّ غفرته،و لا همّا الاّ فرّجته و لا سقما الاّ شفیته،و لا عیبا الاّ سترته،و لا رزقا الاّ بسطته،و لا خوفا الاّ آمنته،و لا سوء الاّ صرفته،و لا حاجة هی لک رضا و لی فیها صلاح الاّ قضیتها،یا ارحم الرّاحمین،آمین ربّ العالمین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3273370_3381743652"/>
      <w:bookmarkStart w:id="235" w:name="_Toc86"/>
      <w:bookmarkEnd w:id="234"/>
      <w:r>
        <w:rPr>
          <w:rtl w:val="true"/>
        </w:rPr>
        <w:t>فصل چهارم</w:t>
      </w:r>
      <w:r>
        <w:rPr>
          <w:rtl w:val="true"/>
        </w:rPr>
        <w:t xml:space="preserve">: </w:t>
      </w:r>
      <w:r>
        <w:rPr>
          <w:rtl w:val="true"/>
        </w:rPr>
        <w:t>در تعقیبات نماز عصر است</w:t>
      </w:r>
      <w:bookmarkEnd w:id="23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بعد از نماز عصر هفتاد مرتبه استغفار بکند،حق‌تعالی هفتصد گناه او را بیامرزد،و اگر او</w:t>
      </w:r>
      <w:bookmarkStart w:id="236" w:name="pg14043_134837"/>
    </w:p>
    <w:p>
      <w:pPr>
        <w:pStyle w:val="BookText"/>
        <w:rPr/>
      </w:pPr>
      <w:bookmarkEnd w:id="236"/>
      <w:r>
        <w:rPr>
          <w:rFonts w:ascii="IRNazanin" w:hAnsi="IRNazanin" w:eastAsia="IRNazanin"/>
          <w:color w:val="111111"/>
          <w:sz w:val="28"/>
          <w:sz w:val="28"/>
          <w:szCs w:val="28"/>
          <w:rtl w:val="true"/>
          <w:lang w:bidi="fa-IR"/>
        </w:rPr>
        <w:t xml:space="preserve">هفتصد گناه نداشته باشد باقی را از گناهان پدرش بیامرزد،و اگر پدرش آن‌قدر گناه نداشته باشد از مادرش،و اگرنه از گناهان برادرش،و اگرنه از گناهان خواهرش،و همچنین باقی خویشان هرکه به او نزدیکتر باشد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هفتاد و هفت مرتبه استغفار کند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ثواب عظیم برای ده مرتبه سورۀ انّا أنزلناه فی لیلة القدر بعد از نماز خواندن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بعد از نماز عصر یک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الّذی لا اله الاّ هو الحیّ القیّوم الرّحمن الرّحیم ذو الجلال و الاکرام و اسئله ان یتوب علیّ توبة عبد ذلیل خاضع فقیر بائس مسکین مستجیر لا یملک لنفسه نفعا و لا ضرّا و لا موتا و لا حیاة و لا نشورا،حق‌تعالی امر فرماید که صحیفۀ گناهان او را بدرند هرچند گناه او بسیار باشد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3273372_3381743652"/>
      <w:bookmarkStart w:id="238" w:name="_Toc87"/>
      <w:bookmarkEnd w:id="237"/>
      <w:r>
        <w:rPr>
          <w:rtl w:val="true"/>
        </w:rPr>
        <w:t>فصل پنجم</w:t>
      </w:r>
      <w:r>
        <w:rPr>
          <w:rtl w:val="true"/>
        </w:rPr>
        <w:t xml:space="preserve">: </w:t>
      </w:r>
      <w:r>
        <w:rPr>
          <w:rtl w:val="true"/>
        </w:rPr>
        <w:t>در بیان تعقیب نماز خفتن است</w:t>
      </w:r>
      <w:bookmarkEnd w:id="23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امام محمّد تقی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بعد از نماز خفتن هفت نوبت سورۀ انّا أنزلناه فی لیلة القدر را بخواند،در ضمان الهی باشد تا صبح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bookmarkStart w:id="239" w:name="pg14043_134839"/>
    </w:p>
    <w:p>
      <w:pPr>
        <w:pStyle w:val="BookText"/>
        <w:rPr/>
      </w:pPr>
      <w:bookmarkEnd w:id="239"/>
      <w:r>
        <w:rPr>
          <w:rFonts w:ascii="IRNazanin" w:hAnsi="IRNazanin" w:eastAsia="IRNazanin"/>
          <w:color w:val="111111"/>
          <w:sz w:val="28"/>
          <w:sz w:val="28"/>
          <w:szCs w:val="28"/>
          <w:rtl w:val="true"/>
          <w:lang w:bidi="fa-IR"/>
        </w:rPr>
        <w:t>و شیخ طوسی رحمة اللّه علیه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بعد از نماز خفتن خواندن سورۀ حمد،و قل هو اللّه أحد،و قل أعوذ بربّ الناس،و قل اعوذ برب الفلق،هریک را ده مرتبه،و تسبیحات أربع را ده مرتبه،و صلوات ده مرتبه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3273374_3381743652"/>
      <w:bookmarkStart w:id="241" w:name="_Toc88"/>
      <w:bookmarkEnd w:id="240"/>
      <w:r>
        <w:rPr>
          <w:rtl w:val="true"/>
        </w:rPr>
        <w:t>فصل ششم</w:t>
      </w:r>
      <w:r>
        <w:rPr>
          <w:rtl w:val="true"/>
        </w:rPr>
        <w:t xml:space="preserve">: </w:t>
      </w:r>
      <w:r>
        <w:rPr>
          <w:rtl w:val="true"/>
        </w:rPr>
        <w:t>در بیان سجدۀ شکر است</w:t>
      </w:r>
      <w:bookmarkEnd w:id="241"/>
    </w:p>
    <w:p>
      <w:pPr>
        <w:pStyle w:val="BookText"/>
        <w:rPr/>
      </w:pPr>
      <w:r>
        <w:rPr>
          <w:rFonts w:ascii="IRNazanin" w:hAnsi="IRNazanin" w:eastAsia="IRNazanin"/>
          <w:color w:val="111111"/>
          <w:sz w:val="28"/>
          <w:sz w:val="28"/>
          <w:szCs w:val="28"/>
          <w:rtl w:val="true"/>
          <w:lang w:bidi="fa-IR"/>
        </w:rPr>
        <w:t>بدان که از جمله سنّتهای مؤکّد بعد از هر نماز سجدۀ شکر است،و فضائل این سجده در احادیث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آنکه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سجدۀ شکر واجب است بر هر مسلمانی،و نماز خود را به آن تمام می‌کنی،و خداوند خود را خوشنود می‌گردانی،و ملائکه را به عجب می‌آوری به درستی که بنده‌ای که نماز می‌کند و بعد از آن سجدۀ شکر بجا می‌آورد،حق‌تعالی حجاب از میان بنده و ملائکه برمی‌دارد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 نظر کنید به بندۀ من که قرض مرا ادا کرد، و عهد مرا تمام کرد،بعد از آن شکر نعمت مرا بجا آورد،ای ملائکه چه ثواب او را نزد من هست؟ملائکه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رحمت خود را شامل حال او گردان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به او عطا کنم؟می‌گویند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بهشت خود را به او عطا کن،باز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چیز به او کرامت فرمایم؟می‌گویند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او را کفایت کن،و همچنین حق‌تعالی سؤال می‌نماید و ملائکه جواب می‌گویند،تا آنکه</w:t>
      </w:r>
    </w:p>
    <w:p>
      <w:pPr>
        <w:pStyle w:val="BookText"/>
        <w:rPr/>
      </w:pPr>
      <w:r>
        <w:rPr>
          <w:rFonts w:ascii="IRNazanin" w:hAnsi="IRNazanin" w:eastAsia="IRNazanin"/>
          <w:color w:val="111111"/>
          <w:sz w:val="28"/>
          <w:sz w:val="28"/>
          <w:szCs w:val="28"/>
          <w:rtl w:val="true"/>
          <w:lang w:bidi="fa-IR"/>
        </w:rPr>
        <w:t>هیچ‌چیز نمی‌ماند که علم ملائکه به او احاطه کند مگر آنکه می‌گویند،باز چون حق‌تعالی سؤال می‌نماید 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علم ما به زیاده از این احاطه نکرده است،پس حق‌تعالی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شکر او می‌کنم چنانچه او شکر من کرد، و روی فضل و احسان خود را به سوی او می‌دارم،و او را در مراتب معرفت خود کامل می‌گردانم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سندهای معتبر از حضرت امام محمد باقر علیه السّلام و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تعالی به حضرت موسی علیه السّلام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می‌دانی چرا تو را از میان بندگان خود برگزیدم و کلیم خود گردانیدم؟گفت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 پروردگار من،خطاب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نظر کردم نفس تو را نزد بندگی خود از همه کس ذلیل‌تر یافتم،هرگاه از نماز فارغ می‌شوی دو طرف روی را نزد من بر خاک می‌گذاری،پس حضرت موسی به سجده درآمد،و پهلوهای روی خود را از روی تذلّل بر خاک مالید نزد پروردگار خود،حق‌تعالی به او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بردار ای موسی و دست خود را بر موضع سجود بمال و بر رو و بر بدن خود بمال که باعث ایمنی تو می‌گردد از هر بلائی و دردی و آفتی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بدان که اقلّ سجدۀ شکر این است که سر به سجده گذارد،و سه مرتبه بگوید شکرا للّه، چنانچه از حضرت رضا علیه السّلام منقول است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سجدۀ اوّل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یا 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بگوید،و بعد از آن جانب راست رو را بر زمین گذارد و هر دعا و ذکری که داند بخواند،مثل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ربّاه یا سیّداه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پهلوی چپ رو را بر زمین گذارد و چنین دعائی یا ذکری بخواند،پس بار دیگر پیشانی را بر زمین گذارد و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سجده برخلاف سجده‌های نماز سنّت است که دستها را بر زمین بخواباند،و سینه و شکم را بر زمین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مستحبّ است که حاجات خود و برادران مؤمن خود را طلب نماید،و در تضرّع و زاری و مناجات تقصیر ننماید و بسیار طول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احادیث معتبره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هیچ حالت قرب او به خدا زیاده نیست از حالتی که در سجود گریان باشد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ائمّۀ ما صلوات اللّه علیهم سجده‌های بسیار طولانی بجا می‌آورده‌اند، خصوصا حضرت امام موسی کاظم علیه السّلام که بعد از نماز صبح به سجده می‌رفته‌اند و روز که بلند می‌شده است سر از سجده برمی‌داشته‌اند،و اگر در حالی بوده‌اند که مشغول هدایت خلق نمی‌توانسته‌اند شد اکثر احوال در سجده مشغول مناجات بوده‌اند،و همچنین اصحاب کبار ایشان این طریقه را داشته‌اند،حتّی آنکه نقل کرده‌اند که بعضی از ایشان آن‌قدر طول می‌داده‌اند سجده را که مرغ در پشت ایشان آشیانه می‌گذاشته،و دعاهای سجده از اهل بیت صلوات اللّه علیهم بسیار منقول است،و این کتاب گنجایش ذکر آنها را ندارد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آنها آن است که کلینی به سند حسن روایت کرده است که عبد اللّه بن</w:t>
      </w:r>
    </w:p>
    <w:p>
      <w:pPr>
        <w:pStyle w:val="BookText"/>
        <w:rPr/>
      </w:pPr>
      <w:r>
        <w:rPr>
          <w:rFonts w:ascii="IRNazanin" w:hAnsi="IRNazanin" w:eastAsia="IRNazanin"/>
          <w:color w:val="111111"/>
          <w:sz w:val="28"/>
          <w:sz w:val="28"/>
          <w:szCs w:val="28"/>
          <w:rtl w:val="true"/>
          <w:lang w:bidi="fa-IR"/>
        </w:rPr>
        <w:t>جندب از حضرت امام موسی کاظم علیه السّلام سؤال نمود از دعائی که در سجده شکر بخواند،حضرت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سجده می‌روی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اشهدک و اشهد ملائکتک و انبیائک و رسلک و جمیع خلقک انّک اللّه ربّی،و الاسلام دینی،و محمّدا نبیّی،و علیّا و الحسن و الحسین و علیّ بن الحسین و محمّد بن علیّ و جعفر بن محمّد و موسی بن جعفر و علیّ بن موسی و محمّد بن علیّ و علیّ بن محمّد و الحسن بن علیّ و الحجّة بن الحسن ائمّتی،بهم اتولّی و من اعدائهم اتبرّا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انشدک دم المظلوم سه مرتبه الّلهمّ انّی انشدک بایوائک علی نفسک لاعدائک لتهلکنّهم بایدینا و ایدی المؤمنین،الّلهمّ انّی انشدک بایوائک علی نفسک لاولیائک لتظفرنّهم بعدوّک و عدوّهم ان تصلّی علی محمّد و علی المستحفظین من آل محمّد سه مرتبه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الیسر بعد العسر 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پهلوی راست رو را بر زمین می‌گذاری و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کهفی حین تعیینی المذاهب و تضیق علی الارض بما رحبت و یا بارئ خلقی رحمة بی و کنت عن خلقی غنیّا،صلّ علی محمّد و علی المستحفظین من آل محمّد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جانب چپ‌رو را بر زمین می‌گذاری و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مذلّ کلّ جبّار یا معزّ کلّ ذلیل قد و عزّتک بلغ بی مجهودی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بار دیگر سر را به سجده می‌گذاری،و صد مرتبه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 شکرا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موسی علیه السّلام در سجدۀ اوّل هزار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bookmarkStart w:id="242" w:name="pg14043_134847"/>
    </w:p>
    <w:p>
      <w:pPr>
        <w:pStyle w:val="BookText"/>
        <w:rPr/>
      </w:pPr>
      <w:bookmarkEnd w:id="242"/>
      <w:r>
        <w:rPr>
          <w:rFonts w:ascii="IRNazanin" w:hAnsi="IRNazanin" w:eastAsia="IRNazanin"/>
          <w:color w:val="111111"/>
          <w:sz w:val="28"/>
          <w:sz w:val="28"/>
          <w:szCs w:val="28"/>
          <w:rtl w:val="true"/>
          <w:lang w:bidi="fa-IR"/>
        </w:rPr>
        <w:t>و در حدیث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سجود این دعا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بک من نار حرّها لا یطفیء،و اعوذ بک من نار جدیدها لا یبلی، و اعوذ بک من نار عطشانها لا یروی،و اعوذ بک من نار مسلوبها لا یکسی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مروی است که حضرت امیر المؤمنین علیه السّلام در سجده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ارحم ذلّی بین یدیک و تضرّعی الیک و وحشتی من النّاس و انسی بک یا کریم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3273376_3381743652"/>
      <w:bookmarkStart w:id="244" w:name="_Toc89"/>
      <w:bookmarkEnd w:id="243"/>
      <w:r>
        <w:rPr>
          <w:rtl w:val="true"/>
        </w:rPr>
        <w:t>فصل هفتم</w:t>
      </w:r>
      <w:r>
        <w:rPr>
          <w:rtl w:val="true"/>
        </w:rPr>
        <w:t xml:space="preserve">: </w:t>
      </w:r>
      <w:r>
        <w:rPr>
          <w:rtl w:val="true"/>
        </w:rPr>
        <w:t>در بیان اذکاری است که در هنگام خواب باید خواند</w:t>
      </w:r>
      <w:bookmarkEnd w:id="244"/>
    </w:p>
    <w:p>
      <w:pPr>
        <w:pStyle w:val="BookText"/>
        <w:rPr/>
      </w:pPr>
      <w:r>
        <w:rPr>
          <w:rFonts w:ascii="IRNazanin" w:hAnsi="IRNazanin" w:eastAsia="IRNazanin"/>
          <w:color w:val="111111"/>
          <w:sz w:val="28"/>
          <w:sz w:val="28"/>
          <w:szCs w:val="28"/>
          <w:rtl w:val="true"/>
          <w:lang w:bidi="fa-IR"/>
        </w:rPr>
        <w:t>بدان که مستحبّ است در هنگام خوابیدن با وضو باشد؛و به جانب راست بخوابد رو به قبله،و سوره‌ها و آیاتی که در باب فضائل قرآن مذکور شد بخواند،و بهترین اذکار در این وقت تسبیح حضرت فاطمۀ زهرا علیها السّلام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به سند معتبر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آدمی شب در جای خواب خود می‌خوابد،ملک بزرگواری و شیطان متمرّدی به سوی او مبادرت می‌نمایند،پس ملک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خود را ختم کن به خیر،و شب خود را افتتاح کن به خیر،و شیطان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خود را ختم کن به گناه،و شب خود را افتتاح کن به گناه،پس اگر اطاعت ملک کرد و تسبیح حضرت فاطمه علیها السّلام را در وقت خواب خواند،ملک آن شیطان را می‌زند و از او دور می‌کند،</w:t>
      </w:r>
    </w:p>
    <w:p>
      <w:pPr>
        <w:pStyle w:val="BookText"/>
        <w:rPr/>
      </w:pPr>
      <w:r>
        <w:rPr>
          <w:rFonts w:ascii="IRNazanin" w:hAnsi="IRNazanin" w:eastAsia="IRNazanin"/>
          <w:color w:val="111111"/>
          <w:sz w:val="28"/>
          <w:sz w:val="28"/>
          <w:szCs w:val="28"/>
          <w:rtl w:val="true"/>
          <w:lang w:bidi="fa-IR"/>
        </w:rPr>
        <w:t xml:space="preserve">و او را محافظت و نگاهبانی می‌کند تا بیدار شود،پس باز شیطان می‌آید و او را امر می‌کند که ختم شب و افتتاح روز به گناه بکند،و ملک او را به خیر امر می‌کند،پس اگر اطاعت ملک کرد و تسبیح حضرت فاطمه علیها السّلام را خواند،آن ملک شیطان را از او دور می‌کند،و حق‌تعالی عبادت تمام آن شب را در نامۀ عملش می‌نویسد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علی نقی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را در هنگام خوابیدن ده خصلت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باطهارت می‌باشیم،و به دست راست می‌خوابیم،و دست راست خود را در زیر رو می‌گذاریم،و تسبیح حضرت فاطمه علیها السّلام می‌خوانیم،و رو به قبله می‌خوابیم،و سورۀ حمد و آیة الکرسی و آیۀ شهد اللّه را می‌خوانیم،پس هرکه چنین کند بهرۀ خود را از ثواب در آن شب برده است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وقت خواب یازده مرتبه سورۀ انّا أنزلناه بخواند،حق‌تعالی یازده ملک بر او موکّل گرداند که او را حفظ نمایند تا صبح از شرّ شیطان رجیم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وقتی که به رختخواب می‌رود یازده مرتبه سورۀ قل هو اللّه أحد را بخواند،گناهان او آمرزیده می‌شود،و او را شفیع کنند در همسایگان خود،و اگر صد مرتبه بخواند گناهان آیندۀ او تا پنجاه سال آمرزیده شود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خواب ترسد،در وقت خواب سورۀ قل</w:t>
      </w:r>
    </w:p>
    <w:p>
      <w:pPr>
        <w:pStyle w:val="BookText"/>
        <w:rPr/>
      </w:pPr>
      <w:r>
        <w:rPr>
          <w:rFonts w:ascii="IRNazanin" w:hAnsi="IRNazanin" w:eastAsia="IRNazanin"/>
          <w:color w:val="111111"/>
          <w:sz w:val="28"/>
          <w:sz w:val="28"/>
          <w:szCs w:val="28"/>
          <w:rtl w:val="true"/>
          <w:lang w:bidi="fa-IR"/>
        </w:rPr>
        <w:t xml:space="preserve">أعوذ بربّ الناس،و قل أعوذ بربّ الفلق،و آیة الکرسی بخواند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وقت خواب سه نوبت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علا فقهر و الحمد للّه الّذی بطن فخبر و الحمد للّه الّذی ملک فقدر و الحمد للّه الّذی یحی الموتی و یمیت الاحیاء و هو علی کلّ شیء قدیر،از گناهان بیرون آید مانند روزی که از مادر متولّد شده بوده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در هنگام خواب آیة الکرسی می‌خواندند،و بعد از آن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آمنت باللّه و کفرت بالطّاغوت الّلهمّ احفظنی فی منامی و فی یقظتی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امام موسی کاظم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خواهد در میان شب بیدار شود در وقت خواب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تنسنی ذکرک،و لا تؤمنّی مکرک،و لا تجعلنی من الغافلین و انبهنی لأحبّ السّاعات الیک ادعوک فیها فستجیب لی،و اسئلک فتعطینی،و استغفرک فتغفر لی،انّه لا یغفر الذّنوب الاّ انت یا ارحم الرّاحمین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دعا را بخواند حق‌تعالی دو ملک به سوی او بفرستد که او را بیدار کنند،اگر بیدار شود فبها،و اگر بیدار نشود خدا ایشان را امر می‌فرماید که از برای او استغفار کنند،و اگر در آن شب بمیرد شهید مرده باشد،و اگر بیدار شود هر حاجتی که از خدا بطلبد به او عطا فرماید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کس در شب از پهلو به پهلو گردد سنّت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ابن طاووس علیه الرحمه به سند معتبر از حضرت صادق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خواهد حضرت رسول صلّی اللّه علیه و آله را در خواب ببیند،بعد از نماز خفتن غسل کند،و چهار رکعت نماز بگذارد،و در هر رکعتی سورۀ حمد یک مرتبه و صد مرتبه آیة الکرسی بخواند،و بعد از نماز هزار مرتبه صلوات بر محمّد و آل محمد بفرستد،و بر جامۀ پاکی بخوابد که حلال و حرام را بر روی آن جامه وطی نکرده باشد،و دست راست خود را بر زیر صورت بگذارد،و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و لا حول و لا قوّة الاّ باللّه،و صد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شاء اللّه و به خواب رود،آن حضرت را در خواب می‌بیند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 مذکور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خواهد حضرت امیر المؤمنین علیه السّلام را در خواب ببیند،در وقت خواب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اسئلک یا من له لطف خفی و ایادیه باسطة لا تنقضی اسئلک بلطفک الخفیّ الّذی ما لطفت به لعبد الاّ کفی ان ترینی مولای امیر المؤمنین علیه السّلام فی منامی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خواهد میّت خود را در خواب ببیند،با طهارت بخوابد،و تسبیح حضرت فاطمه علیها السّلام بخواند،پس این دعا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الحیّ الّذی لا یوصف و الایمان یعرف منه منک بدت الاشیاء و الیک تعود،فما اقبل منها کنت ملجأه و منجاه،و ما ادبر منها لم یکن له ملجأ و لا منجا منک الاّ الیک،فاسئلک بلا اله الاّ انت و اسئلک ببسم اللّه الرّحمن الرّحیم، و بحقّ حبیبک محمّد صلّی اللّه علیه و آله سیّد النّبیّین و بحقّ علیّ خیر الوصیّین و بحقّ فاطمة سیّدة نساء العالمین و بحقّ الحسن و الحسین اللّذین جعلتهما سیّدی شباب اهل الجنّة</w:t>
      </w:r>
    </w:p>
    <w:p>
      <w:pPr>
        <w:pStyle w:val="BookText"/>
        <w:rPr/>
      </w:pPr>
      <w:r>
        <w:rPr>
          <w:rFonts w:ascii="IRNazanin" w:hAnsi="IRNazanin" w:eastAsia="IRNazanin"/>
          <w:color w:val="111111"/>
          <w:sz w:val="28"/>
          <w:sz w:val="28"/>
          <w:szCs w:val="28"/>
          <w:rtl w:val="true"/>
          <w:lang w:bidi="fa-IR"/>
        </w:rPr>
        <w:t xml:space="preserve">علیهم اجمعین السّلام ان تصلّی علی محمّد و آل محمّد و ان ترینی میّتی فی الحال الّتی هو علیها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گوید مؤلّف این کتاب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بکرت اهل بیت رسالت علیهم السّلام اذکار و ادعیه و اعمال و عبادات آن‌قدر هست که از عهدۀ صد هزار یک آن بدر نمی‌توان آمد،پس چه حاجت است به مرتکب شدن اعمال بدعت که از مشایخ اهل سنّت به جمعی از جاهلان و بی‌خردان به میراث رسیده،و آنچه این فقیر در این کتاب بر سبیل اجمال از هزار یکی و از بسیار اندکی آورده‌ام،اگر کسی به اینها عمل نماید تمام وقت او را فرا می‌گیرد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مجملا طریقۀ اهل بیت رسالت علیهم السّلام مضبوط و معلوم است،و کسی که راه متابعت ایشان را خواهد واضح و ظاهر است،و اوّل چیزی که از اعمال ایشان مبالغۀ بسیار در آن نموده‌اند و بر همۀ اعمال ترجیح دارد نماز پنجاه و یک رکعت است،که هفده رکعت آن نماز پنج‌گانه است،و باقی هشت رکعت نافلۀ پیشین است که پیش از نماز ظهر می‌باید کرد،و هشت رکعت نافلۀ پسین است که پیش از فریضۀ عصر می‌باید کرد،و چهار رکعت نافلۀ شام است که بعد از نماز شام می‌باید کرد،و دو رکعت نماز وتیره است که بعد از نماز خفتن نشسته می‌کنند و به یک رکعت حساب می‌شود،و هشت رکعت نماز شب است با دو رکعت نماز شفع و یک رکعت وتر که بعد از نصف شب می‌باید کرد،و دو رکعت نافلۀ صبح است که پیش از نماز صبح می‌باید کرد،و این نافله‌ها هر دو رکعت را به یک سلام می‌باید کرد،و اینها در فضیلت و تأکید تالی مرتبۀ واجباتند که حضرت رسول صلّی اللّه علیه و آله همیشه بر اینها مداومت می‌نموده‌اند،و اگر ترک شود مانند واجبات قضا می‌باید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جملۀ سنن آن حضرت روزۀ هر ماه سه روز است،یعنی پنج‌شنبۀ اوّل ماه،و چهارشنبۀ اوّل از دهۀ میان ماه،و پنج‌شنبه آخر،و تمام ماه مبارک شعبان که حضرت رسول صلّی اللّه علیه و آله در این ماه روزه بودند تا از دنیا مفارقت نمودند،و این سه روز نیز اگر ترک شود قضا می‌باید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اعمال مؤکّد که فضائل نامتناهی در آن وارد شده است نماز جعفر طیّار است،و آن چهار رکعت است به دو سلام،و مستحبّ است که در رکعت اوّل سورۀ حمد و اذا زلزلة بخواند،و در رکعت دوّم سورۀ حمد و سورۀ عادیات،و در رکعت سوّم سورۀ حمد و اذا جاء نصر اللّه،و در رکعت چهارم سورۀ حمد و قل هو اللّه احد،و اگر در هر رکعتی سورۀ قل هو اللّه أحد بخواند خوب است،و بعد از سوره در هر رکعتی پانزده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اکبر،و در هر رکوعی و در هر سر برداشتن از سجود ده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در سجدۀ آخر بعد از تسبیحات این دعا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لبس العزّ و الوقار،سبحان من تعطّف بالمجد و تکرّم به،سبحان من لا ینبغی التّسبیح الاّ له سبحان من احصی کلّ شیء علمه،سبحان ذی المنّ و النّعم،سبحان ذی القدرة و الکرم،سبحان ذی العزّة و الفضل،سبحان ذی القوّة و الطّول،اللّهمّ انّی اسئلک بمعاقد العزّ من عرشک و منتهی الرّحمة من کتابک و باسمک الاعظم و کلماتک التّامّة الّتی تمّت صدقا و عدلا ان تصلّی علی محمّد و آل محمّد و اهل بیته، بعد از آن حاجت خود را از حق‌تعالی بطلبد،چون از نماز فارغ شود تسبیح حضرت فاطمۀ زهرا علیها السّلام را بخواند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احادیث معتبره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نماز را بکند،گناهان او آمرزیده شود اگرچه به قدر کف دریا و ریگ بیابان گناه داشته باشد،و دوازده هزار</w:t>
      </w:r>
    </w:p>
    <w:p>
      <w:pPr>
        <w:pStyle w:val="BookText"/>
        <w:rPr/>
      </w:pPr>
      <w:r>
        <w:rPr>
          <w:rFonts w:ascii="IRNazanin" w:hAnsi="IRNazanin" w:eastAsia="IRNazanin"/>
          <w:color w:val="111111"/>
          <w:sz w:val="28"/>
          <w:sz w:val="28"/>
          <w:szCs w:val="28"/>
          <w:rtl w:val="true"/>
          <w:lang w:bidi="fa-IR"/>
        </w:rPr>
        <w:t xml:space="preserve">حسنه از برای او بنویسند که هر حسنه بزرگتر از کوه احد باشد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نماز را در همه وقت می‌توان کرد،و به جای نافلۀ شب و روز می‌توان کرد و 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شب و روز بکن،و اگر نتوانی هر هفته یک مرتبه بکن،و اگر نتوانی ماهی یک مرتبه،و اگر نتوانی سالی یک مرتبه بکن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شب و روز جمعه فضیلت این نماز زیاده از سایر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معتبره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را حاجت ضروری باشد اصل نماز را بکند بی‌تسبیحات،و تسبیحات را در راه بخواند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کسی آن دعا را نداند و نخواند ثواب نماز را دارد،و اگر کسی با دعاها و آداب دیگر که در کتب دعا مثبت است واقع سازد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نماز حضرت امیر المؤمنین علیه السّلام است،و آن چهار رکعت است به دو سلام، و در هر رکعتی بعد از حمد پنجاه مرتبه قل هو اللّه احد می‌باید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معتبره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این نماز را بکند چون فارغ شود میان او و خدا گناهی نمانده باشد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دو رکعت نماز بگذارد، و در هر رکعتی بعد از حمد شصت مرتبه قل هو اللّه احد بخواند،چون فارغ شود گناهانش آمرزیده شده باشد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نمازها و دعاها بسیار است،و از کتب مبسوطۀ علما طلب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ختم می‌کنم کتاب عین الحیات را،و از الطاف عمیمۀ واهب العطایا امیدوارم که این بحر فیوض ربّانی،و این سرچشمۀ آب زندگانی،موجب حیات جاودانی برادران ایمانی،و فیض بخش اقاصی و ادانی گردد،و تا روز جزا فیض طالبان و تشنه‌لبان زلال معرفت سبحانی از این چشمۀ سلسبیل و عین زنجبیل منقطع نگردد،شاید که به این وسیله این غریق بحر خطایا و گناهان و پامال نفس و هوا و شیطان از لوث معاصی پاک گردد،و چون پیوسته خاک راه اهل ایمان و خادم اصحاب علم و عرفان بوده،شاید که در روز حساب به ایشان ملحق شود،ملتمس از برادران ایمانی آن است که چون از این خوان نعمتهای روحانی بهره‌ای،و از این شراب طهور حقایق و معانی جرعه‌ای برگیرند در حیات و ممات این خاک‌سار حقیر و ذرّۀ بی‌مقدار را از دعای طلب مغفرت سیّئات و رفع درجات محروم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الفراغ من تسویده علی ید مؤلّفه فی أواخر شهر جمادی الثانیة من شهور سنة ثلاث و سبعین بعد الألف،و الحمد للّه وحده،و صلّی اللّه علی سیّدنا محمّد و آله الطّیبین الطاهرین،و لعنة اللّه علی أعدائهم أجمعین الی یوم الدین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گردید تحقیق و تصحیح این کتاب شریف در روز دهم ماه شوّال سنۀ هزار و چهارصد و ده هجری قمری بر دست این فقیر ناچیز سید مهدی رجائی در بلدۀ مقدّسۀ قم حرم اهل بیت و عشّ آل محمّد علیهم السّلام</w:t>
      </w:r>
      <w:r>
        <w:rPr>
          <w:rFonts w:eastAsia="IRNazanin" w:cs="IRNazanin"/>
          <w:color w:val="111111"/>
          <w:sz w:val="28"/>
          <w:szCs w:val="28"/>
          <w:rtl w:val="true"/>
          <w:lang w:bidi="fa-IR"/>
        </w:rPr>
        <w:t>.</w:t>
      </w:r>
      <w:bookmarkStart w:id="245" w:name="pg14043_134862"/>
    </w:p>
    <w:p>
      <w:pPr>
        <w:pStyle w:val="Heading2"/>
        <w:numPr>
          <w:ilvl w:val="1"/>
          <w:numId w:val="1"/>
        </w:numPr>
        <w:rPr/>
      </w:pPr>
      <w:bookmarkStart w:id="246" w:name="__RefHeading___Toc3273378_3381743652"/>
      <w:bookmarkStart w:id="247" w:name="_Toc90"/>
      <w:bookmarkEnd w:id="245"/>
      <w:bookmarkEnd w:id="246"/>
      <w:r>
        <w:rPr>
          <w:rtl w:val="true"/>
        </w:rPr>
        <w:t>فهرست مطالب</w:t>
      </w:r>
      <w:bookmarkEnd w:id="247"/>
    </w:p>
    <w:p>
      <w:pPr>
        <w:pStyle w:val="BookText"/>
        <w:rPr/>
      </w:pPr>
      <w:r>
        <w:rPr>
          <w:rFonts w:ascii="IRNazanin" w:hAnsi="IRNazanin" w:eastAsia="IRNazanin"/>
          <w:color w:val="111111"/>
          <w:sz w:val="28"/>
          <w:sz w:val="28"/>
          <w:szCs w:val="28"/>
          <w:rtl w:val="true"/>
          <w:lang w:bidi="fa-IR"/>
        </w:rPr>
        <w:t xml:space="preserve">بیان معنی دنیا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مذمّت محبّت دنیا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مذمّت محبّت جاه و شهرت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خصلت پسندیدۀ تواضع و فروتنی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مدح فقر و فقرا و همنشینی ایشان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مدح کفاف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ارزش عمل صالح و خالص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مذمّت ریا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توصیف جهنّم و عذاب آن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توصیف بهشت و نعیم 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مذمّت بسیار خندیدن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مذمّت کسل و سستی در عبادت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بی‌اعتنائی به شأن مردم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محاسبۀ نفس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خصلت پسندیدۀ حیا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عفت شکم از محرّمات و مکروهات </w:t>
      </w:r>
      <w:r>
        <w:rPr>
          <w:rFonts w:eastAsia="IRNazanin" w:cs="IRNazanin"/>
          <w:color w:val="111111"/>
          <w:sz w:val="28"/>
          <w:szCs w:val="28"/>
          <w:lang w:bidi="fa-IR"/>
        </w:rPr>
        <w:t>104</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عفت فرج از محرّمات و مکروهات و شبهات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نگاه داشتن چشم از محرّمات و مکروهات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فضیلت دعا و فوائد آن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مجملی از شرائط و آداب دعا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علّت مستجاب نشدن بعضی از دعاها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مدح پنهان کردن عبادت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فضیلت نماز شب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نصایح شافیۀ پیغمبر صلّی اللّه علیه و آله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فضیلت مؤمن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سنّت اذان و اقامه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مصاحبت با خوبان و بدان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فضیلت اطعام مؤمنان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اکرام پیران مسلمانان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فضیلت قرآن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فضیلت حاملان قرآن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صفات قرّاء قرآن و اصناف ایشان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آداب خواندن قرآن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استعاذه،رو به جانب قبله بودن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کیفیّت ختم قرآن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تعلیم و تعلّم و حفظ قرآن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ثواب قرائت قرآن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فضیلت تلاوت از قرآن و نگاه داشتن قرآن </w:t>
      </w:r>
      <w:r>
        <w:rPr>
          <w:rFonts w:eastAsia="IRNazanin" w:cs="IRNazanin"/>
          <w:color w:val="111111"/>
          <w:sz w:val="28"/>
          <w:szCs w:val="28"/>
          <w:lang w:bidi="fa-IR"/>
        </w:rPr>
        <w:t>231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و فوائد آیات و سور قرآنی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عدل و جور امرا و سلاطین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کیفیّت معاشرت ارباب حکم با رعایا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ثواب اعانت مؤمنان و ادخال سرور در قلب ایشان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مذمّت تحقیر و ایذای مؤمنان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حقوق امرا و رعایت نمودن ایشان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مفاسد قرب پادشاهان و عدم اعتماد بر تقرّب ایشان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جهتی چند که به خانۀ حکّام و امرا می‌توان رفتن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صفت پسندیدۀ حسن خلق و مذمّت بد خلقی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فضیلت مساجد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فضیلت نماز جماعت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تقوا و پرهیزگاری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صفت پسندیدۀ حلم و بردباری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مدح توکّل و رضا و تسلیم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خصلت پسندیدۀ صبر و یقین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قناعت و بی‌نیازی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صدق و کذب در گفتار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مذمّت غیبت و حرمت آن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معنی غیبت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موارد استثنا شده از غیبت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حکم شنیدن غیبت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کفّارۀ غیبت و توبۀ از آن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مذمّت بهتان و تهمت و بد گمانی </w:t>
      </w:r>
      <w:r>
        <w:rPr>
          <w:rFonts w:eastAsia="IRNazanin" w:cs="IRNazanin"/>
          <w:color w:val="111111"/>
          <w:sz w:val="28"/>
          <w:szCs w:val="28"/>
          <w:lang w:bidi="fa-IR"/>
        </w:rPr>
        <w:t>421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مذمّت حسد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مذمّت سخن‌چینی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مذمّت دو رویی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مذمّت افشاء اسرار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آداب معاشرت مردم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مذمّت تکبر و فخر فروشی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انواع تکبّر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علاج تکبّر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اصلاح سریره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حکم پشم پوشی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بطلان فرقۀ ضالّۀ صوفیّه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فضیلت تسبیحات اربعه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فضیلت تهلیل و ثواب انواع آن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فضیلت تسبیح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فضیلت تحمید و انواع محامد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فضیلت استغفار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فضیلت اذکار متفرّقه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اذکار صبح و شام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تعقیب نمازها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تعقیب نماز ظهر و عصر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تعقیب نماز شام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سجدۀ شکر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اذکار هنگام خواب </w:t>
      </w:r>
      <w:r>
        <w:rPr>
          <w:rFonts w:eastAsia="IRNazanin" w:cs="IRNazanin"/>
          <w:color w:val="111111"/>
          <w:sz w:val="28"/>
          <w:szCs w:val="28"/>
          <w:lang w:bidi="fa-IR"/>
        </w:rPr>
        <w:t>505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r>
        <w:rPr>
          <w:rFonts w:eastAsia="IRNazanin" w:cs="IRNazanin"/>
          <w:color w:val="111111"/>
          <w:sz w:val="28"/>
          <w:szCs w:val="28"/>
          <w:lang w:bidi="fa-IR"/>
        </w:rPr>
        <w:t>513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فقره‌ای از دعای أبو حمزۀ ثمالی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140/73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324/40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325/40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326/40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260/67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373/93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شیخ صدوق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345/93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سرائر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بیخ ریواس،بیخ چکری،غدّه‌ای است به شکل شلغم که در زمین در اطراف ریشۀ ریواس تولید می‌شود،این غدّه‌ها را از زمین بیرون می‌آورند و ریزریز و خشک می‌کنند،و در طب به صورت پودر،کاشه،قرص،به عنوان ملیّن و مسهل،و محرّک اعمال هضم به کار می‌رود،و رنگ آن سرخ یا زرد مایل به تیرگی و تندبو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دستیابی به مصادر این حدیث مراجعه شود به کتاب احقاق الحق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صفحه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در کافی در آخرش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قسمت کرده‌اند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طوسی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348/92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طغماچی به معنی نامه‌رسان و پستی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283/74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178/75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با نسخۀ اصل که به خطّ علاّمه مجلسی قدس سرّه می‌باشد مقابله و تصحیح گردید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344/43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95/46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 به معنی چاه است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249/75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متن حدیث ابی ذر تمام گردید،مراجعه شود به بحار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طبرسی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کافی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غیبت شیخ 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غیبت شیخ طوسی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طبرسی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205/93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207/93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در دو مورد هفتاد هزار گناه می‌باشد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282/93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231/93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227/93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228/93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الامان من الاخطار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128/86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209/76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210/76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210/76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175/87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211/76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216/76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214/76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214/76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215/76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207/91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7.xml"/><Relationship Id="rId525" Type="http://schemas.openxmlformats.org/officeDocument/2006/relationships/footnotes" Target="footnotes.xml"/><Relationship Id="rId526" Type="http://schemas.openxmlformats.org/officeDocument/2006/relationships/numbering" Target="numbering.xml"/><Relationship Id="rId527" Type="http://schemas.openxmlformats.org/officeDocument/2006/relationships/fontTable" Target="fontTable.xml"/><Relationship Id="rId528" Type="http://schemas.openxmlformats.org/officeDocument/2006/relationships/settings" Target="settings.xml"/><Relationship Id="rId5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124347</Words>
  <Characters>481704</Characters>
  <CharactersWithSpaces>603226</CharactersWithSpaces>
  <Paragraphs>2826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2026-08-28T12:54:34Z</dcterms:created>
  <dc:creator>ghaemiyeh.com</dc:creator>
  <dc:description/>
  <dc:language>en-US</dc:language>
  <cp:lastModifiedBy/>
  <dcterms:modified xsi:type="dcterms:W3CDTF">2026-08-28T16:25:19Z</dcterms:modified>
  <cp:revision>1</cp:revision>
  <dc:subject/>
  <dc:title>عین الحیات جلد 2</dc:title>
</cp:coreProperties>
</file>

<file path=docProps/custom.xml><?xml version="1.0" encoding="utf-8"?>
<Properties xmlns="http://schemas.openxmlformats.org/officeDocument/2006/custom-properties" xmlns:vt="http://schemas.openxmlformats.org/officeDocument/2006/docPropsVTypes"/>
</file>