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1593_1468164448">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191595_1468164448">
            <w:r>
              <w:rPr>
                <w:webHidden/>
                <w:rStyle w:val="IndexLink"/>
                <w:rtl w:val="true"/>
              </w:rPr>
              <w:t>تتمة أبواب ما جری بعد قتل عثمان من الفتن و الوقائع و الحروب و غیرها</w:t>
            </w:r>
            <w:r>
              <w:rPr>
                <w:rStyle w:val="IndexLink"/>
                <w:rtl w:val="true"/>
              </w:rPr>
              <w:tab/>
            </w:r>
            <w:r>
              <w:rPr>
                <w:rStyle w:val="IndexLink"/>
              </w:rPr>
              <w:t>17</w:t>
            </w:r>
          </w:hyperlink>
        </w:p>
        <w:p>
          <w:pPr>
            <w:pStyle w:val="Contents3"/>
            <w:tabs>
              <w:tab w:val="clear" w:pos="8459"/>
              <w:tab w:val="right" w:pos="9026" w:leader="dot"/>
            </w:tabs>
            <w:rPr/>
          </w:pPr>
          <w:hyperlink w:anchor="__RefHeading___Toc3191597_1468164448">
            <w:r>
              <w:rPr>
                <w:webHidden/>
                <w:rStyle w:val="IndexLink"/>
                <w:rtl w:val="true"/>
              </w:rPr>
              <w:t xml:space="preserve">باب </w:t>
            </w:r>
            <w:r>
              <w:rPr>
                <w:rStyle w:val="IndexLink"/>
              </w:rPr>
              <w:t>13</w:t>
            </w:r>
            <w:r>
              <w:rPr>
                <w:rStyle w:val="IndexLink"/>
                <w:rtl w:val="true"/>
              </w:rPr>
              <w:t xml:space="preserve"> </w:t>
            </w:r>
            <w:r>
              <w:rPr>
                <w:rStyle w:val="IndexLink"/>
                <w:rtl w:val="true"/>
              </w:rPr>
              <w:t>باب شهادة عمار رضی الله عنه و ظهور بغی الفئة الباغیة بعد ما کان أبین من الشمس الضاحیة و شهادة غیره من أتباع الأئمة الهادیة</w:t>
            </w:r>
            <w:r>
              <w:rPr>
                <w:rStyle w:val="IndexLink"/>
                <w:rtl w:val="true"/>
              </w:rPr>
              <w:tab/>
            </w:r>
            <w:r>
              <w:rPr>
                <w:rStyle w:val="IndexLink"/>
              </w:rPr>
              <w:t>17</w:t>
            </w:r>
          </w:hyperlink>
        </w:p>
        <w:p>
          <w:pPr>
            <w:pStyle w:val="Contents4"/>
            <w:tabs>
              <w:tab w:val="clear" w:pos="8176"/>
              <w:tab w:val="right" w:pos="9026" w:leader="dot"/>
            </w:tabs>
            <w:rPr/>
          </w:pPr>
          <w:hyperlink w:anchor="__RefHeading___Toc3191599_1468164448">
            <w:r>
              <w:rPr>
                <w:webHidden/>
                <w:rStyle w:val="IndexLink"/>
                <w:rtl w:val="true"/>
              </w:rPr>
              <w:t>الأخبار</w:t>
            </w:r>
            <w:r>
              <w:rPr>
                <w:rStyle w:val="IndexLink"/>
                <w:rtl w:val="true"/>
              </w:rPr>
              <w:tab/>
            </w:r>
            <w:r>
              <w:rPr>
                <w:rStyle w:val="IndexLink"/>
              </w:rPr>
              <w:t>17</w:t>
            </w:r>
          </w:hyperlink>
        </w:p>
        <w:p>
          <w:pPr>
            <w:pStyle w:val="Contents5"/>
            <w:tabs>
              <w:tab w:val="clear" w:pos="7892"/>
              <w:tab w:val="right" w:pos="9026" w:leader="dot"/>
            </w:tabs>
            <w:rPr/>
          </w:pPr>
          <w:hyperlink w:anchor="__RefHeading___Toc3191601_1468164448">
            <w:r>
              <w:rPr>
                <w:webHidden/>
                <w:rStyle w:val="IndexLink"/>
                <w:rtl w:val="true"/>
              </w:rPr>
              <w:t>الفهرس‌</w:t>
            </w:r>
            <w:r>
              <w:rPr>
                <w:rStyle w:val="IndexLink"/>
                <w:rtl w:val="true"/>
              </w:rPr>
              <w:tab/>
            </w:r>
            <w:r>
              <w:rPr>
                <w:rStyle w:val="IndexLink"/>
              </w:rPr>
              <w:t>17</w:t>
            </w:r>
          </w:hyperlink>
        </w:p>
        <w:p>
          <w:pPr>
            <w:pStyle w:val="Contents5"/>
            <w:tabs>
              <w:tab w:val="clear" w:pos="7892"/>
              <w:tab w:val="right" w:pos="9026" w:leader="dot"/>
            </w:tabs>
            <w:rPr/>
          </w:pPr>
          <w:hyperlink w:anchor="__RefHeading___Toc3191603_1468164448">
            <w:r>
              <w:rPr>
                <w:webHidden/>
                <w:rStyle w:val="IndexLink"/>
                <w:rtl w:val="true"/>
              </w:rPr>
              <w:t>«</w:t>
            </w:r>
            <w:r>
              <w:rPr>
                <w:rStyle w:val="IndexLink"/>
              </w:rPr>
              <w:t>364</w:t>
            </w:r>
            <w:r>
              <w:rPr>
                <w:rStyle w:val="IndexLink"/>
                <w:rtl w:val="true"/>
              </w:rPr>
              <w:t>»</w:t>
              <w:tab/>
            </w:r>
            <w:r>
              <w:rPr>
                <w:rStyle w:val="IndexLink"/>
              </w:rPr>
              <w:t>23</w:t>
            </w:r>
          </w:hyperlink>
        </w:p>
        <w:p>
          <w:pPr>
            <w:pStyle w:val="Contents5"/>
            <w:tabs>
              <w:tab w:val="clear" w:pos="7892"/>
              <w:tab w:val="right" w:pos="9026" w:leader="dot"/>
            </w:tabs>
            <w:rPr/>
          </w:pPr>
          <w:hyperlink w:anchor="__RefHeading___Toc3191605_1468164448">
            <w:r>
              <w:rPr>
                <w:webHidden/>
                <w:rStyle w:val="IndexLink"/>
                <w:rtl w:val="true"/>
              </w:rPr>
              <w:t>«</w:t>
            </w:r>
            <w:r>
              <w:rPr>
                <w:rStyle w:val="IndexLink"/>
              </w:rPr>
              <w:t>365</w:t>
            </w:r>
            <w:r>
              <w:rPr>
                <w:rStyle w:val="IndexLink"/>
                <w:rtl w:val="true"/>
              </w:rPr>
              <w:t>»</w:t>
              <w:tab/>
            </w:r>
            <w:r>
              <w:rPr>
                <w:rStyle w:val="IndexLink"/>
              </w:rPr>
              <w:t>24</w:t>
            </w:r>
          </w:hyperlink>
        </w:p>
        <w:p>
          <w:pPr>
            <w:pStyle w:val="Contents5"/>
            <w:tabs>
              <w:tab w:val="clear" w:pos="7892"/>
              <w:tab w:val="right" w:pos="9026" w:leader="dot"/>
            </w:tabs>
            <w:rPr/>
          </w:pPr>
          <w:hyperlink w:anchor="__RefHeading___Toc3191607_1468164448">
            <w:r>
              <w:rPr>
                <w:webHidden/>
                <w:rStyle w:val="IndexLink"/>
                <w:rtl w:val="true"/>
              </w:rPr>
              <w:t>«</w:t>
            </w:r>
            <w:r>
              <w:rPr>
                <w:rStyle w:val="IndexLink"/>
              </w:rPr>
              <w:t>366</w:t>
            </w:r>
            <w:r>
              <w:rPr>
                <w:rStyle w:val="IndexLink"/>
                <w:rtl w:val="true"/>
              </w:rPr>
              <w:t>»</w:t>
              <w:tab/>
            </w:r>
            <w:r>
              <w:rPr>
                <w:rStyle w:val="IndexLink"/>
              </w:rPr>
              <w:t>24</w:t>
            </w:r>
          </w:hyperlink>
        </w:p>
        <w:p>
          <w:pPr>
            <w:pStyle w:val="Contents5"/>
            <w:tabs>
              <w:tab w:val="clear" w:pos="7892"/>
              <w:tab w:val="right" w:pos="9026" w:leader="dot"/>
            </w:tabs>
            <w:rPr/>
          </w:pPr>
          <w:hyperlink w:anchor="__RefHeading___Toc3191609_1468164448">
            <w:r>
              <w:rPr>
                <w:webHidden/>
                <w:rStyle w:val="IndexLink"/>
                <w:rtl w:val="true"/>
              </w:rPr>
              <w:t>«</w:t>
            </w:r>
            <w:r>
              <w:rPr>
                <w:rStyle w:val="IndexLink"/>
              </w:rPr>
              <w:t>367</w:t>
            </w:r>
            <w:r>
              <w:rPr>
                <w:rStyle w:val="IndexLink"/>
                <w:rtl w:val="true"/>
              </w:rPr>
              <w:t>»</w:t>
              <w:tab/>
            </w:r>
            <w:r>
              <w:rPr>
                <w:rStyle w:val="IndexLink"/>
              </w:rPr>
              <w:t>26</w:t>
            </w:r>
          </w:hyperlink>
        </w:p>
        <w:p>
          <w:pPr>
            <w:pStyle w:val="Contents5"/>
            <w:tabs>
              <w:tab w:val="clear" w:pos="7892"/>
              <w:tab w:val="right" w:pos="9026" w:leader="dot"/>
            </w:tabs>
            <w:rPr/>
          </w:pPr>
          <w:hyperlink w:anchor="__RefHeading___Toc3191611_1468164448">
            <w:r>
              <w:rPr>
                <w:webHidden/>
                <w:rStyle w:val="IndexLink"/>
                <w:rtl w:val="true"/>
              </w:rPr>
              <w:t>«</w:t>
            </w:r>
            <w:r>
              <w:rPr>
                <w:rStyle w:val="IndexLink"/>
              </w:rPr>
              <w:t>368</w:t>
            </w:r>
            <w:r>
              <w:rPr>
                <w:rStyle w:val="IndexLink"/>
                <w:rtl w:val="true"/>
              </w:rPr>
              <w:t>»</w:t>
              <w:tab/>
            </w:r>
            <w:r>
              <w:rPr>
                <w:rStyle w:val="IndexLink"/>
              </w:rPr>
              <w:t>27</w:t>
            </w:r>
          </w:hyperlink>
        </w:p>
        <w:p>
          <w:pPr>
            <w:pStyle w:val="Contents5"/>
            <w:tabs>
              <w:tab w:val="clear" w:pos="7892"/>
              <w:tab w:val="right" w:pos="9026" w:leader="dot"/>
            </w:tabs>
            <w:rPr/>
          </w:pPr>
          <w:hyperlink w:anchor="__RefHeading___Toc3191613_1468164448">
            <w:r>
              <w:rPr>
                <w:webHidden/>
                <w:rStyle w:val="IndexLink"/>
                <w:rtl w:val="true"/>
              </w:rPr>
              <w:t>«</w:t>
            </w:r>
            <w:r>
              <w:rPr>
                <w:rStyle w:val="IndexLink"/>
              </w:rPr>
              <w:t>369</w:t>
            </w:r>
            <w:r>
              <w:rPr>
                <w:rStyle w:val="IndexLink"/>
                <w:rtl w:val="true"/>
              </w:rPr>
              <w:t>»</w:t>
              <w:tab/>
            </w:r>
            <w:r>
              <w:rPr>
                <w:rStyle w:val="IndexLink"/>
              </w:rPr>
              <w:t>27</w:t>
            </w:r>
          </w:hyperlink>
        </w:p>
        <w:p>
          <w:pPr>
            <w:pStyle w:val="Contents5"/>
            <w:tabs>
              <w:tab w:val="clear" w:pos="7892"/>
              <w:tab w:val="right" w:pos="9026" w:leader="dot"/>
            </w:tabs>
            <w:rPr/>
          </w:pPr>
          <w:hyperlink w:anchor="__RefHeading___Toc3191615_1468164448">
            <w:r>
              <w:rPr>
                <w:webHidden/>
                <w:rStyle w:val="IndexLink"/>
                <w:rtl w:val="true"/>
              </w:rPr>
              <w:t>«</w:t>
            </w:r>
            <w:r>
              <w:rPr>
                <w:rStyle w:val="IndexLink"/>
              </w:rPr>
              <w:t>370</w:t>
            </w:r>
            <w:r>
              <w:rPr>
                <w:rStyle w:val="IndexLink"/>
                <w:rtl w:val="true"/>
              </w:rPr>
              <w:t>»</w:t>
              <w:tab/>
            </w:r>
            <w:r>
              <w:rPr>
                <w:rStyle w:val="IndexLink"/>
              </w:rPr>
              <w:t>27</w:t>
            </w:r>
          </w:hyperlink>
        </w:p>
        <w:p>
          <w:pPr>
            <w:pStyle w:val="Contents5"/>
            <w:tabs>
              <w:tab w:val="clear" w:pos="7892"/>
              <w:tab w:val="right" w:pos="9026" w:leader="dot"/>
            </w:tabs>
            <w:rPr/>
          </w:pPr>
          <w:hyperlink w:anchor="__RefHeading___Toc3191617_1468164448">
            <w:r>
              <w:rPr>
                <w:webHidden/>
                <w:rStyle w:val="IndexLink"/>
                <w:rtl w:val="true"/>
              </w:rPr>
              <w:t>«</w:t>
            </w:r>
            <w:r>
              <w:rPr>
                <w:rStyle w:val="IndexLink"/>
              </w:rPr>
              <w:t>371</w:t>
            </w:r>
            <w:r>
              <w:rPr>
                <w:rStyle w:val="IndexLink"/>
                <w:rtl w:val="true"/>
              </w:rPr>
              <w:t>»</w:t>
              <w:tab/>
            </w:r>
            <w:r>
              <w:rPr>
                <w:rStyle w:val="IndexLink"/>
              </w:rPr>
              <w:t>28</w:t>
            </w:r>
          </w:hyperlink>
        </w:p>
        <w:p>
          <w:pPr>
            <w:pStyle w:val="Contents5"/>
            <w:tabs>
              <w:tab w:val="clear" w:pos="7892"/>
              <w:tab w:val="right" w:pos="9026" w:leader="dot"/>
            </w:tabs>
            <w:rPr/>
          </w:pPr>
          <w:hyperlink w:anchor="__RefHeading___Toc3191619_1468164448">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3191621_1468164448">
            <w:r>
              <w:rPr>
                <w:webHidden/>
                <w:rStyle w:val="IndexLink"/>
                <w:rtl w:val="true"/>
              </w:rPr>
              <w:t>«</w:t>
            </w:r>
            <w:r>
              <w:rPr>
                <w:rStyle w:val="IndexLink"/>
              </w:rPr>
              <w:t>372</w:t>
            </w:r>
            <w:r>
              <w:rPr>
                <w:rStyle w:val="IndexLink"/>
                <w:rtl w:val="true"/>
              </w:rPr>
              <w:t>»</w:t>
              <w:tab/>
            </w:r>
            <w:r>
              <w:rPr>
                <w:rStyle w:val="IndexLink"/>
              </w:rPr>
              <w:t>29</w:t>
            </w:r>
          </w:hyperlink>
        </w:p>
        <w:p>
          <w:pPr>
            <w:pStyle w:val="Contents5"/>
            <w:tabs>
              <w:tab w:val="clear" w:pos="7892"/>
              <w:tab w:val="right" w:pos="9026" w:leader="dot"/>
            </w:tabs>
            <w:rPr/>
          </w:pPr>
          <w:hyperlink w:anchor="__RefHeading___Toc3191623_1468164448">
            <w:r>
              <w:rPr>
                <w:webHidden/>
                <w:rStyle w:val="IndexLink"/>
                <w:rtl w:val="true"/>
              </w:rPr>
              <w:t>توضیح</w:t>
            </w:r>
            <w:r>
              <w:rPr>
                <w:rStyle w:val="IndexLink"/>
                <w:rtl w:val="true"/>
              </w:rPr>
              <w:tab/>
            </w:r>
            <w:r>
              <w:rPr>
                <w:rStyle w:val="IndexLink"/>
              </w:rPr>
              <w:t>29</w:t>
            </w:r>
          </w:hyperlink>
        </w:p>
        <w:p>
          <w:pPr>
            <w:pStyle w:val="Contents5"/>
            <w:tabs>
              <w:tab w:val="clear" w:pos="7892"/>
              <w:tab w:val="right" w:pos="9026" w:leader="dot"/>
            </w:tabs>
            <w:rPr/>
          </w:pPr>
          <w:hyperlink w:anchor="__RefHeading___Toc3191625_1468164448">
            <w:r>
              <w:rPr>
                <w:webHidden/>
                <w:rStyle w:val="IndexLink"/>
                <w:rtl w:val="true"/>
              </w:rPr>
              <w:t>«</w:t>
            </w:r>
            <w:r>
              <w:rPr>
                <w:rStyle w:val="IndexLink"/>
              </w:rPr>
              <w:t>373</w:t>
            </w:r>
            <w:r>
              <w:rPr>
                <w:rStyle w:val="IndexLink"/>
                <w:rtl w:val="true"/>
              </w:rPr>
              <w:t>»</w:t>
              <w:tab/>
            </w:r>
            <w:r>
              <w:rPr>
                <w:rStyle w:val="IndexLink"/>
              </w:rPr>
              <w:t>29</w:t>
            </w:r>
          </w:hyperlink>
        </w:p>
        <w:p>
          <w:pPr>
            <w:pStyle w:val="Contents5"/>
            <w:tabs>
              <w:tab w:val="clear" w:pos="7892"/>
              <w:tab w:val="right" w:pos="9026" w:leader="dot"/>
            </w:tabs>
            <w:rPr/>
          </w:pPr>
          <w:hyperlink w:anchor="__RefHeading___Toc3191627_1468164448">
            <w:r>
              <w:rPr>
                <w:webHidden/>
                <w:rStyle w:val="IndexLink"/>
                <w:rtl w:val="true"/>
              </w:rPr>
              <w:t>توضیح</w:t>
            </w:r>
            <w:r>
              <w:rPr>
                <w:rStyle w:val="IndexLink"/>
                <w:rtl w:val="true"/>
              </w:rPr>
              <w:tab/>
            </w:r>
            <w:r>
              <w:rPr>
                <w:rStyle w:val="IndexLink"/>
              </w:rPr>
              <w:t>30</w:t>
            </w:r>
          </w:hyperlink>
        </w:p>
        <w:p>
          <w:pPr>
            <w:pStyle w:val="Contents5"/>
            <w:tabs>
              <w:tab w:val="clear" w:pos="7892"/>
              <w:tab w:val="right" w:pos="9026" w:leader="dot"/>
            </w:tabs>
            <w:rPr/>
          </w:pPr>
          <w:hyperlink w:anchor="__RefHeading___Toc3191629_1468164448">
            <w:r>
              <w:rPr>
                <w:webHidden/>
                <w:rStyle w:val="IndexLink"/>
                <w:rtl w:val="true"/>
              </w:rPr>
              <w:t>«</w:t>
            </w:r>
            <w:r>
              <w:rPr>
                <w:rStyle w:val="IndexLink"/>
              </w:rPr>
              <w:t>374</w:t>
            </w:r>
            <w:r>
              <w:rPr>
                <w:rStyle w:val="IndexLink"/>
                <w:rtl w:val="true"/>
              </w:rPr>
              <w:t>»</w:t>
              <w:tab/>
            </w:r>
            <w:r>
              <w:rPr>
                <w:rStyle w:val="IndexLink"/>
              </w:rPr>
              <w:t>30</w:t>
            </w:r>
          </w:hyperlink>
        </w:p>
        <w:p>
          <w:pPr>
            <w:pStyle w:val="Contents5"/>
            <w:tabs>
              <w:tab w:val="clear" w:pos="7892"/>
              <w:tab w:val="right" w:pos="9026" w:leader="dot"/>
            </w:tabs>
            <w:rPr/>
          </w:pPr>
          <w:hyperlink w:anchor="__RefHeading___Toc3191631_1468164448">
            <w:r>
              <w:rPr>
                <w:webHidden/>
                <w:rStyle w:val="IndexLink"/>
                <w:rtl w:val="true"/>
              </w:rPr>
              <w:t>بیان</w:t>
            </w:r>
            <w:r>
              <w:rPr>
                <w:rStyle w:val="IndexLink"/>
                <w:rtl w:val="true"/>
              </w:rPr>
              <w:tab/>
            </w:r>
            <w:r>
              <w:rPr>
                <w:rStyle w:val="IndexLink"/>
              </w:rPr>
              <w:t>30</w:t>
            </w:r>
          </w:hyperlink>
        </w:p>
        <w:p>
          <w:pPr>
            <w:pStyle w:val="Contents5"/>
            <w:tabs>
              <w:tab w:val="clear" w:pos="7892"/>
              <w:tab w:val="right" w:pos="9026" w:leader="dot"/>
            </w:tabs>
            <w:rPr/>
          </w:pPr>
          <w:hyperlink w:anchor="__RefHeading___Toc3191633_1468164448">
            <w:r>
              <w:rPr>
                <w:webHidden/>
                <w:rStyle w:val="IndexLink"/>
                <w:rtl w:val="true"/>
              </w:rPr>
              <w:t>«</w:t>
            </w:r>
            <w:r>
              <w:rPr>
                <w:rStyle w:val="IndexLink"/>
              </w:rPr>
              <w:t>375</w:t>
            </w:r>
            <w:r>
              <w:rPr>
                <w:rStyle w:val="IndexLink"/>
                <w:rtl w:val="true"/>
              </w:rPr>
              <w:t>»</w:t>
              <w:tab/>
            </w:r>
            <w:r>
              <w:rPr>
                <w:rStyle w:val="IndexLink"/>
              </w:rPr>
              <w:t>30</w:t>
            </w:r>
          </w:hyperlink>
        </w:p>
        <w:p>
          <w:pPr>
            <w:pStyle w:val="Contents5"/>
            <w:tabs>
              <w:tab w:val="clear" w:pos="7892"/>
              <w:tab w:val="right" w:pos="9026" w:leader="dot"/>
            </w:tabs>
            <w:rPr/>
          </w:pPr>
          <w:hyperlink w:anchor="__RefHeading___Toc3191635_1468164448">
            <w:r>
              <w:rPr>
                <w:webHidden/>
                <w:rStyle w:val="IndexLink"/>
                <w:rtl w:val="true"/>
              </w:rPr>
              <w:t>توضیح</w:t>
            </w:r>
            <w:r>
              <w:rPr>
                <w:rStyle w:val="IndexLink"/>
                <w:rtl w:val="true"/>
              </w:rPr>
              <w:tab/>
            </w:r>
            <w:r>
              <w:rPr>
                <w:rStyle w:val="IndexLink"/>
              </w:rPr>
              <w:t>38</w:t>
            </w:r>
          </w:hyperlink>
        </w:p>
        <w:p>
          <w:pPr>
            <w:pStyle w:val="Contents5"/>
            <w:tabs>
              <w:tab w:val="clear" w:pos="7892"/>
              <w:tab w:val="right" w:pos="9026" w:leader="dot"/>
            </w:tabs>
            <w:rPr/>
          </w:pPr>
          <w:hyperlink w:anchor="__RefHeading___Toc3191637_1468164448">
            <w:r>
              <w:rPr>
                <w:webHidden/>
                <w:rStyle w:val="IndexLink"/>
                <w:rtl w:val="true"/>
              </w:rPr>
              <w:t>«</w:t>
            </w:r>
            <w:r>
              <w:rPr>
                <w:rStyle w:val="IndexLink"/>
              </w:rPr>
              <w:t>376</w:t>
            </w:r>
            <w:r>
              <w:rPr>
                <w:rStyle w:val="IndexLink"/>
                <w:rtl w:val="true"/>
              </w:rPr>
              <w:t>»</w:t>
              <w:tab/>
            </w:r>
            <w:r>
              <w:rPr>
                <w:rStyle w:val="IndexLink"/>
              </w:rPr>
              <w:t>39</w:t>
            </w:r>
          </w:hyperlink>
        </w:p>
        <w:p>
          <w:pPr>
            <w:pStyle w:val="Contents5"/>
            <w:tabs>
              <w:tab w:val="clear" w:pos="7892"/>
              <w:tab w:val="right" w:pos="9026" w:leader="dot"/>
            </w:tabs>
            <w:rPr/>
          </w:pPr>
          <w:hyperlink w:anchor="__RefHeading___Toc3191639_1468164448">
            <w:r>
              <w:rPr>
                <w:webHidden/>
                <w:rStyle w:val="IndexLink"/>
                <w:rtl w:val="true"/>
              </w:rPr>
              <w:t>بیان</w:t>
            </w:r>
            <w:r>
              <w:rPr>
                <w:rStyle w:val="IndexLink"/>
                <w:rtl w:val="true"/>
              </w:rPr>
              <w:tab/>
            </w:r>
            <w:r>
              <w:rPr>
                <w:rStyle w:val="IndexLink"/>
              </w:rPr>
              <w:t>41</w:t>
            </w:r>
          </w:hyperlink>
        </w:p>
        <w:p>
          <w:pPr>
            <w:pStyle w:val="Contents5"/>
            <w:tabs>
              <w:tab w:val="clear" w:pos="7892"/>
              <w:tab w:val="right" w:pos="9026" w:leader="dot"/>
            </w:tabs>
            <w:rPr/>
          </w:pPr>
          <w:hyperlink w:anchor="__RefHeading___Toc3191641_1468164448">
            <w:r>
              <w:rPr>
                <w:webHidden/>
                <w:rStyle w:val="IndexLink"/>
                <w:rtl w:val="true"/>
              </w:rPr>
              <w:t>«</w:t>
            </w:r>
            <w:r>
              <w:rPr>
                <w:rStyle w:val="IndexLink"/>
              </w:rPr>
              <w:t>377</w:t>
            </w:r>
            <w:r>
              <w:rPr>
                <w:rStyle w:val="IndexLink"/>
                <w:rtl w:val="true"/>
              </w:rPr>
              <w:t>»</w:t>
              <w:tab/>
            </w:r>
            <w:r>
              <w:rPr>
                <w:rStyle w:val="IndexLink"/>
              </w:rPr>
              <w:t>42</w:t>
            </w:r>
          </w:hyperlink>
        </w:p>
        <w:p>
          <w:pPr>
            <w:pStyle w:val="Contents5"/>
            <w:tabs>
              <w:tab w:val="clear" w:pos="7892"/>
              <w:tab w:val="right" w:pos="9026" w:leader="dot"/>
            </w:tabs>
            <w:rPr/>
          </w:pPr>
          <w:hyperlink w:anchor="__RefHeading___Toc3191643_1468164448">
            <w:r>
              <w:rPr>
                <w:webHidden/>
                <w:rStyle w:val="IndexLink"/>
                <w:rtl w:val="true"/>
              </w:rPr>
              <w:t>إیضاح</w:t>
            </w:r>
            <w:r>
              <w:rPr>
                <w:rStyle w:val="IndexLink"/>
                <w:rtl w:val="true"/>
              </w:rPr>
              <w:tab/>
            </w:r>
            <w:r>
              <w:rPr>
                <w:rStyle w:val="IndexLink"/>
              </w:rPr>
              <w:t>43</w:t>
            </w:r>
          </w:hyperlink>
        </w:p>
        <w:p>
          <w:pPr>
            <w:pStyle w:val="Contents5"/>
            <w:tabs>
              <w:tab w:val="clear" w:pos="7892"/>
              <w:tab w:val="right" w:pos="9026" w:leader="dot"/>
            </w:tabs>
            <w:rPr/>
          </w:pPr>
          <w:hyperlink w:anchor="__RefHeading___Toc3191645_1468164448">
            <w:r>
              <w:rPr>
                <w:webHidden/>
                <w:rStyle w:val="IndexLink"/>
                <w:rtl w:val="true"/>
              </w:rPr>
              <w:t>«</w:t>
            </w:r>
            <w:r>
              <w:rPr>
                <w:rStyle w:val="IndexLink"/>
              </w:rPr>
              <w:t>378</w:t>
            </w:r>
            <w:r>
              <w:rPr>
                <w:rStyle w:val="IndexLink"/>
                <w:rtl w:val="true"/>
              </w:rPr>
              <w:t>»</w:t>
              <w:tab/>
            </w:r>
            <w:r>
              <w:rPr>
                <w:rStyle w:val="IndexLink"/>
              </w:rPr>
              <w:t>44</w:t>
            </w:r>
          </w:hyperlink>
        </w:p>
        <w:p>
          <w:pPr>
            <w:pStyle w:val="Contents5"/>
            <w:tabs>
              <w:tab w:val="clear" w:pos="7892"/>
              <w:tab w:val="right" w:pos="9026" w:leader="dot"/>
            </w:tabs>
            <w:rPr/>
          </w:pPr>
          <w:hyperlink w:anchor="__RefHeading___Toc3191647_1468164448">
            <w:r>
              <w:rPr>
                <w:webHidden/>
                <w:rStyle w:val="IndexLink"/>
                <w:rtl w:val="true"/>
              </w:rPr>
              <w:t>«</w:t>
            </w:r>
            <w:r>
              <w:rPr>
                <w:rStyle w:val="IndexLink"/>
              </w:rPr>
              <w:t>379</w:t>
            </w:r>
            <w:r>
              <w:rPr>
                <w:rStyle w:val="IndexLink"/>
                <w:rtl w:val="true"/>
              </w:rPr>
              <w:t>»</w:t>
              <w:tab/>
            </w:r>
            <w:r>
              <w:rPr>
                <w:rStyle w:val="IndexLink"/>
              </w:rPr>
              <w:t>47</w:t>
            </w:r>
          </w:hyperlink>
        </w:p>
        <w:p>
          <w:pPr>
            <w:pStyle w:val="Contents5"/>
            <w:tabs>
              <w:tab w:val="clear" w:pos="7892"/>
              <w:tab w:val="right" w:pos="9026" w:leader="dot"/>
            </w:tabs>
            <w:rPr/>
          </w:pPr>
          <w:hyperlink w:anchor="__RefHeading___Toc3191649_1468164448">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3191651_1468164448">
            <w:r>
              <w:rPr>
                <w:webHidden/>
                <w:rStyle w:val="IndexLink"/>
                <w:rtl w:val="true"/>
              </w:rPr>
              <w:t>«</w:t>
            </w:r>
            <w:r>
              <w:rPr>
                <w:rStyle w:val="IndexLink"/>
              </w:rPr>
              <w:t>380</w:t>
            </w:r>
            <w:r>
              <w:rPr>
                <w:rStyle w:val="IndexLink"/>
                <w:rtl w:val="true"/>
              </w:rPr>
              <w:t>»</w:t>
              <w:tab/>
            </w:r>
            <w:r>
              <w:rPr>
                <w:rStyle w:val="IndexLink"/>
              </w:rPr>
              <w:t>48</w:t>
            </w:r>
          </w:hyperlink>
        </w:p>
        <w:p>
          <w:pPr>
            <w:pStyle w:val="Contents5"/>
            <w:tabs>
              <w:tab w:val="clear" w:pos="7892"/>
              <w:tab w:val="right" w:pos="9026" w:leader="dot"/>
            </w:tabs>
            <w:rPr/>
          </w:pPr>
          <w:hyperlink w:anchor="__RefHeading___Toc3191653_1468164448">
            <w:r>
              <w:rPr>
                <w:webHidden/>
                <w:rStyle w:val="IndexLink"/>
                <w:rtl w:val="true"/>
              </w:rPr>
              <w:t>بیان</w:t>
            </w:r>
            <w:r>
              <w:rPr>
                <w:rStyle w:val="IndexLink"/>
                <w:rtl w:val="true"/>
              </w:rPr>
              <w:tab/>
            </w:r>
            <w:r>
              <w:rPr>
                <w:rStyle w:val="IndexLink"/>
              </w:rPr>
              <w:t>66</w:t>
            </w:r>
          </w:hyperlink>
        </w:p>
        <w:p>
          <w:pPr>
            <w:pStyle w:val="Contents3"/>
            <w:tabs>
              <w:tab w:val="clear" w:pos="8459"/>
              <w:tab w:val="right" w:pos="9026" w:leader="dot"/>
            </w:tabs>
            <w:rPr/>
          </w:pPr>
          <w:hyperlink w:anchor="__RefHeading___Toc3191655_1468164448">
            <w:r>
              <w:rPr>
                <w:webHidden/>
                <w:rStyle w:val="IndexLink"/>
                <w:rtl w:val="true"/>
              </w:rPr>
              <w:t xml:space="preserve">باب </w:t>
            </w:r>
            <w:r>
              <w:rPr>
                <w:rStyle w:val="IndexLink"/>
              </w:rPr>
              <w:t>14</w:t>
            </w:r>
            <w:r>
              <w:rPr>
                <w:rStyle w:val="IndexLink"/>
                <w:rtl w:val="true"/>
              </w:rPr>
              <w:t xml:space="preserve"> </w:t>
            </w:r>
            <w:r>
              <w:rPr>
                <w:rStyle w:val="IndexLink"/>
                <w:rtl w:val="true"/>
              </w:rPr>
              <w:t>باب ما ظهر من إعجازه علیه السلام فی بلاد صفین و سائر ما وقع فیها من النوادر</w:t>
            </w:r>
            <w:r>
              <w:rPr>
                <w:rStyle w:val="IndexLink"/>
                <w:rtl w:val="true"/>
              </w:rPr>
              <w:tab/>
            </w:r>
            <w:r>
              <w:rPr>
                <w:rStyle w:val="IndexLink"/>
              </w:rPr>
              <w:t>68</w:t>
            </w:r>
          </w:hyperlink>
        </w:p>
        <w:p>
          <w:pPr>
            <w:pStyle w:val="Contents4"/>
            <w:tabs>
              <w:tab w:val="clear" w:pos="8176"/>
              <w:tab w:val="right" w:pos="9026" w:leader="dot"/>
            </w:tabs>
            <w:rPr/>
          </w:pPr>
          <w:hyperlink w:anchor="__RefHeading___Toc3191657_1468164448">
            <w:r>
              <w:rPr>
                <w:webHidden/>
                <w:rStyle w:val="IndexLink"/>
                <w:rtl w:val="true"/>
              </w:rPr>
              <w:t>الأخبار</w:t>
            </w:r>
            <w:r>
              <w:rPr>
                <w:rStyle w:val="IndexLink"/>
                <w:rtl w:val="true"/>
              </w:rPr>
              <w:tab/>
            </w:r>
            <w:r>
              <w:rPr>
                <w:rStyle w:val="IndexLink"/>
              </w:rPr>
              <w:t>68</w:t>
            </w:r>
          </w:hyperlink>
        </w:p>
        <w:p>
          <w:pPr>
            <w:pStyle w:val="Contents5"/>
            <w:tabs>
              <w:tab w:val="clear" w:pos="7892"/>
              <w:tab w:val="right" w:pos="9026" w:leader="dot"/>
            </w:tabs>
            <w:rPr/>
          </w:pPr>
          <w:hyperlink w:anchor="__RefHeading___Toc3191659_1468164448">
            <w:r>
              <w:rPr>
                <w:webHidden/>
                <w:rStyle w:val="IndexLink"/>
                <w:rtl w:val="true"/>
              </w:rPr>
              <w:t>«</w:t>
            </w:r>
            <w:r>
              <w:rPr>
                <w:rStyle w:val="IndexLink"/>
              </w:rPr>
              <w:t>381</w:t>
            </w:r>
            <w:r>
              <w:rPr>
                <w:rStyle w:val="IndexLink"/>
                <w:rtl w:val="true"/>
              </w:rPr>
              <w:t>»</w:t>
              <w:tab/>
            </w:r>
            <w:r>
              <w:rPr>
                <w:rStyle w:val="IndexLink"/>
              </w:rPr>
              <w:t>68</w:t>
            </w:r>
          </w:hyperlink>
        </w:p>
        <w:p>
          <w:pPr>
            <w:pStyle w:val="Contents5"/>
            <w:tabs>
              <w:tab w:val="clear" w:pos="7892"/>
              <w:tab w:val="right" w:pos="9026" w:leader="dot"/>
            </w:tabs>
            <w:rPr/>
          </w:pPr>
          <w:hyperlink w:anchor="__RefHeading___Toc3191661_1468164448">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3191663_1468164448">
            <w:r>
              <w:rPr>
                <w:webHidden/>
                <w:rStyle w:val="IndexLink"/>
                <w:rtl w:val="true"/>
              </w:rPr>
              <w:t>«</w:t>
            </w:r>
            <w:r>
              <w:rPr>
                <w:rStyle w:val="IndexLink"/>
              </w:rPr>
              <w:t>382</w:t>
            </w:r>
            <w:r>
              <w:rPr>
                <w:rStyle w:val="IndexLink"/>
                <w:rtl w:val="true"/>
              </w:rPr>
              <w:t>»</w:t>
              <w:tab/>
            </w:r>
            <w:r>
              <w:rPr>
                <w:rStyle w:val="IndexLink"/>
              </w:rPr>
              <w:t>72</w:t>
            </w:r>
          </w:hyperlink>
        </w:p>
        <w:p>
          <w:pPr>
            <w:pStyle w:val="Contents5"/>
            <w:tabs>
              <w:tab w:val="clear" w:pos="7892"/>
              <w:tab w:val="right" w:pos="9026" w:leader="dot"/>
            </w:tabs>
            <w:rPr/>
          </w:pPr>
          <w:hyperlink w:anchor="__RefHeading___Toc3191665_1468164448">
            <w:r>
              <w:rPr>
                <w:webHidden/>
                <w:rStyle w:val="IndexLink"/>
                <w:rtl w:val="true"/>
              </w:rPr>
              <w:t>«</w:t>
            </w:r>
            <w:r>
              <w:rPr>
                <w:rStyle w:val="IndexLink"/>
              </w:rPr>
              <w:t>383</w:t>
            </w:r>
            <w:r>
              <w:rPr>
                <w:rStyle w:val="IndexLink"/>
                <w:rtl w:val="true"/>
              </w:rPr>
              <w:t>»</w:t>
              <w:tab/>
            </w:r>
            <w:r>
              <w:rPr>
                <w:rStyle w:val="IndexLink"/>
              </w:rPr>
              <w:t>72</w:t>
            </w:r>
          </w:hyperlink>
        </w:p>
        <w:p>
          <w:pPr>
            <w:pStyle w:val="Contents5"/>
            <w:tabs>
              <w:tab w:val="clear" w:pos="7892"/>
              <w:tab w:val="right" w:pos="9026" w:leader="dot"/>
            </w:tabs>
            <w:rPr/>
          </w:pPr>
          <w:hyperlink w:anchor="__RefHeading___Toc3191667_1468164448">
            <w:r>
              <w:rPr>
                <w:webHidden/>
                <w:rStyle w:val="IndexLink"/>
                <w:rtl w:val="true"/>
              </w:rPr>
              <w:t>«</w:t>
            </w:r>
            <w:r>
              <w:rPr>
                <w:rStyle w:val="IndexLink"/>
              </w:rPr>
              <w:t>384</w:t>
            </w:r>
            <w:r>
              <w:rPr>
                <w:rStyle w:val="IndexLink"/>
                <w:rtl w:val="true"/>
              </w:rPr>
              <w:t>»</w:t>
              <w:tab/>
            </w:r>
            <w:r>
              <w:rPr>
                <w:rStyle w:val="IndexLink"/>
              </w:rPr>
              <w:t>74</w:t>
            </w:r>
          </w:hyperlink>
        </w:p>
        <w:p>
          <w:pPr>
            <w:pStyle w:val="Contents5"/>
            <w:tabs>
              <w:tab w:val="clear" w:pos="7892"/>
              <w:tab w:val="right" w:pos="9026" w:leader="dot"/>
            </w:tabs>
            <w:rPr/>
          </w:pPr>
          <w:hyperlink w:anchor="__RefHeading___Toc3191669_1468164448">
            <w:r>
              <w:rPr>
                <w:webHidden/>
                <w:rStyle w:val="IndexLink"/>
                <w:rtl w:val="true"/>
              </w:rPr>
              <w:t>«</w:t>
            </w:r>
            <w:r>
              <w:rPr>
                <w:rStyle w:val="IndexLink"/>
              </w:rPr>
              <w:t>385</w:t>
            </w:r>
            <w:r>
              <w:rPr>
                <w:rStyle w:val="IndexLink"/>
                <w:rtl w:val="true"/>
              </w:rPr>
              <w:t>»</w:t>
              <w:tab/>
            </w:r>
            <w:r>
              <w:rPr>
                <w:rStyle w:val="IndexLink"/>
              </w:rPr>
              <w:t>75</w:t>
            </w:r>
          </w:hyperlink>
        </w:p>
        <w:p>
          <w:pPr>
            <w:pStyle w:val="Contents5"/>
            <w:tabs>
              <w:tab w:val="clear" w:pos="7892"/>
              <w:tab w:val="right" w:pos="9026" w:leader="dot"/>
            </w:tabs>
            <w:rPr/>
          </w:pPr>
          <w:hyperlink w:anchor="__RefHeading___Toc3191671_1468164448">
            <w:r>
              <w:rPr>
                <w:webHidden/>
                <w:rStyle w:val="IndexLink"/>
                <w:rtl w:val="true"/>
              </w:rPr>
              <w:t>«</w:t>
            </w:r>
            <w:r>
              <w:rPr>
                <w:rStyle w:val="IndexLink"/>
              </w:rPr>
              <w:t>386</w:t>
            </w:r>
            <w:r>
              <w:rPr>
                <w:rStyle w:val="IndexLink"/>
                <w:rtl w:val="true"/>
              </w:rPr>
              <w:t>»</w:t>
              <w:tab/>
            </w:r>
            <w:r>
              <w:rPr>
                <w:rStyle w:val="IndexLink"/>
              </w:rPr>
              <w:t>76</w:t>
            </w:r>
          </w:hyperlink>
        </w:p>
        <w:p>
          <w:pPr>
            <w:pStyle w:val="Contents5"/>
            <w:tabs>
              <w:tab w:val="clear" w:pos="7892"/>
              <w:tab w:val="right" w:pos="9026" w:leader="dot"/>
            </w:tabs>
            <w:rPr/>
          </w:pPr>
          <w:hyperlink w:anchor="__RefHeading___Toc3191673_1468164448">
            <w:r>
              <w:rPr>
                <w:webHidden/>
                <w:rStyle w:val="IndexLink"/>
                <w:rtl w:val="true"/>
              </w:rPr>
              <w:t>«</w:t>
            </w:r>
            <w:r>
              <w:rPr>
                <w:rStyle w:val="IndexLink"/>
              </w:rPr>
              <w:t>387</w:t>
            </w:r>
            <w:r>
              <w:rPr>
                <w:rStyle w:val="IndexLink"/>
                <w:rtl w:val="true"/>
              </w:rPr>
              <w:t>»</w:t>
              <w:tab/>
            </w:r>
            <w:r>
              <w:rPr>
                <w:rStyle w:val="IndexLink"/>
              </w:rPr>
              <w:t>77</w:t>
            </w:r>
          </w:hyperlink>
        </w:p>
        <w:p>
          <w:pPr>
            <w:pStyle w:val="Contents5"/>
            <w:tabs>
              <w:tab w:val="clear" w:pos="7892"/>
              <w:tab w:val="right" w:pos="9026" w:leader="dot"/>
            </w:tabs>
            <w:rPr/>
          </w:pPr>
          <w:hyperlink w:anchor="__RefHeading___Toc3191675_1468164448">
            <w:r>
              <w:rPr>
                <w:webHidden/>
                <w:rStyle w:val="IndexLink"/>
                <w:rtl w:val="true"/>
              </w:rPr>
              <w:t>بیان</w:t>
            </w:r>
            <w:r>
              <w:rPr>
                <w:rStyle w:val="IndexLink"/>
                <w:rtl w:val="true"/>
              </w:rPr>
              <w:tab/>
            </w:r>
            <w:r>
              <w:rPr>
                <w:rStyle w:val="IndexLink"/>
              </w:rPr>
              <w:t>79</w:t>
            </w:r>
          </w:hyperlink>
        </w:p>
        <w:p>
          <w:pPr>
            <w:pStyle w:val="Contents5"/>
            <w:tabs>
              <w:tab w:val="clear" w:pos="7892"/>
              <w:tab w:val="right" w:pos="9026" w:leader="dot"/>
            </w:tabs>
            <w:rPr/>
          </w:pPr>
          <w:hyperlink w:anchor="__RefHeading___Toc3191677_1468164448">
            <w:r>
              <w:rPr>
                <w:webHidden/>
                <w:rStyle w:val="IndexLink"/>
                <w:rtl w:val="true"/>
              </w:rPr>
              <w:t>«</w:t>
            </w:r>
            <w:r>
              <w:rPr>
                <w:rStyle w:val="IndexLink"/>
              </w:rPr>
              <w:t>388</w:t>
            </w:r>
            <w:r>
              <w:rPr>
                <w:rStyle w:val="IndexLink"/>
                <w:rtl w:val="true"/>
              </w:rPr>
              <w:t>»</w:t>
              <w:tab/>
            </w:r>
            <w:r>
              <w:rPr>
                <w:rStyle w:val="IndexLink"/>
              </w:rPr>
              <w:t>80</w:t>
            </w:r>
          </w:hyperlink>
        </w:p>
        <w:p>
          <w:pPr>
            <w:pStyle w:val="Contents5"/>
            <w:tabs>
              <w:tab w:val="clear" w:pos="7892"/>
              <w:tab w:val="right" w:pos="9026" w:leader="dot"/>
            </w:tabs>
            <w:rPr/>
          </w:pPr>
          <w:hyperlink w:anchor="__RefHeading___Toc3191679_1468164448">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3191681_1468164448">
            <w:r>
              <w:rPr>
                <w:webHidden/>
                <w:rStyle w:val="IndexLink"/>
                <w:rtl w:val="true"/>
              </w:rPr>
              <w:t>«</w:t>
            </w:r>
            <w:r>
              <w:rPr>
                <w:rStyle w:val="IndexLink"/>
              </w:rPr>
              <w:t>389</w:t>
            </w:r>
            <w:r>
              <w:rPr>
                <w:rStyle w:val="IndexLink"/>
                <w:rtl w:val="true"/>
              </w:rPr>
              <w:t>»</w:t>
              <w:tab/>
            </w:r>
            <w:r>
              <w:rPr>
                <w:rStyle w:val="IndexLink"/>
              </w:rPr>
              <w:t>81</w:t>
            </w:r>
          </w:hyperlink>
        </w:p>
        <w:p>
          <w:pPr>
            <w:pStyle w:val="Contents5"/>
            <w:tabs>
              <w:tab w:val="clear" w:pos="7892"/>
              <w:tab w:val="right" w:pos="9026" w:leader="dot"/>
            </w:tabs>
            <w:rPr/>
          </w:pPr>
          <w:hyperlink w:anchor="__RefHeading___Toc3191683_1468164448">
            <w:r>
              <w:rPr>
                <w:webHidden/>
                <w:rStyle w:val="IndexLink"/>
                <w:rtl w:val="true"/>
              </w:rPr>
              <w:t>«</w:t>
            </w:r>
            <w:r>
              <w:rPr>
                <w:rStyle w:val="IndexLink"/>
              </w:rPr>
              <w:t>390</w:t>
            </w:r>
            <w:r>
              <w:rPr>
                <w:rStyle w:val="IndexLink"/>
                <w:rtl w:val="true"/>
              </w:rPr>
              <w:t>»</w:t>
              <w:tab/>
            </w:r>
            <w:r>
              <w:rPr>
                <w:rStyle w:val="IndexLink"/>
              </w:rPr>
              <w:t>82</w:t>
            </w:r>
          </w:hyperlink>
        </w:p>
        <w:p>
          <w:pPr>
            <w:pStyle w:val="Contents5"/>
            <w:tabs>
              <w:tab w:val="clear" w:pos="7892"/>
              <w:tab w:val="right" w:pos="9026" w:leader="dot"/>
            </w:tabs>
            <w:rPr/>
          </w:pPr>
          <w:hyperlink w:anchor="__RefHeading___Toc3191685_1468164448">
            <w:r>
              <w:rPr>
                <w:webHidden/>
                <w:rStyle w:val="IndexLink"/>
                <w:rtl w:val="true"/>
              </w:rPr>
              <w:t>«</w:t>
            </w:r>
            <w:r>
              <w:rPr>
                <w:rStyle w:val="IndexLink"/>
              </w:rPr>
              <w:t>391</w:t>
            </w:r>
            <w:r>
              <w:rPr>
                <w:rStyle w:val="IndexLink"/>
                <w:rtl w:val="true"/>
              </w:rPr>
              <w:t>»</w:t>
              <w:tab/>
            </w:r>
            <w:r>
              <w:rPr>
                <w:rStyle w:val="IndexLink"/>
              </w:rPr>
              <w:t>82</w:t>
            </w:r>
          </w:hyperlink>
        </w:p>
        <w:p>
          <w:pPr>
            <w:pStyle w:val="Contents5"/>
            <w:tabs>
              <w:tab w:val="clear" w:pos="7892"/>
              <w:tab w:val="right" w:pos="9026" w:leader="dot"/>
            </w:tabs>
            <w:rPr/>
          </w:pPr>
          <w:hyperlink w:anchor="__RefHeading___Toc3191687_1468164448">
            <w:r>
              <w:rPr>
                <w:webHidden/>
                <w:rStyle w:val="IndexLink"/>
                <w:rtl w:val="true"/>
              </w:rPr>
              <w:t>«</w:t>
            </w:r>
            <w:r>
              <w:rPr>
                <w:rStyle w:val="IndexLink"/>
              </w:rPr>
              <w:t>392</w:t>
            </w:r>
            <w:r>
              <w:rPr>
                <w:rStyle w:val="IndexLink"/>
                <w:rtl w:val="true"/>
              </w:rPr>
              <w:t>»</w:t>
              <w:tab/>
            </w:r>
            <w:r>
              <w:rPr>
                <w:rStyle w:val="IndexLink"/>
              </w:rPr>
              <w:t>83</w:t>
            </w:r>
          </w:hyperlink>
        </w:p>
        <w:p>
          <w:pPr>
            <w:pStyle w:val="Contents3"/>
            <w:tabs>
              <w:tab w:val="clear" w:pos="8459"/>
              <w:tab w:val="right" w:pos="9026" w:leader="dot"/>
            </w:tabs>
            <w:rPr/>
          </w:pPr>
          <w:hyperlink w:anchor="__RefHeading___Toc3191689_1468164448">
            <w:r>
              <w:rPr>
                <w:webHidden/>
                <w:rStyle w:val="IndexLink"/>
                <w:rtl w:val="true"/>
              </w:rPr>
              <w:t xml:space="preserve">باب </w:t>
            </w:r>
            <w:r>
              <w:rPr>
                <w:rStyle w:val="IndexLink"/>
              </w:rPr>
              <w:t>15</w:t>
            </w:r>
            <w:r>
              <w:rPr>
                <w:rStyle w:val="IndexLink"/>
                <w:rtl w:val="true"/>
              </w:rPr>
              <w:t xml:space="preserve"> </w:t>
            </w:r>
            <w:r>
              <w:rPr>
                <w:rStyle w:val="IndexLink"/>
                <w:rtl w:val="true"/>
              </w:rPr>
              <w:t xml:space="preserve">باب ما جری بین معاویة و عمرو بن العاص فی </w:t>
            </w:r>
            <w:r>
              <w:rPr>
                <w:rStyle w:val="IndexLink"/>
                <w:rtl w:val="true"/>
              </w:rPr>
              <w:t>[</w:t>
            </w:r>
            <w:r>
              <w:rPr>
                <w:rStyle w:val="IndexLink"/>
                <w:rtl w:val="true"/>
              </w:rPr>
              <w:t>التحامل علی</w:t>
            </w:r>
            <w:r>
              <w:rPr>
                <w:rStyle w:val="IndexLink"/>
                <w:rtl w:val="true"/>
              </w:rPr>
              <w:t xml:space="preserve">] </w:t>
            </w:r>
            <w:r>
              <w:rPr>
                <w:rStyle w:val="IndexLink"/>
                <w:rtl w:val="true"/>
              </w:rPr>
              <w:t>علی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191691_1468164448">
            <w:r>
              <w:rPr>
                <w:webHidden/>
                <w:rStyle w:val="IndexLink"/>
                <w:rtl w:val="true"/>
              </w:rPr>
              <w:t>الأخبار</w:t>
            </w:r>
            <w:r>
              <w:rPr>
                <w:rStyle w:val="IndexLink"/>
                <w:rtl w:val="true"/>
              </w:rPr>
              <w:tab/>
            </w:r>
            <w:r>
              <w:rPr>
                <w:rStyle w:val="IndexLink"/>
              </w:rPr>
              <w:t>85</w:t>
            </w:r>
          </w:hyperlink>
        </w:p>
        <w:p>
          <w:pPr>
            <w:pStyle w:val="Contents5"/>
            <w:tabs>
              <w:tab w:val="clear" w:pos="7892"/>
              <w:tab w:val="right" w:pos="9026" w:leader="dot"/>
            </w:tabs>
            <w:rPr/>
          </w:pPr>
          <w:hyperlink w:anchor="__RefHeading___Toc3191693_1468164448">
            <w:r>
              <w:rPr>
                <w:webHidden/>
                <w:rStyle w:val="IndexLink"/>
                <w:rtl w:val="true"/>
              </w:rPr>
              <w:t>«</w:t>
            </w:r>
            <w:r>
              <w:rPr>
                <w:rStyle w:val="IndexLink"/>
              </w:rPr>
              <w:t>393</w:t>
            </w:r>
            <w:r>
              <w:rPr>
                <w:rStyle w:val="IndexLink"/>
                <w:rtl w:val="true"/>
              </w:rPr>
              <w:t>»</w:t>
              <w:tab/>
            </w:r>
            <w:r>
              <w:rPr>
                <w:rStyle w:val="IndexLink"/>
              </w:rPr>
              <w:t>85</w:t>
            </w:r>
          </w:hyperlink>
        </w:p>
        <w:p>
          <w:pPr>
            <w:pStyle w:val="Contents5"/>
            <w:tabs>
              <w:tab w:val="clear" w:pos="7892"/>
              <w:tab w:val="right" w:pos="9026" w:leader="dot"/>
            </w:tabs>
            <w:rPr/>
          </w:pPr>
          <w:hyperlink w:anchor="__RefHeading___Toc3191695_1468164448">
            <w:r>
              <w:rPr>
                <w:webHidden/>
                <w:rStyle w:val="IndexLink"/>
                <w:rtl w:val="true"/>
              </w:rPr>
              <w:t>«</w:t>
            </w:r>
            <w:r>
              <w:rPr>
                <w:rStyle w:val="IndexLink"/>
              </w:rPr>
              <w:t>394</w:t>
            </w:r>
            <w:r>
              <w:rPr>
                <w:rStyle w:val="IndexLink"/>
                <w:rtl w:val="true"/>
              </w:rPr>
              <w:t>»</w:t>
              <w:tab/>
            </w:r>
            <w:r>
              <w:rPr>
                <w:rStyle w:val="IndexLink"/>
              </w:rPr>
              <w:t>86</w:t>
            </w:r>
          </w:hyperlink>
        </w:p>
        <w:p>
          <w:pPr>
            <w:pStyle w:val="Contents5"/>
            <w:tabs>
              <w:tab w:val="clear" w:pos="7892"/>
              <w:tab w:val="right" w:pos="9026" w:leader="dot"/>
            </w:tabs>
            <w:rPr/>
          </w:pPr>
          <w:hyperlink w:anchor="__RefHeading___Toc3191697_1468164448">
            <w:r>
              <w:rPr>
                <w:webHidden/>
                <w:rStyle w:val="IndexLink"/>
                <w:rtl w:val="true"/>
              </w:rPr>
              <w:t>بیان</w:t>
            </w:r>
            <w:r>
              <w:rPr>
                <w:rStyle w:val="IndexLink"/>
                <w:rtl w:val="true"/>
              </w:rPr>
              <w:tab/>
            </w:r>
            <w:r>
              <w:rPr>
                <w:rStyle w:val="IndexLink"/>
              </w:rPr>
              <w:t>87</w:t>
            </w:r>
          </w:hyperlink>
        </w:p>
        <w:p>
          <w:pPr>
            <w:pStyle w:val="Contents5"/>
            <w:tabs>
              <w:tab w:val="clear" w:pos="7892"/>
              <w:tab w:val="right" w:pos="9026" w:leader="dot"/>
            </w:tabs>
            <w:rPr/>
          </w:pPr>
          <w:hyperlink w:anchor="__RefHeading___Toc3191699_1468164448">
            <w:r>
              <w:rPr>
                <w:webHidden/>
                <w:rStyle w:val="IndexLink"/>
                <w:rtl w:val="true"/>
              </w:rPr>
              <w:t>«</w:t>
            </w:r>
            <w:r>
              <w:rPr>
                <w:rStyle w:val="IndexLink"/>
              </w:rPr>
              <w:t>395</w:t>
            </w:r>
            <w:r>
              <w:rPr>
                <w:rStyle w:val="IndexLink"/>
                <w:rtl w:val="true"/>
              </w:rPr>
              <w:t>»</w:t>
              <w:tab/>
            </w:r>
            <w:r>
              <w:rPr>
                <w:rStyle w:val="IndexLink"/>
              </w:rPr>
              <w:t>88</w:t>
            </w:r>
          </w:hyperlink>
        </w:p>
        <w:p>
          <w:pPr>
            <w:pStyle w:val="Contents5"/>
            <w:tabs>
              <w:tab w:val="clear" w:pos="7892"/>
              <w:tab w:val="right" w:pos="9026" w:leader="dot"/>
            </w:tabs>
            <w:rPr/>
          </w:pPr>
          <w:hyperlink w:anchor="__RefHeading___Toc3191701_1468164448">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3191703_1468164448">
            <w:r>
              <w:rPr>
                <w:webHidden/>
                <w:rStyle w:val="IndexLink"/>
                <w:rtl w:val="true"/>
              </w:rPr>
              <w:t>«</w:t>
            </w:r>
            <w:r>
              <w:rPr>
                <w:rStyle w:val="IndexLink"/>
              </w:rPr>
              <w:t>396</w:t>
            </w:r>
            <w:r>
              <w:rPr>
                <w:rStyle w:val="IndexLink"/>
                <w:rtl w:val="true"/>
              </w:rPr>
              <w:t>»</w:t>
              <w:tab/>
            </w:r>
            <w:r>
              <w:rPr>
                <w:rStyle w:val="IndexLink"/>
              </w:rPr>
              <w:t>94</w:t>
            </w:r>
          </w:hyperlink>
        </w:p>
        <w:p>
          <w:pPr>
            <w:pStyle w:val="Contents5"/>
            <w:tabs>
              <w:tab w:val="clear" w:pos="7892"/>
              <w:tab w:val="right" w:pos="9026" w:leader="dot"/>
            </w:tabs>
            <w:rPr/>
          </w:pPr>
          <w:hyperlink w:anchor="__RefHeading___Toc3191705_1468164448">
            <w:r>
              <w:rPr>
                <w:webHidden/>
                <w:rStyle w:val="IndexLink"/>
                <w:rtl w:val="true"/>
              </w:rPr>
              <w:t>بیان</w:t>
            </w:r>
            <w:r>
              <w:rPr>
                <w:rStyle w:val="IndexLink"/>
                <w:rtl w:val="true"/>
              </w:rPr>
              <w:tab/>
            </w:r>
            <w:r>
              <w:rPr>
                <w:rStyle w:val="IndexLink"/>
              </w:rPr>
              <w:t>94</w:t>
            </w:r>
          </w:hyperlink>
        </w:p>
        <w:p>
          <w:pPr>
            <w:pStyle w:val="Contents5"/>
            <w:tabs>
              <w:tab w:val="clear" w:pos="7892"/>
              <w:tab w:val="right" w:pos="9026" w:leader="dot"/>
            </w:tabs>
            <w:rPr/>
          </w:pPr>
          <w:hyperlink w:anchor="__RefHeading___Toc3191707_1468164448">
            <w:r>
              <w:rPr>
                <w:webHidden/>
                <w:rStyle w:val="IndexLink"/>
                <w:rtl w:val="true"/>
              </w:rPr>
              <w:t>أقول</w:t>
            </w:r>
            <w:r>
              <w:rPr>
                <w:rStyle w:val="IndexLink"/>
                <w:rtl w:val="true"/>
              </w:rPr>
              <w:tab/>
            </w:r>
            <w:r>
              <w:rPr>
                <w:rStyle w:val="IndexLink"/>
              </w:rPr>
              <w:t>95</w:t>
            </w:r>
          </w:hyperlink>
        </w:p>
        <w:p>
          <w:pPr>
            <w:pStyle w:val="Contents3"/>
            <w:tabs>
              <w:tab w:val="clear" w:pos="8459"/>
              <w:tab w:val="right" w:pos="9026" w:leader="dot"/>
            </w:tabs>
            <w:rPr/>
          </w:pPr>
          <w:hyperlink w:anchor="__RefHeading___Toc3191709_1468164448">
            <w:r>
              <w:rPr>
                <w:webHidden/>
                <w:rStyle w:val="IndexLink"/>
                <w:rtl w:val="true"/>
              </w:rPr>
              <w:t xml:space="preserve">باب </w:t>
            </w:r>
            <w:r>
              <w:rPr>
                <w:rStyle w:val="IndexLink"/>
              </w:rPr>
              <w:t>16</w:t>
            </w:r>
            <w:r>
              <w:rPr>
                <w:rStyle w:val="IndexLink"/>
                <w:rtl w:val="true"/>
              </w:rPr>
              <w:t xml:space="preserve"> </w:t>
            </w:r>
            <w:r>
              <w:rPr>
                <w:rStyle w:val="IndexLink"/>
                <w:rtl w:val="true"/>
              </w:rPr>
              <w:t>باب کتبه علیه السلام إلی معاویة و احتجاجاته علیه و مراسلاته إلیه و إلی أصحابه‌</w:t>
            </w:r>
            <w:r>
              <w:rPr>
                <w:rStyle w:val="IndexLink"/>
                <w:rtl w:val="true"/>
              </w:rPr>
              <w:tab/>
            </w:r>
            <w:r>
              <w:rPr>
                <w:rStyle w:val="IndexLink"/>
              </w:rPr>
              <w:t>96</w:t>
            </w:r>
          </w:hyperlink>
        </w:p>
        <w:p>
          <w:pPr>
            <w:pStyle w:val="Contents4"/>
            <w:tabs>
              <w:tab w:val="clear" w:pos="8176"/>
              <w:tab w:val="right" w:pos="9026" w:leader="dot"/>
            </w:tabs>
            <w:rPr/>
          </w:pPr>
          <w:hyperlink w:anchor="__RefHeading___Toc3191711_1468164448">
            <w:r>
              <w:rPr>
                <w:webHidden/>
                <w:rStyle w:val="IndexLink"/>
                <w:rtl w:val="true"/>
              </w:rPr>
              <w:t>الأخبار</w:t>
            </w:r>
            <w:r>
              <w:rPr>
                <w:rStyle w:val="IndexLink"/>
                <w:rtl w:val="true"/>
              </w:rPr>
              <w:tab/>
            </w:r>
            <w:r>
              <w:rPr>
                <w:rStyle w:val="IndexLink"/>
              </w:rPr>
              <w:t>96</w:t>
            </w:r>
          </w:hyperlink>
        </w:p>
        <w:p>
          <w:pPr>
            <w:pStyle w:val="Contents5"/>
            <w:tabs>
              <w:tab w:val="clear" w:pos="7892"/>
              <w:tab w:val="right" w:pos="9026" w:leader="dot"/>
            </w:tabs>
            <w:rPr/>
          </w:pPr>
          <w:hyperlink w:anchor="__RefHeading___Toc3191713_1468164448">
            <w:r>
              <w:rPr>
                <w:webHidden/>
                <w:rStyle w:val="IndexLink"/>
                <w:rtl w:val="true"/>
              </w:rPr>
              <w:t>«</w:t>
            </w:r>
            <w:r>
              <w:rPr>
                <w:rStyle w:val="IndexLink"/>
              </w:rPr>
              <w:t>397</w:t>
            </w:r>
            <w:r>
              <w:rPr>
                <w:rStyle w:val="IndexLink"/>
                <w:rtl w:val="true"/>
              </w:rPr>
              <w:t>»</w:t>
              <w:tab/>
            </w:r>
            <w:r>
              <w:rPr>
                <w:rStyle w:val="IndexLink"/>
              </w:rPr>
              <w:t>96</w:t>
            </w:r>
          </w:hyperlink>
        </w:p>
        <w:p>
          <w:pPr>
            <w:pStyle w:val="Contents5"/>
            <w:tabs>
              <w:tab w:val="clear" w:pos="7892"/>
              <w:tab w:val="right" w:pos="9026" w:leader="dot"/>
            </w:tabs>
            <w:rPr/>
          </w:pPr>
          <w:hyperlink w:anchor="__RefHeading___Toc3191715_1468164448">
            <w:r>
              <w:rPr>
                <w:webHidden/>
                <w:rStyle w:val="IndexLink"/>
                <w:rtl w:val="true"/>
              </w:rPr>
              <w:t>بیان</w:t>
            </w:r>
            <w:r>
              <w:rPr>
                <w:rStyle w:val="IndexLink"/>
                <w:rtl w:val="true"/>
              </w:rPr>
              <w:tab/>
            </w:r>
            <w:r>
              <w:rPr>
                <w:rStyle w:val="IndexLink"/>
              </w:rPr>
              <w:t>100</w:t>
            </w:r>
          </w:hyperlink>
        </w:p>
        <w:p>
          <w:pPr>
            <w:pStyle w:val="Contents5"/>
            <w:tabs>
              <w:tab w:val="clear" w:pos="7892"/>
              <w:tab w:val="right" w:pos="9026" w:leader="dot"/>
            </w:tabs>
            <w:rPr/>
          </w:pPr>
          <w:hyperlink w:anchor="__RefHeading___Toc3191717_1468164448">
            <w:r>
              <w:rPr>
                <w:webHidden/>
                <w:rStyle w:val="IndexLink"/>
                <w:rtl w:val="true"/>
              </w:rPr>
              <w:t>«</w:t>
            </w:r>
            <w:r>
              <w:rPr>
                <w:rStyle w:val="IndexLink"/>
              </w:rPr>
              <w:t>398</w:t>
            </w:r>
            <w:r>
              <w:rPr>
                <w:rStyle w:val="IndexLink"/>
                <w:rtl w:val="true"/>
              </w:rPr>
              <w:t>»</w:t>
              <w:tab/>
            </w:r>
            <w:r>
              <w:rPr>
                <w:rStyle w:val="IndexLink"/>
              </w:rPr>
              <w:t>119</w:t>
            </w:r>
          </w:hyperlink>
        </w:p>
        <w:p>
          <w:pPr>
            <w:pStyle w:val="Contents5"/>
            <w:tabs>
              <w:tab w:val="clear" w:pos="7892"/>
              <w:tab w:val="right" w:pos="9026" w:leader="dot"/>
            </w:tabs>
            <w:rPr/>
          </w:pPr>
          <w:hyperlink w:anchor="__RefHeading___Toc3191719_1468164448">
            <w:r>
              <w:rPr>
                <w:webHidden/>
                <w:rStyle w:val="IndexLink"/>
                <w:rtl w:val="true"/>
              </w:rPr>
              <w:t>بیان</w:t>
            </w:r>
            <w:r>
              <w:rPr>
                <w:rStyle w:val="IndexLink"/>
                <w:rtl w:val="true"/>
              </w:rPr>
              <w:tab/>
            </w:r>
            <w:r>
              <w:rPr>
                <w:rStyle w:val="IndexLink"/>
              </w:rPr>
              <w:t>121</w:t>
            </w:r>
          </w:hyperlink>
        </w:p>
        <w:p>
          <w:pPr>
            <w:pStyle w:val="Contents5"/>
            <w:tabs>
              <w:tab w:val="clear" w:pos="7892"/>
              <w:tab w:val="right" w:pos="9026" w:leader="dot"/>
            </w:tabs>
            <w:rPr/>
          </w:pPr>
          <w:hyperlink w:anchor="__RefHeading___Toc3191721_1468164448">
            <w:r>
              <w:rPr>
                <w:webHidden/>
                <w:rStyle w:val="IndexLink"/>
                <w:rtl w:val="true"/>
              </w:rPr>
              <w:t>«</w:t>
            </w:r>
            <w:r>
              <w:rPr>
                <w:rStyle w:val="IndexLink"/>
              </w:rPr>
              <w:t>399</w:t>
            </w:r>
            <w:r>
              <w:rPr>
                <w:rStyle w:val="IndexLink"/>
                <w:rtl w:val="true"/>
              </w:rPr>
              <w:t>»</w:t>
              <w:tab/>
            </w:r>
            <w:r>
              <w:rPr>
                <w:rStyle w:val="IndexLink"/>
              </w:rPr>
              <w:t>122</w:t>
            </w:r>
          </w:hyperlink>
        </w:p>
        <w:p>
          <w:pPr>
            <w:pStyle w:val="Contents5"/>
            <w:tabs>
              <w:tab w:val="clear" w:pos="7892"/>
              <w:tab w:val="right" w:pos="9026" w:leader="dot"/>
            </w:tabs>
            <w:rPr/>
          </w:pPr>
          <w:hyperlink w:anchor="__RefHeading___Toc3191723_1468164448">
            <w:r>
              <w:rPr>
                <w:webHidden/>
                <w:rStyle w:val="IndexLink"/>
                <w:rtl w:val="true"/>
              </w:rPr>
              <w:t>بیان</w:t>
            </w:r>
            <w:r>
              <w:rPr>
                <w:rStyle w:val="IndexLink"/>
                <w:rtl w:val="true"/>
              </w:rPr>
              <w:tab/>
            </w:r>
            <w:r>
              <w:rPr>
                <w:rStyle w:val="IndexLink"/>
              </w:rPr>
              <w:t>123</w:t>
            </w:r>
          </w:hyperlink>
        </w:p>
        <w:p>
          <w:pPr>
            <w:pStyle w:val="Contents5"/>
            <w:tabs>
              <w:tab w:val="clear" w:pos="7892"/>
              <w:tab w:val="right" w:pos="9026" w:leader="dot"/>
            </w:tabs>
            <w:rPr/>
          </w:pPr>
          <w:hyperlink w:anchor="__RefHeading___Toc3191725_1468164448">
            <w:r>
              <w:rPr>
                <w:webHidden/>
                <w:rStyle w:val="IndexLink"/>
                <w:rtl w:val="true"/>
              </w:rPr>
              <w:t>«</w:t>
            </w:r>
            <w:r>
              <w:rPr>
                <w:rStyle w:val="IndexLink"/>
              </w:rPr>
              <w:t>400</w:t>
            </w:r>
            <w:r>
              <w:rPr>
                <w:rStyle w:val="IndexLink"/>
                <w:rtl w:val="true"/>
              </w:rPr>
              <w:t>»</w:t>
              <w:tab/>
            </w:r>
            <w:r>
              <w:rPr>
                <w:rStyle w:val="IndexLink"/>
              </w:rPr>
              <w:t>124</w:t>
            </w:r>
          </w:hyperlink>
        </w:p>
        <w:p>
          <w:pPr>
            <w:pStyle w:val="Contents5"/>
            <w:tabs>
              <w:tab w:val="clear" w:pos="7892"/>
              <w:tab w:val="right" w:pos="9026" w:leader="dot"/>
            </w:tabs>
            <w:rPr/>
          </w:pPr>
          <w:hyperlink w:anchor="__RefHeading___Toc3191727_1468164448">
            <w:r>
              <w:rPr>
                <w:webHidden/>
                <w:rStyle w:val="IndexLink"/>
                <w:rtl w:val="true"/>
              </w:rPr>
              <w:t>تنبیه</w:t>
            </w:r>
            <w:r>
              <w:rPr>
                <w:rStyle w:val="IndexLink"/>
                <w:rtl w:val="true"/>
              </w:rPr>
              <w:tab/>
            </w:r>
            <w:r>
              <w:rPr>
                <w:rStyle w:val="IndexLink"/>
              </w:rPr>
              <w:t>125</w:t>
            </w:r>
          </w:hyperlink>
        </w:p>
        <w:p>
          <w:pPr>
            <w:pStyle w:val="Contents5"/>
            <w:tabs>
              <w:tab w:val="clear" w:pos="7892"/>
              <w:tab w:val="right" w:pos="9026" w:leader="dot"/>
            </w:tabs>
            <w:rPr/>
          </w:pPr>
          <w:hyperlink w:anchor="__RefHeading___Toc3191729_1468164448">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3191731_1468164448">
            <w:r>
              <w:rPr>
                <w:webHidden/>
                <w:rStyle w:val="IndexLink"/>
                <w:rtl w:val="true"/>
              </w:rPr>
              <w:t>«</w:t>
            </w:r>
            <w:r>
              <w:rPr>
                <w:rStyle w:val="IndexLink"/>
              </w:rPr>
              <w:t>398</w:t>
            </w:r>
            <w:r>
              <w:rPr>
                <w:rStyle w:val="IndexLink"/>
                <w:rtl w:val="true"/>
              </w:rPr>
              <w:t>»</w:t>
              <w:tab/>
            </w:r>
            <w:r>
              <w:rPr>
                <w:rStyle w:val="IndexLink"/>
              </w:rPr>
              <w:t>132</w:t>
            </w:r>
          </w:hyperlink>
        </w:p>
        <w:p>
          <w:pPr>
            <w:pStyle w:val="Contents5"/>
            <w:tabs>
              <w:tab w:val="clear" w:pos="7892"/>
              <w:tab w:val="right" w:pos="9026" w:leader="dot"/>
            </w:tabs>
            <w:rPr/>
          </w:pPr>
          <w:hyperlink w:anchor="__RefHeading___Toc3191733_1468164448">
            <w:r>
              <w:rPr>
                <w:webHidden/>
                <w:rStyle w:val="IndexLink"/>
                <w:rtl w:val="true"/>
              </w:rPr>
              <w:t>«</w:t>
            </w:r>
            <w:r>
              <w:rPr>
                <w:rStyle w:val="IndexLink"/>
              </w:rPr>
              <w:t>399</w:t>
            </w:r>
            <w:r>
              <w:rPr>
                <w:rStyle w:val="IndexLink"/>
                <w:rtl w:val="true"/>
              </w:rPr>
              <w:t>»</w:t>
              <w:tab/>
            </w:r>
            <w:r>
              <w:rPr>
                <w:rStyle w:val="IndexLink"/>
              </w:rPr>
              <w:t>133</w:t>
            </w:r>
          </w:hyperlink>
        </w:p>
        <w:p>
          <w:pPr>
            <w:pStyle w:val="Contents5"/>
            <w:tabs>
              <w:tab w:val="clear" w:pos="7892"/>
              <w:tab w:val="right" w:pos="9026" w:leader="dot"/>
            </w:tabs>
            <w:rPr/>
          </w:pPr>
          <w:hyperlink w:anchor="__RefHeading___Toc3191735_1468164448">
            <w:r>
              <w:rPr>
                <w:webHidden/>
                <w:rStyle w:val="IndexLink"/>
                <w:rtl w:val="true"/>
              </w:rPr>
              <w:t>توضیح</w:t>
            </w:r>
            <w:r>
              <w:rPr>
                <w:rStyle w:val="IndexLink"/>
                <w:rtl w:val="true"/>
              </w:rPr>
              <w:tab/>
            </w:r>
            <w:r>
              <w:rPr>
                <w:rStyle w:val="IndexLink"/>
              </w:rPr>
              <w:t>134</w:t>
            </w:r>
          </w:hyperlink>
        </w:p>
        <w:p>
          <w:pPr>
            <w:pStyle w:val="Contents5"/>
            <w:tabs>
              <w:tab w:val="clear" w:pos="7892"/>
              <w:tab w:val="right" w:pos="9026" w:leader="dot"/>
            </w:tabs>
            <w:rPr/>
          </w:pPr>
          <w:hyperlink w:anchor="__RefHeading___Toc3191737_1468164448">
            <w:r>
              <w:rPr>
                <w:webHidden/>
                <w:rStyle w:val="IndexLink"/>
                <w:rtl w:val="true"/>
              </w:rPr>
              <w:t>«</w:t>
            </w:r>
            <w:r>
              <w:rPr>
                <w:rStyle w:val="IndexLink"/>
              </w:rPr>
              <w:t>400</w:t>
            </w:r>
            <w:r>
              <w:rPr>
                <w:rStyle w:val="IndexLink"/>
                <w:rtl w:val="true"/>
              </w:rPr>
              <w:t>»</w:t>
              <w:tab/>
            </w:r>
            <w:r>
              <w:rPr>
                <w:rStyle w:val="IndexLink"/>
              </w:rPr>
              <w:t>135</w:t>
            </w:r>
          </w:hyperlink>
        </w:p>
        <w:p>
          <w:pPr>
            <w:pStyle w:val="Contents5"/>
            <w:tabs>
              <w:tab w:val="clear" w:pos="7892"/>
              <w:tab w:val="right" w:pos="9026" w:leader="dot"/>
            </w:tabs>
            <w:rPr/>
          </w:pPr>
          <w:hyperlink w:anchor="__RefHeading___Toc3191739_1468164448">
            <w:r>
              <w:rPr>
                <w:webHidden/>
                <w:rStyle w:val="IndexLink"/>
                <w:rtl w:val="true"/>
              </w:rPr>
              <w:t>«</w:t>
            </w:r>
            <w:r>
              <w:rPr>
                <w:rStyle w:val="IndexLink"/>
              </w:rPr>
              <w:t>401</w:t>
            </w:r>
            <w:r>
              <w:rPr>
                <w:rStyle w:val="IndexLink"/>
                <w:rtl w:val="true"/>
              </w:rPr>
              <w:t>»</w:t>
              <w:tab/>
            </w:r>
            <w:r>
              <w:rPr>
                <w:rStyle w:val="IndexLink"/>
              </w:rPr>
              <w:t>136</w:t>
            </w:r>
          </w:hyperlink>
        </w:p>
        <w:p>
          <w:pPr>
            <w:pStyle w:val="Contents5"/>
            <w:tabs>
              <w:tab w:val="clear" w:pos="7892"/>
              <w:tab w:val="right" w:pos="9026" w:leader="dot"/>
            </w:tabs>
            <w:rPr/>
          </w:pPr>
          <w:hyperlink w:anchor="__RefHeading___Toc3191741_1468164448">
            <w:r>
              <w:rPr>
                <w:webHidden/>
                <w:rStyle w:val="IndexLink"/>
                <w:rtl w:val="true"/>
              </w:rPr>
              <w:t>إیضاح</w:t>
            </w:r>
            <w:r>
              <w:rPr>
                <w:rStyle w:val="IndexLink"/>
                <w:rtl w:val="true"/>
              </w:rPr>
              <w:tab/>
            </w:r>
            <w:r>
              <w:rPr>
                <w:rStyle w:val="IndexLink"/>
              </w:rPr>
              <w:t>140</w:t>
            </w:r>
          </w:hyperlink>
        </w:p>
        <w:p>
          <w:pPr>
            <w:pStyle w:val="Contents5"/>
            <w:tabs>
              <w:tab w:val="clear" w:pos="7892"/>
              <w:tab w:val="right" w:pos="9026" w:leader="dot"/>
            </w:tabs>
            <w:rPr/>
          </w:pPr>
          <w:hyperlink w:anchor="__RefHeading___Toc3191743_1468164448">
            <w:r>
              <w:rPr>
                <w:webHidden/>
                <w:rStyle w:val="IndexLink"/>
                <w:rtl w:val="true"/>
              </w:rPr>
              <w:t>«</w:t>
            </w:r>
            <w:r>
              <w:rPr>
                <w:rStyle w:val="IndexLink"/>
              </w:rPr>
              <w:t>402</w:t>
            </w:r>
            <w:r>
              <w:rPr>
                <w:rStyle w:val="IndexLink"/>
                <w:rtl w:val="true"/>
              </w:rPr>
              <w:t>»</w:t>
              <w:tab/>
            </w:r>
            <w:r>
              <w:rPr>
                <w:rStyle w:val="IndexLink"/>
              </w:rPr>
              <w:t>143</w:t>
            </w:r>
          </w:hyperlink>
        </w:p>
        <w:p>
          <w:pPr>
            <w:pStyle w:val="Contents5"/>
            <w:tabs>
              <w:tab w:val="clear" w:pos="7892"/>
              <w:tab w:val="right" w:pos="9026" w:leader="dot"/>
            </w:tabs>
            <w:rPr/>
          </w:pPr>
          <w:hyperlink w:anchor="__RefHeading___Toc3191745_1468164448">
            <w:r>
              <w:rPr>
                <w:webHidden/>
                <w:rStyle w:val="IndexLink"/>
                <w:rtl w:val="true"/>
              </w:rPr>
              <w:t>تبیین</w:t>
            </w:r>
            <w:r>
              <w:rPr>
                <w:rStyle w:val="IndexLink"/>
                <w:rtl w:val="true"/>
              </w:rPr>
              <w:tab/>
            </w:r>
            <w:r>
              <w:rPr>
                <w:rStyle w:val="IndexLink"/>
              </w:rPr>
              <w:t>147</w:t>
            </w:r>
          </w:hyperlink>
        </w:p>
        <w:p>
          <w:pPr>
            <w:pStyle w:val="Contents5"/>
            <w:tabs>
              <w:tab w:val="clear" w:pos="7892"/>
              <w:tab w:val="right" w:pos="9026" w:leader="dot"/>
            </w:tabs>
            <w:rPr/>
          </w:pPr>
          <w:hyperlink w:anchor="__RefHeading___Toc3191747_1468164448">
            <w:r>
              <w:rPr>
                <w:webHidden/>
                <w:rStyle w:val="IndexLink"/>
                <w:rtl w:val="true"/>
              </w:rPr>
              <w:t>«</w:t>
            </w:r>
            <w:r>
              <w:rPr>
                <w:rStyle w:val="IndexLink"/>
              </w:rPr>
              <w:t>403</w:t>
            </w:r>
            <w:r>
              <w:rPr>
                <w:rStyle w:val="IndexLink"/>
                <w:rtl w:val="true"/>
              </w:rPr>
              <w:t>»</w:t>
              <w:tab/>
            </w:r>
            <w:r>
              <w:rPr>
                <w:rStyle w:val="IndexLink"/>
              </w:rPr>
              <w:t>154</w:t>
            </w:r>
          </w:hyperlink>
        </w:p>
        <w:p>
          <w:pPr>
            <w:pStyle w:val="Contents5"/>
            <w:tabs>
              <w:tab w:val="clear" w:pos="7892"/>
              <w:tab w:val="right" w:pos="9026" w:leader="dot"/>
            </w:tabs>
            <w:rPr/>
          </w:pPr>
          <w:hyperlink w:anchor="__RefHeading___Toc3191749_1468164448">
            <w:r>
              <w:rPr>
                <w:webHidden/>
                <w:rStyle w:val="IndexLink"/>
                <w:rtl w:val="true"/>
              </w:rPr>
              <w:t>«</w:t>
            </w:r>
            <w:r>
              <w:rPr>
                <w:rStyle w:val="IndexLink"/>
              </w:rPr>
              <w:t>404</w:t>
            </w:r>
            <w:r>
              <w:rPr>
                <w:rStyle w:val="IndexLink"/>
                <w:rtl w:val="true"/>
              </w:rPr>
              <w:t>»</w:t>
              <w:tab/>
            </w:r>
            <w:r>
              <w:rPr>
                <w:rStyle w:val="IndexLink"/>
              </w:rPr>
              <w:t>155</w:t>
            </w:r>
          </w:hyperlink>
        </w:p>
        <w:p>
          <w:pPr>
            <w:pStyle w:val="Contents5"/>
            <w:tabs>
              <w:tab w:val="clear" w:pos="7892"/>
              <w:tab w:val="right" w:pos="9026" w:leader="dot"/>
            </w:tabs>
            <w:rPr/>
          </w:pPr>
          <w:hyperlink w:anchor="__RefHeading___Toc3191751_1468164448">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3191753_1468164448">
            <w:r>
              <w:rPr>
                <w:webHidden/>
                <w:rStyle w:val="IndexLink"/>
                <w:rtl w:val="true"/>
              </w:rPr>
              <w:t>«</w:t>
            </w:r>
            <w:r>
              <w:rPr>
                <w:rStyle w:val="IndexLink"/>
              </w:rPr>
              <w:t>405</w:t>
            </w:r>
            <w:r>
              <w:rPr>
                <w:rStyle w:val="IndexLink"/>
                <w:rtl w:val="true"/>
              </w:rPr>
              <w:t>»</w:t>
              <w:tab/>
            </w:r>
            <w:r>
              <w:rPr>
                <w:rStyle w:val="IndexLink"/>
              </w:rPr>
              <w:t>158</w:t>
            </w:r>
          </w:hyperlink>
        </w:p>
        <w:p>
          <w:pPr>
            <w:pStyle w:val="Contents5"/>
            <w:tabs>
              <w:tab w:val="clear" w:pos="7892"/>
              <w:tab w:val="right" w:pos="9026" w:leader="dot"/>
            </w:tabs>
            <w:rPr/>
          </w:pPr>
          <w:hyperlink w:anchor="__RefHeading___Toc3191755_1468164448">
            <w:r>
              <w:rPr>
                <w:webHidden/>
                <w:rStyle w:val="IndexLink"/>
                <w:rtl w:val="true"/>
              </w:rPr>
              <w:t>«</w:t>
            </w:r>
            <w:r>
              <w:rPr>
                <w:rStyle w:val="IndexLink"/>
              </w:rPr>
              <w:t>406</w:t>
            </w:r>
            <w:r>
              <w:rPr>
                <w:rStyle w:val="IndexLink"/>
                <w:rtl w:val="true"/>
              </w:rPr>
              <w:t>»</w:t>
              <w:tab/>
            </w:r>
            <w:r>
              <w:rPr>
                <w:rStyle w:val="IndexLink"/>
              </w:rPr>
              <w:t>160</w:t>
            </w:r>
          </w:hyperlink>
        </w:p>
        <w:p>
          <w:pPr>
            <w:pStyle w:val="Contents5"/>
            <w:tabs>
              <w:tab w:val="clear" w:pos="7892"/>
              <w:tab w:val="right" w:pos="9026" w:leader="dot"/>
            </w:tabs>
            <w:rPr/>
          </w:pPr>
          <w:hyperlink w:anchor="__RefHeading___Toc3191757_1468164448">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3191759_1468164448">
            <w:r>
              <w:rPr>
                <w:webHidden/>
                <w:rStyle w:val="IndexLink"/>
                <w:rtl w:val="true"/>
              </w:rPr>
              <w:t>«</w:t>
            </w:r>
            <w:r>
              <w:rPr>
                <w:rStyle w:val="IndexLink"/>
              </w:rPr>
              <w:t>407</w:t>
            </w:r>
            <w:r>
              <w:rPr>
                <w:rStyle w:val="IndexLink"/>
                <w:rtl w:val="true"/>
              </w:rPr>
              <w:t>»</w:t>
              <w:tab/>
            </w:r>
            <w:r>
              <w:rPr>
                <w:rStyle w:val="IndexLink"/>
              </w:rPr>
              <w:t>164</w:t>
            </w:r>
          </w:hyperlink>
        </w:p>
        <w:p>
          <w:pPr>
            <w:pStyle w:val="Contents5"/>
            <w:tabs>
              <w:tab w:val="clear" w:pos="7892"/>
              <w:tab w:val="right" w:pos="9026" w:leader="dot"/>
            </w:tabs>
            <w:rPr/>
          </w:pPr>
          <w:hyperlink w:anchor="__RefHeading___Toc3191761_1468164448">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3191763_1468164448">
            <w:r>
              <w:rPr>
                <w:webHidden/>
                <w:rStyle w:val="IndexLink"/>
                <w:rtl w:val="true"/>
              </w:rPr>
              <w:t>«</w:t>
            </w:r>
            <w:r>
              <w:rPr>
                <w:rStyle w:val="IndexLink"/>
              </w:rPr>
              <w:t>408</w:t>
            </w:r>
            <w:r>
              <w:rPr>
                <w:rStyle w:val="IndexLink"/>
                <w:rtl w:val="true"/>
              </w:rPr>
              <w:t>»</w:t>
              <w:tab/>
            </w:r>
            <w:r>
              <w:rPr>
                <w:rStyle w:val="IndexLink"/>
              </w:rPr>
              <w:t>171</w:t>
            </w:r>
          </w:hyperlink>
        </w:p>
        <w:p>
          <w:pPr>
            <w:pStyle w:val="Contents5"/>
            <w:tabs>
              <w:tab w:val="clear" w:pos="7892"/>
              <w:tab w:val="right" w:pos="9026" w:leader="dot"/>
            </w:tabs>
            <w:rPr/>
          </w:pPr>
          <w:hyperlink w:anchor="__RefHeading___Toc3191765_1468164448">
            <w:r>
              <w:rPr>
                <w:webHidden/>
                <w:rStyle w:val="IndexLink"/>
                <w:rtl w:val="true"/>
              </w:rPr>
              <w:t>توضیح</w:t>
            </w:r>
            <w:r>
              <w:rPr>
                <w:rStyle w:val="IndexLink"/>
                <w:rtl w:val="true"/>
              </w:rPr>
              <w:tab/>
            </w:r>
            <w:r>
              <w:rPr>
                <w:rStyle w:val="IndexLink"/>
              </w:rPr>
              <w:t>179</w:t>
            </w:r>
          </w:hyperlink>
        </w:p>
        <w:p>
          <w:pPr>
            <w:pStyle w:val="Contents5"/>
            <w:tabs>
              <w:tab w:val="clear" w:pos="7892"/>
              <w:tab w:val="right" w:pos="9026" w:leader="dot"/>
            </w:tabs>
            <w:rPr/>
          </w:pPr>
          <w:hyperlink w:anchor="__RefHeading___Toc3191767_1468164448">
            <w:r>
              <w:rPr>
                <w:webHidden/>
                <w:rStyle w:val="IndexLink"/>
                <w:rtl w:val="true"/>
              </w:rPr>
              <w:t>«</w:t>
            </w:r>
            <w:r>
              <w:rPr>
                <w:rStyle w:val="IndexLink"/>
              </w:rPr>
              <w:t>409</w:t>
            </w:r>
            <w:r>
              <w:rPr>
                <w:rStyle w:val="IndexLink"/>
                <w:rtl w:val="true"/>
              </w:rPr>
              <w:t>»</w:t>
              <w:tab/>
            </w:r>
            <w:r>
              <w:rPr>
                <w:rStyle w:val="IndexLink"/>
              </w:rPr>
              <w:t>183</w:t>
            </w:r>
          </w:hyperlink>
        </w:p>
        <w:p>
          <w:pPr>
            <w:pStyle w:val="Contents5"/>
            <w:tabs>
              <w:tab w:val="clear" w:pos="7892"/>
              <w:tab w:val="right" w:pos="9026" w:leader="dot"/>
            </w:tabs>
            <w:rPr/>
          </w:pPr>
          <w:hyperlink w:anchor="__RefHeading___Toc3191769_1468164448">
            <w:r>
              <w:rPr>
                <w:webHidden/>
                <w:rStyle w:val="IndexLink"/>
                <w:rtl w:val="true"/>
              </w:rPr>
              <w:t>توضیح</w:t>
            </w:r>
            <w:r>
              <w:rPr>
                <w:rStyle w:val="IndexLink"/>
                <w:rtl w:val="true"/>
              </w:rPr>
              <w:tab/>
            </w:r>
            <w:r>
              <w:rPr>
                <w:rStyle w:val="IndexLink"/>
              </w:rPr>
              <w:t>184</w:t>
            </w:r>
          </w:hyperlink>
        </w:p>
        <w:p>
          <w:pPr>
            <w:pStyle w:val="Contents5"/>
            <w:tabs>
              <w:tab w:val="clear" w:pos="7892"/>
              <w:tab w:val="right" w:pos="9026" w:leader="dot"/>
            </w:tabs>
            <w:rPr/>
          </w:pPr>
          <w:hyperlink w:anchor="__RefHeading___Toc3191771_1468164448">
            <w:r>
              <w:rPr>
                <w:webHidden/>
                <w:rStyle w:val="IndexLink"/>
                <w:rtl w:val="true"/>
              </w:rPr>
              <w:t>«</w:t>
            </w:r>
            <w:r>
              <w:rPr>
                <w:rStyle w:val="IndexLink"/>
              </w:rPr>
              <w:t>410</w:t>
            </w:r>
            <w:r>
              <w:rPr>
                <w:rStyle w:val="IndexLink"/>
                <w:rtl w:val="true"/>
              </w:rPr>
              <w:t>»</w:t>
              <w:tab/>
            </w:r>
            <w:r>
              <w:rPr>
                <w:rStyle w:val="IndexLink"/>
              </w:rPr>
              <w:t>185</w:t>
            </w:r>
          </w:hyperlink>
        </w:p>
        <w:p>
          <w:pPr>
            <w:pStyle w:val="Contents5"/>
            <w:tabs>
              <w:tab w:val="clear" w:pos="7892"/>
              <w:tab w:val="right" w:pos="9026" w:leader="dot"/>
            </w:tabs>
            <w:rPr/>
          </w:pPr>
          <w:hyperlink w:anchor="__RefHeading___Toc3191773_1468164448">
            <w:r>
              <w:rPr>
                <w:webHidden/>
                <w:rStyle w:val="IndexLink"/>
                <w:rtl w:val="true"/>
              </w:rPr>
              <w:t>بیان</w:t>
            </w:r>
            <w:r>
              <w:rPr>
                <w:rStyle w:val="IndexLink"/>
                <w:rtl w:val="true"/>
              </w:rPr>
              <w:tab/>
            </w:r>
            <w:r>
              <w:rPr>
                <w:rStyle w:val="IndexLink"/>
              </w:rPr>
              <w:t>187</w:t>
            </w:r>
          </w:hyperlink>
        </w:p>
        <w:p>
          <w:pPr>
            <w:pStyle w:val="Contents5"/>
            <w:tabs>
              <w:tab w:val="clear" w:pos="7892"/>
              <w:tab w:val="right" w:pos="9026" w:leader="dot"/>
            </w:tabs>
            <w:rPr/>
          </w:pPr>
          <w:hyperlink w:anchor="__RefHeading___Toc3191775_1468164448">
            <w:r>
              <w:rPr>
                <w:webHidden/>
                <w:rStyle w:val="IndexLink"/>
                <w:rtl w:val="true"/>
              </w:rPr>
              <w:t>«</w:t>
            </w:r>
            <w:r>
              <w:rPr>
                <w:rStyle w:val="IndexLink"/>
              </w:rPr>
              <w:t>411</w:t>
            </w:r>
            <w:r>
              <w:rPr>
                <w:rStyle w:val="IndexLink"/>
                <w:rtl w:val="true"/>
              </w:rPr>
              <w:t>»</w:t>
              <w:tab/>
            </w:r>
            <w:r>
              <w:rPr>
                <w:rStyle w:val="IndexLink"/>
              </w:rPr>
              <w:t>190</w:t>
            </w:r>
          </w:hyperlink>
        </w:p>
        <w:p>
          <w:pPr>
            <w:pStyle w:val="Contents5"/>
            <w:tabs>
              <w:tab w:val="clear" w:pos="7892"/>
              <w:tab w:val="right" w:pos="9026" w:leader="dot"/>
            </w:tabs>
            <w:rPr/>
          </w:pPr>
          <w:hyperlink w:anchor="__RefHeading___Toc3191777_1468164448">
            <w:r>
              <w:rPr>
                <w:webHidden/>
                <w:rStyle w:val="IndexLink"/>
                <w:rtl w:val="true"/>
              </w:rPr>
              <w:t>بیان</w:t>
            </w:r>
            <w:r>
              <w:rPr>
                <w:rStyle w:val="IndexLink"/>
                <w:rtl w:val="true"/>
              </w:rPr>
              <w:tab/>
            </w:r>
            <w:r>
              <w:rPr>
                <w:rStyle w:val="IndexLink"/>
              </w:rPr>
              <w:t>191</w:t>
            </w:r>
          </w:hyperlink>
        </w:p>
        <w:p>
          <w:pPr>
            <w:pStyle w:val="Contents5"/>
            <w:tabs>
              <w:tab w:val="clear" w:pos="7892"/>
              <w:tab w:val="right" w:pos="9026" w:leader="dot"/>
            </w:tabs>
            <w:rPr/>
          </w:pPr>
          <w:hyperlink w:anchor="__RefHeading___Toc3191779_1468164448">
            <w:r>
              <w:rPr>
                <w:webHidden/>
                <w:rStyle w:val="IndexLink"/>
                <w:rtl w:val="true"/>
              </w:rPr>
              <w:t>«</w:t>
            </w:r>
            <w:r>
              <w:rPr>
                <w:rStyle w:val="IndexLink"/>
              </w:rPr>
              <w:t>412</w:t>
            </w:r>
            <w:r>
              <w:rPr>
                <w:rStyle w:val="IndexLink"/>
                <w:rtl w:val="true"/>
              </w:rPr>
              <w:t>»</w:t>
              <w:tab/>
            </w:r>
            <w:r>
              <w:rPr>
                <w:rStyle w:val="IndexLink"/>
              </w:rPr>
              <w:t>193</w:t>
            </w:r>
          </w:hyperlink>
        </w:p>
        <w:p>
          <w:pPr>
            <w:pStyle w:val="Contents5"/>
            <w:tabs>
              <w:tab w:val="clear" w:pos="7892"/>
              <w:tab w:val="right" w:pos="9026" w:leader="dot"/>
            </w:tabs>
            <w:rPr/>
          </w:pPr>
          <w:hyperlink w:anchor="__RefHeading___Toc3191781_1468164448">
            <w:r>
              <w:rPr>
                <w:webHidden/>
                <w:rStyle w:val="IndexLink"/>
                <w:rtl w:val="true"/>
              </w:rPr>
              <w:t>«</w:t>
            </w:r>
            <w:r>
              <w:rPr>
                <w:rStyle w:val="IndexLink"/>
              </w:rPr>
              <w:t>413</w:t>
            </w:r>
            <w:r>
              <w:rPr>
                <w:rStyle w:val="IndexLink"/>
                <w:rtl w:val="true"/>
              </w:rPr>
              <w:t>»</w:t>
              <w:tab/>
            </w:r>
            <w:r>
              <w:rPr>
                <w:rStyle w:val="IndexLink"/>
              </w:rPr>
              <w:t>194</w:t>
            </w:r>
          </w:hyperlink>
        </w:p>
        <w:p>
          <w:pPr>
            <w:pStyle w:val="Contents5"/>
            <w:tabs>
              <w:tab w:val="clear" w:pos="7892"/>
              <w:tab w:val="right" w:pos="9026" w:leader="dot"/>
            </w:tabs>
            <w:rPr/>
          </w:pPr>
          <w:hyperlink w:anchor="__RefHeading___Toc3191783_1468164448">
            <w:r>
              <w:rPr>
                <w:webHidden/>
                <w:rStyle w:val="IndexLink"/>
                <w:rtl w:val="true"/>
              </w:rPr>
              <w:t>«</w:t>
            </w:r>
            <w:r>
              <w:rPr>
                <w:rStyle w:val="IndexLink"/>
              </w:rPr>
              <w:t>414</w:t>
            </w:r>
            <w:r>
              <w:rPr>
                <w:rStyle w:val="IndexLink"/>
                <w:rtl w:val="true"/>
              </w:rPr>
              <w:t>»</w:t>
              <w:tab/>
            </w:r>
            <w:r>
              <w:rPr>
                <w:rStyle w:val="IndexLink"/>
              </w:rPr>
              <w:t>195</w:t>
            </w:r>
          </w:hyperlink>
        </w:p>
        <w:p>
          <w:pPr>
            <w:pStyle w:val="Contents5"/>
            <w:tabs>
              <w:tab w:val="clear" w:pos="7892"/>
              <w:tab w:val="right" w:pos="9026" w:leader="dot"/>
            </w:tabs>
            <w:rPr/>
          </w:pPr>
          <w:hyperlink w:anchor="__RefHeading___Toc3191785_1468164448">
            <w:r>
              <w:rPr>
                <w:webHidden/>
                <w:rStyle w:val="IndexLink"/>
                <w:rtl w:val="true"/>
              </w:rPr>
              <w:t>توضیح</w:t>
            </w:r>
            <w:r>
              <w:rPr>
                <w:rStyle w:val="IndexLink"/>
                <w:rtl w:val="true"/>
              </w:rPr>
              <w:tab/>
            </w:r>
            <w:r>
              <w:rPr>
                <w:rStyle w:val="IndexLink"/>
              </w:rPr>
              <w:t>196</w:t>
            </w:r>
          </w:hyperlink>
        </w:p>
        <w:p>
          <w:pPr>
            <w:pStyle w:val="Contents5"/>
            <w:tabs>
              <w:tab w:val="clear" w:pos="7892"/>
              <w:tab w:val="right" w:pos="9026" w:leader="dot"/>
            </w:tabs>
            <w:rPr/>
          </w:pPr>
          <w:hyperlink w:anchor="__RefHeading___Toc3191787_1468164448">
            <w:r>
              <w:rPr>
                <w:webHidden/>
                <w:rStyle w:val="IndexLink"/>
                <w:rtl w:val="true"/>
              </w:rPr>
              <w:t>«</w:t>
            </w:r>
            <w:r>
              <w:rPr>
                <w:rStyle w:val="IndexLink"/>
              </w:rPr>
              <w:t>415</w:t>
            </w:r>
            <w:r>
              <w:rPr>
                <w:rStyle w:val="IndexLink"/>
                <w:rtl w:val="true"/>
              </w:rPr>
              <w:t>»</w:t>
              <w:tab/>
            </w:r>
            <w:r>
              <w:rPr>
                <w:rStyle w:val="IndexLink"/>
              </w:rPr>
              <w:t>198</w:t>
            </w:r>
          </w:hyperlink>
        </w:p>
        <w:p>
          <w:pPr>
            <w:pStyle w:val="Contents5"/>
            <w:tabs>
              <w:tab w:val="clear" w:pos="7892"/>
              <w:tab w:val="right" w:pos="9026" w:leader="dot"/>
            </w:tabs>
            <w:rPr/>
          </w:pPr>
          <w:hyperlink w:anchor="__RefHeading___Toc3191789_1468164448">
            <w:r>
              <w:rPr>
                <w:webHidden/>
                <w:rStyle w:val="IndexLink"/>
                <w:rtl w:val="true"/>
              </w:rPr>
              <w:t>«</w:t>
            </w:r>
            <w:r>
              <w:rPr>
                <w:rStyle w:val="IndexLink"/>
              </w:rPr>
              <w:t>416</w:t>
            </w:r>
            <w:r>
              <w:rPr>
                <w:rStyle w:val="IndexLink"/>
                <w:rtl w:val="true"/>
              </w:rPr>
              <w:t>»</w:t>
              <w:tab/>
            </w:r>
            <w:r>
              <w:rPr>
                <w:rStyle w:val="IndexLink"/>
              </w:rPr>
              <w:t>201</w:t>
            </w:r>
          </w:hyperlink>
        </w:p>
        <w:p>
          <w:pPr>
            <w:pStyle w:val="Contents5"/>
            <w:tabs>
              <w:tab w:val="clear" w:pos="7892"/>
              <w:tab w:val="right" w:pos="9026" w:leader="dot"/>
            </w:tabs>
            <w:rPr/>
          </w:pPr>
          <w:hyperlink w:anchor="__RefHeading___Toc3191791_1468164448">
            <w:r>
              <w:rPr>
                <w:webHidden/>
                <w:rStyle w:val="IndexLink"/>
                <w:rtl w:val="true"/>
              </w:rPr>
              <w:t>توضیح</w:t>
            </w:r>
            <w:r>
              <w:rPr>
                <w:rStyle w:val="IndexLink"/>
                <w:rtl w:val="true"/>
              </w:rPr>
              <w:tab/>
            </w:r>
            <w:r>
              <w:rPr>
                <w:rStyle w:val="IndexLink"/>
              </w:rPr>
              <w:t>202</w:t>
            </w:r>
          </w:hyperlink>
        </w:p>
        <w:p>
          <w:pPr>
            <w:pStyle w:val="Contents5"/>
            <w:tabs>
              <w:tab w:val="clear" w:pos="7892"/>
              <w:tab w:val="right" w:pos="9026" w:leader="dot"/>
            </w:tabs>
            <w:rPr/>
          </w:pPr>
          <w:hyperlink w:anchor="__RefHeading___Toc3191793_1468164448">
            <w:r>
              <w:rPr>
                <w:webHidden/>
                <w:rStyle w:val="IndexLink"/>
                <w:rtl w:val="true"/>
              </w:rPr>
              <w:t>«</w:t>
            </w:r>
            <w:r>
              <w:rPr>
                <w:rStyle w:val="IndexLink"/>
              </w:rPr>
              <w:t>417</w:t>
            </w:r>
            <w:r>
              <w:rPr>
                <w:rStyle w:val="IndexLink"/>
                <w:rtl w:val="true"/>
              </w:rPr>
              <w:t>»</w:t>
              <w:tab/>
            </w:r>
            <w:r>
              <w:rPr>
                <w:rStyle w:val="IndexLink"/>
              </w:rPr>
              <w:t>203</w:t>
            </w:r>
          </w:hyperlink>
        </w:p>
        <w:p>
          <w:pPr>
            <w:pStyle w:val="Contents5"/>
            <w:tabs>
              <w:tab w:val="clear" w:pos="7892"/>
              <w:tab w:val="right" w:pos="9026" w:leader="dot"/>
            </w:tabs>
            <w:rPr/>
          </w:pPr>
          <w:hyperlink w:anchor="__RefHeading___Toc3191795_1468164448">
            <w:r>
              <w:rPr>
                <w:webHidden/>
                <w:rStyle w:val="IndexLink"/>
                <w:rtl w:val="true"/>
              </w:rPr>
              <w:t>بیان</w:t>
            </w:r>
            <w:r>
              <w:rPr>
                <w:rStyle w:val="IndexLink"/>
                <w:rtl w:val="true"/>
              </w:rPr>
              <w:tab/>
            </w:r>
            <w:r>
              <w:rPr>
                <w:rStyle w:val="IndexLink"/>
              </w:rPr>
              <w:t>205</w:t>
            </w:r>
          </w:hyperlink>
        </w:p>
        <w:p>
          <w:pPr>
            <w:pStyle w:val="Contents5"/>
            <w:tabs>
              <w:tab w:val="clear" w:pos="7892"/>
              <w:tab w:val="right" w:pos="9026" w:leader="dot"/>
            </w:tabs>
            <w:rPr/>
          </w:pPr>
          <w:hyperlink w:anchor="__RefHeading___Toc3191797_1468164448">
            <w:r>
              <w:rPr>
                <w:webHidden/>
                <w:rStyle w:val="IndexLink"/>
                <w:rtl w:val="true"/>
              </w:rPr>
              <w:t>«</w:t>
            </w:r>
            <w:r>
              <w:rPr>
                <w:rStyle w:val="IndexLink"/>
              </w:rPr>
              <w:t>418</w:t>
            </w:r>
            <w:r>
              <w:rPr>
                <w:rStyle w:val="IndexLink"/>
                <w:rtl w:val="true"/>
              </w:rPr>
              <w:t>»</w:t>
              <w:tab/>
            </w:r>
            <w:r>
              <w:rPr>
                <w:rStyle w:val="IndexLink"/>
              </w:rPr>
              <w:t>205</w:t>
            </w:r>
          </w:hyperlink>
        </w:p>
        <w:p>
          <w:pPr>
            <w:pStyle w:val="Contents5"/>
            <w:tabs>
              <w:tab w:val="clear" w:pos="7892"/>
              <w:tab w:val="right" w:pos="9026" w:leader="dot"/>
            </w:tabs>
            <w:rPr/>
          </w:pPr>
          <w:hyperlink w:anchor="__RefHeading___Toc3191799_1468164448">
            <w:r>
              <w:rPr>
                <w:webHidden/>
                <w:rStyle w:val="IndexLink"/>
                <w:rtl w:val="true"/>
              </w:rPr>
              <w:t>«</w:t>
            </w:r>
            <w:r>
              <w:rPr>
                <w:rStyle w:val="IndexLink"/>
              </w:rPr>
              <w:t>419</w:t>
            </w:r>
            <w:r>
              <w:rPr>
                <w:rStyle w:val="IndexLink"/>
                <w:rtl w:val="true"/>
              </w:rPr>
              <w:t>»</w:t>
              <w:tab/>
            </w:r>
            <w:r>
              <w:rPr>
                <w:rStyle w:val="IndexLink"/>
              </w:rPr>
              <w:t>207</w:t>
            </w:r>
          </w:hyperlink>
        </w:p>
        <w:p>
          <w:pPr>
            <w:pStyle w:val="Contents5"/>
            <w:tabs>
              <w:tab w:val="clear" w:pos="7892"/>
              <w:tab w:val="right" w:pos="9026" w:leader="dot"/>
            </w:tabs>
            <w:rPr/>
          </w:pPr>
          <w:hyperlink w:anchor="__RefHeading___Toc3191801_1468164448">
            <w:r>
              <w:rPr>
                <w:webHidden/>
                <w:rStyle w:val="IndexLink"/>
                <w:rtl w:val="true"/>
              </w:rPr>
              <w:t>«</w:t>
            </w:r>
            <w:r>
              <w:rPr>
                <w:rStyle w:val="IndexLink"/>
              </w:rPr>
              <w:t>420</w:t>
            </w:r>
            <w:r>
              <w:rPr>
                <w:rStyle w:val="IndexLink"/>
                <w:rtl w:val="true"/>
              </w:rPr>
              <w:t>»</w:t>
              <w:tab/>
            </w:r>
            <w:r>
              <w:rPr>
                <w:rStyle w:val="IndexLink"/>
              </w:rPr>
              <w:t>207</w:t>
            </w:r>
          </w:hyperlink>
        </w:p>
        <w:p>
          <w:pPr>
            <w:pStyle w:val="Contents5"/>
            <w:tabs>
              <w:tab w:val="clear" w:pos="7892"/>
              <w:tab w:val="right" w:pos="9026" w:leader="dot"/>
            </w:tabs>
            <w:rPr/>
          </w:pPr>
          <w:hyperlink w:anchor="__RefHeading___Toc3191803_1468164448">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3191805_1468164448">
            <w:r>
              <w:rPr>
                <w:webHidden/>
                <w:rStyle w:val="IndexLink"/>
                <w:rtl w:val="true"/>
              </w:rPr>
              <w:t>«</w:t>
            </w:r>
            <w:r>
              <w:rPr>
                <w:rStyle w:val="IndexLink"/>
              </w:rPr>
              <w:t>421</w:t>
            </w:r>
            <w:r>
              <w:rPr>
                <w:rStyle w:val="IndexLink"/>
                <w:rtl w:val="true"/>
              </w:rPr>
              <w:t>»</w:t>
              <w:tab/>
            </w:r>
            <w:r>
              <w:rPr>
                <w:rStyle w:val="IndexLink"/>
              </w:rPr>
              <w:t>219</w:t>
            </w:r>
          </w:hyperlink>
        </w:p>
        <w:p>
          <w:pPr>
            <w:pStyle w:val="Contents5"/>
            <w:tabs>
              <w:tab w:val="clear" w:pos="7892"/>
              <w:tab w:val="right" w:pos="9026" w:leader="dot"/>
            </w:tabs>
            <w:rPr/>
          </w:pPr>
          <w:hyperlink w:anchor="__RefHeading___Toc3191807_1468164448">
            <w:r>
              <w:rPr>
                <w:webHidden/>
                <w:rStyle w:val="IndexLink"/>
                <w:rtl w:val="true"/>
              </w:rPr>
              <w:t>بیان</w:t>
            </w:r>
            <w:r>
              <w:rPr>
                <w:rStyle w:val="IndexLink"/>
                <w:rtl w:val="true"/>
              </w:rPr>
              <w:tab/>
            </w:r>
            <w:r>
              <w:rPr>
                <w:rStyle w:val="IndexLink"/>
              </w:rPr>
              <w:t>245</w:t>
            </w:r>
          </w:hyperlink>
        </w:p>
        <w:p>
          <w:pPr>
            <w:pStyle w:val="Contents5"/>
            <w:tabs>
              <w:tab w:val="clear" w:pos="7892"/>
              <w:tab w:val="right" w:pos="9026" w:leader="dot"/>
            </w:tabs>
            <w:rPr/>
          </w:pPr>
          <w:hyperlink w:anchor="__RefHeading___Toc3191809_1468164448">
            <w:r>
              <w:rPr>
                <w:webHidden/>
                <w:rStyle w:val="IndexLink"/>
                <w:rtl w:val="true"/>
              </w:rPr>
              <w:t>«</w:t>
            </w:r>
            <w:r>
              <w:rPr>
                <w:rStyle w:val="IndexLink"/>
              </w:rPr>
              <w:t>422</w:t>
            </w:r>
            <w:r>
              <w:rPr>
                <w:rStyle w:val="IndexLink"/>
                <w:rtl w:val="true"/>
              </w:rPr>
              <w:t>»</w:t>
              <w:tab/>
            </w:r>
            <w:r>
              <w:rPr>
                <w:rStyle w:val="IndexLink"/>
              </w:rPr>
              <w:t>246</w:t>
            </w:r>
          </w:hyperlink>
        </w:p>
        <w:p>
          <w:pPr>
            <w:pStyle w:val="Contents3"/>
            <w:tabs>
              <w:tab w:val="clear" w:pos="8459"/>
              <w:tab w:val="right" w:pos="9026" w:leader="dot"/>
            </w:tabs>
            <w:rPr/>
          </w:pPr>
          <w:hyperlink w:anchor="__RefHeading___Toc3191811_1468164448">
            <w:r>
              <w:rPr>
                <w:webHidden/>
                <w:rStyle w:val="IndexLink"/>
                <w:rtl w:val="true"/>
              </w:rPr>
              <w:t xml:space="preserve">باب </w:t>
            </w:r>
            <w:r>
              <w:rPr>
                <w:rStyle w:val="IndexLink"/>
              </w:rPr>
              <w:t>17</w:t>
            </w:r>
            <w:r>
              <w:rPr>
                <w:rStyle w:val="IndexLink"/>
                <w:rtl w:val="true"/>
              </w:rPr>
              <w:t xml:space="preserve"> </w:t>
            </w:r>
            <w:r>
              <w:rPr>
                <w:rStyle w:val="IndexLink"/>
                <w:rtl w:val="true"/>
              </w:rPr>
              <w:t>باب ما ورد فی معاویة و عمرو بن العاص و أولیائهما و قد مضی بعضها فی باب مثالب بنی أمیة</w:t>
            </w:r>
            <w:r>
              <w:rPr>
                <w:rStyle w:val="IndexLink"/>
                <w:rtl w:val="true"/>
              </w:rPr>
              <w:tab/>
            </w:r>
            <w:r>
              <w:rPr>
                <w:rStyle w:val="IndexLink"/>
              </w:rPr>
              <w:t>248</w:t>
            </w:r>
          </w:hyperlink>
        </w:p>
        <w:p>
          <w:pPr>
            <w:pStyle w:val="Contents4"/>
            <w:tabs>
              <w:tab w:val="clear" w:pos="8176"/>
              <w:tab w:val="right" w:pos="9026" w:leader="dot"/>
            </w:tabs>
            <w:rPr/>
          </w:pPr>
          <w:hyperlink w:anchor="__RefHeading___Toc3191813_1468164448">
            <w:r>
              <w:rPr>
                <w:webHidden/>
                <w:rStyle w:val="IndexLink"/>
                <w:rtl w:val="true"/>
              </w:rPr>
              <w:t>الأخبار</w:t>
            </w:r>
            <w:r>
              <w:rPr>
                <w:rStyle w:val="IndexLink"/>
                <w:rtl w:val="true"/>
              </w:rPr>
              <w:tab/>
            </w:r>
            <w:r>
              <w:rPr>
                <w:rStyle w:val="IndexLink"/>
              </w:rPr>
              <w:t>248</w:t>
            </w:r>
          </w:hyperlink>
        </w:p>
        <w:p>
          <w:pPr>
            <w:pStyle w:val="Contents5"/>
            <w:tabs>
              <w:tab w:val="clear" w:pos="7892"/>
              <w:tab w:val="right" w:pos="9026" w:leader="dot"/>
            </w:tabs>
            <w:rPr/>
          </w:pPr>
          <w:hyperlink w:anchor="__RefHeading___Toc3191815_1468164448">
            <w:r>
              <w:rPr>
                <w:webHidden/>
                <w:rStyle w:val="IndexLink"/>
                <w:rtl w:val="true"/>
              </w:rPr>
              <w:t>«</w:t>
            </w:r>
            <w:r>
              <w:rPr>
                <w:rStyle w:val="IndexLink"/>
              </w:rPr>
              <w:t>423</w:t>
            </w:r>
            <w:r>
              <w:rPr>
                <w:rStyle w:val="IndexLink"/>
                <w:rtl w:val="true"/>
              </w:rPr>
              <w:t>»</w:t>
              <w:tab/>
            </w:r>
            <w:r>
              <w:rPr>
                <w:rStyle w:val="IndexLink"/>
              </w:rPr>
              <w:t>248</w:t>
            </w:r>
          </w:hyperlink>
        </w:p>
        <w:p>
          <w:pPr>
            <w:pStyle w:val="Contents5"/>
            <w:tabs>
              <w:tab w:val="clear" w:pos="7892"/>
              <w:tab w:val="right" w:pos="9026" w:leader="dot"/>
            </w:tabs>
            <w:rPr/>
          </w:pPr>
          <w:hyperlink w:anchor="__RefHeading___Toc3191817_146816444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3191819_1468164448">
            <w:r>
              <w:rPr>
                <w:webHidden/>
                <w:rStyle w:val="IndexLink"/>
                <w:rtl w:val="true"/>
              </w:rPr>
              <w:t>«</w:t>
            </w:r>
            <w:r>
              <w:rPr>
                <w:rStyle w:val="IndexLink"/>
              </w:rPr>
              <w:t>424</w:t>
            </w:r>
            <w:r>
              <w:rPr>
                <w:rStyle w:val="IndexLink"/>
                <w:rtl w:val="true"/>
              </w:rPr>
              <w:t>»</w:t>
              <w:tab/>
            </w:r>
            <w:r>
              <w:rPr>
                <w:rStyle w:val="IndexLink"/>
              </w:rPr>
              <w:t>248</w:t>
            </w:r>
          </w:hyperlink>
        </w:p>
        <w:p>
          <w:pPr>
            <w:pStyle w:val="Contents5"/>
            <w:tabs>
              <w:tab w:val="clear" w:pos="7892"/>
              <w:tab w:val="right" w:pos="9026" w:leader="dot"/>
            </w:tabs>
            <w:rPr/>
          </w:pPr>
          <w:hyperlink w:anchor="__RefHeading___Toc3191821_1468164448">
            <w:r>
              <w:rPr>
                <w:webHidden/>
                <w:rStyle w:val="IndexLink"/>
                <w:rtl w:val="true"/>
              </w:rPr>
              <w:t>«</w:t>
            </w:r>
            <w:r>
              <w:rPr>
                <w:rStyle w:val="IndexLink"/>
              </w:rPr>
              <w:t>425</w:t>
            </w:r>
            <w:r>
              <w:rPr>
                <w:rStyle w:val="IndexLink"/>
                <w:rtl w:val="true"/>
              </w:rPr>
              <w:t>»</w:t>
              <w:tab/>
            </w:r>
            <w:r>
              <w:rPr>
                <w:rStyle w:val="IndexLink"/>
              </w:rPr>
              <w:t>250</w:t>
            </w:r>
          </w:hyperlink>
        </w:p>
        <w:p>
          <w:pPr>
            <w:pStyle w:val="Contents5"/>
            <w:tabs>
              <w:tab w:val="clear" w:pos="7892"/>
              <w:tab w:val="right" w:pos="9026" w:leader="dot"/>
            </w:tabs>
            <w:rPr/>
          </w:pPr>
          <w:hyperlink w:anchor="__RefHeading___Toc3191823_1468164448">
            <w:r>
              <w:rPr>
                <w:webHidden/>
                <w:rStyle w:val="IndexLink"/>
                <w:rtl w:val="true"/>
              </w:rPr>
              <w:t>«</w:t>
            </w:r>
            <w:r>
              <w:rPr>
                <w:rStyle w:val="IndexLink"/>
              </w:rPr>
              <w:t>426</w:t>
            </w:r>
            <w:r>
              <w:rPr>
                <w:rStyle w:val="IndexLink"/>
                <w:rtl w:val="true"/>
              </w:rPr>
              <w:t>»</w:t>
              <w:tab/>
            </w:r>
            <w:r>
              <w:rPr>
                <w:rStyle w:val="IndexLink"/>
              </w:rPr>
              <w:t>250</w:t>
            </w:r>
          </w:hyperlink>
        </w:p>
        <w:p>
          <w:pPr>
            <w:pStyle w:val="Contents5"/>
            <w:tabs>
              <w:tab w:val="clear" w:pos="7892"/>
              <w:tab w:val="right" w:pos="9026" w:leader="dot"/>
            </w:tabs>
            <w:rPr/>
          </w:pPr>
          <w:hyperlink w:anchor="__RefHeading___Toc3191825_1468164448">
            <w:r>
              <w:rPr>
                <w:webHidden/>
                <w:rStyle w:val="IndexLink"/>
                <w:rtl w:val="true"/>
              </w:rPr>
              <w:t>«</w:t>
            </w:r>
            <w:r>
              <w:rPr>
                <w:rStyle w:val="IndexLink"/>
              </w:rPr>
              <w:t>427</w:t>
            </w:r>
            <w:r>
              <w:rPr>
                <w:rStyle w:val="IndexLink"/>
                <w:rtl w:val="true"/>
              </w:rPr>
              <w:t>»</w:t>
              <w:tab/>
            </w:r>
            <w:r>
              <w:rPr>
                <w:rStyle w:val="IndexLink"/>
              </w:rPr>
              <w:t>250</w:t>
            </w:r>
          </w:hyperlink>
        </w:p>
        <w:p>
          <w:pPr>
            <w:pStyle w:val="Contents5"/>
            <w:tabs>
              <w:tab w:val="clear" w:pos="7892"/>
              <w:tab w:val="right" w:pos="9026" w:leader="dot"/>
            </w:tabs>
            <w:rPr/>
          </w:pPr>
          <w:hyperlink w:anchor="__RefHeading___Toc3191827_1468164448">
            <w:r>
              <w:rPr>
                <w:webHidden/>
                <w:rStyle w:val="IndexLink"/>
                <w:rtl w:val="true"/>
              </w:rPr>
              <w:t>«</w:t>
            </w:r>
            <w:r>
              <w:rPr>
                <w:rStyle w:val="IndexLink"/>
              </w:rPr>
              <w:t>428</w:t>
            </w:r>
            <w:r>
              <w:rPr>
                <w:rStyle w:val="IndexLink"/>
                <w:rtl w:val="true"/>
              </w:rPr>
              <w:t>»</w:t>
              <w:tab/>
            </w:r>
            <w:r>
              <w:rPr>
                <w:rStyle w:val="IndexLink"/>
              </w:rPr>
              <w:t>252</w:t>
            </w:r>
          </w:hyperlink>
        </w:p>
        <w:p>
          <w:pPr>
            <w:pStyle w:val="Contents5"/>
            <w:tabs>
              <w:tab w:val="clear" w:pos="7892"/>
              <w:tab w:val="right" w:pos="9026" w:leader="dot"/>
            </w:tabs>
            <w:rPr/>
          </w:pPr>
          <w:hyperlink w:anchor="__RefHeading___Toc3191829_1468164448">
            <w:r>
              <w:rPr>
                <w:webHidden/>
                <w:rStyle w:val="IndexLink"/>
                <w:rtl w:val="true"/>
              </w:rPr>
              <w:t>بیان</w:t>
            </w:r>
            <w:r>
              <w:rPr>
                <w:rStyle w:val="IndexLink"/>
                <w:rtl w:val="true"/>
              </w:rPr>
              <w:tab/>
            </w:r>
            <w:r>
              <w:rPr>
                <w:rStyle w:val="IndexLink"/>
              </w:rPr>
              <w:t>252</w:t>
            </w:r>
          </w:hyperlink>
        </w:p>
        <w:p>
          <w:pPr>
            <w:pStyle w:val="Contents5"/>
            <w:tabs>
              <w:tab w:val="clear" w:pos="7892"/>
              <w:tab w:val="right" w:pos="9026" w:leader="dot"/>
            </w:tabs>
            <w:rPr/>
          </w:pPr>
          <w:hyperlink w:anchor="__RefHeading___Toc3191831_1468164448">
            <w:r>
              <w:rPr>
                <w:webHidden/>
                <w:rStyle w:val="IndexLink"/>
                <w:rtl w:val="true"/>
              </w:rPr>
              <w:t>«</w:t>
            </w:r>
            <w:r>
              <w:rPr>
                <w:rStyle w:val="IndexLink"/>
              </w:rPr>
              <w:t>429</w:t>
            </w:r>
            <w:r>
              <w:rPr>
                <w:rStyle w:val="IndexLink"/>
                <w:rtl w:val="true"/>
              </w:rPr>
              <w:t>»</w:t>
              <w:tab/>
            </w:r>
            <w:r>
              <w:rPr>
                <w:rStyle w:val="IndexLink"/>
              </w:rPr>
              <w:t>252</w:t>
            </w:r>
          </w:hyperlink>
        </w:p>
        <w:p>
          <w:pPr>
            <w:pStyle w:val="Contents5"/>
            <w:tabs>
              <w:tab w:val="clear" w:pos="7892"/>
              <w:tab w:val="right" w:pos="9026" w:leader="dot"/>
            </w:tabs>
            <w:rPr/>
          </w:pPr>
          <w:hyperlink w:anchor="__RefHeading___Toc3191833_1468164448">
            <w:r>
              <w:rPr>
                <w:webHidden/>
                <w:rStyle w:val="IndexLink"/>
                <w:rtl w:val="true"/>
              </w:rPr>
              <w:t>«</w:t>
            </w:r>
            <w:r>
              <w:rPr>
                <w:rStyle w:val="IndexLink"/>
              </w:rPr>
              <w:t>430</w:t>
            </w:r>
            <w:r>
              <w:rPr>
                <w:rStyle w:val="IndexLink"/>
                <w:rtl w:val="true"/>
              </w:rPr>
              <w:t>»</w:t>
              <w:tab/>
            </w:r>
            <w:r>
              <w:rPr>
                <w:rStyle w:val="IndexLink"/>
              </w:rPr>
              <w:t>254</w:t>
            </w:r>
          </w:hyperlink>
        </w:p>
        <w:p>
          <w:pPr>
            <w:pStyle w:val="Contents5"/>
            <w:tabs>
              <w:tab w:val="clear" w:pos="7892"/>
              <w:tab w:val="right" w:pos="9026" w:leader="dot"/>
            </w:tabs>
            <w:rPr/>
          </w:pPr>
          <w:hyperlink w:anchor="__RefHeading___Toc3191835_1468164448">
            <w:r>
              <w:rPr>
                <w:webHidden/>
                <w:rStyle w:val="IndexLink"/>
                <w:rtl w:val="true"/>
              </w:rPr>
              <w:t>«</w:t>
            </w:r>
            <w:r>
              <w:rPr>
                <w:rStyle w:val="IndexLink"/>
              </w:rPr>
              <w:t>431</w:t>
            </w:r>
            <w:r>
              <w:rPr>
                <w:rStyle w:val="IndexLink"/>
                <w:rtl w:val="true"/>
              </w:rPr>
              <w:t>»</w:t>
              <w:tab/>
            </w:r>
            <w:r>
              <w:rPr>
                <w:rStyle w:val="IndexLink"/>
              </w:rPr>
              <w:t>254</w:t>
            </w:r>
          </w:hyperlink>
        </w:p>
        <w:p>
          <w:pPr>
            <w:pStyle w:val="Contents5"/>
            <w:tabs>
              <w:tab w:val="clear" w:pos="7892"/>
              <w:tab w:val="right" w:pos="9026" w:leader="dot"/>
            </w:tabs>
            <w:rPr/>
          </w:pPr>
          <w:hyperlink w:anchor="__RefHeading___Toc3191837_1468164448">
            <w:r>
              <w:rPr>
                <w:webHidden/>
                <w:rStyle w:val="IndexLink"/>
                <w:rtl w:val="true"/>
              </w:rPr>
              <w:t>«</w:t>
            </w:r>
            <w:r>
              <w:rPr>
                <w:rStyle w:val="IndexLink"/>
              </w:rPr>
              <w:t>432</w:t>
            </w:r>
            <w:r>
              <w:rPr>
                <w:rStyle w:val="IndexLink"/>
                <w:rtl w:val="true"/>
              </w:rPr>
              <w:t>»</w:t>
              <w:tab/>
            </w:r>
            <w:r>
              <w:rPr>
                <w:rStyle w:val="IndexLink"/>
              </w:rPr>
              <w:t>254</w:t>
            </w:r>
          </w:hyperlink>
        </w:p>
        <w:p>
          <w:pPr>
            <w:pStyle w:val="Contents5"/>
            <w:tabs>
              <w:tab w:val="clear" w:pos="7892"/>
              <w:tab w:val="right" w:pos="9026" w:leader="dot"/>
            </w:tabs>
            <w:rPr/>
          </w:pPr>
          <w:hyperlink w:anchor="__RefHeading___Toc3191839_1468164448">
            <w:r>
              <w:rPr>
                <w:webHidden/>
                <w:rStyle w:val="IndexLink"/>
                <w:rtl w:val="true"/>
              </w:rPr>
              <w:t>«</w:t>
            </w:r>
            <w:r>
              <w:rPr>
                <w:rStyle w:val="IndexLink"/>
              </w:rPr>
              <w:t>433</w:t>
            </w:r>
            <w:r>
              <w:rPr>
                <w:rStyle w:val="IndexLink"/>
                <w:rtl w:val="true"/>
              </w:rPr>
              <w:t>»</w:t>
              <w:tab/>
            </w:r>
            <w:r>
              <w:rPr>
                <w:rStyle w:val="IndexLink"/>
              </w:rPr>
              <w:t>256</w:t>
            </w:r>
          </w:hyperlink>
        </w:p>
        <w:p>
          <w:pPr>
            <w:pStyle w:val="Contents5"/>
            <w:tabs>
              <w:tab w:val="clear" w:pos="7892"/>
              <w:tab w:val="right" w:pos="9026" w:leader="dot"/>
            </w:tabs>
            <w:rPr/>
          </w:pPr>
          <w:hyperlink w:anchor="__RefHeading___Toc3191841_1468164448">
            <w:r>
              <w:rPr>
                <w:webHidden/>
                <w:rStyle w:val="IndexLink"/>
                <w:rtl w:val="true"/>
              </w:rPr>
              <w:t>«</w:t>
            </w:r>
            <w:r>
              <w:rPr>
                <w:rStyle w:val="IndexLink"/>
              </w:rPr>
              <w:t>434</w:t>
            </w:r>
            <w:r>
              <w:rPr>
                <w:rStyle w:val="IndexLink"/>
                <w:rtl w:val="true"/>
              </w:rPr>
              <w:t>»</w:t>
              <w:tab/>
            </w:r>
            <w:r>
              <w:rPr>
                <w:rStyle w:val="IndexLink"/>
              </w:rPr>
              <w:t>256</w:t>
            </w:r>
          </w:hyperlink>
        </w:p>
        <w:p>
          <w:pPr>
            <w:pStyle w:val="Contents5"/>
            <w:tabs>
              <w:tab w:val="clear" w:pos="7892"/>
              <w:tab w:val="right" w:pos="9026" w:leader="dot"/>
            </w:tabs>
            <w:rPr/>
          </w:pPr>
          <w:hyperlink w:anchor="__RefHeading___Toc3191843_1468164448">
            <w:r>
              <w:rPr>
                <w:webHidden/>
                <w:rStyle w:val="IndexLink"/>
                <w:rtl w:val="true"/>
              </w:rPr>
              <w:t>«</w:t>
            </w:r>
            <w:r>
              <w:rPr>
                <w:rStyle w:val="IndexLink"/>
              </w:rPr>
              <w:t>435</w:t>
            </w:r>
            <w:r>
              <w:rPr>
                <w:rStyle w:val="IndexLink"/>
                <w:rtl w:val="true"/>
              </w:rPr>
              <w:t>»</w:t>
              <w:tab/>
            </w:r>
            <w:r>
              <w:rPr>
                <w:rStyle w:val="IndexLink"/>
              </w:rPr>
              <w:t>257</w:t>
            </w:r>
          </w:hyperlink>
        </w:p>
        <w:p>
          <w:pPr>
            <w:pStyle w:val="Contents5"/>
            <w:tabs>
              <w:tab w:val="clear" w:pos="7892"/>
              <w:tab w:val="right" w:pos="9026" w:leader="dot"/>
            </w:tabs>
            <w:rPr/>
          </w:pPr>
          <w:hyperlink w:anchor="__RefHeading___Toc3191845_146816444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3191847_1468164448">
            <w:r>
              <w:rPr>
                <w:webHidden/>
                <w:rStyle w:val="IndexLink"/>
                <w:rtl w:val="true"/>
              </w:rPr>
              <w:t>«</w:t>
            </w:r>
            <w:r>
              <w:rPr>
                <w:rStyle w:val="IndexLink"/>
              </w:rPr>
              <w:t>436</w:t>
            </w:r>
            <w:r>
              <w:rPr>
                <w:rStyle w:val="IndexLink"/>
                <w:rtl w:val="true"/>
              </w:rPr>
              <w:t>»</w:t>
              <w:tab/>
            </w:r>
            <w:r>
              <w:rPr>
                <w:rStyle w:val="IndexLink"/>
              </w:rPr>
              <w:t>258</w:t>
            </w:r>
          </w:hyperlink>
        </w:p>
        <w:p>
          <w:pPr>
            <w:pStyle w:val="Contents5"/>
            <w:tabs>
              <w:tab w:val="clear" w:pos="7892"/>
              <w:tab w:val="right" w:pos="9026" w:leader="dot"/>
            </w:tabs>
            <w:rPr/>
          </w:pPr>
          <w:hyperlink w:anchor="__RefHeading___Toc3191849_1468164448">
            <w:r>
              <w:rPr>
                <w:webHidden/>
                <w:rStyle w:val="IndexLink"/>
                <w:rtl w:val="true"/>
              </w:rPr>
              <w:t>«</w:t>
            </w:r>
            <w:r>
              <w:rPr>
                <w:rStyle w:val="IndexLink"/>
              </w:rPr>
              <w:t>437</w:t>
            </w:r>
            <w:r>
              <w:rPr>
                <w:rStyle w:val="IndexLink"/>
                <w:rtl w:val="true"/>
              </w:rPr>
              <w:t>»</w:t>
              <w:tab/>
            </w:r>
            <w:r>
              <w:rPr>
                <w:rStyle w:val="IndexLink"/>
              </w:rPr>
              <w:t>259</w:t>
            </w:r>
          </w:hyperlink>
        </w:p>
        <w:p>
          <w:pPr>
            <w:pStyle w:val="Contents5"/>
            <w:tabs>
              <w:tab w:val="clear" w:pos="7892"/>
              <w:tab w:val="right" w:pos="9026" w:leader="dot"/>
            </w:tabs>
            <w:rPr/>
          </w:pPr>
          <w:hyperlink w:anchor="__RefHeading___Toc3191851_1468164448">
            <w:r>
              <w:rPr>
                <w:webHidden/>
                <w:rStyle w:val="IndexLink"/>
                <w:rtl w:val="true"/>
              </w:rPr>
              <w:t>«</w:t>
            </w:r>
            <w:r>
              <w:rPr>
                <w:rStyle w:val="IndexLink"/>
              </w:rPr>
              <w:t>438</w:t>
            </w:r>
            <w:r>
              <w:rPr>
                <w:rStyle w:val="IndexLink"/>
                <w:rtl w:val="true"/>
              </w:rPr>
              <w:t>»</w:t>
              <w:tab/>
            </w:r>
            <w:r>
              <w:rPr>
                <w:rStyle w:val="IndexLink"/>
              </w:rPr>
              <w:t>259</w:t>
            </w:r>
          </w:hyperlink>
        </w:p>
        <w:p>
          <w:pPr>
            <w:pStyle w:val="Contents5"/>
            <w:tabs>
              <w:tab w:val="clear" w:pos="7892"/>
              <w:tab w:val="right" w:pos="9026" w:leader="dot"/>
            </w:tabs>
            <w:rPr/>
          </w:pPr>
          <w:hyperlink w:anchor="__RefHeading___Toc3191853_1468164448">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3191855_1468164448">
            <w:r>
              <w:rPr>
                <w:webHidden/>
                <w:rStyle w:val="IndexLink"/>
                <w:rtl w:val="true"/>
              </w:rPr>
              <w:t>«</w:t>
            </w:r>
            <w:r>
              <w:rPr>
                <w:rStyle w:val="IndexLink"/>
              </w:rPr>
              <w:t>439</w:t>
            </w:r>
            <w:r>
              <w:rPr>
                <w:rStyle w:val="IndexLink"/>
                <w:rtl w:val="true"/>
              </w:rPr>
              <w:t>»</w:t>
              <w:tab/>
            </w:r>
            <w:r>
              <w:rPr>
                <w:rStyle w:val="IndexLink"/>
              </w:rPr>
              <w:t>260</w:t>
            </w:r>
          </w:hyperlink>
        </w:p>
        <w:p>
          <w:pPr>
            <w:pStyle w:val="Contents5"/>
            <w:tabs>
              <w:tab w:val="clear" w:pos="7892"/>
              <w:tab w:val="right" w:pos="9026" w:leader="dot"/>
            </w:tabs>
            <w:rPr/>
          </w:pPr>
          <w:hyperlink w:anchor="__RefHeading___Toc3191857_1468164448">
            <w:r>
              <w:rPr>
                <w:webHidden/>
                <w:rStyle w:val="IndexLink"/>
                <w:rtl w:val="true"/>
              </w:rPr>
              <w:t>«</w:t>
            </w:r>
            <w:r>
              <w:rPr>
                <w:rStyle w:val="IndexLink"/>
              </w:rPr>
              <w:t>440</w:t>
            </w:r>
            <w:r>
              <w:rPr>
                <w:rStyle w:val="IndexLink"/>
                <w:rtl w:val="true"/>
              </w:rPr>
              <w:t>»</w:t>
              <w:tab/>
            </w:r>
            <w:r>
              <w:rPr>
                <w:rStyle w:val="IndexLink"/>
              </w:rPr>
              <w:t>261</w:t>
            </w:r>
          </w:hyperlink>
        </w:p>
        <w:p>
          <w:pPr>
            <w:pStyle w:val="Contents5"/>
            <w:tabs>
              <w:tab w:val="clear" w:pos="7892"/>
              <w:tab w:val="right" w:pos="9026" w:leader="dot"/>
            </w:tabs>
            <w:rPr/>
          </w:pPr>
          <w:hyperlink w:anchor="__RefHeading___Toc3191859_1468164448">
            <w:r>
              <w:rPr>
                <w:webHidden/>
                <w:rStyle w:val="IndexLink"/>
                <w:rtl w:val="true"/>
              </w:rPr>
              <w:t>«</w:t>
            </w:r>
            <w:r>
              <w:rPr>
                <w:rStyle w:val="IndexLink"/>
              </w:rPr>
              <w:t>441</w:t>
            </w:r>
            <w:r>
              <w:rPr>
                <w:rStyle w:val="IndexLink"/>
                <w:rtl w:val="true"/>
              </w:rPr>
              <w:t>»</w:t>
              <w:tab/>
            </w:r>
            <w:r>
              <w:rPr>
                <w:rStyle w:val="IndexLink"/>
              </w:rPr>
              <w:t>261</w:t>
            </w:r>
          </w:hyperlink>
        </w:p>
        <w:p>
          <w:pPr>
            <w:pStyle w:val="Contents5"/>
            <w:tabs>
              <w:tab w:val="clear" w:pos="7892"/>
              <w:tab w:val="right" w:pos="9026" w:leader="dot"/>
            </w:tabs>
            <w:rPr/>
          </w:pPr>
          <w:hyperlink w:anchor="__RefHeading___Toc3191861_1468164448">
            <w:r>
              <w:rPr>
                <w:webHidden/>
                <w:rStyle w:val="IndexLink"/>
                <w:rtl w:val="true"/>
              </w:rPr>
              <w:t>«</w:t>
            </w:r>
            <w:r>
              <w:rPr>
                <w:rStyle w:val="IndexLink"/>
              </w:rPr>
              <w:t>442</w:t>
            </w:r>
            <w:r>
              <w:rPr>
                <w:rStyle w:val="IndexLink"/>
                <w:rtl w:val="true"/>
              </w:rPr>
              <w:t>»</w:t>
              <w:tab/>
            </w:r>
            <w:r>
              <w:rPr>
                <w:rStyle w:val="IndexLink"/>
              </w:rPr>
              <w:t>261</w:t>
            </w:r>
          </w:hyperlink>
        </w:p>
        <w:p>
          <w:pPr>
            <w:pStyle w:val="Contents5"/>
            <w:tabs>
              <w:tab w:val="clear" w:pos="7892"/>
              <w:tab w:val="right" w:pos="9026" w:leader="dot"/>
            </w:tabs>
            <w:rPr/>
          </w:pPr>
          <w:hyperlink w:anchor="__RefHeading___Toc3191863_1468164448">
            <w:r>
              <w:rPr>
                <w:webHidden/>
                <w:rStyle w:val="IndexLink"/>
                <w:rtl w:val="true"/>
              </w:rPr>
              <w:t>«</w:t>
            </w:r>
            <w:r>
              <w:rPr>
                <w:rStyle w:val="IndexLink"/>
              </w:rPr>
              <w:t>443</w:t>
            </w:r>
            <w:r>
              <w:rPr>
                <w:rStyle w:val="IndexLink"/>
                <w:rtl w:val="true"/>
              </w:rPr>
              <w:t>»</w:t>
              <w:tab/>
            </w:r>
            <w:r>
              <w:rPr>
                <w:rStyle w:val="IndexLink"/>
              </w:rPr>
              <w:t>263</w:t>
            </w:r>
          </w:hyperlink>
        </w:p>
        <w:p>
          <w:pPr>
            <w:pStyle w:val="Contents5"/>
            <w:tabs>
              <w:tab w:val="clear" w:pos="7892"/>
              <w:tab w:val="right" w:pos="9026" w:leader="dot"/>
            </w:tabs>
            <w:rPr/>
          </w:pPr>
          <w:hyperlink w:anchor="__RefHeading___Toc3191865_1468164448">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3191867_1468164448">
            <w:r>
              <w:rPr>
                <w:webHidden/>
                <w:rStyle w:val="IndexLink"/>
                <w:rtl w:val="true"/>
              </w:rPr>
              <w:t>«</w:t>
            </w:r>
            <w:r>
              <w:rPr>
                <w:rStyle w:val="IndexLink"/>
              </w:rPr>
              <w:t>444</w:t>
            </w:r>
            <w:r>
              <w:rPr>
                <w:rStyle w:val="IndexLink"/>
                <w:rtl w:val="true"/>
              </w:rPr>
              <w:t>»</w:t>
              <w:tab/>
            </w:r>
            <w:r>
              <w:rPr>
                <w:rStyle w:val="IndexLink"/>
              </w:rPr>
              <w:t>264</w:t>
            </w:r>
          </w:hyperlink>
        </w:p>
        <w:p>
          <w:pPr>
            <w:pStyle w:val="Contents5"/>
            <w:tabs>
              <w:tab w:val="clear" w:pos="7892"/>
              <w:tab w:val="right" w:pos="9026" w:leader="dot"/>
            </w:tabs>
            <w:rPr/>
          </w:pPr>
          <w:hyperlink w:anchor="__RefHeading___Toc3191869_1468164448">
            <w:r>
              <w:rPr>
                <w:webHidden/>
                <w:rStyle w:val="IndexLink"/>
                <w:rtl w:val="true"/>
              </w:rPr>
              <w:t>«</w:t>
            </w:r>
            <w:r>
              <w:rPr>
                <w:rStyle w:val="IndexLink"/>
              </w:rPr>
              <w:t>445</w:t>
            </w:r>
            <w:r>
              <w:rPr>
                <w:rStyle w:val="IndexLink"/>
                <w:rtl w:val="true"/>
              </w:rPr>
              <w:t>»</w:t>
              <w:tab/>
            </w:r>
            <w:r>
              <w:rPr>
                <w:rStyle w:val="IndexLink"/>
              </w:rPr>
              <w:t>264</w:t>
            </w:r>
          </w:hyperlink>
        </w:p>
        <w:p>
          <w:pPr>
            <w:pStyle w:val="Contents5"/>
            <w:tabs>
              <w:tab w:val="clear" w:pos="7892"/>
              <w:tab w:val="right" w:pos="9026" w:leader="dot"/>
            </w:tabs>
            <w:rPr/>
          </w:pPr>
          <w:hyperlink w:anchor="__RefHeading___Toc3191871_1468164448">
            <w:r>
              <w:rPr>
                <w:webHidden/>
                <w:rStyle w:val="IndexLink"/>
                <w:rtl w:val="true"/>
              </w:rPr>
              <w:t>«</w:t>
            </w:r>
            <w:r>
              <w:rPr>
                <w:rStyle w:val="IndexLink"/>
              </w:rPr>
              <w:t>446</w:t>
            </w:r>
            <w:r>
              <w:rPr>
                <w:rStyle w:val="IndexLink"/>
                <w:rtl w:val="true"/>
              </w:rPr>
              <w:t>»</w:t>
              <w:tab/>
            </w:r>
            <w:r>
              <w:rPr>
                <w:rStyle w:val="IndexLink"/>
              </w:rPr>
              <w:t>265</w:t>
            </w:r>
          </w:hyperlink>
        </w:p>
        <w:p>
          <w:pPr>
            <w:pStyle w:val="Contents5"/>
            <w:tabs>
              <w:tab w:val="clear" w:pos="7892"/>
              <w:tab w:val="right" w:pos="9026" w:leader="dot"/>
            </w:tabs>
            <w:rPr/>
          </w:pPr>
          <w:hyperlink w:anchor="__RefHeading___Toc3191873_1468164448">
            <w:r>
              <w:rPr>
                <w:webHidden/>
                <w:rStyle w:val="IndexLink"/>
                <w:rtl w:val="true"/>
              </w:rPr>
              <w:t>«</w:t>
            </w:r>
            <w:r>
              <w:rPr>
                <w:rStyle w:val="IndexLink"/>
              </w:rPr>
              <w:t>447</w:t>
            </w:r>
            <w:r>
              <w:rPr>
                <w:rStyle w:val="IndexLink"/>
                <w:rtl w:val="true"/>
              </w:rPr>
              <w:t>»</w:t>
              <w:tab/>
            </w:r>
            <w:r>
              <w:rPr>
                <w:rStyle w:val="IndexLink"/>
              </w:rPr>
              <w:t>265</w:t>
            </w:r>
          </w:hyperlink>
        </w:p>
        <w:p>
          <w:pPr>
            <w:pStyle w:val="Contents5"/>
            <w:tabs>
              <w:tab w:val="clear" w:pos="7892"/>
              <w:tab w:val="right" w:pos="9026" w:leader="dot"/>
            </w:tabs>
            <w:rPr/>
          </w:pPr>
          <w:hyperlink w:anchor="__RefHeading___Toc3191875_1468164448">
            <w:r>
              <w:rPr>
                <w:webHidden/>
                <w:rStyle w:val="IndexLink"/>
                <w:rtl w:val="true"/>
              </w:rPr>
              <w:t>«</w:t>
            </w:r>
            <w:r>
              <w:rPr>
                <w:rStyle w:val="IndexLink"/>
              </w:rPr>
              <w:t>448</w:t>
            </w:r>
            <w:r>
              <w:rPr>
                <w:rStyle w:val="IndexLink"/>
                <w:rtl w:val="true"/>
              </w:rPr>
              <w:t>»</w:t>
              <w:tab/>
            </w:r>
            <w:r>
              <w:rPr>
                <w:rStyle w:val="IndexLink"/>
              </w:rPr>
              <w:t>265</w:t>
            </w:r>
          </w:hyperlink>
        </w:p>
        <w:p>
          <w:pPr>
            <w:pStyle w:val="Contents5"/>
            <w:tabs>
              <w:tab w:val="clear" w:pos="7892"/>
              <w:tab w:val="right" w:pos="9026" w:leader="dot"/>
            </w:tabs>
            <w:rPr/>
          </w:pPr>
          <w:hyperlink w:anchor="__RefHeading___Toc3191877_1468164448">
            <w:r>
              <w:rPr>
                <w:webHidden/>
                <w:rStyle w:val="IndexLink"/>
                <w:rtl w:val="true"/>
              </w:rPr>
              <w:t>«</w:t>
            </w:r>
            <w:r>
              <w:rPr>
                <w:rStyle w:val="IndexLink"/>
              </w:rPr>
              <w:t>449</w:t>
            </w:r>
            <w:r>
              <w:rPr>
                <w:rStyle w:val="IndexLink"/>
                <w:rtl w:val="true"/>
              </w:rPr>
              <w:t>»</w:t>
              <w:tab/>
            </w:r>
            <w:r>
              <w:rPr>
                <w:rStyle w:val="IndexLink"/>
              </w:rPr>
              <w:t>266</w:t>
            </w:r>
          </w:hyperlink>
        </w:p>
        <w:p>
          <w:pPr>
            <w:pStyle w:val="Contents5"/>
            <w:tabs>
              <w:tab w:val="clear" w:pos="7892"/>
              <w:tab w:val="right" w:pos="9026" w:leader="dot"/>
            </w:tabs>
            <w:rPr/>
          </w:pPr>
          <w:hyperlink w:anchor="__RefHeading___Toc3191879_1468164448">
            <w:r>
              <w:rPr>
                <w:webHidden/>
                <w:rStyle w:val="IndexLink"/>
                <w:rtl w:val="true"/>
              </w:rPr>
              <w:t>«</w:t>
            </w:r>
            <w:r>
              <w:rPr>
                <w:rStyle w:val="IndexLink"/>
              </w:rPr>
              <w:t>450</w:t>
            </w:r>
            <w:r>
              <w:rPr>
                <w:rStyle w:val="IndexLink"/>
                <w:rtl w:val="true"/>
              </w:rPr>
              <w:t>»</w:t>
              <w:tab/>
            </w:r>
            <w:r>
              <w:rPr>
                <w:rStyle w:val="IndexLink"/>
              </w:rPr>
              <w:t>266</w:t>
            </w:r>
          </w:hyperlink>
        </w:p>
        <w:p>
          <w:pPr>
            <w:pStyle w:val="Contents5"/>
            <w:tabs>
              <w:tab w:val="clear" w:pos="7892"/>
              <w:tab w:val="right" w:pos="9026" w:leader="dot"/>
            </w:tabs>
            <w:rPr/>
          </w:pPr>
          <w:hyperlink w:anchor="__RefHeading___Toc3191881_1468164448">
            <w:r>
              <w:rPr>
                <w:webHidden/>
                <w:rStyle w:val="IndexLink"/>
                <w:rtl w:val="true"/>
              </w:rPr>
              <w:t>«</w:t>
            </w:r>
            <w:r>
              <w:rPr>
                <w:rStyle w:val="IndexLink"/>
              </w:rPr>
              <w:t>451</w:t>
            </w:r>
            <w:r>
              <w:rPr>
                <w:rStyle w:val="IndexLink"/>
                <w:rtl w:val="true"/>
              </w:rPr>
              <w:t>»</w:t>
              <w:tab/>
            </w:r>
            <w:r>
              <w:rPr>
                <w:rStyle w:val="IndexLink"/>
              </w:rPr>
              <w:t>267</w:t>
            </w:r>
          </w:hyperlink>
        </w:p>
        <w:p>
          <w:pPr>
            <w:pStyle w:val="Contents5"/>
            <w:tabs>
              <w:tab w:val="clear" w:pos="7892"/>
              <w:tab w:val="right" w:pos="9026" w:leader="dot"/>
            </w:tabs>
            <w:rPr/>
          </w:pPr>
          <w:hyperlink w:anchor="__RefHeading___Toc3191883_1468164448">
            <w:r>
              <w:rPr>
                <w:webHidden/>
                <w:rStyle w:val="IndexLink"/>
                <w:rtl w:val="true"/>
              </w:rPr>
              <w:t>«</w:t>
            </w:r>
            <w:r>
              <w:rPr>
                <w:rStyle w:val="IndexLink"/>
              </w:rPr>
              <w:t>452</w:t>
            </w:r>
            <w:r>
              <w:rPr>
                <w:rStyle w:val="IndexLink"/>
                <w:rtl w:val="true"/>
              </w:rPr>
              <w:t>»</w:t>
              <w:tab/>
            </w:r>
            <w:r>
              <w:rPr>
                <w:rStyle w:val="IndexLink"/>
              </w:rPr>
              <w:t>268</w:t>
            </w:r>
          </w:hyperlink>
        </w:p>
        <w:p>
          <w:pPr>
            <w:pStyle w:val="Contents5"/>
            <w:tabs>
              <w:tab w:val="clear" w:pos="7892"/>
              <w:tab w:val="right" w:pos="9026" w:leader="dot"/>
            </w:tabs>
            <w:rPr/>
          </w:pPr>
          <w:hyperlink w:anchor="__RefHeading___Toc3191885_1468164448">
            <w:r>
              <w:rPr>
                <w:webHidden/>
                <w:rStyle w:val="IndexLink"/>
                <w:rtl w:val="true"/>
              </w:rPr>
              <w:t>«</w:t>
            </w:r>
            <w:r>
              <w:rPr>
                <w:rStyle w:val="IndexLink"/>
              </w:rPr>
              <w:t>453</w:t>
            </w:r>
            <w:r>
              <w:rPr>
                <w:rStyle w:val="IndexLink"/>
                <w:rtl w:val="true"/>
              </w:rPr>
              <w:t>»</w:t>
              <w:tab/>
            </w:r>
            <w:r>
              <w:rPr>
                <w:rStyle w:val="IndexLink"/>
              </w:rPr>
              <w:t>268</w:t>
            </w:r>
          </w:hyperlink>
        </w:p>
        <w:p>
          <w:pPr>
            <w:pStyle w:val="Contents5"/>
            <w:tabs>
              <w:tab w:val="clear" w:pos="7892"/>
              <w:tab w:val="right" w:pos="9026" w:leader="dot"/>
            </w:tabs>
            <w:rPr/>
          </w:pPr>
          <w:hyperlink w:anchor="__RefHeading___Toc3191887_1468164448">
            <w:r>
              <w:rPr>
                <w:webHidden/>
                <w:rStyle w:val="IndexLink"/>
                <w:rtl w:val="true"/>
              </w:rPr>
              <w:t>«</w:t>
            </w:r>
            <w:r>
              <w:rPr>
                <w:rStyle w:val="IndexLink"/>
              </w:rPr>
              <w:t>454</w:t>
            </w:r>
            <w:r>
              <w:rPr>
                <w:rStyle w:val="IndexLink"/>
                <w:rtl w:val="true"/>
              </w:rPr>
              <w:t>»</w:t>
              <w:tab/>
            </w:r>
            <w:r>
              <w:rPr>
                <w:rStyle w:val="IndexLink"/>
              </w:rPr>
              <w:t>268</w:t>
            </w:r>
          </w:hyperlink>
        </w:p>
        <w:p>
          <w:pPr>
            <w:pStyle w:val="Contents5"/>
            <w:tabs>
              <w:tab w:val="clear" w:pos="7892"/>
              <w:tab w:val="right" w:pos="9026" w:leader="dot"/>
            </w:tabs>
            <w:rPr/>
          </w:pPr>
          <w:hyperlink w:anchor="__RefHeading___Toc3191889_1468164448">
            <w:r>
              <w:rPr>
                <w:webHidden/>
                <w:rStyle w:val="IndexLink"/>
                <w:rtl w:val="true"/>
              </w:rPr>
              <w:t>«</w:t>
            </w:r>
            <w:r>
              <w:rPr>
                <w:rStyle w:val="IndexLink"/>
              </w:rPr>
              <w:t>455</w:t>
            </w:r>
            <w:r>
              <w:rPr>
                <w:rStyle w:val="IndexLink"/>
                <w:rtl w:val="true"/>
              </w:rPr>
              <w:t>»</w:t>
              <w:tab/>
            </w:r>
            <w:r>
              <w:rPr>
                <w:rStyle w:val="IndexLink"/>
              </w:rPr>
              <w:t>270</w:t>
            </w:r>
          </w:hyperlink>
        </w:p>
        <w:p>
          <w:pPr>
            <w:pStyle w:val="Contents5"/>
            <w:tabs>
              <w:tab w:val="clear" w:pos="7892"/>
              <w:tab w:val="right" w:pos="9026" w:leader="dot"/>
            </w:tabs>
            <w:rPr/>
          </w:pPr>
          <w:hyperlink w:anchor="__RefHeading___Toc3191891_1468164448">
            <w:r>
              <w:rPr>
                <w:webHidden/>
                <w:rStyle w:val="IndexLink"/>
                <w:rtl w:val="true"/>
              </w:rPr>
              <w:t>«</w:t>
            </w:r>
            <w:r>
              <w:rPr>
                <w:rStyle w:val="IndexLink"/>
              </w:rPr>
              <w:t>456</w:t>
            </w:r>
            <w:r>
              <w:rPr>
                <w:rStyle w:val="IndexLink"/>
                <w:rtl w:val="true"/>
              </w:rPr>
              <w:t>»</w:t>
              <w:tab/>
            </w:r>
            <w:r>
              <w:rPr>
                <w:rStyle w:val="IndexLink"/>
              </w:rPr>
              <w:t>270</w:t>
            </w:r>
          </w:hyperlink>
        </w:p>
        <w:p>
          <w:pPr>
            <w:pStyle w:val="Contents5"/>
            <w:tabs>
              <w:tab w:val="clear" w:pos="7892"/>
              <w:tab w:val="right" w:pos="9026" w:leader="dot"/>
            </w:tabs>
            <w:rPr/>
          </w:pPr>
          <w:hyperlink w:anchor="__RefHeading___Toc3191893_1468164448">
            <w:r>
              <w:rPr>
                <w:webHidden/>
                <w:rStyle w:val="IndexLink"/>
                <w:rtl w:val="true"/>
              </w:rPr>
              <w:t>بیان</w:t>
            </w:r>
            <w:r>
              <w:rPr>
                <w:rStyle w:val="IndexLink"/>
                <w:rtl w:val="true"/>
              </w:rPr>
              <w:tab/>
            </w:r>
            <w:r>
              <w:rPr>
                <w:rStyle w:val="IndexLink"/>
              </w:rPr>
              <w:t>288</w:t>
            </w:r>
          </w:hyperlink>
        </w:p>
        <w:p>
          <w:pPr>
            <w:pStyle w:val="Contents5"/>
            <w:tabs>
              <w:tab w:val="clear" w:pos="7892"/>
              <w:tab w:val="right" w:pos="9026" w:leader="dot"/>
            </w:tabs>
            <w:rPr/>
          </w:pPr>
          <w:hyperlink w:anchor="__RefHeading___Toc3191895_1468164448">
            <w:r>
              <w:rPr>
                <w:webHidden/>
                <w:rStyle w:val="IndexLink"/>
                <w:rtl w:val="true"/>
              </w:rPr>
              <w:t>«</w:t>
            </w:r>
            <w:r>
              <w:rPr>
                <w:rStyle w:val="IndexLink"/>
              </w:rPr>
              <w:t>457</w:t>
            </w:r>
            <w:r>
              <w:rPr>
                <w:rStyle w:val="IndexLink"/>
                <w:rtl w:val="true"/>
              </w:rPr>
              <w:t>»</w:t>
              <w:tab/>
            </w:r>
            <w:r>
              <w:rPr>
                <w:rStyle w:val="IndexLink"/>
              </w:rPr>
              <w:t>288</w:t>
            </w:r>
          </w:hyperlink>
        </w:p>
        <w:p>
          <w:pPr>
            <w:pStyle w:val="Contents5"/>
            <w:tabs>
              <w:tab w:val="clear" w:pos="7892"/>
              <w:tab w:val="right" w:pos="9026" w:leader="dot"/>
            </w:tabs>
            <w:rPr/>
          </w:pPr>
          <w:hyperlink w:anchor="__RefHeading___Toc3191897_1468164448">
            <w:r>
              <w:rPr>
                <w:webHidden/>
                <w:rStyle w:val="IndexLink"/>
                <w:rtl w:val="true"/>
              </w:rPr>
              <w:t>«</w:t>
            </w:r>
            <w:r>
              <w:rPr>
                <w:rStyle w:val="IndexLink"/>
              </w:rPr>
              <w:t>458</w:t>
            </w:r>
            <w:r>
              <w:rPr>
                <w:rStyle w:val="IndexLink"/>
                <w:rtl w:val="true"/>
              </w:rPr>
              <w:t>»</w:t>
              <w:tab/>
            </w:r>
            <w:r>
              <w:rPr>
                <w:rStyle w:val="IndexLink"/>
              </w:rPr>
              <w:t>289</w:t>
            </w:r>
          </w:hyperlink>
        </w:p>
        <w:p>
          <w:pPr>
            <w:pStyle w:val="Contents5"/>
            <w:tabs>
              <w:tab w:val="clear" w:pos="7892"/>
              <w:tab w:val="right" w:pos="9026" w:leader="dot"/>
            </w:tabs>
            <w:rPr/>
          </w:pPr>
          <w:hyperlink w:anchor="__RefHeading___Toc3191899_1468164448">
            <w:r>
              <w:rPr>
                <w:webHidden/>
                <w:rStyle w:val="IndexLink"/>
                <w:rtl w:val="true"/>
              </w:rPr>
              <w:t>«</w:t>
            </w:r>
            <w:r>
              <w:rPr>
                <w:rStyle w:val="IndexLink"/>
              </w:rPr>
              <w:t>459</w:t>
            </w:r>
            <w:r>
              <w:rPr>
                <w:rStyle w:val="IndexLink"/>
                <w:rtl w:val="true"/>
              </w:rPr>
              <w:t>»</w:t>
              <w:tab/>
            </w:r>
            <w:r>
              <w:rPr>
                <w:rStyle w:val="IndexLink"/>
              </w:rPr>
              <w:t>290</w:t>
            </w:r>
          </w:hyperlink>
        </w:p>
        <w:p>
          <w:pPr>
            <w:pStyle w:val="Contents5"/>
            <w:tabs>
              <w:tab w:val="clear" w:pos="7892"/>
              <w:tab w:val="right" w:pos="9026" w:leader="dot"/>
            </w:tabs>
            <w:rPr/>
          </w:pPr>
          <w:hyperlink w:anchor="__RefHeading___Toc3191901_1468164448">
            <w:r>
              <w:rPr>
                <w:webHidden/>
                <w:rStyle w:val="IndexLink"/>
                <w:rtl w:val="true"/>
              </w:rPr>
              <w:t>«</w:t>
            </w:r>
            <w:r>
              <w:rPr>
                <w:rStyle w:val="IndexLink"/>
              </w:rPr>
              <w:t>460</w:t>
            </w:r>
            <w:r>
              <w:rPr>
                <w:rStyle w:val="IndexLink"/>
                <w:rtl w:val="true"/>
              </w:rPr>
              <w:t>»</w:t>
              <w:tab/>
            </w:r>
            <w:r>
              <w:rPr>
                <w:rStyle w:val="IndexLink"/>
              </w:rPr>
              <w:t>291</w:t>
            </w:r>
          </w:hyperlink>
        </w:p>
        <w:p>
          <w:pPr>
            <w:pStyle w:val="Contents5"/>
            <w:tabs>
              <w:tab w:val="clear" w:pos="7892"/>
              <w:tab w:val="right" w:pos="9026" w:leader="dot"/>
            </w:tabs>
            <w:rPr/>
          </w:pPr>
          <w:hyperlink w:anchor="__RefHeading___Toc3191903_1468164448">
            <w:r>
              <w:rPr>
                <w:webHidden/>
                <w:rStyle w:val="IndexLink"/>
                <w:rtl w:val="true"/>
              </w:rPr>
              <w:t>«</w:t>
            </w:r>
            <w:r>
              <w:rPr>
                <w:rStyle w:val="IndexLink"/>
              </w:rPr>
              <w:t>461</w:t>
            </w:r>
            <w:r>
              <w:rPr>
                <w:rStyle w:val="IndexLink"/>
                <w:rtl w:val="true"/>
              </w:rPr>
              <w:t>»</w:t>
              <w:tab/>
            </w:r>
            <w:r>
              <w:rPr>
                <w:rStyle w:val="IndexLink"/>
              </w:rPr>
              <w:t>291</w:t>
            </w:r>
          </w:hyperlink>
        </w:p>
        <w:p>
          <w:pPr>
            <w:pStyle w:val="Contents5"/>
            <w:tabs>
              <w:tab w:val="clear" w:pos="7892"/>
              <w:tab w:val="right" w:pos="9026" w:leader="dot"/>
            </w:tabs>
            <w:rPr/>
          </w:pPr>
          <w:hyperlink w:anchor="__RefHeading___Toc3191905_1468164448">
            <w:r>
              <w:rPr>
                <w:webHidden/>
                <w:rStyle w:val="IndexLink"/>
                <w:rtl w:val="true"/>
              </w:rPr>
              <w:t>«</w:t>
            </w:r>
            <w:r>
              <w:rPr>
                <w:rStyle w:val="IndexLink"/>
              </w:rPr>
              <w:t>462</w:t>
            </w:r>
            <w:r>
              <w:rPr>
                <w:rStyle w:val="IndexLink"/>
                <w:rtl w:val="true"/>
              </w:rPr>
              <w:t>»</w:t>
              <w:tab/>
            </w:r>
            <w:r>
              <w:rPr>
                <w:rStyle w:val="IndexLink"/>
              </w:rPr>
              <w:t>292</w:t>
            </w:r>
          </w:hyperlink>
        </w:p>
        <w:p>
          <w:pPr>
            <w:pStyle w:val="Contents5"/>
            <w:tabs>
              <w:tab w:val="clear" w:pos="7892"/>
              <w:tab w:val="right" w:pos="9026" w:leader="dot"/>
            </w:tabs>
            <w:rPr/>
          </w:pPr>
          <w:hyperlink w:anchor="__RefHeading___Toc3191907_1468164448">
            <w:r>
              <w:rPr>
                <w:webHidden/>
                <w:rStyle w:val="IndexLink"/>
                <w:rtl w:val="true"/>
              </w:rPr>
              <w:t>«</w:t>
            </w:r>
            <w:r>
              <w:rPr>
                <w:rStyle w:val="IndexLink"/>
              </w:rPr>
              <w:t>463</w:t>
            </w:r>
            <w:r>
              <w:rPr>
                <w:rStyle w:val="IndexLink"/>
                <w:rtl w:val="true"/>
              </w:rPr>
              <w:t>»</w:t>
              <w:tab/>
            </w:r>
            <w:r>
              <w:rPr>
                <w:rStyle w:val="IndexLink"/>
              </w:rPr>
              <w:t>293</w:t>
            </w:r>
          </w:hyperlink>
        </w:p>
        <w:p>
          <w:pPr>
            <w:pStyle w:val="Contents5"/>
            <w:tabs>
              <w:tab w:val="clear" w:pos="7892"/>
              <w:tab w:val="right" w:pos="9026" w:leader="dot"/>
            </w:tabs>
            <w:rPr/>
          </w:pPr>
          <w:hyperlink w:anchor="__RefHeading___Toc3191909_1468164448">
            <w:r>
              <w:rPr>
                <w:webHidden/>
                <w:rStyle w:val="IndexLink"/>
                <w:rtl w:val="true"/>
              </w:rPr>
              <w:t>«</w:t>
            </w:r>
            <w:r>
              <w:rPr>
                <w:rStyle w:val="IndexLink"/>
              </w:rPr>
              <w:t>464</w:t>
            </w:r>
            <w:r>
              <w:rPr>
                <w:rStyle w:val="IndexLink"/>
                <w:rtl w:val="true"/>
              </w:rPr>
              <w:t>»</w:t>
              <w:tab/>
            </w:r>
            <w:r>
              <w:rPr>
                <w:rStyle w:val="IndexLink"/>
              </w:rPr>
              <w:t>294</w:t>
            </w:r>
          </w:hyperlink>
        </w:p>
        <w:p>
          <w:pPr>
            <w:pStyle w:val="Contents5"/>
            <w:tabs>
              <w:tab w:val="clear" w:pos="7892"/>
              <w:tab w:val="right" w:pos="9026" w:leader="dot"/>
            </w:tabs>
            <w:rPr/>
          </w:pPr>
          <w:hyperlink w:anchor="__RefHeading___Toc3191911_1468164448">
            <w:r>
              <w:rPr>
                <w:webHidden/>
                <w:rStyle w:val="IndexLink"/>
                <w:rtl w:val="true"/>
              </w:rPr>
              <w:t>«</w:t>
            </w:r>
            <w:r>
              <w:rPr>
                <w:rStyle w:val="IndexLink"/>
              </w:rPr>
              <w:t>465</w:t>
            </w:r>
            <w:r>
              <w:rPr>
                <w:rStyle w:val="IndexLink"/>
                <w:rtl w:val="true"/>
              </w:rPr>
              <w:t>»</w:t>
              <w:tab/>
            </w:r>
            <w:r>
              <w:rPr>
                <w:rStyle w:val="IndexLink"/>
              </w:rPr>
              <w:t>294</w:t>
            </w:r>
          </w:hyperlink>
        </w:p>
        <w:p>
          <w:pPr>
            <w:pStyle w:val="Contents5"/>
            <w:tabs>
              <w:tab w:val="clear" w:pos="7892"/>
              <w:tab w:val="right" w:pos="9026" w:leader="dot"/>
            </w:tabs>
            <w:rPr/>
          </w:pPr>
          <w:hyperlink w:anchor="__RefHeading___Toc3191913_1468164448">
            <w:r>
              <w:rPr>
                <w:webHidden/>
                <w:rStyle w:val="IndexLink"/>
                <w:rtl w:val="true"/>
              </w:rPr>
              <w:t>«</w:t>
            </w:r>
            <w:r>
              <w:rPr>
                <w:rStyle w:val="IndexLink"/>
              </w:rPr>
              <w:t>466</w:t>
            </w:r>
            <w:r>
              <w:rPr>
                <w:rStyle w:val="IndexLink"/>
                <w:rtl w:val="true"/>
              </w:rPr>
              <w:t>»</w:t>
              <w:tab/>
            </w:r>
            <w:r>
              <w:rPr>
                <w:rStyle w:val="IndexLink"/>
              </w:rPr>
              <w:t>295</w:t>
            </w:r>
          </w:hyperlink>
        </w:p>
        <w:p>
          <w:pPr>
            <w:pStyle w:val="Contents5"/>
            <w:tabs>
              <w:tab w:val="clear" w:pos="7892"/>
              <w:tab w:val="right" w:pos="9026" w:leader="dot"/>
            </w:tabs>
            <w:rPr/>
          </w:pPr>
          <w:hyperlink w:anchor="__RefHeading___Toc3191915_1468164448">
            <w:r>
              <w:rPr>
                <w:webHidden/>
                <w:rStyle w:val="IndexLink"/>
                <w:rtl w:val="true"/>
              </w:rPr>
              <w:t>«</w:t>
            </w:r>
            <w:r>
              <w:rPr>
                <w:rStyle w:val="IndexLink"/>
              </w:rPr>
              <w:t>467</w:t>
            </w:r>
            <w:r>
              <w:rPr>
                <w:rStyle w:val="IndexLink"/>
                <w:rtl w:val="true"/>
              </w:rPr>
              <w:t>»</w:t>
              <w:tab/>
            </w:r>
            <w:r>
              <w:rPr>
                <w:rStyle w:val="IndexLink"/>
              </w:rPr>
              <w:t>296</w:t>
            </w:r>
          </w:hyperlink>
        </w:p>
        <w:p>
          <w:pPr>
            <w:pStyle w:val="Contents5"/>
            <w:tabs>
              <w:tab w:val="clear" w:pos="7892"/>
              <w:tab w:val="right" w:pos="9026" w:leader="dot"/>
            </w:tabs>
            <w:rPr/>
          </w:pPr>
          <w:hyperlink w:anchor="__RefHeading___Toc3191917_1468164448">
            <w:r>
              <w:rPr>
                <w:webHidden/>
                <w:rStyle w:val="IndexLink"/>
                <w:rtl w:val="true"/>
              </w:rPr>
              <w:t>«</w:t>
            </w:r>
            <w:r>
              <w:rPr>
                <w:rStyle w:val="IndexLink"/>
              </w:rPr>
              <w:t>468</w:t>
            </w:r>
            <w:r>
              <w:rPr>
                <w:rStyle w:val="IndexLink"/>
                <w:rtl w:val="true"/>
              </w:rPr>
              <w:t>»</w:t>
              <w:tab/>
            </w:r>
            <w:r>
              <w:rPr>
                <w:rStyle w:val="IndexLink"/>
              </w:rPr>
              <w:t>297</w:t>
            </w:r>
          </w:hyperlink>
        </w:p>
        <w:p>
          <w:pPr>
            <w:pStyle w:val="Contents5"/>
            <w:tabs>
              <w:tab w:val="clear" w:pos="7892"/>
              <w:tab w:val="right" w:pos="9026" w:leader="dot"/>
            </w:tabs>
            <w:rPr/>
          </w:pPr>
          <w:hyperlink w:anchor="__RefHeading___Toc3191919_1468164448">
            <w:r>
              <w:rPr>
                <w:webHidden/>
                <w:rStyle w:val="IndexLink"/>
                <w:rtl w:val="true"/>
              </w:rPr>
              <w:t>«</w:t>
            </w:r>
            <w:r>
              <w:rPr>
                <w:rStyle w:val="IndexLink"/>
              </w:rPr>
              <w:t>469</w:t>
            </w:r>
            <w:r>
              <w:rPr>
                <w:rStyle w:val="IndexLink"/>
                <w:rtl w:val="true"/>
              </w:rPr>
              <w:t>»</w:t>
              <w:tab/>
            </w:r>
            <w:r>
              <w:rPr>
                <w:rStyle w:val="IndexLink"/>
              </w:rPr>
              <w:t>298</w:t>
            </w:r>
          </w:hyperlink>
        </w:p>
        <w:p>
          <w:pPr>
            <w:pStyle w:val="Contents5"/>
            <w:tabs>
              <w:tab w:val="clear" w:pos="7892"/>
              <w:tab w:val="right" w:pos="9026" w:leader="dot"/>
            </w:tabs>
            <w:rPr/>
          </w:pPr>
          <w:hyperlink w:anchor="__RefHeading___Toc3191921_1468164448">
            <w:r>
              <w:rPr>
                <w:webHidden/>
                <w:rStyle w:val="IndexLink"/>
                <w:rtl w:val="true"/>
              </w:rPr>
              <w:t>«</w:t>
            </w:r>
            <w:r>
              <w:rPr>
                <w:rStyle w:val="IndexLink"/>
              </w:rPr>
              <w:t>470</w:t>
            </w:r>
            <w:r>
              <w:rPr>
                <w:rStyle w:val="IndexLink"/>
                <w:rtl w:val="true"/>
              </w:rPr>
              <w:t>»</w:t>
              <w:tab/>
            </w:r>
            <w:r>
              <w:rPr>
                <w:rStyle w:val="IndexLink"/>
              </w:rPr>
              <w:t>300</w:t>
            </w:r>
          </w:hyperlink>
        </w:p>
        <w:p>
          <w:pPr>
            <w:pStyle w:val="Contents5"/>
            <w:tabs>
              <w:tab w:val="clear" w:pos="7892"/>
              <w:tab w:val="right" w:pos="9026" w:leader="dot"/>
            </w:tabs>
            <w:rPr/>
          </w:pPr>
          <w:hyperlink w:anchor="__RefHeading___Toc3191923_1468164448">
            <w:r>
              <w:rPr>
                <w:webHidden/>
                <w:rStyle w:val="IndexLink"/>
                <w:rtl w:val="true"/>
              </w:rPr>
              <w:t>«</w:t>
            </w:r>
            <w:r>
              <w:rPr>
                <w:rStyle w:val="IndexLink"/>
              </w:rPr>
              <w:t>471</w:t>
            </w:r>
            <w:r>
              <w:rPr>
                <w:rStyle w:val="IndexLink"/>
                <w:rtl w:val="true"/>
              </w:rPr>
              <w:t>»</w:t>
              <w:tab/>
            </w:r>
            <w:r>
              <w:rPr>
                <w:rStyle w:val="IndexLink"/>
              </w:rPr>
              <w:t>300</w:t>
            </w:r>
          </w:hyperlink>
        </w:p>
        <w:p>
          <w:pPr>
            <w:pStyle w:val="Contents5"/>
            <w:tabs>
              <w:tab w:val="clear" w:pos="7892"/>
              <w:tab w:val="right" w:pos="9026" w:leader="dot"/>
            </w:tabs>
            <w:rPr/>
          </w:pPr>
          <w:hyperlink w:anchor="__RefHeading___Toc3191925_1468164448">
            <w:r>
              <w:rPr>
                <w:webHidden/>
                <w:rStyle w:val="IndexLink"/>
                <w:rtl w:val="true"/>
              </w:rPr>
              <w:t>«</w:t>
            </w:r>
            <w:r>
              <w:rPr>
                <w:rStyle w:val="IndexLink"/>
              </w:rPr>
              <w:t>472</w:t>
            </w:r>
            <w:r>
              <w:rPr>
                <w:rStyle w:val="IndexLink"/>
                <w:rtl w:val="true"/>
              </w:rPr>
              <w:t>»</w:t>
              <w:tab/>
            </w:r>
            <w:r>
              <w:rPr>
                <w:rStyle w:val="IndexLink"/>
              </w:rPr>
              <w:t>301</w:t>
            </w:r>
          </w:hyperlink>
        </w:p>
        <w:p>
          <w:pPr>
            <w:pStyle w:val="Contents5"/>
            <w:tabs>
              <w:tab w:val="clear" w:pos="7892"/>
              <w:tab w:val="right" w:pos="9026" w:leader="dot"/>
            </w:tabs>
            <w:rPr/>
          </w:pPr>
          <w:hyperlink w:anchor="__RefHeading___Toc3191927_1468164448">
            <w:r>
              <w:rPr>
                <w:webHidden/>
                <w:rStyle w:val="IndexLink"/>
                <w:rtl w:val="true"/>
              </w:rPr>
              <w:t>«</w:t>
            </w:r>
            <w:r>
              <w:rPr>
                <w:rStyle w:val="IndexLink"/>
              </w:rPr>
              <w:t>473</w:t>
            </w:r>
            <w:r>
              <w:rPr>
                <w:rStyle w:val="IndexLink"/>
                <w:rtl w:val="true"/>
              </w:rPr>
              <w:t>»</w:t>
              <w:tab/>
            </w:r>
            <w:r>
              <w:rPr>
                <w:rStyle w:val="IndexLink"/>
              </w:rPr>
              <w:t>302</w:t>
            </w:r>
          </w:hyperlink>
        </w:p>
        <w:p>
          <w:pPr>
            <w:pStyle w:val="Contents5"/>
            <w:tabs>
              <w:tab w:val="clear" w:pos="7892"/>
              <w:tab w:val="right" w:pos="9026" w:leader="dot"/>
            </w:tabs>
            <w:rPr/>
          </w:pPr>
          <w:hyperlink w:anchor="__RefHeading___Toc3191929_1468164448">
            <w:r>
              <w:rPr>
                <w:webHidden/>
                <w:rStyle w:val="IndexLink"/>
                <w:rtl w:val="true"/>
              </w:rPr>
              <w:t>«</w:t>
            </w:r>
            <w:r>
              <w:rPr>
                <w:rStyle w:val="IndexLink"/>
              </w:rPr>
              <w:t>474</w:t>
            </w:r>
            <w:r>
              <w:rPr>
                <w:rStyle w:val="IndexLink"/>
                <w:rtl w:val="true"/>
              </w:rPr>
              <w:t>»</w:t>
              <w:tab/>
            </w:r>
            <w:r>
              <w:rPr>
                <w:rStyle w:val="IndexLink"/>
              </w:rPr>
              <w:t>304</w:t>
            </w:r>
          </w:hyperlink>
        </w:p>
        <w:p>
          <w:pPr>
            <w:pStyle w:val="Contents5"/>
            <w:tabs>
              <w:tab w:val="clear" w:pos="7892"/>
              <w:tab w:val="right" w:pos="9026" w:leader="dot"/>
            </w:tabs>
            <w:rPr/>
          </w:pPr>
          <w:hyperlink w:anchor="__RefHeading___Toc3191931_1468164448">
            <w:r>
              <w:rPr>
                <w:webHidden/>
                <w:rStyle w:val="IndexLink"/>
                <w:rtl w:val="true"/>
              </w:rPr>
              <w:t>«</w:t>
            </w:r>
            <w:r>
              <w:rPr>
                <w:rStyle w:val="IndexLink"/>
              </w:rPr>
              <w:t>475</w:t>
            </w:r>
            <w:r>
              <w:rPr>
                <w:rStyle w:val="IndexLink"/>
                <w:rtl w:val="true"/>
              </w:rPr>
              <w:t>»</w:t>
              <w:tab/>
            </w:r>
            <w:r>
              <w:rPr>
                <w:rStyle w:val="IndexLink"/>
              </w:rPr>
              <w:t>305</w:t>
            </w:r>
          </w:hyperlink>
        </w:p>
        <w:p>
          <w:pPr>
            <w:pStyle w:val="Contents5"/>
            <w:tabs>
              <w:tab w:val="clear" w:pos="7892"/>
              <w:tab w:val="right" w:pos="9026" w:leader="dot"/>
            </w:tabs>
            <w:rPr/>
          </w:pPr>
          <w:hyperlink w:anchor="__RefHeading___Toc3191933_1468164448">
            <w:r>
              <w:rPr>
                <w:webHidden/>
                <w:rStyle w:val="IndexLink"/>
                <w:rtl w:val="true"/>
              </w:rPr>
              <w:t>«</w:t>
            </w:r>
            <w:r>
              <w:rPr>
                <w:rStyle w:val="IndexLink"/>
              </w:rPr>
              <w:t>476</w:t>
            </w:r>
            <w:r>
              <w:rPr>
                <w:rStyle w:val="IndexLink"/>
                <w:rtl w:val="true"/>
              </w:rPr>
              <w:t>»</w:t>
              <w:tab/>
            </w:r>
            <w:r>
              <w:rPr>
                <w:rStyle w:val="IndexLink"/>
              </w:rPr>
              <w:t>309</w:t>
            </w:r>
          </w:hyperlink>
        </w:p>
        <w:p>
          <w:pPr>
            <w:pStyle w:val="Contents5"/>
            <w:tabs>
              <w:tab w:val="clear" w:pos="7892"/>
              <w:tab w:val="right" w:pos="9026" w:leader="dot"/>
            </w:tabs>
            <w:rPr/>
          </w:pPr>
          <w:hyperlink w:anchor="__RefHeading___Toc3191935_1468164448">
            <w:r>
              <w:rPr>
                <w:webHidden/>
                <w:rStyle w:val="IndexLink"/>
                <w:rtl w:val="true"/>
              </w:rPr>
              <w:t>«</w:t>
            </w:r>
            <w:r>
              <w:rPr>
                <w:rStyle w:val="IndexLink"/>
              </w:rPr>
              <w:t>477</w:t>
            </w:r>
            <w:r>
              <w:rPr>
                <w:rStyle w:val="IndexLink"/>
                <w:rtl w:val="true"/>
              </w:rPr>
              <w:t>»</w:t>
              <w:tab/>
            </w:r>
            <w:r>
              <w:rPr>
                <w:rStyle w:val="IndexLink"/>
              </w:rPr>
              <w:t>310</w:t>
            </w:r>
          </w:hyperlink>
        </w:p>
        <w:p>
          <w:pPr>
            <w:pStyle w:val="Contents5"/>
            <w:tabs>
              <w:tab w:val="clear" w:pos="7892"/>
              <w:tab w:val="right" w:pos="9026" w:leader="dot"/>
            </w:tabs>
            <w:rPr/>
          </w:pPr>
          <w:hyperlink w:anchor="__RefHeading___Toc3191937_1468164448">
            <w:r>
              <w:rPr>
                <w:webHidden/>
                <w:rStyle w:val="IndexLink"/>
                <w:rtl w:val="true"/>
              </w:rPr>
              <w:t>«</w:t>
            </w:r>
            <w:r>
              <w:rPr>
                <w:rStyle w:val="IndexLink"/>
              </w:rPr>
              <w:t>478</w:t>
            </w:r>
            <w:r>
              <w:rPr>
                <w:rStyle w:val="IndexLink"/>
                <w:rtl w:val="true"/>
              </w:rPr>
              <w:t>»</w:t>
              <w:tab/>
            </w:r>
            <w:r>
              <w:rPr>
                <w:rStyle w:val="IndexLink"/>
              </w:rPr>
              <w:t>311</w:t>
            </w:r>
          </w:hyperlink>
        </w:p>
        <w:p>
          <w:pPr>
            <w:pStyle w:val="Contents5"/>
            <w:tabs>
              <w:tab w:val="clear" w:pos="7892"/>
              <w:tab w:val="right" w:pos="9026" w:leader="dot"/>
            </w:tabs>
            <w:rPr/>
          </w:pPr>
          <w:hyperlink w:anchor="__RefHeading___Toc3191939_1468164448">
            <w:r>
              <w:rPr>
                <w:webHidden/>
                <w:rStyle w:val="IndexLink"/>
                <w:rtl w:val="true"/>
              </w:rPr>
              <w:t>«</w:t>
            </w:r>
            <w:r>
              <w:rPr>
                <w:rStyle w:val="IndexLink"/>
              </w:rPr>
              <w:t>479</w:t>
            </w:r>
            <w:r>
              <w:rPr>
                <w:rStyle w:val="IndexLink"/>
                <w:rtl w:val="true"/>
              </w:rPr>
              <w:t>»</w:t>
              <w:tab/>
            </w:r>
            <w:r>
              <w:rPr>
                <w:rStyle w:val="IndexLink"/>
              </w:rPr>
              <w:t>311</w:t>
            </w:r>
          </w:hyperlink>
        </w:p>
        <w:p>
          <w:pPr>
            <w:pStyle w:val="Contents5"/>
            <w:tabs>
              <w:tab w:val="clear" w:pos="7892"/>
              <w:tab w:val="right" w:pos="9026" w:leader="dot"/>
            </w:tabs>
            <w:rPr/>
          </w:pPr>
          <w:hyperlink w:anchor="__RefHeading___Toc3191941_1468164448">
            <w:r>
              <w:rPr>
                <w:webHidden/>
                <w:rStyle w:val="IndexLink"/>
                <w:rtl w:val="true"/>
              </w:rPr>
              <w:t>«</w:t>
            </w:r>
            <w:r>
              <w:rPr>
                <w:rStyle w:val="IndexLink"/>
              </w:rPr>
              <w:t>480</w:t>
            </w:r>
            <w:r>
              <w:rPr>
                <w:rStyle w:val="IndexLink"/>
                <w:rtl w:val="true"/>
              </w:rPr>
              <w:t>»</w:t>
              <w:tab/>
            </w:r>
            <w:r>
              <w:rPr>
                <w:rStyle w:val="IndexLink"/>
              </w:rPr>
              <w:t>312</w:t>
            </w:r>
          </w:hyperlink>
        </w:p>
        <w:p>
          <w:pPr>
            <w:pStyle w:val="Contents5"/>
            <w:tabs>
              <w:tab w:val="clear" w:pos="7892"/>
              <w:tab w:val="right" w:pos="9026" w:leader="dot"/>
            </w:tabs>
            <w:rPr/>
          </w:pPr>
          <w:hyperlink w:anchor="__RefHeading___Toc3191943_1468164448">
            <w:r>
              <w:rPr>
                <w:webHidden/>
                <w:rStyle w:val="IndexLink"/>
                <w:rtl w:val="true"/>
              </w:rPr>
              <w:t>«</w:t>
            </w:r>
            <w:r>
              <w:rPr>
                <w:rStyle w:val="IndexLink"/>
              </w:rPr>
              <w:t>481</w:t>
            </w:r>
            <w:r>
              <w:rPr>
                <w:rStyle w:val="IndexLink"/>
                <w:rtl w:val="true"/>
              </w:rPr>
              <w:t>»</w:t>
              <w:tab/>
            </w:r>
            <w:r>
              <w:rPr>
                <w:rStyle w:val="IndexLink"/>
              </w:rPr>
              <w:t>312</w:t>
            </w:r>
          </w:hyperlink>
        </w:p>
        <w:p>
          <w:pPr>
            <w:pStyle w:val="Contents5"/>
            <w:tabs>
              <w:tab w:val="clear" w:pos="7892"/>
              <w:tab w:val="right" w:pos="9026" w:leader="dot"/>
            </w:tabs>
            <w:rPr/>
          </w:pPr>
          <w:hyperlink w:anchor="__RefHeading___Toc3191945_1468164448">
            <w:r>
              <w:rPr>
                <w:webHidden/>
                <w:rStyle w:val="IndexLink"/>
                <w:rtl w:val="true"/>
              </w:rPr>
              <w:t>«</w:t>
            </w:r>
            <w:r>
              <w:rPr>
                <w:rStyle w:val="IndexLink"/>
              </w:rPr>
              <w:t>482</w:t>
            </w:r>
            <w:r>
              <w:rPr>
                <w:rStyle w:val="IndexLink"/>
                <w:rtl w:val="true"/>
              </w:rPr>
              <w:t>»</w:t>
              <w:tab/>
            </w:r>
            <w:r>
              <w:rPr>
                <w:rStyle w:val="IndexLink"/>
              </w:rPr>
              <w:t>313</w:t>
            </w:r>
          </w:hyperlink>
        </w:p>
        <w:p>
          <w:pPr>
            <w:pStyle w:val="Contents5"/>
            <w:tabs>
              <w:tab w:val="clear" w:pos="7892"/>
              <w:tab w:val="right" w:pos="9026" w:leader="dot"/>
            </w:tabs>
            <w:rPr/>
          </w:pPr>
          <w:hyperlink w:anchor="__RefHeading___Toc3191947_1468164448">
            <w:r>
              <w:rPr>
                <w:webHidden/>
                <w:rStyle w:val="IndexLink"/>
                <w:rtl w:val="true"/>
              </w:rPr>
              <w:t>«</w:t>
            </w:r>
            <w:r>
              <w:rPr>
                <w:rStyle w:val="IndexLink"/>
              </w:rPr>
              <w:t>483</w:t>
            </w:r>
            <w:r>
              <w:rPr>
                <w:rStyle w:val="IndexLink"/>
                <w:rtl w:val="true"/>
              </w:rPr>
              <w:t>»</w:t>
              <w:tab/>
            </w:r>
            <w:r>
              <w:rPr>
                <w:rStyle w:val="IndexLink"/>
              </w:rPr>
              <w:t>314</w:t>
            </w:r>
          </w:hyperlink>
        </w:p>
        <w:p>
          <w:pPr>
            <w:pStyle w:val="Contents5"/>
            <w:tabs>
              <w:tab w:val="clear" w:pos="7892"/>
              <w:tab w:val="right" w:pos="9026" w:leader="dot"/>
            </w:tabs>
            <w:rPr/>
          </w:pPr>
          <w:hyperlink w:anchor="__RefHeading___Toc3191949_1468164448">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3191951_1468164448">
            <w:r>
              <w:rPr>
                <w:webHidden/>
                <w:rStyle w:val="IndexLink"/>
                <w:rtl w:val="true"/>
              </w:rPr>
              <w:t>«</w:t>
            </w:r>
            <w:r>
              <w:rPr>
                <w:rStyle w:val="IndexLink"/>
              </w:rPr>
              <w:t>484</w:t>
            </w:r>
            <w:r>
              <w:rPr>
                <w:rStyle w:val="IndexLink"/>
                <w:rtl w:val="true"/>
              </w:rPr>
              <w:t>»</w:t>
              <w:tab/>
            </w:r>
            <w:r>
              <w:rPr>
                <w:rStyle w:val="IndexLink"/>
              </w:rPr>
              <w:t>315</w:t>
            </w:r>
          </w:hyperlink>
        </w:p>
        <w:p>
          <w:pPr>
            <w:pStyle w:val="Contents5"/>
            <w:tabs>
              <w:tab w:val="clear" w:pos="7892"/>
              <w:tab w:val="right" w:pos="9026" w:leader="dot"/>
            </w:tabs>
            <w:rPr/>
          </w:pPr>
          <w:hyperlink w:anchor="__RefHeading___Toc3191953_1468164448">
            <w:r>
              <w:rPr>
                <w:webHidden/>
                <w:rStyle w:val="IndexLink"/>
                <w:rtl w:val="true"/>
              </w:rPr>
              <w:t>«</w:t>
            </w:r>
            <w:r>
              <w:rPr>
                <w:rStyle w:val="IndexLink"/>
              </w:rPr>
              <w:t>485</w:t>
            </w:r>
            <w:r>
              <w:rPr>
                <w:rStyle w:val="IndexLink"/>
                <w:rtl w:val="true"/>
              </w:rPr>
              <w:t>»</w:t>
              <w:tab/>
            </w:r>
            <w:r>
              <w:rPr>
                <w:rStyle w:val="IndexLink"/>
              </w:rPr>
              <w:t>315</w:t>
            </w:r>
          </w:hyperlink>
        </w:p>
        <w:p>
          <w:pPr>
            <w:pStyle w:val="Contents5"/>
            <w:tabs>
              <w:tab w:val="clear" w:pos="7892"/>
              <w:tab w:val="right" w:pos="9026" w:leader="dot"/>
            </w:tabs>
            <w:rPr/>
          </w:pPr>
          <w:hyperlink w:anchor="__RefHeading___Toc3191955_1468164448">
            <w:r>
              <w:rPr>
                <w:webHidden/>
                <w:rStyle w:val="IndexLink"/>
                <w:rtl w:val="true"/>
              </w:rPr>
              <w:t>«</w:t>
            </w:r>
            <w:r>
              <w:rPr>
                <w:rStyle w:val="IndexLink"/>
              </w:rPr>
              <w:t>486</w:t>
            </w:r>
            <w:r>
              <w:rPr>
                <w:rStyle w:val="IndexLink"/>
                <w:rtl w:val="true"/>
              </w:rPr>
              <w:t>»</w:t>
              <w:tab/>
            </w:r>
            <w:r>
              <w:rPr>
                <w:rStyle w:val="IndexLink"/>
              </w:rPr>
              <w:t>316</w:t>
            </w:r>
          </w:hyperlink>
        </w:p>
        <w:p>
          <w:pPr>
            <w:pStyle w:val="Contents5"/>
            <w:tabs>
              <w:tab w:val="clear" w:pos="7892"/>
              <w:tab w:val="right" w:pos="9026" w:leader="dot"/>
            </w:tabs>
            <w:rPr/>
          </w:pPr>
          <w:hyperlink w:anchor="__RefHeading___Toc3191957_1468164448">
            <w:r>
              <w:rPr>
                <w:webHidden/>
                <w:rStyle w:val="IndexLink"/>
                <w:rtl w:val="true"/>
              </w:rPr>
              <w:t>«</w:t>
            </w:r>
            <w:r>
              <w:rPr>
                <w:rStyle w:val="IndexLink"/>
              </w:rPr>
              <w:t>487</w:t>
            </w:r>
            <w:r>
              <w:rPr>
                <w:rStyle w:val="IndexLink"/>
                <w:rtl w:val="true"/>
              </w:rPr>
              <w:t>»</w:t>
              <w:tab/>
            </w:r>
            <w:r>
              <w:rPr>
                <w:rStyle w:val="IndexLink"/>
              </w:rPr>
              <w:t>317</w:t>
            </w:r>
          </w:hyperlink>
        </w:p>
        <w:p>
          <w:pPr>
            <w:pStyle w:val="Contents5"/>
            <w:tabs>
              <w:tab w:val="clear" w:pos="7892"/>
              <w:tab w:val="right" w:pos="9026" w:leader="dot"/>
            </w:tabs>
            <w:rPr/>
          </w:pPr>
          <w:hyperlink w:anchor="__RefHeading___Toc3191959_1468164448">
            <w:r>
              <w:rPr>
                <w:webHidden/>
                <w:rStyle w:val="IndexLink"/>
                <w:rtl w:val="true"/>
              </w:rPr>
              <w:t>«</w:t>
            </w:r>
            <w:r>
              <w:rPr>
                <w:rStyle w:val="IndexLink"/>
              </w:rPr>
              <w:t>488</w:t>
            </w:r>
            <w:r>
              <w:rPr>
                <w:rStyle w:val="IndexLink"/>
                <w:rtl w:val="true"/>
              </w:rPr>
              <w:t>»</w:t>
              <w:tab/>
            </w:r>
            <w:r>
              <w:rPr>
                <w:rStyle w:val="IndexLink"/>
              </w:rPr>
              <w:t>317</w:t>
            </w:r>
          </w:hyperlink>
        </w:p>
        <w:p>
          <w:pPr>
            <w:pStyle w:val="Contents5"/>
            <w:tabs>
              <w:tab w:val="clear" w:pos="7892"/>
              <w:tab w:val="right" w:pos="9026" w:leader="dot"/>
            </w:tabs>
            <w:rPr/>
          </w:pPr>
          <w:hyperlink w:anchor="__RefHeading___Toc3191961_1468164448">
            <w:r>
              <w:rPr>
                <w:webHidden/>
                <w:rStyle w:val="IndexLink"/>
                <w:rtl w:val="true"/>
              </w:rPr>
              <w:t>«</w:t>
            </w:r>
            <w:r>
              <w:rPr>
                <w:rStyle w:val="IndexLink"/>
              </w:rPr>
              <w:t>489</w:t>
            </w:r>
            <w:r>
              <w:rPr>
                <w:rStyle w:val="IndexLink"/>
                <w:rtl w:val="true"/>
              </w:rPr>
              <w:t>»</w:t>
              <w:tab/>
            </w:r>
            <w:r>
              <w:rPr>
                <w:rStyle w:val="IndexLink"/>
              </w:rPr>
              <w:t>318</w:t>
            </w:r>
          </w:hyperlink>
        </w:p>
        <w:p>
          <w:pPr>
            <w:pStyle w:val="Contents5"/>
            <w:tabs>
              <w:tab w:val="clear" w:pos="7892"/>
              <w:tab w:val="right" w:pos="9026" w:leader="dot"/>
            </w:tabs>
            <w:rPr/>
          </w:pPr>
          <w:hyperlink w:anchor="__RefHeading___Toc3191963_1468164448">
            <w:r>
              <w:rPr>
                <w:webHidden/>
                <w:rStyle w:val="IndexLink"/>
                <w:rtl w:val="true"/>
              </w:rPr>
              <w:t>«</w:t>
            </w:r>
            <w:r>
              <w:rPr>
                <w:rStyle w:val="IndexLink"/>
              </w:rPr>
              <w:t>490</w:t>
            </w:r>
            <w:r>
              <w:rPr>
                <w:rStyle w:val="IndexLink"/>
                <w:rtl w:val="true"/>
              </w:rPr>
              <w:t>»</w:t>
              <w:tab/>
            </w:r>
            <w:r>
              <w:rPr>
                <w:rStyle w:val="IndexLink"/>
              </w:rPr>
              <w:t>322</w:t>
            </w:r>
          </w:hyperlink>
        </w:p>
        <w:p>
          <w:pPr>
            <w:pStyle w:val="Contents5"/>
            <w:tabs>
              <w:tab w:val="clear" w:pos="7892"/>
              <w:tab w:val="right" w:pos="9026" w:leader="dot"/>
            </w:tabs>
            <w:rPr/>
          </w:pPr>
          <w:hyperlink w:anchor="__RefHeading___Toc3191965_1468164448">
            <w:r>
              <w:rPr>
                <w:webHidden/>
                <w:rStyle w:val="IndexLink"/>
                <w:rtl w:val="true"/>
              </w:rPr>
              <w:t>«</w:t>
            </w:r>
            <w:r>
              <w:rPr>
                <w:rStyle w:val="IndexLink"/>
              </w:rPr>
              <w:t>491</w:t>
            </w:r>
            <w:r>
              <w:rPr>
                <w:rStyle w:val="IndexLink"/>
                <w:rtl w:val="true"/>
              </w:rPr>
              <w:t>»</w:t>
              <w:tab/>
            </w:r>
            <w:r>
              <w:rPr>
                <w:rStyle w:val="IndexLink"/>
              </w:rPr>
              <w:t>322</w:t>
            </w:r>
          </w:hyperlink>
        </w:p>
        <w:p>
          <w:pPr>
            <w:pStyle w:val="Contents5"/>
            <w:tabs>
              <w:tab w:val="clear" w:pos="7892"/>
              <w:tab w:val="right" w:pos="9026" w:leader="dot"/>
            </w:tabs>
            <w:rPr/>
          </w:pPr>
          <w:hyperlink w:anchor="__RefHeading___Toc3191967_1468164448">
            <w:r>
              <w:rPr>
                <w:webHidden/>
                <w:rStyle w:val="IndexLink"/>
                <w:rtl w:val="true"/>
              </w:rPr>
              <w:t>«</w:t>
            </w:r>
            <w:r>
              <w:rPr>
                <w:rStyle w:val="IndexLink"/>
              </w:rPr>
              <w:t>492</w:t>
            </w:r>
            <w:r>
              <w:rPr>
                <w:rStyle w:val="IndexLink"/>
                <w:rtl w:val="true"/>
              </w:rPr>
              <w:t>»</w:t>
              <w:tab/>
            </w:r>
            <w:r>
              <w:rPr>
                <w:rStyle w:val="IndexLink"/>
              </w:rPr>
              <w:t>323</w:t>
            </w:r>
          </w:hyperlink>
        </w:p>
        <w:p>
          <w:pPr>
            <w:pStyle w:val="Contents5"/>
            <w:tabs>
              <w:tab w:val="clear" w:pos="7892"/>
              <w:tab w:val="right" w:pos="9026" w:leader="dot"/>
            </w:tabs>
            <w:rPr/>
          </w:pPr>
          <w:hyperlink w:anchor="__RefHeading___Toc3191969_1468164448">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3191971_1468164448">
            <w:r>
              <w:rPr>
                <w:webHidden/>
                <w:rStyle w:val="IndexLink"/>
                <w:rtl w:val="true"/>
              </w:rPr>
              <w:t>«</w:t>
            </w:r>
            <w:r>
              <w:rPr>
                <w:rStyle w:val="IndexLink"/>
              </w:rPr>
              <w:t>507</w:t>
            </w:r>
            <w:r>
              <w:rPr>
                <w:rStyle w:val="IndexLink"/>
                <w:rtl w:val="true"/>
              </w:rPr>
              <w:t>»</w:t>
              <w:tab/>
            </w:r>
            <w:r>
              <w:rPr>
                <w:rStyle w:val="IndexLink"/>
              </w:rPr>
              <w:t>343</w:t>
            </w:r>
          </w:hyperlink>
        </w:p>
        <w:p>
          <w:pPr>
            <w:pStyle w:val="Contents5"/>
            <w:tabs>
              <w:tab w:val="clear" w:pos="7892"/>
              <w:tab w:val="right" w:pos="9026" w:leader="dot"/>
            </w:tabs>
            <w:rPr/>
          </w:pPr>
          <w:hyperlink w:anchor="__RefHeading___Toc3191973_1468164448">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3191975_1468164448">
            <w:r>
              <w:rPr>
                <w:webHidden/>
                <w:rStyle w:val="IndexLink"/>
                <w:rtl w:val="true"/>
              </w:rPr>
              <w:t>«</w:t>
            </w:r>
            <w:r>
              <w:rPr>
                <w:rStyle w:val="IndexLink"/>
              </w:rPr>
              <w:t>508</w:t>
            </w:r>
            <w:r>
              <w:rPr>
                <w:rStyle w:val="IndexLink"/>
                <w:rtl w:val="true"/>
              </w:rPr>
              <w:t>»</w:t>
              <w:tab/>
            </w:r>
            <w:r>
              <w:rPr>
                <w:rStyle w:val="IndexLink"/>
              </w:rPr>
              <w:t>345</w:t>
            </w:r>
          </w:hyperlink>
        </w:p>
        <w:p>
          <w:pPr>
            <w:pStyle w:val="Contents5"/>
            <w:tabs>
              <w:tab w:val="clear" w:pos="7892"/>
              <w:tab w:val="right" w:pos="9026" w:leader="dot"/>
            </w:tabs>
            <w:rPr/>
          </w:pPr>
          <w:hyperlink w:anchor="__RefHeading___Toc3191977_1468164448">
            <w:r>
              <w:rPr>
                <w:webHidden/>
                <w:rStyle w:val="IndexLink"/>
                <w:rtl w:val="true"/>
              </w:rPr>
              <w:t>بیان</w:t>
            </w:r>
            <w:r>
              <w:rPr>
                <w:rStyle w:val="IndexLink"/>
                <w:rtl w:val="true"/>
              </w:rPr>
              <w:tab/>
            </w:r>
            <w:r>
              <w:rPr>
                <w:rStyle w:val="IndexLink"/>
              </w:rPr>
              <w:t>345</w:t>
            </w:r>
          </w:hyperlink>
        </w:p>
        <w:p>
          <w:pPr>
            <w:pStyle w:val="Contents3"/>
            <w:tabs>
              <w:tab w:val="clear" w:pos="8459"/>
              <w:tab w:val="right" w:pos="9026" w:leader="dot"/>
            </w:tabs>
            <w:rPr/>
          </w:pPr>
          <w:hyperlink w:anchor="__RefHeading___Toc3191979_1468164448">
            <w:r>
              <w:rPr>
                <w:webHidden/>
                <w:rStyle w:val="IndexLink"/>
                <w:rtl w:val="true"/>
              </w:rPr>
              <w:t xml:space="preserve">باب </w:t>
            </w:r>
            <w:r>
              <w:rPr>
                <w:rStyle w:val="IndexLink"/>
              </w:rPr>
              <w:t>18</w:t>
            </w:r>
            <w:r>
              <w:rPr>
                <w:rStyle w:val="IndexLink"/>
                <w:rtl w:val="true"/>
              </w:rPr>
              <w:t xml:space="preserve"> </w:t>
            </w:r>
            <w:r>
              <w:rPr>
                <w:rStyle w:val="IndexLink"/>
                <w:rtl w:val="true"/>
              </w:rPr>
              <w:t>باب ما جری بینه علیه السلام و بین عمرو بن العاص لعنه الله و بعض أحواله‌</w:t>
            </w:r>
            <w:r>
              <w:rPr>
                <w:rStyle w:val="IndexLink"/>
                <w:rtl w:val="true"/>
              </w:rPr>
              <w:tab/>
            </w:r>
            <w:r>
              <w:rPr>
                <w:rStyle w:val="IndexLink"/>
              </w:rPr>
              <w:t>347</w:t>
            </w:r>
          </w:hyperlink>
        </w:p>
        <w:p>
          <w:pPr>
            <w:pStyle w:val="Contents4"/>
            <w:tabs>
              <w:tab w:val="clear" w:pos="8176"/>
              <w:tab w:val="right" w:pos="9026" w:leader="dot"/>
            </w:tabs>
            <w:rPr/>
          </w:pPr>
          <w:hyperlink w:anchor="__RefHeading___Toc3191981_1468164448">
            <w:r>
              <w:rPr>
                <w:webHidden/>
                <w:rStyle w:val="IndexLink"/>
                <w:rtl w:val="true"/>
              </w:rPr>
              <w:t>الأخبار</w:t>
            </w:r>
            <w:r>
              <w:rPr>
                <w:rStyle w:val="IndexLink"/>
                <w:rtl w:val="true"/>
              </w:rPr>
              <w:tab/>
            </w:r>
            <w:r>
              <w:rPr>
                <w:rStyle w:val="IndexLink"/>
              </w:rPr>
              <w:t>347</w:t>
            </w:r>
          </w:hyperlink>
        </w:p>
        <w:p>
          <w:pPr>
            <w:pStyle w:val="Contents5"/>
            <w:tabs>
              <w:tab w:val="clear" w:pos="7892"/>
              <w:tab w:val="right" w:pos="9026" w:leader="dot"/>
            </w:tabs>
            <w:rPr/>
          </w:pPr>
          <w:hyperlink w:anchor="__RefHeading___Toc3191983_1468164448">
            <w:r>
              <w:rPr>
                <w:webHidden/>
                <w:rStyle w:val="IndexLink"/>
                <w:rtl w:val="true"/>
              </w:rPr>
              <w:t>«</w:t>
            </w:r>
            <w:r>
              <w:rPr>
                <w:rStyle w:val="IndexLink"/>
              </w:rPr>
              <w:t>509</w:t>
            </w:r>
            <w:r>
              <w:rPr>
                <w:rStyle w:val="IndexLink"/>
                <w:rtl w:val="true"/>
              </w:rPr>
              <w:t>»</w:t>
              <w:tab/>
            </w:r>
            <w:r>
              <w:rPr>
                <w:rStyle w:val="IndexLink"/>
              </w:rPr>
              <w:t>347</w:t>
            </w:r>
          </w:hyperlink>
        </w:p>
        <w:p>
          <w:pPr>
            <w:pStyle w:val="Contents5"/>
            <w:tabs>
              <w:tab w:val="clear" w:pos="7892"/>
              <w:tab w:val="right" w:pos="9026" w:leader="dot"/>
            </w:tabs>
            <w:rPr/>
          </w:pPr>
          <w:hyperlink w:anchor="__RefHeading___Toc3191985_1468164448">
            <w:r>
              <w:rPr>
                <w:webHidden/>
                <w:rStyle w:val="IndexLink"/>
                <w:rtl w:val="true"/>
              </w:rPr>
              <w:t>«</w:t>
            </w:r>
            <w:r>
              <w:rPr>
                <w:rStyle w:val="IndexLink"/>
              </w:rPr>
              <w:t>510</w:t>
            </w:r>
            <w:r>
              <w:rPr>
                <w:rStyle w:val="IndexLink"/>
                <w:rtl w:val="true"/>
              </w:rPr>
              <w:t>»</w:t>
              <w:tab/>
            </w:r>
            <w:r>
              <w:rPr>
                <w:rStyle w:val="IndexLink"/>
              </w:rPr>
              <w:t>347</w:t>
            </w:r>
          </w:hyperlink>
        </w:p>
        <w:p>
          <w:pPr>
            <w:pStyle w:val="Contents5"/>
            <w:tabs>
              <w:tab w:val="clear" w:pos="7892"/>
              <w:tab w:val="right" w:pos="9026" w:leader="dot"/>
            </w:tabs>
            <w:rPr/>
          </w:pPr>
          <w:hyperlink w:anchor="__RefHeading___Toc3191987_1468164448">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3191989_1468164448">
            <w:r>
              <w:rPr>
                <w:webHidden/>
                <w:rStyle w:val="IndexLink"/>
                <w:rtl w:val="true"/>
              </w:rPr>
              <w:t>«</w:t>
            </w:r>
            <w:r>
              <w:rPr>
                <w:rStyle w:val="IndexLink"/>
              </w:rPr>
              <w:t>511</w:t>
            </w:r>
            <w:r>
              <w:rPr>
                <w:rStyle w:val="IndexLink"/>
                <w:rtl w:val="true"/>
              </w:rPr>
              <w:t>»</w:t>
              <w:tab/>
            </w:r>
            <w:r>
              <w:rPr>
                <w:rStyle w:val="IndexLink"/>
              </w:rPr>
              <w:t>349</w:t>
            </w:r>
          </w:hyperlink>
        </w:p>
        <w:p>
          <w:pPr>
            <w:pStyle w:val="Contents5"/>
            <w:tabs>
              <w:tab w:val="clear" w:pos="7892"/>
              <w:tab w:val="right" w:pos="9026" w:leader="dot"/>
            </w:tabs>
            <w:rPr/>
          </w:pPr>
          <w:hyperlink w:anchor="__RefHeading___Toc3191991_1468164448">
            <w:r>
              <w:rPr>
                <w:webHidden/>
                <w:rStyle w:val="IndexLink"/>
                <w:rtl w:val="true"/>
              </w:rPr>
              <w:t>«</w:t>
            </w:r>
            <w:r>
              <w:rPr>
                <w:rStyle w:val="IndexLink"/>
              </w:rPr>
              <w:t>512</w:t>
            </w:r>
            <w:r>
              <w:rPr>
                <w:rStyle w:val="IndexLink"/>
                <w:rtl w:val="true"/>
              </w:rPr>
              <w:t>»</w:t>
              <w:tab/>
            </w:r>
            <w:r>
              <w:rPr>
                <w:rStyle w:val="IndexLink"/>
              </w:rPr>
              <w:t>350</w:t>
            </w:r>
          </w:hyperlink>
        </w:p>
        <w:p>
          <w:pPr>
            <w:pStyle w:val="Contents5"/>
            <w:tabs>
              <w:tab w:val="clear" w:pos="7892"/>
              <w:tab w:val="right" w:pos="9026" w:leader="dot"/>
            </w:tabs>
            <w:rPr/>
          </w:pPr>
          <w:hyperlink w:anchor="__RefHeading___Toc3191993_1468164448">
            <w:r>
              <w:rPr>
                <w:webHidden/>
                <w:rStyle w:val="IndexLink"/>
                <w:rtl w:val="true"/>
              </w:rPr>
              <w:t>«</w:t>
            </w:r>
            <w:r>
              <w:rPr>
                <w:rStyle w:val="IndexLink"/>
              </w:rPr>
              <w:t>513</w:t>
            </w:r>
            <w:r>
              <w:rPr>
                <w:rStyle w:val="IndexLink"/>
                <w:rtl w:val="true"/>
              </w:rPr>
              <w:t>»</w:t>
              <w:tab/>
            </w:r>
            <w:r>
              <w:rPr>
                <w:rStyle w:val="IndexLink"/>
              </w:rPr>
              <w:t>351</w:t>
            </w:r>
          </w:hyperlink>
        </w:p>
        <w:p>
          <w:pPr>
            <w:pStyle w:val="Contents5"/>
            <w:tabs>
              <w:tab w:val="clear" w:pos="7892"/>
              <w:tab w:val="right" w:pos="9026" w:leader="dot"/>
            </w:tabs>
            <w:rPr/>
          </w:pPr>
          <w:hyperlink w:anchor="__RefHeading___Toc3191995_1468164448">
            <w:r>
              <w:rPr>
                <w:webHidden/>
                <w:rStyle w:val="IndexLink"/>
                <w:rtl w:val="true"/>
              </w:rPr>
              <w:t>«</w:t>
            </w:r>
            <w:r>
              <w:rPr>
                <w:rStyle w:val="IndexLink"/>
              </w:rPr>
              <w:t>514</w:t>
            </w:r>
            <w:r>
              <w:rPr>
                <w:rStyle w:val="IndexLink"/>
                <w:rtl w:val="true"/>
              </w:rPr>
              <w:t>»</w:t>
              <w:tab/>
            </w:r>
            <w:r>
              <w:rPr>
                <w:rStyle w:val="IndexLink"/>
              </w:rPr>
              <w:t>352</w:t>
            </w:r>
          </w:hyperlink>
        </w:p>
        <w:p>
          <w:pPr>
            <w:pStyle w:val="Contents5"/>
            <w:tabs>
              <w:tab w:val="clear" w:pos="7892"/>
              <w:tab w:val="right" w:pos="9026" w:leader="dot"/>
            </w:tabs>
            <w:rPr/>
          </w:pPr>
          <w:hyperlink w:anchor="__RefHeading___Toc3191997_1468164448">
            <w:r>
              <w:rPr>
                <w:webHidden/>
                <w:rStyle w:val="IndexLink"/>
                <w:rtl w:val="true"/>
              </w:rPr>
              <w:t>«</w:t>
            </w:r>
            <w:r>
              <w:rPr>
                <w:rStyle w:val="IndexLink"/>
              </w:rPr>
              <w:t>515</w:t>
            </w:r>
            <w:r>
              <w:rPr>
                <w:rStyle w:val="IndexLink"/>
                <w:rtl w:val="true"/>
              </w:rPr>
              <w:t>»</w:t>
              <w:tab/>
            </w:r>
            <w:r>
              <w:rPr>
                <w:rStyle w:val="IndexLink"/>
              </w:rPr>
              <w:t>353</w:t>
            </w:r>
          </w:hyperlink>
        </w:p>
        <w:p>
          <w:pPr>
            <w:pStyle w:val="Contents5"/>
            <w:tabs>
              <w:tab w:val="clear" w:pos="7892"/>
              <w:tab w:val="right" w:pos="9026" w:leader="dot"/>
            </w:tabs>
            <w:rPr/>
          </w:pPr>
          <w:hyperlink w:anchor="__RefHeading___Toc3191999_1468164448">
            <w:r>
              <w:rPr>
                <w:webHidden/>
                <w:rStyle w:val="IndexLink"/>
                <w:rtl w:val="true"/>
              </w:rPr>
              <w:t>بیان</w:t>
            </w:r>
            <w:r>
              <w:rPr>
                <w:rStyle w:val="IndexLink"/>
                <w:rtl w:val="true"/>
              </w:rPr>
              <w:tab/>
            </w:r>
            <w:r>
              <w:rPr>
                <w:rStyle w:val="IndexLink"/>
              </w:rPr>
              <w:t>354</w:t>
            </w:r>
          </w:hyperlink>
        </w:p>
        <w:p>
          <w:pPr>
            <w:pStyle w:val="Contents5"/>
            <w:tabs>
              <w:tab w:val="clear" w:pos="7892"/>
              <w:tab w:val="right" w:pos="9026" w:leader="dot"/>
            </w:tabs>
            <w:rPr/>
          </w:pPr>
          <w:hyperlink w:anchor="__RefHeading___Toc3192001_1468164448">
            <w:r>
              <w:rPr>
                <w:webHidden/>
                <w:rStyle w:val="IndexLink"/>
                <w:rtl w:val="true"/>
              </w:rPr>
              <w:t>«</w:t>
            </w:r>
            <w:r>
              <w:rPr>
                <w:rStyle w:val="IndexLink"/>
              </w:rPr>
              <w:t>516</w:t>
            </w:r>
            <w:r>
              <w:rPr>
                <w:rStyle w:val="IndexLink"/>
                <w:rtl w:val="true"/>
              </w:rPr>
              <w:t>»</w:t>
              <w:tab/>
            </w:r>
            <w:r>
              <w:rPr>
                <w:rStyle w:val="IndexLink"/>
              </w:rPr>
              <w:t>358</w:t>
            </w:r>
          </w:hyperlink>
        </w:p>
        <w:p>
          <w:pPr>
            <w:pStyle w:val="Contents3"/>
            <w:tabs>
              <w:tab w:val="clear" w:pos="8459"/>
              <w:tab w:val="right" w:pos="9026" w:leader="dot"/>
            </w:tabs>
            <w:rPr/>
          </w:pPr>
          <w:hyperlink w:anchor="__RefHeading___Toc3192003_1468164448">
            <w:r>
              <w:rPr>
                <w:webHidden/>
                <w:rStyle w:val="IndexLink"/>
                <w:rtl w:val="true"/>
              </w:rPr>
              <w:t xml:space="preserve">باب </w:t>
            </w:r>
            <w:r>
              <w:rPr>
                <w:rStyle w:val="IndexLink"/>
              </w:rPr>
              <w:t>19</w:t>
            </w:r>
            <w:r>
              <w:rPr>
                <w:rStyle w:val="IndexLink"/>
                <w:rtl w:val="true"/>
              </w:rPr>
              <w:t xml:space="preserve"> </w:t>
            </w:r>
            <w:r>
              <w:rPr>
                <w:rStyle w:val="IndexLink"/>
                <w:rtl w:val="true"/>
              </w:rPr>
              <w:t>باب نادر</w:t>
            </w:r>
            <w:r>
              <w:rPr>
                <w:rStyle w:val="IndexLink"/>
                <w:rtl w:val="true"/>
              </w:rPr>
              <w:tab/>
            </w:r>
            <w:r>
              <w:rPr>
                <w:rStyle w:val="IndexLink"/>
              </w:rPr>
              <w:t>363</w:t>
            </w:r>
          </w:hyperlink>
        </w:p>
        <w:p>
          <w:pPr>
            <w:pStyle w:val="Contents4"/>
            <w:tabs>
              <w:tab w:val="clear" w:pos="8176"/>
              <w:tab w:val="right" w:pos="9026" w:leader="dot"/>
            </w:tabs>
            <w:rPr/>
          </w:pPr>
          <w:hyperlink w:anchor="__RefHeading___Toc3192005_1468164448">
            <w:r>
              <w:rPr>
                <w:webHidden/>
                <w:rStyle w:val="IndexLink"/>
                <w:rtl w:val="true"/>
              </w:rPr>
              <w:t>الأخبار</w:t>
            </w:r>
            <w:r>
              <w:rPr>
                <w:rStyle w:val="IndexLink"/>
                <w:rtl w:val="true"/>
              </w:rPr>
              <w:tab/>
            </w:r>
            <w:r>
              <w:rPr>
                <w:rStyle w:val="IndexLink"/>
              </w:rPr>
              <w:t>363</w:t>
            </w:r>
          </w:hyperlink>
        </w:p>
        <w:p>
          <w:pPr>
            <w:pStyle w:val="Contents5"/>
            <w:tabs>
              <w:tab w:val="clear" w:pos="7892"/>
              <w:tab w:val="right" w:pos="9026" w:leader="dot"/>
            </w:tabs>
            <w:rPr/>
          </w:pPr>
          <w:hyperlink w:anchor="__RefHeading___Toc3192007_1468164448">
            <w:r>
              <w:rPr>
                <w:webHidden/>
                <w:rStyle w:val="IndexLink"/>
                <w:rtl w:val="true"/>
              </w:rPr>
              <w:t>«</w:t>
            </w:r>
            <w:r>
              <w:rPr>
                <w:rStyle w:val="IndexLink"/>
              </w:rPr>
              <w:t>517</w:t>
            </w:r>
            <w:r>
              <w:rPr>
                <w:rStyle w:val="IndexLink"/>
                <w:rtl w:val="true"/>
              </w:rPr>
              <w:t>»</w:t>
              <w:tab/>
            </w:r>
            <w:r>
              <w:rPr>
                <w:rStyle w:val="IndexLink"/>
              </w:rPr>
              <w:t>363</w:t>
            </w:r>
          </w:hyperlink>
        </w:p>
        <w:p>
          <w:pPr>
            <w:pStyle w:val="Contents5"/>
            <w:tabs>
              <w:tab w:val="clear" w:pos="7892"/>
              <w:tab w:val="right" w:pos="9026" w:leader="dot"/>
            </w:tabs>
            <w:rPr/>
          </w:pPr>
          <w:hyperlink w:anchor="__RefHeading___Toc3192009_1468164448">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3192011_1468164448">
            <w:r>
              <w:rPr>
                <w:webHidden/>
                <w:rStyle w:val="IndexLink"/>
                <w:rtl w:val="true"/>
              </w:rPr>
              <w:t>«</w:t>
            </w:r>
            <w:r>
              <w:rPr>
                <w:rStyle w:val="IndexLink"/>
              </w:rPr>
              <w:t>518</w:t>
            </w:r>
            <w:r>
              <w:rPr>
                <w:rStyle w:val="IndexLink"/>
                <w:rtl w:val="true"/>
              </w:rPr>
              <w:t>»</w:t>
              <w:tab/>
            </w:r>
            <w:r>
              <w:rPr>
                <w:rStyle w:val="IndexLink"/>
              </w:rPr>
              <w:t>371</w:t>
            </w:r>
          </w:hyperlink>
        </w:p>
        <w:p>
          <w:pPr>
            <w:pStyle w:val="Contents5"/>
            <w:tabs>
              <w:tab w:val="clear" w:pos="7892"/>
              <w:tab w:val="right" w:pos="9026" w:leader="dot"/>
            </w:tabs>
            <w:rPr/>
          </w:pPr>
          <w:hyperlink w:anchor="__RefHeading___Toc3192013_1468164448">
            <w:r>
              <w:rPr>
                <w:webHidden/>
                <w:rStyle w:val="IndexLink"/>
                <w:rtl w:val="true"/>
              </w:rPr>
              <w:t>توضیح</w:t>
            </w:r>
            <w:r>
              <w:rPr>
                <w:rStyle w:val="IndexLink"/>
                <w:rtl w:val="true"/>
              </w:rPr>
              <w:tab/>
            </w:r>
            <w:r>
              <w:rPr>
                <w:rStyle w:val="IndexLink"/>
              </w:rPr>
              <w:t>373</w:t>
            </w:r>
          </w:hyperlink>
        </w:p>
        <w:p>
          <w:pPr>
            <w:pStyle w:val="Contents3"/>
            <w:tabs>
              <w:tab w:val="clear" w:pos="8459"/>
              <w:tab w:val="right" w:pos="9026" w:leader="dot"/>
            </w:tabs>
            <w:rPr/>
          </w:pPr>
          <w:hyperlink w:anchor="__RefHeading___Toc3192015_1468164448">
            <w:r>
              <w:rPr>
                <w:webHidden/>
                <w:rStyle w:val="IndexLink"/>
                <w:rtl w:val="true"/>
              </w:rPr>
              <w:t xml:space="preserve">باب </w:t>
            </w:r>
            <w:r>
              <w:rPr>
                <w:rStyle w:val="IndexLink"/>
              </w:rPr>
              <w:t>20</w:t>
            </w:r>
            <w:r>
              <w:rPr>
                <w:rStyle w:val="IndexLink"/>
                <w:rtl w:val="true"/>
              </w:rPr>
              <w:t xml:space="preserve"> </w:t>
            </w:r>
            <w:r>
              <w:rPr>
                <w:rStyle w:val="IndexLink"/>
                <w:rtl w:val="true"/>
              </w:rPr>
              <w:t>باب نوادر الاحتجاج علی معاویة</w:t>
            </w:r>
            <w:r>
              <w:rPr>
                <w:rStyle w:val="IndexLink"/>
                <w:rtl w:val="true"/>
              </w:rPr>
              <w:tab/>
            </w:r>
            <w:r>
              <w:rPr>
                <w:rStyle w:val="IndexLink"/>
              </w:rPr>
              <w:t>375</w:t>
            </w:r>
          </w:hyperlink>
        </w:p>
        <w:p>
          <w:pPr>
            <w:pStyle w:val="Contents4"/>
            <w:tabs>
              <w:tab w:val="clear" w:pos="8176"/>
              <w:tab w:val="right" w:pos="9026" w:leader="dot"/>
            </w:tabs>
            <w:rPr/>
          </w:pPr>
          <w:hyperlink w:anchor="__RefHeading___Toc3192017_1468164448">
            <w:r>
              <w:rPr>
                <w:webHidden/>
                <w:rStyle w:val="IndexLink"/>
                <w:rtl w:val="true"/>
              </w:rPr>
              <w:t>الأخبار</w:t>
            </w:r>
            <w:r>
              <w:rPr>
                <w:rStyle w:val="IndexLink"/>
                <w:rtl w:val="true"/>
              </w:rPr>
              <w:tab/>
            </w:r>
            <w:r>
              <w:rPr>
                <w:rStyle w:val="IndexLink"/>
              </w:rPr>
              <w:t>375</w:t>
            </w:r>
          </w:hyperlink>
        </w:p>
        <w:p>
          <w:pPr>
            <w:pStyle w:val="Contents5"/>
            <w:tabs>
              <w:tab w:val="clear" w:pos="7892"/>
              <w:tab w:val="right" w:pos="9026" w:leader="dot"/>
            </w:tabs>
            <w:rPr/>
          </w:pPr>
          <w:hyperlink w:anchor="__RefHeading___Toc3192019_1468164448">
            <w:r>
              <w:rPr>
                <w:webHidden/>
                <w:rStyle w:val="IndexLink"/>
                <w:rtl w:val="true"/>
              </w:rPr>
              <w:t>«</w:t>
            </w:r>
            <w:r>
              <w:rPr>
                <w:rStyle w:val="IndexLink"/>
              </w:rPr>
              <w:t>519</w:t>
            </w:r>
            <w:r>
              <w:rPr>
                <w:rStyle w:val="IndexLink"/>
                <w:rtl w:val="true"/>
              </w:rPr>
              <w:t>»</w:t>
              <w:tab/>
            </w:r>
            <w:r>
              <w:rPr>
                <w:rStyle w:val="IndexLink"/>
              </w:rPr>
              <w:t>375</w:t>
            </w:r>
          </w:hyperlink>
        </w:p>
        <w:p>
          <w:pPr>
            <w:pStyle w:val="Contents5"/>
            <w:tabs>
              <w:tab w:val="clear" w:pos="7892"/>
              <w:tab w:val="right" w:pos="9026" w:leader="dot"/>
            </w:tabs>
            <w:rPr/>
          </w:pPr>
          <w:hyperlink w:anchor="__RefHeading___Toc3192021_1468164448">
            <w:r>
              <w:rPr>
                <w:webHidden/>
                <w:rStyle w:val="IndexLink"/>
                <w:rtl w:val="true"/>
              </w:rPr>
              <w:t>بیان</w:t>
            </w:r>
            <w:r>
              <w:rPr>
                <w:rStyle w:val="IndexLink"/>
                <w:rtl w:val="true"/>
              </w:rPr>
              <w:tab/>
            </w:r>
            <w:r>
              <w:rPr>
                <w:rStyle w:val="IndexLink"/>
              </w:rPr>
              <w:t>377</w:t>
            </w:r>
          </w:hyperlink>
        </w:p>
        <w:p>
          <w:pPr>
            <w:pStyle w:val="Contents5"/>
            <w:tabs>
              <w:tab w:val="clear" w:pos="7892"/>
              <w:tab w:val="right" w:pos="9026" w:leader="dot"/>
            </w:tabs>
            <w:rPr/>
          </w:pPr>
          <w:hyperlink w:anchor="__RefHeading___Toc3192023_1468164448">
            <w:r>
              <w:rPr>
                <w:webHidden/>
                <w:rStyle w:val="IndexLink"/>
                <w:rtl w:val="true"/>
              </w:rPr>
              <w:t>«</w:t>
            </w:r>
            <w:r>
              <w:rPr>
                <w:rStyle w:val="IndexLink"/>
              </w:rPr>
              <w:t>520</w:t>
            </w:r>
            <w:r>
              <w:rPr>
                <w:rStyle w:val="IndexLink"/>
                <w:rtl w:val="true"/>
              </w:rPr>
              <w:t>»</w:t>
              <w:tab/>
            </w:r>
            <w:r>
              <w:rPr>
                <w:rStyle w:val="IndexLink"/>
              </w:rPr>
              <w:t>377</w:t>
            </w:r>
          </w:hyperlink>
        </w:p>
        <w:p>
          <w:pPr>
            <w:pStyle w:val="Contents5"/>
            <w:tabs>
              <w:tab w:val="clear" w:pos="7892"/>
              <w:tab w:val="right" w:pos="9026" w:leader="dot"/>
            </w:tabs>
            <w:rPr/>
          </w:pPr>
          <w:hyperlink w:anchor="__RefHeading___Toc3192025_1468164448">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3192027_1468164448">
            <w:r>
              <w:rPr>
                <w:webHidden/>
                <w:rStyle w:val="IndexLink"/>
                <w:rtl w:val="true"/>
              </w:rPr>
              <w:t>«</w:t>
            </w:r>
            <w:r>
              <w:rPr>
                <w:rStyle w:val="IndexLink"/>
              </w:rPr>
              <w:t>521</w:t>
            </w:r>
            <w:r>
              <w:rPr>
                <w:rStyle w:val="IndexLink"/>
                <w:rtl w:val="true"/>
              </w:rPr>
              <w:t>»</w:t>
              <w:tab/>
            </w:r>
            <w:r>
              <w:rPr>
                <w:rStyle w:val="IndexLink"/>
              </w:rPr>
              <w:t>379</w:t>
            </w:r>
          </w:hyperlink>
        </w:p>
        <w:p>
          <w:pPr>
            <w:pStyle w:val="Contents5"/>
            <w:tabs>
              <w:tab w:val="clear" w:pos="7892"/>
              <w:tab w:val="right" w:pos="9026" w:leader="dot"/>
            </w:tabs>
            <w:rPr/>
          </w:pPr>
          <w:hyperlink w:anchor="__RefHeading___Toc3192029_1468164448">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3192031_1468164448">
            <w:r>
              <w:rPr>
                <w:webHidden/>
                <w:rStyle w:val="IndexLink"/>
                <w:rtl w:val="true"/>
              </w:rPr>
              <w:t>«</w:t>
            </w:r>
            <w:r>
              <w:rPr>
                <w:rStyle w:val="IndexLink"/>
              </w:rPr>
              <w:t>522</w:t>
            </w:r>
            <w:r>
              <w:rPr>
                <w:rStyle w:val="IndexLink"/>
                <w:rtl w:val="true"/>
              </w:rPr>
              <w:t>»</w:t>
              <w:tab/>
            </w:r>
            <w:r>
              <w:rPr>
                <w:rStyle w:val="IndexLink"/>
              </w:rPr>
              <w:t>381</w:t>
            </w:r>
          </w:hyperlink>
        </w:p>
        <w:p>
          <w:pPr>
            <w:pStyle w:val="Contents5"/>
            <w:tabs>
              <w:tab w:val="clear" w:pos="7892"/>
              <w:tab w:val="right" w:pos="9026" w:leader="dot"/>
            </w:tabs>
            <w:rPr/>
          </w:pPr>
          <w:hyperlink w:anchor="__RefHeading___Toc3192033_1468164448">
            <w:r>
              <w:rPr>
                <w:webHidden/>
                <w:rStyle w:val="IndexLink"/>
                <w:rtl w:val="true"/>
              </w:rPr>
              <w:t>إیضاح</w:t>
            </w:r>
            <w:r>
              <w:rPr>
                <w:rStyle w:val="IndexLink"/>
                <w:rtl w:val="true"/>
              </w:rPr>
              <w:tab/>
            </w:r>
            <w:r>
              <w:rPr>
                <w:rStyle w:val="IndexLink"/>
              </w:rPr>
              <w:t>382</w:t>
            </w:r>
          </w:hyperlink>
        </w:p>
        <w:p>
          <w:pPr>
            <w:pStyle w:val="Contents5"/>
            <w:tabs>
              <w:tab w:val="clear" w:pos="7892"/>
              <w:tab w:val="right" w:pos="9026" w:leader="dot"/>
            </w:tabs>
            <w:rPr/>
          </w:pPr>
          <w:hyperlink w:anchor="__RefHeading___Toc3192035_1468164448">
            <w:r>
              <w:rPr>
                <w:webHidden/>
                <w:rStyle w:val="IndexLink"/>
                <w:rtl w:val="true"/>
              </w:rPr>
              <w:t>«</w:t>
            </w:r>
            <w:r>
              <w:rPr>
                <w:rStyle w:val="IndexLink"/>
              </w:rPr>
              <w:t>523</w:t>
            </w:r>
            <w:r>
              <w:rPr>
                <w:rStyle w:val="IndexLink"/>
                <w:rtl w:val="true"/>
              </w:rPr>
              <w:t>»</w:t>
              <w:tab/>
            </w:r>
            <w:r>
              <w:rPr>
                <w:rStyle w:val="IndexLink"/>
              </w:rPr>
              <w:t>384</w:t>
            </w:r>
          </w:hyperlink>
        </w:p>
        <w:p>
          <w:pPr>
            <w:pStyle w:val="Contents5"/>
            <w:tabs>
              <w:tab w:val="clear" w:pos="7892"/>
              <w:tab w:val="right" w:pos="9026" w:leader="dot"/>
            </w:tabs>
            <w:rPr/>
          </w:pPr>
          <w:hyperlink w:anchor="__RefHeading___Toc3192037_1468164448">
            <w:r>
              <w:rPr>
                <w:webHidden/>
                <w:rStyle w:val="IndexLink"/>
                <w:rtl w:val="true"/>
              </w:rPr>
              <w:t>توضیح</w:t>
            </w:r>
            <w:r>
              <w:rPr>
                <w:rStyle w:val="IndexLink"/>
                <w:rtl w:val="true"/>
              </w:rPr>
              <w:tab/>
            </w:r>
            <w:r>
              <w:rPr>
                <w:rStyle w:val="IndexLink"/>
              </w:rPr>
              <w:t>389</w:t>
            </w:r>
          </w:hyperlink>
        </w:p>
        <w:p>
          <w:pPr>
            <w:pStyle w:val="Contents5"/>
            <w:tabs>
              <w:tab w:val="clear" w:pos="7892"/>
              <w:tab w:val="right" w:pos="9026" w:leader="dot"/>
            </w:tabs>
            <w:rPr/>
          </w:pPr>
          <w:hyperlink w:anchor="__RefHeading___Toc3192039_1468164448">
            <w:r>
              <w:rPr>
                <w:webHidden/>
                <w:rStyle w:val="IndexLink"/>
                <w:rtl w:val="true"/>
              </w:rPr>
              <w:t>«</w:t>
            </w:r>
            <w:r>
              <w:rPr>
                <w:rStyle w:val="IndexLink"/>
              </w:rPr>
              <w:t>524</w:t>
            </w:r>
            <w:r>
              <w:rPr>
                <w:rStyle w:val="IndexLink"/>
                <w:rtl w:val="true"/>
              </w:rPr>
              <w:t>»</w:t>
              <w:tab/>
            </w:r>
            <w:r>
              <w:rPr>
                <w:rStyle w:val="IndexLink"/>
              </w:rPr>
              <w:t>389</w:t>
            </w:r>
          </w:hyperlink>
        </w:p>
        <w:p>
          <w:pPr>
            <w:pStyle w:val="Contents5"/>
            <w:tabs>
              <w:tab w:val="clear" w:pos="7892"/>
              <w:tab w:val="right" w:pos="9026" w:leader="dot"/>
            </w:tabs>
            <w:rPr/>
          </w:pPr>
          <w:hyperlink w:anchor="__RefHeading___Toc3192041_1468164448">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3192043_1468164448">
            <w:r>
              <w:rPr>
                <w:webHidden/>
                <w:rStyle w:val="IndexLink"/>
                <w:rtl w:val="true"/>
              </w:rPr>
              <w:t>«</w:t>
            </w:r>
            <w:r>
              <w:rPr>
                <w:rStyle w:val="IndexLink"/>
              </w:rPr>
              <w:t>525</w:t>
            </w:r>
            <w:r>
              <w:rPr>
                <w:rStyle w:val="IndexLink"/>
                <w:rtl w:val="true"/>
              </w:rPr>
              <w:t>»</w:t>
              <w:tab/>
            </w:r>
            <w:r>
              <w:rPr>
                <w:rStyle w:val="IndexLink"/>
              </w:rPr>
              <w:t>391</w:t>
            </w:r>
          </w:hyperlink>
        </w:p>
        <w:p>
          <w:pPr>
            <w:pStyle w:val="Contents5"/>
            <w:tabs>
              <w:tab w:val="clear" w:pos="7892"/>
              <w:tab w:val="right" w:pos="9026" w:leader="dot"/>
            </w:tabs>
            <w:rPr/>
          </w:pPr>
          <w:hyperlink w:anchor="__RefHeading___Toc3192045_1468164448">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3192047_1468164448">
            <w:r>
              <w:rPr>
                <w:webHidden/>
                <w:rStyle w:val="IndexLink"/>
                <w:rtl w:val="true"/>
              </w:rPr>
              <w:t>«</w:t>
            </w:r>
            <w:r>
              <w:rPr>
                <w:rStyle w:val="IndexLink"/>
              </w:rPr>
              <w:t>526</w:t>
            </w:r>
            <w:r>
              <w:rPr>
                <w:rStyle w:val="IndexLink"/>
                <w:rtl w:val="true"/>
              </w:rPr>
              <w:t>»</w:t>
              <w:tab/>
            </w:r>
            <w:r>
              <w:rPr>
                <w:rStyle w:val="IndexLink"/>
              </w:rPr>
              <w:t>392</w:t>
            </w:r>
          </w:hyperlink>
        </w:p>
        <w:p>
          <w:pPr>
            <w:pStyle w:val="Contents5"/>
            <w:tabs>
              <w:tab w:val="clear" w:pos="7892"/>
              <w:tab w:val="right" w:pos="9026" w:leader="dot"/>
            </w:tabs>
            <w:rPr/>
          </w:pPr>
          <w:hyperlink w:anchor="__RefHeading___Toc3192049_1468164448">
            <w:r>
              <w:rPr>
                <w:webHidden/>
                <w:rStyle w:val="IndexLink"/>
                <w:rtl w:val="true"/>
              </w:rPr>
              <w:t>«</w:t>
            </w:r>
            <w:r>
              <w:rPr>
                <w:rStyle w:val="IndexLink"/>
              </w:rPr>
              <w:t>527</w:t>
            </w:r>
            <w:r>
              <w:rPr>
                <w:rStyle w:val="IndexLink"/>
                <w:rtl w:val="true"/>
              </w:rPr>
              <w:t>»</w:t>
              <w:tab/>
            </w:r>
            <w:r>
              <w:rPr>
                <w:rStyle w:val="IndexLink"/>
              </w:rPr>
              <w:t>394</w:t>
            </w:r>
          </w:hyperlink>
        </w:p>
        <w:p>
          <w:pPr>
            <w:pStyle w:val="Contents5"/>
            <w:tabs>
              <w:tab w:val="clear" w:pos="7892"/>
              <w:tab w:val="right" w:pos="9026" w:leader="dot"/>
            </w:tabs>
            <w:rPr/>
          </w:pPr>
          <w:hyperlink w:anchor="__RefHeading___Toc3192051_1468164448">
            <w:r>
              <w:rPr>
                <w:webHidden/>
                <w:rStyle w:val="IndexLink"/>
                <w:rtl w:val="true"/>
              </w:rPr>
              <w:t>«</w:t>
            </w:r>
            <w:r>
              <w:rPr>
                <w:rStyle w:val="IndexLink"/>
              </w:rPr>
              <w:t>528</w:t>
            </w:r>
            <w:r>
              <w:rPr>
                <w:rStyle w:val="IndexLink"/>
                <w:rtl w:val="true"/>
              </w:rPr>
              <w:t>»</w:t>
              <w:tab/>
            </w:r>
            <w:r>
              <w:rPr>
                <w:rStyle w:val="IndexLink"/>
              </w:rPr>
              <w:t>396</w:t>
            </w:r>
          </w:hyperlink>
        </w:p>
        <w:p>
          <w:pPr>
            <w:pStyle w:val="Contents5"/>
            <w:tabs>
              <w:tab w:val="clear" w:pos="7892"/>
              <w:tab w:val="right" w:pos="9026" w:leader="dot"/>
            </w:tabs>
            <w:rPr/>
          </w:pPr>
          <w:hyperlink w:anchor="__RefHeading___Toc3192053_1468164448">
            <w:r>
              <w:rPr>
                <w:webHidden/>
                <w:rStyle w:val="IndexLink"/>
                <w:rtl w:val="true"/>
              </w:rPr>
              <w:t>«</w:t>
            </w:r>
            <w:r>
              <w:rPr>
                <w:rStyle w:val="IndexLink"/>
              </w:rPr>
              <w:t>529</w:t>
            </w:r>
            <w:r>
              <w:rPr>
                <w:rStyle w:val="IndexLink"/>
                <w:rtl w:val="true"/>
              </w:rPr>
              <w:t>»</w:t>
              <w:tab/>
            </w:r>
            <w:r>
              <w:rPr>
                <w:rStyle w:val="IndexLink"/>
              </w:rPr>
              <w:t>399</w:t>
            </w:r>
          </w:hyperlink>
        </w:p>
        <w:p>
          <w:pPr>
            <w:pStyle w:val="Contents5"/>
            <w:tabs>
              <w:tab w:val="clear" w:pos="7892"/>
              <w:tab w:val="right" w:pos="9026" w:leader="dot"/>
            </w:tabs>
            <w:rPr/>
          </w:pPr>
          <w:hyperlink w:anchor="__RefHeading___Toc3192055_1468164448">
            <w:r>
              <w:rPr>
                <w:webHidden/>
                <w:rStyle w:val="IndexLink"/>
                <w:rtl w:val="true"/>
              </w:rPr>
              <w:t>«</w:t>
            </w:r>
            <w:r>
              <w:rPr>
                <w:rStyle w:val="IndexLink"/>
              </w:rPr>
              <w:t>530</w:t>
            </w:r>
            <w:r>
              <w:rPr>
                <w:rStyle w:val="IndexLink"/>
                <w:rtl w:val="true"/>
              </w:rPr>
              <w:t>»</w:t>
              <w:tab/>
            </w:r>
            <w:r>
              <w:rPr>
                <w:rStyle w:val="IndexLink"/>
              </w:rPr>
              <w:t>401</w:t>
            </w:r>
          </w:hyperlink>
        </w:p>
        <w:p>
          <w:pPr>
            <w:pStyle w:val="Contents5"/>
            <w:tabs>
              <w:tab w:val="clear" w:pos="7892"/>
              <w:tab w:val="right" w:pos="9026" w:leader="dot"/>
            </w:tabs>
            <w:rPr/>
          </w:pPr>
          <w:hyperlink w:anchor="__RefHeading___Toc3192057_1468164448">
            <w:r>
              <w:rPr>
                <w:webHidden/>
                <w:rStyle w:val="IndexLink"/>
                <w:rtl w:val="true"/>
              </w:rPr>
              <w:t>«</w:t>
            </w:r>
            <w:r>
              <w:rPr>
                <w:rStyle w:val="IndexLink"/>
              </w:rPr>
              <w:t>531</w:t>
            </w:r>
            <w:r>
              <w:rPr>
                <w:rStyle w:val="IndexLink"/>
                <w:rtl w:val="true"/>
              </w:rPr>
              <w:t>»</w:t>
              <w:tab/>
            </w:r>
            <w:r>
              <w:rPr>
                <w:rStyle w:val="IndexLink"/>
              </w:rPr>
              <w:t>401</w:t>
            </w:r>
          </w:hyperlink>
        </w:p>
        <w:p>
          <w:pPr>
            <w:pStyle w:val="Contents5"/>
            <w:tabs>
              <w:tab w:val="clear" w:pos="7892"/>
              <w:tab w:val="right" w:pos="9026" w:leader="dot"/>
            </w:tabs>
            <w:rPr/>
          </w:pPr>
          <w:hyperlink w:anchor="__RefHeading___Toc3192059_1468164448">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3192061_1468164448">
            <w:r>
              <w:rPr>
                <w:webHidden/>
                <w:rStyle w:val="IndexLink"/>
                <w:rtl w:val="true"/>
              </w:rPr>
              <w:t>«</w:t>
            </w:r>
            <w:r>
              <w:rPr>
                <w:rStyle w:val="IndexLink"/>
              </w:rPr>
              <w:t>531</w:t>
            </w:r>
            <w:r>
              <w:rPr>
                <w:rStyle w:val="IndexLink"/>
                <w:rtl w:val="true"/>
              </w:rPr>
              <w:t>»</w:t>
              <w:tab/>
            </w:r>
            <w:r>
              <w:rPr>
                <w:rStyle w:val="IndexLink"/>
              </w:rPr>
              <w:t>402</w:t>
            </w:r>
          </w:hyperlink>
        </w:p>
        <w:p>
          <w:pPr>
            <w:pStyle w:val="Contents5"/>
            <w:tabs>
              <w:tab w:val="clear" w:pos="7892"/>
              <w:tab w:val="right" w:pos="9026" w:leader="dot"/>
            </w:tabs>
            <w:rPr/>
          </w:pPr>
          <w:hyperlink w:anchor="__RefHeading___Toc3192063_1468164448">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3192065_1468164448">
            <w:r>
              <w:rPr>
                <w:webHidden/>
                <w:rStyle w:val="IndexLink"/>
                <w:rtl w:val="true"/>
              </w:rPr>
              <w:t>«</w:t>
            </w:r>
            <w:r>
              <w:rPr>
                <w:rStyle w:val="IndexLink"/>
              </w:rPr>
              <w:t>533</w:t>
            </w:r>
            <w:r>
              <w:rPr>
                <w:rStyle w:val="IndexLink"/>
                <w:rtl w:val="true"/>
              </w:rPr>
              <w:t>»</w:t>
              <w:tab/>
            </w:r>
            <w:r>
              <w:rPr>
                <w:rStyle w:val="IndexLink"/>
              </w:rPr>
              <w:t>405</w:t>
            </w:r>
          </w:hyperlink>
        </w:p>
        <w:p>
          <w:pPr>
            <w:pStyle w:val="Contents5"/>
            <w:tabs>
              <w:tab w:val="clear" w:pos="7892"/>
              <w:tab w:val="right" w:pos="9026" w:leader="dot"/>
            </w:tabs>
            <w:rPr/>
          </w:pPr>
          <w:hyperlink w:anchor="__RefHeading___Toc3192067_1468164448">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3192069_1468164448">
            <w:r>
              <w:rPr>
                <w:webHidden/>
                <w:rStyle w:val="IndexLink"/>
                <w:rtl w:val="true"/>
              </w:rPr>
              <w:t>«</w:t>
            </w:r>
            <w:r>
              <w:rPr>
                <w:rStyle w:val="IndexLink"/>
              </w:rPr>
              <w:t>534</w:t>
            </w:r>
            <w:r>
              <w:rPr>
                <w:rStyle w:val="IndexLink"/>
                <w:rtl w:val="true"/>
              </w:rPr>
              <w:t>»</w:t>
              <w:tab/>
            </w:r>
            <w:r>
              <w:rPr>
                <w:rStyle w:val="IndexLink"/>
              </w:rPr>
              <w:t>406</w:t>
            </w:r>
          </w:hyperlink>
        </w:p>
        <w:p>
          <w:pPr>
            <w:pStyle w:val="Contents5"/>
            <w:tabs>
              <w:tab w:val="clear" w:pos="7892"/>
              <w:tab w:val="right" w:pos="9026" w:leader="dot"/>
            </w:tabs>
            <w:rPr/>
          </w:pPr>
          <w:hyperlink w:anchor="__RefHeading___Toc3192071_1468164448">
            <w:r>
              <w:rPr>
                <w:webHidden/>
                <w:rStyle w:val="IndexLink"/>
                <w:rtl w:val="true"/>
              </w:rPr>
              <w:t>بیان</w:t>
            </w:r>
            <w:r>
              <w:rPr>
                <w:rStyle w:val="IndexLink"/>
                <w:rtl w:val="true"/>
              </w:rPr>
              <w:tab/>
            </w:r>
            <w:r>
              <w:rPr>
                <w:rStyle w:val="IndexLink"/>
              </w:rPr>
              <w:t>422</w:t>
            </w:r>
          </w:hyperlink>
        </w:p>
        <w:p>
          <w:pPr>
            <w:pStyle w:val="Contents5"/>
            <w:tabs>
              <w:tab w:val="clear" w:pos="7892"/>
              <w:tab w:val="right" w:pos="9026" w:leader="dot"/>
            </w:tabs>
            <w:rPr/>
          </w:pPr>
          <w:hyperlink w:anchor="__RefHeading___Toc3192073_1468164448">
            <w:r>
              <w:rPr>
                <w:webHidden/>
                <w:rStyle w:val="IndexLink"/>
                <w:rtl w:val="true"/>
              </w:rPr>
              <w:t>«</w:t>
            </w:r>
            <w:r>
              <w:rPr>
                <w:rStyle w:val="IndexLink"/>
              </w:rPr>
              <w:t>535</w:t>
            </w:r>
            <w:r>
              <w:rPr>
                <w:rStyle w:val="IndexLink"/>
                <w:rtl w:val="true"/>
              </w:rPr>
              <w:t>»</w:t>
              <w:tab/>
            </w:r>
            <w:r>
              <w:rPr>
                <w:rStyle w:val="IndexLink"/>
              </w:rPr>
              <w:t>423</w:t>
            </w:r>
          </w:hyperlink>
        </w:p>
        <w:p>
          <w:pPr>
            <w:pStyle w:val="Contents5"/>
            <w:tabs>
              <w:tab w:val="clear" w:pos="7892"/>
              <w:tab w:val="right" w:pos="9026" w:leader="dot"/>
            </w:tabs>
            <w:rPr/>
          </w:pPr>
          <w:hyperlink w:anchor="__RefHeading___Toc3192075_1468164448">
            <w:r>
              <w:rPr>
                <w:webHidden/>
                <w:rStyle w:val="IndexLink"/>
                <w:rtl w:val="true"/>
              </w:rPr>
              <w:t>«</w:t>
            </w:r>
            <w:r>
              <w:rPr>
                <w:rStyle w:val="IndexLink"/>
              </w:rPr>
              <w:t>536</w:t>
            </w:r>
            <w:r>
              <w:rPr>
                <w:rStyle w:val="IndexLink"/>
                <w:rtl w:val="true"/>
              </w:rPr>
              <w:t>»</w:t>
              <w:tab/>
            </w:r>
            <w:r>
              <w:rPr>
                <w:rStyle w:val="IndexLink"/>
              </w:rPr>
              <w:t>423</w:t>
            </w:r>
          </w:hyperlink>
        </w:p>
        <w:p>
          <w:pPr>
            <w:pStyle w:val="Contents5"/>
            <w:tabs>
              <w:tab w:val="clear" w:pos="7892"/>
              <w:tab w:val="right" w:pos="9026" w:leader="dot"/>
            </w:tabs>
            <w:rPr/>
          </w:pPr>
          <w:hyperlink w:anchor="__RefHeading___Toc3192077_1468164448">
            <w:r>
              <w:rPr>
                <w:webHidden/>
                <w:rStyle w:val="IndexLink"/>
                <w:rtl w:val="true"/>
              </w:rPr>
              <w:t>«</w:t>
            </w:r>
            <w:r>
              <w:rPr>
                <w:rStyle w:val="IndexLink"/>
              </w:rPr>
              <w:t>537</w:t>
            </w:r>
            <w:r>
              <w:rPr>
                <w:rStyle w:val="IndexLink"/>
                <w:rtl w:val="true"/>
              </w:rPr>
              <w:t>»</w:t>
              <w:tab/>
            </w:r>
            <w:r>
              <w:rPr>
                <w:rStyle w:val="IndexLink"/>
              </w:rPr>
              <w:t>424</w:t>
            </w:r>
          </w:hyperlink>
        </w:p>
        <w:p>
          <w:pPr>
            <w:pStyle w:val="Contents5"/>
            <w:tabs>
              <w:tab w:val="clear" w:pos="7892"/>
              <w:tab w:val="right" w:pos="9026" w:leader="dot"/>
            </w:tabs>
            <w:rPr/>
          </w:pPr>
          <w:hyperlink w:anchor="__RefHeading___Toc3192079_1468164448">
            <w:r>
              <w:rPr>
                <w:webHidden/>
                <w:rStyle w:val="IndexLink"/>
                <w:rtl w:val="true"/>
              </w:rPr>
              <w:t>«</w:t>
            </w:r>
            <w:r>
              <w:rPr>
                <w:rStyle w:val="IndexLink"/>
              </w:rPr>
              <w:t>539</w:t>
            </w:r>
            <w:r>
              <w:rPr>
                <w:rStyle w:val="IndexLink"/>
                <w:rtl w:val="true"/>
              </w:rPr>
              <w:t>»</w:t>
              <w:tab/>
            </w:r>
            <w:r>
              <w:rPr>
                <w:rStyle w:val="IndexLink"/>
              </w:rPr>
              <w:t>427</w:t>
            </w:r>
          </w:hyperlink>
        </w:p>
        <w:p>
          <w:pPr>
            <w:pStyle w:val="Contents5"/>
            <w:tabs>
              <w:tab w:val="clear" w:pos="7892"/>
              <w:tab w:val="right" w:pos="9026" w:leader="dot"/>
            </w:tabs>
            <w:rPr/>
          </w:pPr>
          <w:hyperlink w:anchor="__RefHeading___Toc3192081_1468164448">
            <w:r>
              <w:rPr>
                <w:webHidden/>
                <w:rStyle w:val="IndexLink"/>
                <w:rtl w:val="true"/>
              </w:rPr>
              <w:t>«</w:t>
            </w:r>
            <w:r>
              <w:rPr>
                <w:rStyle w:val="IndexLink"/>
              </w:rPr>
              <w:t>540</w:t>
            </w:r>
            <w:r>
              <w:rPr>
                <w:rStyle w:val="IndexLink"/>
                <w:rtl w:val="true"/>
              </w:rPr>
              <w:t>»</w:t>
              <w:tab/>
            </w:r>
            <w:r>
              <w:rPr>
                <w:rStyle w:val="IndexLink"/>
              </w:rPr>
              <w:t>429</w:t>
            </w:r>
          </w:hyperlink>
        </w:p>
        <w:p>
          <w:pPr>
            <w:pStyle w:val="Contents5"/>
            <w:tabs>
              <w:tab w:val="clear" w:pos="7892"/>
              <w:tab w:val="right" w:pos="9026" w:leader="dot"/>
            </w:tabs>
            <w:rPr/>
          </w:pPr>
          <w:hyperlink w:anchor="__RefHeading___Toc3192083_1468164448">
            <w:r>
              <w:rPr>
                <w:webHidden/>
                <w:rStyle w:val="IndexLink"/>
                <w:rtl w:val="true"/>
              </w:rPr>
              <w:t>«</w:t>
            </w:r>
            <w:r>
              <w:rPr>
                <w:rStyle w:val="IndexLink"/>
              </w:rPr>
              <w:t>541</w:t>
            </w:r>
            <w:r>
              <w:rPr>
                <w:rStyle w:val="IndexLink"/>
                <w:rtl w:val="true"/>
              </w:rPr>
              <w:t>»</w:t>
              <w:tab/>
            </w:r>
            <w:r>
              <w:rPr>
                <w:rStyle w:val="IndexLink"/>
              </w:rPr>
              <w:t>429</w:t>
            </w:r>
          </w:hyperlink>
        </w:p>
        <w:p>
          <w:pPr>
            <w:pStyle w:val="Contents5"/>
            <w:tabs>
              <w:tab w:val="clear" w:pos="7892"/>
              <w:tab w:val="right" w:pos="9026" w:leader="dot"/>
            </w:tabs>
            <w:rPr/>
          </w:pPr>
          <w:hyperlink w:anchor="__RefHeading___Toc3192085_1468164448">
            <w:r>
              <w:rPr>
                <w:webHidden/>
                <w:rStyle w:val="IndexLink"/>
                <w:rtl w:val="true"/>
              </w:rPr>
              <w:t>«</w:t>
            </w:r>
            <w:r>
              <w:rPr>
                <w:rStyle w:val="IndexLink"/>
              </w:rPr>
              <w:t>542</w:t>
            </w:r>
            <w:r>
              <w:rPr>
                <w:rStyle w:val="IndexLink"/>
                <w:rtl w:val="true"/>
              </w:rPr>
              <w:t>»</w:t>
              <w:tab/>
            </w:r>
            <w:r>
              <w:rPr>
                <w:rStyle w:val="IndexLink"/>
              </w:rPr>
              <w:t>429</w:t>
            </w:r>
          </w:hyperlink>
        </w:p>
        <w:p>
          <w:pPr>
            <w:pStyle w:val="Contents5"/>
            <w:tabs>
              <w:tab w:val="clear" w:pos="7892"/>
              <w:tab w:val="right" w:pos="9026" w:leader="dot"/>
            </w:tabs>
            <w:rPr/>
          </w:pPr>
          <w:hyperlink w:anchor="__RefHeading___Toc3192087_1468164448">
            <w:r>
              <w:rPr>
                <w:webHidden/>
                <w:rStyle w:val="IndexLink"/>
                <w:rtl w:val="true"/>
              </w:rPr>
              <w:t>«</w:t>
            </w:r>
            <w:r>
              <w:rPr>
                <w:rStyle w:val="IndexLink"/>
              </w:rPr>
              <w:t>543</w:t>
            </w:r>
            <w:r>
              <w:rPr>
                <w:rStyle w:val="IndexLink"/>
                <w:rtl w:val="true"/>
              </w:rPr>
              <w:t>»</w:t>
              <w:tab/>
            </w:r>
            <w:r>
              <w:rPr>
                <w:rStyle w:val="IndexLink"/>
              </w:rPr>
              <w:t>430</w:t>
            </w:r>
          </w:hyperlink>
        </w:p>
        <w:p>
          <w:pPr>
            <w:pStyle w:val="Contents5"/>
            <w:tabs>
              <w:tab w:val="clear" w:pos="7892"/>
              <w:tab w:val="right" w:pos="9026" w:leader="dot"/>
            </w:tabs>
            <w:rPr/>
          </w:pPr>
          <w:hyperlink w:anchor="__RefHeading___Toc3192089_146816444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3192091_1468164448">
            <w:r>
              <w:rPr>
                <w:webHidden/>
                <w:rStyle w:val="IndexLink"/>
                <w:rtl w:val="true"/>
              </w:rPr>
              <w:t>«</w:t>
            </w:r>
            <w:r>
              <w:rPr>
                <w:rStyle w:val="IndexLink"/>
              </w:rPr>
              <w:t>544</w:t>
            </w:r>
            <w:r>
              <w:rPr>
                <w:rStyle w:val="IndexLink"/>
                <w:rtl w:val="true"/>
              </w:rPr>
              <w:t>»</w:t>
              <w:tab/>
            </w:r>
            <w:r>
              <w:rPr>
                <w:rStyle w:val="IndexLink"/>
              </w:rPr>
              <w:t>432</w:t>
            </w:r>
          </w:hyperlink>
        </w:p>
        <w:p>
          <w:pPr>
            <w:pStyle w:val="Contents5"/>
            <w:tabs>
              <w:tab w:val="clear" w:pos="7892"/>
              <w:tab w:val="right" w:pos="9026" w:leader="dot"/>
            </w:tabs>
            <w:rPr/>
          </w:pPr>
          <w:hyperlink w:anchor="__RefHeading___Toc3192093_1468164448">
            <w:r>
              <w:rPr>
                <w:webHidden/>
                <w:rStyle w:val="IndexLink"/>
                <w:rtl w:val="true"/>
              </w:rPr>
              <w:t>بیان</w:t>
            </w:r>
            <w:r>
              <w:rPr>
                <w:rStyle w:val="IndexLink"/>
                <w:rtl w:val="true"/>
              </w:rPr>
              <w:tab/>
            </w:r>
            <w:r>
              <w:rPr>
                <w:rStyle w:val="IndexLink"/>
              </w:rPr>
              <w:t>434</w:t>
            </w:r>
          </w:hyperlink>
        </w:p>
        <w:p>
          <w:pPr>
            <w:pStyle w:val="Contents5"/>
            <w:tabs>
              <w:tab w:val="clear" w:pos="7892"/>
              <w:tab w:val="right" w:pos="9026" w:leader="dot"/>
            </w:tabs>
            <w:rPr/>
          </w:pPr>
          <w:hyperlink w:anchor="__RefHeading___Toc3192095_1468164448">
            <w:r>
              <w:rPr>
                <w:webHidden/>
                <w:rStyle w:val="IndexLink"/>
                <w:rtl w:val="true"/>
              </w:rPr>
              <w:t>«</w:t>
            </w:r>
            <w:r>
              <w:rPr>
                <w:rStyle w:val="IndexLink"/>
              </w:rPr>
              <w:t>545</w:t>
            </w:r>
            <w:r>
              <w:rPr>
                <w:rStyle w:val="IndexLink"/>
                <w:rtl w:val="true"/>
              </w:rPr>
              <w:t>»</w:t>
              <w:tab/>
            </w:r>
            <w:r>
              <w:rPr>
                <w:rStyle w:val="IndexLink"/>
              </w:rPr>
              <w:t>434</w:t>
            </w:r>
          </w:hyperlink>
        </w:p>
        <w:p>
          <w:pPr>
            <w:pStyle w:val="Contents5"/>
            <w:tabs>
              <w:tab w:val="clear" w:pos="7892"/>
              <w:tab w:val="right" w:pos="9026" w:leader="dot"/>
            </w:tabs>
            <w:rPr/>
          </w:pPr>
          <w:hyperlink w:anchor="__RefHeading___Toc3192097_1468164448">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3192099_1468164448">
            <w:r>
              <w:rPr>
                <w:webHidden/>
                <w:rStyle w:val="IndexLink"/>
                <w:rtl w:val="true"/>
              </w:rPr>
              <w:t>«</w:t>
            </w:r>
            <w:r>
              <w:rPr>
                <w:rStyle w:val="IndexLink"/>
              </w:rPr>
              <w:t>546</w:t>
            </w:r>
            <w:r>
              <w:rPr>
                <w:rStyle w:val="IndexLink"/>
                <w:rtl w:val="true"/>
              </w:rPr>
              <w:t>»</w:t>
              <w:tab/>
            </w:r>
            <w:r>
              <w:rPr>
                <w:rStyle w:val="IndexLink"/>
              </w:rPr>
              <w:t>436</w:t>
            </w:r>
          </w:hyperlink>
        </w:p>
        <w:p>
          <w:pPr>
            <w:pStyle w:val="Contents5"/>
            <w:tabs>
              <w:tab w:val="clear" w:pos="7892"/>
              <w:tab w:val="right" w:pos="9026" w:leader="dot"/>
            </w:tabs>
            <w:rPr/>
          </w:pPr>
          <w:hyperlink w:anchor="__RefHeading___Toc3192101_146816444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3192103_1468164448">
            <w:r>
              <w:rPr>
                <w:webHidden/>
                <w:rStyle w:val="IndexLink"/>
                <w:rtl w:val="true"/>
              </w:rPr>
              <w:t>«</w:t>
            </w:r>
            <w:r>
              <w:rPr>
                <w:rStyle w:val="IndexLink"/>
              </w:rPr>
              <w:t>547</w:t>
            </w:r>
            <w:r>
              <w:rPr>
                <w:rStyle w:val="IndexLink"/>
                <w:rtl w:val="true"/>
              </w:rPr>
              <w:t>»</w:t>
              <w:tab/>
            </w:r>
            <w:r>
              <w:rPr>
                <w:rStyle w:val="IndexLink"/>
              </w:rPr>
              <w:t>439</w:t>
            </w:r>
          </w:hyperlink>
        </w:p>
        <w:p>
          <w:pPr>
            <w:pStyle w:val="Contents5"/>
            <w:tabs>
              <w:tab w:val="clear" w:pos="7892"/>
              <w:tab w:val="right" w:pos="9026" w:leader="dot"/>
            </w:tabs>
            <w:rPr/>
          </w:pPr>
          <w:hyperlink w:anchor="__RefHeading___Toc3192105_1468164448">
            <w:r>
              <w:rPr>
                <w:webHidden/>
                <w:rStyle w:val="IndexLink"/>
                <w:rtl w:val="true"/>
              </w:rPr>
              <w:t>«</w:t>
            </w:r>
            <w:r>
              <w:rPr>
                <w:rStyle w:val="IndexLink"/>
              </w:rPr>
              <w:t>548</w:t>
            </w:r>
            <w:r>
              <w:rPr>
                <w:rStyle w:val="IndexLink"/>
                <w:rtl w:val="true"/>
              </w:rPr>
              <w:t>»</w:t>
              <w:tab/>
            </w:r>
            <w:r>
              <w:rPr>
                <w:rStyle w:val="IndexLink"/>
              </w:rPr>
              <w:t>443</w:t>
            </w:r>
          </w:hyperlink>
        </w:p>
        <w:p>
          <w:pPr>
            <w:pStyle w:val="Contents5"/>
            <w:tabs>
              <w:tab w:val="clear" w:pos="7892"/>
              <w:tab w:val="right" w:pos="9026" w:leader="dot"/>
            </w:tabs>
            <w:rPr/>
          </w:pPr>
          <w:hyperlink w:anchor="__RefHeading___Toc3192107_1468164448">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3192109_1468164448">
            <w:r>
              <w:rPr>
                <w:webHidden/>
                <w:rStyle w:val="IndexLink"/>
                <w:rtl w:val="true"/>
              </w:rPr>
              <w:t>«</w:t>
            </w:r>
            <w:r>
              <w:rPr>
                <w:rStyle w:val="IndexLink"/>
              </w:rPr>
              <w:t>549</w:t>
            </w:r>
            <w:r>
              <w:rPr>
                <w:rStyle w:val="IndexLink"/>
                <w:rtl w:val="true"/>
              </w:rPr>
              <w:t>»</w:t>
              <w:tab/>
            </w:r>
            <w:r>
              <w:rPr>
                <w:rStyle w:val="IndexLink"/>
              </w:rPr>
              <w:t>443</w:t>
            </w:r>
          </w:hyperlink>
        </w:p>
        <w:p>
          <w:pPr>
            <w:pStyle w:val="Contents5"/>
            <w:tabs>
              <w:tab w:val="clear" w:pos="7892"/>
              <w:tab w:val="right" w:pos="9026" w:leader="dot"/>
            </w:tabs>
            <w:rPr/>
          </w:pPr>
          <w:hyperlink w:anchor="__RefHeading___Toc3192111_1468164448">
            <w:r>
              <w:rPr>
                <w:webHidden/>
                <w:rStyle w:val="IndexLink"/>
                <w:rtl w:val="true"/>
              </w:rPr>
              <w:t>بیان</w:t>
            </w:r>
            <w:r>
              <w:rPr>
                <w:rStyle w:val="IndexLink"/>
                <w:rtl w:val="true"/>
              </w:rPr>
              <w:tab/>
            </w:r>
            <w:r>
              <w:rPr>
                <w:rStyle w:val="IndexLink"/>
              </w:rPr>
              <w:t>447</w:t>
            </w:r>
          </w:hyperlink>
        </w:p>
        <w:p>
          <w:pPr>
            <w:pStyle w:val="Contents5"/>
            <w:tabs>
              <w:tab w:val="clear" w:pos="7892"/>
              <w:tab w:val="right" w:pos="9026" w:leader="dot"/>
            </w:tabs>
            <w:rPr/>
          </w:pPr>
          <w:hyperlink w:anchor="__RefHeading___Toc3192113_1468164448">
            <w:r>
              <w:rPr>
                <w:webHidden/>
                <w:rStyle w:val="IndexLink"/>
                <w:rtl w:val="true"/>
              </w:rPr>
              <w:t>«</w:t>
            </w:r>
            <w:r>
              <w:rPr>
                <w:rStyle w:val="IndexLink"/>
              </w:rPr>
              <w:t>550</w:t>
            </w:r>
            <w:r>
              <w:rPr>
                <w:rStyle w:val="IndexLink"/>
                <w:rtl w:val="true"/>
              </w:rPr>
              <w:t>»</w:t>
              <w:tab/>
            </w:r>
            <w:r>
              <w:rPr>
                <w:rStyle w:val="IndexLink"/>
              </w:rPr>
              <w:t>449</w:t>
            </w:r>
          </w:hyperlink>
        </w:p>
        <w:p>
          <w:pPr>
            <w:pStyle w:val="Contents5"/>
            <w:tabs>
              <w:tab w:val="clear" w:pos="7892"/>
              <w:tab w:val="right" w:pos="9026" w:leader="dot"/>
            </w:tabs>
            <w:rPr/>
          </w:pPr>
          <w:hyperlink w:anchor="__RefHeading___Toc3192115_1468164448">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3192117_1468164448">
            <w:r>
              <w:rPr>
                <w:webHidden/>
                <w:rStyle w:val="IndexLink"/>
                <w:rtl w:val="true"/>
              </w:rPr>
              <w:t>«</w:t>
            </w:r>
            <w:r>
              <w:rPr>
                <w:rStyle w:val="IndexLink"/>
              </w:rPr>
              <w:t>552</w:t>
            </w:r>
            <w:r>
              <w:rPr>
                <w:rStyle w:val="IndexLink"/>
                <w:rtl w:val="true"/>
              </w:rPr>
              <w:t>»</w:t>
              <w:tab/>
            </w:r>
            <w:r>
              <w:rPr>
                <w:rStyle w:val="IndexLink"/>
              </w:rPr>
              <w:t>457</w:t>
            </w:r>
          </w:hyperlink>
        </w:p>
        <w:p>
          <w:pPr>
            <w:pStyle w:val="Contents3"/>
            <w:tabs>
              <w:tab w:val="clear" w:pos="8459"/>
              <w:tab w:val="right" w:pos="9026" w:leader="dot"/>
            </w:tabs>
            <w:rPr/>
          </w:pPr>
          <w:hyperlink w:anchor="__RefHeading___Toc3192119_1468164448">
            <w:r>
              <w:rPr>
                <w:webHidden/>
                <w:rStyle w:val="IndexLink"/>
                <w:rtl w:val="true"/>
              </w:rPr>
              <w:t xml:space="preserve">باب </w:t>
            </w:r>
            <w:r>
              <w:rPr>
                <w:rStyle w:val="IndexLink"/>
              </w:rPr>
              <w:t>21</w:t>
            </w:r>
            <w:r>
              <w:rPr>
                <w:rStyle w:val="IndexLink"/>
                <w:rtl w:val="true"/>
              </w:rPr>
              <w:t xml:space="preserve"> </w:t>
            </w:r>
            <w:r>
              <w:rPr>
                <w:rStyle w:val="IndexLink"/>
                <w:rtl w:val="true"/>
              </w:rPr>
              <w:t>باب بدو قصة التحکیم و الحکمین و حکمهما بالجور رأی العین‌ و قد مر بعض ذلک فیما مضی من قصص صفین</w:t>
            </w:r>
            <w:r>
              <w:rPr>
                <w:rStyle w:val="IndexLink"/>
                <w:rtl w:val="true"/>
              </w:rPr>
              <w:t>.</w:t>
              <w:tab/>
            </w:r>
            <w:r>
              <w:rPr>
                <w:rStyle w:val="IndexLink"/>
              </w:rPr>
              <w:t>460</w:t>
            </w:r>
          </w:hyperlink>
        </w:p>
        <w:p>
          <w:pPr>
            <w:pStyle w:val="Contents4"/>
            <w:tabs>
              <w:tab w:val="clear" w:pos="8176"/>
              <w:tab w:val="right" w:pos="9026" w:leader="dot"/>
            </w:tabs>
            <w:rPr/>
          </w:pPr>
          <w:hyperlink w:anchor="__RefHeading___Toc3192121_1468164448">
            <w:r>
              <w:rPr>
                <w:webHidden/>
                <w:rStyle w:val="IndexLink"/>
                <w:rtl w:val="true"/>
              </w:rPr>
              <w:t>الأخبار</w:t>
            </w:r>
            <w:r>
              <w:rPr>
                <w:rStyle w:val="IndexLink"/>
                <w:rtl w:val="true"/>
              </w:rPr>
              <w:tab/>
            </w:r>
            <w:r>
              <w:rPr>
                <w:rStyle w:val="IndexLink"/>
              </w:rPr>
              <w:t>460</w:t>
            </w:r>
          </w:hyperlink>
        </w:p>
        <w:p>
          <w:pPr>
            <w:pStyle w:val="Contents5"/>
            <w:tabs>
              <w:tab w:val="clear" w:pos="7892"/>
              <w:tab w:val="right" w:pos="9026" w:leader="dot"/>
            </w:tabs>
            <w:rPr/>
          </w:pPr>
          <w:hyperlink w:anchor="__RefHeading___Toc3192123_1468164448">
            <w:r>
              <w:rPr>
                <w:webHidden/>
                <w:rStyle w:val="IndexLink"/>
                <w:rtl w:val="true"/>
              </w:rPr>
              <w:t>«</w:t>
            </w:r>
            <w:r>
              <w:rPr>
                <w:rStyle w:val="IndexLink"/>
              </w:rPr>
              <w:t>553</w:t>
            </w:r>
            <w:r>
              <w:rPr>
                <w:rStyle w:val="IndexLink"/>
                <w:rtl w:val="true"/>
              </w:rPr>
              <w:t>»</w:t>
              <w:tab/>
            </w:r>
            <w:r>
              <w:rPr>
                <w:rStyle w:val="IndexLink"/>
              </w:rPr>
              <w:t>460</w:t>
            </w:r>
          </w:hyperlink>
        </w:p>
        <w:p>
          <w:pPr>
            <w:pStyle w:val="Contents5"/>
            <w:tabs>
              <w:tab w:val="clear" w:pos="7892"/>
              <w:tab w:val="right" w:pos="9026" w:leader="dot"/>
            </w:tabs>
            <w:rPr/>
          </w:pPr>
          <w:hyperlink w:anchor="__RefHeading___Toc3192125_1468164448">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3192127_1468164448">
            <w:r>
              <w:rPr>
                <w:webHidden/>
                <w:rStyle w:val="IndexLink"/>
                <w:rtl w:val="true"/>
              </w:rPr>
              <w:t>«</w:t>
            </w:r>
            <w:r>
              <w:rPr>
                <w:rStyle w:val="IndexLink"/>
              </w:rPr>
              <w:t>554</w:t>
            </w:r>
            <w:r>
              <w:rPr>
                <w:rStyle w:val="IndexLink"/>
                <w:rtl w:val="true"/>
              </w:rPr>
              <w:t>»</w:t>
              <w:tab/>
            </w:r>
            <w:r>
              <w:rPr>
                <w:rStyle w:val="IndexLink"/>
              </w:rPr>
              <w:t>470</w:t>
            </w:r>
          </w:hyperlink>
        </w:p>
        <w:p>
          <w:pPr>
            <w:pStyle w:val="Contents5"/>
            <w:tabs>
              <w:tab w:val="clear" w:pos="7892"/>
              <w:tab w:val="right" w:pos="9026" w:leader="dot"/>
            </w:tabs>
            <w:rPr/>
          </w:pPr>
          <w:hyperlink w:anchor="__RefHeading___Toc3192129_1468164448">
            <w:r>
              <w:rPr>
                <w:webHidden/>
                <w:rStyle w:val="IndexLink"/>
                <w:rtl w:val="true"/>
              </w:rPr>
              <w:t>«</w:t>
            </w:r>
            <w:r>
              <w:rPr>
                <w:rStyle w:val="IndexLink"/>
              </w:rPr>
              <w:t>555</w:t>
            </w:r>
            <w:r>
              <w:rPr>
                <w:rStyle w:val="IndexLink"/>
                <w:rtl w:val="true"/>
              </w:rPr>
              <w:t>»</w:t>
              <w:tab/>
            </w:r>
            <w:r>
              <w:rPr>
                <w:rStyle w:val="IndexLink"/>
              </w:rPr>
              <w:t>472</w:t>
            </w:r>
          </w:hyperlink>
        </w:p>
        <w:p>
          <w:pPr>
            <w:pStyle w:val="Contents5"/>
            <w:tabs>
              <w:tab w:val="clear" w:pos="7892"/>
              <w:tab w:val="right" w:pos="9026" w:leader="dot"/>
            </w:tabs>
            <w:rPr/>
          </w:pPr>
          <w:hyperlink w:anchor="__RefHeading___Toc3192131_1468164448">
            <w:r>
              <w:rPr>
                <w:webHidden/>
                <w:rStyle w:val="IndexLink"/>
                <w:rtl w:val="true"/>
              </w:rPr>
              <w:t>«</w:t>
            </w:r>
            <w:r>
              <w:rPr>
                <w:rStyle w:val="IndexLink"/>
              </w:rPr>
              <w:t>556</w:t>
            </w:r>
            <w:r>
              <w:rPr>
                <w:rStyle w:val="IndexLink"/>
                <w:rtl w:val="true"/>
              </w:rPr>
              <w:t>»</w:t>
              <w:tab/>
            </w:r>
            <w:r>
              <w:rPr>
                <w:rStyle w:val="IndexLink"/>
              </w:rPr>
              <w:t>473</w:t>
            </w:r>
          </w:hyperlink>
        </w:p>
        <w:p>
          <w:pPr>
            <w:pStyle w:val="Contents5"/>
            <w:tabs>
              <w:tab w:val="clear" w:pos="7892"/>
              <w:tab w:val="right" w:pos="9026" w:leader="dot"/>
            </w:tabs>
            <w:rPr/>
          </w:pPr>
          <w:hyperlink w:anchor="__RefHeading___Toc3192133_1468164448">
            <w:r>
              <w:rPr>
                <w:webHidden/>
                <w:rStyle w:val="IndexLink"/>
                <w:rtl w:val="true"/>
              </w:rPr>
              <w:t>توضیح</w:t>
            </w:r>
            <w:r>
              <w:rPr>
                <w:rStyle w:val="IndexLink"/>
                <w:rtl w:val="true"/>
              </w:rPr>
              <w:tab/>
            </w:r>
            <w:r>
              <w:rPr>
                <w:rStyle w:val="IndexLink"/>
              </w:rPr>
              <w:t>473</w:t>
            </w:r>
          </w:hyperlink>
        </w:p>
        <w:p>
          <w:pPr>
            <w:pStyle w:val="Contents5"/>
            <w:tabs>
              <w:tab w:val="clear" w:pos="7892"/>
              <w:tab w:val="right" w:pos="9026" w:leader="dot"/>
            </w:tabs>
            <w:rPr/>
          </w:pPr>
          <w:hyperlink w:anchor="__RefHeading___Toc3192135_1468164448">
            <w:r>
              <w:rPr>
                <w:webHidden/>
                <w:rStyle w:val="IndexLink"/>
                <w:rtl w:val="true"/>
              </w:rPr>
              <w:t>«</w:t>
            </w:r>
            <w:r>
              <w:rPr>
                <w:rStyle w:val="IndexLink"/>
              </w:rPr>
              <w:t>557</w:t>
            </w:r>
            <w:r>
              <w:rPr>
                <w:rStyle w:val="IndexLink"/>
                <w:rtl w:val="true"/>
              </w:rPr>
              <w:t>»</w:t>
              <w:tab/>
            </w:r>
            <w:r>
              <w:rPr>
                <w:rStyle w:val="IndexLink"/>
              </w:rPr>
              <w:t>474</w:t>
            </w:r>
          </w:hyperlink>
        </w:p>
        <w:p>
          <w:pPr>
            <w:pStyle w:val="Contents5"/>
            <w:tabs>
              <w:tab w:val="clear" w:pos="7892"/>
              <w:tab w:val="right" w:pos="9026" w:leader="dot"/>
            </w:tabs>
            <w:rPr/>
          </w:pPr>
          <w:hyperlink w:anchor="__RefHeading___Toc3192137_1468164448">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3192139_1468164448">
            <w:r>
              <w:rPr>
                <w:webHidden/>
                <w:rStyle w:val="IndexLink"/>
                <w:rtl w:val="true"/>
              </w:rPr>
              <w:t>«</w:t>
            </w:r>
            <w:r>
              <w:rPr>
                <w:rStyle w:val="IndexLink"/>
              </w:rPr>
              <w:t>558</w:t>
            </w:r>
            <w:r>
              <w:rPr>
                <w:rStyle w:val="IndexLink"/>
                <w:rtl w:val="true"/>
              </w:rPr>
              <w:t>»</w:t>
              <w:tab/>
            </w:r>
            <w:r>
              <w:rPr>
                <w:rStyle w:val="IndexLink"/>
              </w:rPr>
              <w:t>476</w:t>
            </w:r>
          </w:hyperlink>
        </w:p>
        <w:p>
          <w:pPr>
            <w:pStyle w:val="Contents5"/>
            <w:tabs>
              <w:tab w:val="clear" w:pos="7892"/>
              <w:tab w:val="right" w:pos="9026" w:leader="dot"/>
            </w:tabs>
            <w:rPr/>
          </w:pPr>
          <w:hyperlink w:anchor="__RefHeading___Toc3192141_1468164448">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3192143_1468164448">
            <w:r>
              <w:rPr>
                <w:webHidden/>
                <w:rStyle w:val="IndexLink"/>
                <w:rtl w:val="true"/>
              </w:rPr>
              <w:t>«</w:t>
            </w:r>
            <w:r>
              <w:rPr>
                <w:rStyle w:val="IndexLink"/>
              </w:rPr>
              <w:t>559</w:t>
            </w:r>
            <w:r>
              <w:rPr>
                <w:rStyle w:val="IndexLink"/>
                <w:rtl w:val="true"/>
              </w:rPr>
              <w:t>»</w:t>
              <w:tab/>
            </w:r>
            <w:r>
              <w:rPr>
                <w:rStyle w:val="IndexLink"/>
              </w:rPr>
              <w:t>478</w:t>
            </w:r>
          </w:hyperlink>
        </w:p>
        <w:p>
          <w:pPr>
            <w:pStyle w:val="Contents5"/>
            <w:tabs>
              <w:tab w:val="clear" w:pos="7892"/>
              <w:tab w:val="right" w:pos="9026" w:leader="dot"/>
            </w:tabs>
            <w:rPr/>
          </w:pPr>
          <w:hyperlink w:anchor="__RefHeading___Toc3192145_1468164448">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3192147_1468164448">
            <w:r>
              <w:rPr>
                <w:webHidden/>
                <w:rStyle w:val="IndexLink"/>
                <w:rtl w:val="true"/>
              </w:rPr>
              <w:t>«</w:t>
            </w:r>
            <w:r>
              <w:rPr>
                <w:rStyle w:val="IndexLink"/>
              </w:rPr>
              <w:t>560</w:t>
            </w:r>
            <w:r>
              <w:rPr>
                <w:rStyle w:val="IndexLink"/>
                <w:rtl w:val="true"/>
              </w:rPr>
              <w:t>»</w:t>
              <w:tab/>
            </w:r>
            <w:r>
              <w:rPr>
                <w:rStyle w:val="IndexLink"/>
              </w:rPr>
              <w:t>479</w:t>
            </w:r>
          </w:hyperlink>
        </w:p>
        <w:p>
          <w:pPr>
            <w:pStyle w:val="Contents5"/>
            <w:tabs>
              <w:tab w:val="clear" w:pos="7892"/>
              <w:tab w:val="right" w:pos="9026" w:leader="dot"/>
            </w:tabs>
            <w:rPr/>
          </w:pPr>
          <w:hyperlink w:anchor="__RefHeading___Toc3192149_1468164448">
            <w:r>
              <w:rPr>
                <w:webHidden/>
                <w:rStyle w:val="IndexLink"/>
                <w:rtl w:val="true"/>
              </w:rPr>
              <w:t>بیان</w:t>
            </w:r>
            <w:r>
              <w:rPr>
                <w:rStyle w:val="IndexLink"/>
                <w:rtl w:val="true"/>
              </w:rPr>
              <w:tab/>
            </w:r>
            <w:r>
              <w:rPr>
                <w:rStyle w:val="IndexLink"/>
              </w:rPr>
              <w:t>480</w:t>
            </w:r>
          </w:hyperlink>
        </w:p>
        <w:p>
          <w:pPr>
            <w:pStyle w:val="Contents5"/>
            <w:tabs>
              <w:tab w:val="clear" w:pos="7892"/>
              <w:tab w:val="right" w:pos="9026" w:leader="dot"/>
            </w:tabs>
            <w:rPr/>
          </w:pPr>
          <w:hyperlink w:anchor="__RefHeading___Toc3192151_1468164448">
            <w:r>
              <w:rPr>
                <w:webHidden/>
                <w:rStyle w:val="IndexLink"/>
                <w:rtl w:val="true"/>
              </w:rPr>
              <w:t>«</w:t>
            </w:r>
            <w:r>
              <w:rPr>
                <w:rStyle w:val="IndexLink"/>
              </w:rPr>
              <w:t>561</w:t>
            </w:r>
            <w:r>
              <w:rPr>
                <w:rStyle w:val="IndexLink"/>
                <w:rtl w:val="true"/>
              </w:rPr>
              <w:t>»</w:t>
              <w:tab/>
            </w:r>
            <w:r>
              <w:rPr>
                <w:rStyle w:val="IndexLink"/>
              </w:rPr>
              <w:t>481</w:t>
            </w:r>
          </w:hyperlink>
        </w:p>
        <w:p>
          <w:pPr>
            <w:pStyle w:val="Contents5"/>
            <w:tabs>
              <w:tab w:val="clear" w:pos="7892"/>
              <w:tab w:val="right" w:pos="9026" w:leader="dot"/>
            </w:tabs>
            <w:rPr/>
          </w:pPr>
          <w:hyperlink w:anchor="__RefHeading___Toc3192153_1468164448">
            <w:r>
              <w:rPr>
                <w:webHidden/>
                <w:rStyle w:val="IndexLink"/>
                <w:rtl w:val="true"/>
              </w:rPr>
              <w:t>«</w:t>
            </w:r>
            <w:r>
              <w:rPr>
                <w:rStyle w:val="IndexLink"/>
              </w:rPr>
              <w:t>562</w:t>
            </w:r>
            <w:r>
              <w:rPr>
                <w:rStyle w:val="IndexLink"/>
                <w:rtl w:val="true"/>
              </w:rPr>
              <w:t>»</w:t>
              <w:tab/>
            </w:r>
            <w:r>
              <w:rPr>
                <w:rStyle w:val="IndexLink"/>
              </w:rPr>
              <w:t>481</w:t>
            </w:r>
          </w:hyperlink>
        </w:p>
        <w:p>
          <w:pPr>
            <w:pStyle w:val="Contents5"/>
            <w:tabs>
              <w:tab w:val="clear" w:pos="7892"/>
              <w:tab w:val="right" w:pos="9026" w:leader="dot"/>
            </w:tabs>
            <w:rPr/>
          </w:pPr>
          <w:hyperlink w:anchor="__RefHeading___Toc3192155_1468164448">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3192157_1468164448">
            <w:r>
              <w:rPr>
                <w:webHidden/>
                <w:rStyle w:val="IndexLink"/>
                <w:rtl w:val="true"/>
              </w:rPr>
              <w:t>«</w:t>
            </w:r>
            <w:r>
              <w:rPr>
                <w:rStyle w:val="IndexLink"/>
              </w:rPr>
              <w:t>563</w:t>
            </w:r>
            <w:r>
              <w:rPr>
                <w:rStyle w:val="IndexLink"/>
                <w:rtl w:val="true"/>
              </w:rPr>
              <w:t>»</w:t>
              <w:tab/>
            </w:r>
            <w:r>
              <w:rPr>
                <w:rStyle w:val="IndexLink"/>
              </w:rPr>
              <w:t>486</w:t>
            </w:r>
          </w:hyperlink>
        </w:p>
        <w:p>
          <w:pPr>
            <w:pStyle w:val="Contents5"/>
            <w:tabs>
              <w:tab w:val="clear" w:pos="7892"/>
              <w:tab w:val="right" w:pos="9026" w:leader="dot"/>
            </w:tabs>
            <w:rPr/>
          </w:pPr>
          <w:hyperlink w:anchor="__RefHeading___Toc3192159_1468164448">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3192161_1468164448">
            <w:r>
              <w:rPr>
                <w:webHidden/>
                <w:rStyle w:val="IndexLink"/>
                <w:rtl w:val="true"/>
              </w:rPr>
              <w:t>«</w:t>
            </w:r>
            <w:r>
              <w:rPr>
                <w:rStyle w:val="IndexLink"/>
              </w:rPr>
              <w:t>564</w:t>
            </w:r>
            <w:r>
              <w:rPr>
                <w:rStyle w:val="IndexLink"/>
                <w:rtl w:val="true"/>
              </w:rPr>
              <w:t>»</w:t>
              <w:tab/>
            </w:r>
            <w:r>
              <w:rPr>
                <w:rStyle w:val="IndexLink"/>
              </w:rPr>
              <w:t>488</w:t>
            </w:r>
          </w:hyperlink>
        </w:p>
        <w:p>
          <w:pPr>
            <w:pStyle w:val="Contents5"/>
            <w:tabs>
              <w:tab w:val="clear" w:pos="7892"/>
              <w:tab w:val="right" w:pos="9026" w:leader="dot"/>
            </w:tabs>
            <w:rPr/>
          </w:pPr>
          <w:hyperlink w:anchor="__RefHeading___Toc3192163_1468164448">
            <w:r>
              <w:rPr>
                <w:webHidden/>
                <w:rStyle w:val="IndexLink"/>
                <w:rtl w:val="true"/>
              </w:rPr>
              <w:t>«</w:t>
            </w:r>
            <w:r>
              <w:rPr>
                <w:rStyle w:val="IndexLink"/>
              </w:rPr>
              <w:t>565</w:t>
            </w:r>
            <w:r>
              <w:rPr>
                <w:rStyle w:val="IndexLink"/>
                <w:rtl w:val="true"/>
              </w:rPr>
              <w:t>»</w:t>
              <w:tab/>
            </w:r>
            <w:r>
              <w:rPr>
                <w:rStyle w:val="IndexLink"/>
              </w:rPr>
              <w:t>489</w:t>
            </w:r>
          </w:hyperlink>
        </w:p>
        <w:p>
          <w:pPr>
            <w:pStyle w:val="Contents5"/>
            <w:tabs>
              <w:tab w:val="clear" w:pos="7892"/>
              <w:tab w:val="right" w:pos="9026" w:leader="dot"/>
            </w:tabs>
            <w:rPr/>
          </w:pPr>
          <w:hyperlink w:anchor="__RefHeading___Toc3192165_1468164448">
            <w:r>
              <w:rPr>
                <w:webHidden/>
                <w:rStyle w:val="IndexLink"/>
                <w:rtl w:val="true"/>
              </w:rPr>
              <w:t>بیان</w:t>
            </w:r>
            <w:r>
              <w:rPr>
                <w:rStyle w:val="IndexLink"/>
                <w:rtl w:val="true"/>
              </w:rPr>
              <w:tab/>
            </w:r>
            <w:r>
              <w:rPr>
                <w:rStyle w:val="IndexLink"/>
              </w:rPr>
              <w:t>490</w:t>
            </w:r>
          </w:hyperlink>
        </w:p>
        <w:p>
          <w:pPr>
            <w:pStyle w:val="Contents5"/>
            <w:tabs>
              <w:tab w:val="clear" w:pos="7892"/>
              <w:tab w:val="right" w:pos="9026" w:leader="dot"/>
            </w:tabs>
            <w:rPr/>
          </w:pPr>
          <w:hyperlink w:anchor="__RefHeading___Toc3192167_1468164448">
            <w:r>
              <w:rPr>
                <w:webHidden/>
                <w:rStyle w:val="IndexLink"/>
                <w:rtl w:val="true"/>
              </w:rPr>
              <w:t>«</w:t>
            </w:r>
            <w:r>
              <w:rPr>
                <w:rStyle w:val="IndexLink"/>
              </w:rPr>
              <w:t>566</w:t>
            </w:r>
            <w:r>
              <w:rPr>
                <w:rStyle w:val="IndexLink"/>
                <w:rtl w:val="true"/>
              </w:rPr>
              <w:t>»</w:t>
              <w:tab/>
            </w:r>
            <w:r>
              <w:rPr>
                <w:rStyle w:val="IndexLink"/>
              </w:rPr>
              <w:t>490</w:t>
            </w:r>
          </w:hyperlink>
        </w:p>
        <w:p>
          <w:pPr>
            <w:pStyle w:val="Contents5"/>
            <w:tabs>
              <w:tab w:val="clear" w:pos="7892"/>
              <w:tab w:val="right" w:pos="9026" w:leader="dot"/>
            </w:tabs>
            <w:rPr/>
          </w:pPr>
          <w:hyperlink w:anchor="__RefHeading___Toc3192169_1468164448">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3192171_1468164448">
            <w:r>
              <w:rPr>
                <w:webHidden/>
                <w:rStyle w:val="IndexLink"/>
                <w:rtl w:val="true"/>
              </w:rPr>
              <w:t>«</w:t>
            </w:r>
            <w:r>
              <w:rPr>
                <w:rStyle w:val="IndexLink"/>
              </w:rPr>
              <w:t>567</w:t>
            </w:r>
            <w:r>
              <w:rPr>
                <w:rStyle w:val="IndexLink"/>
                <w:rtl w:val="true"/>
              </w:rPr>
              <w:t>»</w:t>
              <w:tab/>
            </w:r>
            <w:r>
              <w:rPr>
                <w:rStyle w:val="IndexLink"/>
              </w:rPr>
              <w:t>496</w:t>
            </w:r>
          </w:hyperlink>
        </w:p>
        <w:p>
          <w:pPr>
            <w:pStyle w:val="Contents5"/>
            <w:tabs>
              <w:tab w:val="clear" w:pos="7892"/>
              <w:tab w:val="right" w:pos="9026" w:leader="dot"/>
            </w:tabs>
            <w:rPr/>
          </w:pPr>
          <w:hyperlink w:anchor="__RefHeading___Toc3192173_1468164448">
            <w:r>
              <w:rPr>
                <w:webHidden/>
                <w:rStyle w:val="IndexLink"/>
                <w:rtl w:val="true"/>
              </w:rPr>
              <w:t>بیان</w:t>
            </w:r>
            <w:r>
              <w:rPr>
                <w:rStyle w:val="IndexLink"/>
                <w:rtl w:val="true"/>
              </w:rPr>
              <w:tab/>
            </w:r>
            <w:r>
              <w:rPr>
                <w:rStyle w:val="IndexLink"/>
              </w:rPr>
              <w:t>496</w:t>
            </w:r>
          </w:hyperlink>
        </w:p>
        <w:p>
          <w:pPr>
            <w:pStyle w:val="Contents5"/>
            <w:tabs>
              <w:tab w:val="clear" w:pos="7892"/>
              <w:tab w:val="right" w:pos="9026" w:leader="dot"/>
            </w:tabs>
            <w:rPr/>
          </w:pPr>
          <w:hyperlink w:anchor="__RefHeading___Toc3192175_1468164448">
            <w:r>
              <w:rPr>
                <w:webHidden/>
                <w:rStyle w:val="IndexLink"/>
                <w:rtl w:val="true"/>
              </w:rPr>
              <w:t>«</w:t>
            </w:r>
            <w:r>
              <w:rPr>
                <w:rStyle w:val="IndexLink"/>
              </w:rPr>
              <w:t>568</w:t>
            </w:r>
            <w:r>
              <w:rPr>
                <w:rStyle w:val="IndexLink"/>
                <w:rtl w:val="true"/>
              </w:rPr>
              <w:t>»</w:t>
              <w:tab/>
            </w:r>
            <w:r>
              <w:rPr>
                <w:rStyle w:val="IndexLink"/>
              </w:rPr>
              <w:t>496</w:t>
            </w:r>
          </w:hyperlink>
        </w:p>
        <w:p>
          <w:pPr>
            <w:pStyle w:val="Contents5"/>
            <w:tabs>
              <w:tab w:val="clear" w:pos="7892"/>
              <w:tab w:val="right" w:pos="9026" w:leader="dot"/>
            </w:tabs>
            <w:rPr/>
          </w:pPr>
          <w:hyperlink w:anchor="__RefHeading___Toc3192177_1468164448">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3192179_1468164448">
            <w:r>
              <w:rPr>
                <w:webHidden/>
                <w:rStyle w:val="IndexLink"/>
                <w:rtl w:val="true"/>
              </w:rPr>
              <w:t>«</w:t>
            </w:r>
            <w:r>
              <w:rPr>
                <w:rStyle w:val="IndexLink"/>
              </w:rPr>
              <w:t>569</w:t>
            </w:r>
            <w:r>
              <w:rPr>
                <w:rStyle w:val="IndexLink"/>
                <w:rtl w:val="true"/>
              </w:rPr>
              <w:t>»</w:t>
              <w:tab/>
            </w:r>
            <w:r>
              <w:rPr>
                <w:rStyle w:val="IndexLink"/>
              </w:rPr>
              <w:t>499</w:t>
            </w:r>
          </w:hyperlink>
        </w:p>
        <w:p>
          <w:pPr>
            <w:pStyle w:val="Contents5"/>
            <w:tabs>
              <w:tab w:val="clear" w:pos="7892"/>
              <w:tab w:val="right" w:pos="9026" w:leader="dot"/>
            </w:tabs>
            <w:rPr/>
          </w:pPr>
          <w:hyperlink w:anchor="__RefHeading___Toc3192181_1468164448">
            <w:r>
              <w:rPr>
                <w:webHidden/>
                <w:rStyle w:val="IndexLink"/>
                <w:rtl w:val="true"/>
              </w:rPr>
              <w:t>بیان</w:t>
            </w:r>
            <w:r>
              <w:rPr>
                <w:rStyle w:val="IndexLink"/>
                <w:rtl w:val="true"/>
              </w:rPr>
              <w:tab/>
            </w:r>
            <w:r>
              <w:rPr>
                <w:rStyle w:val="IndexLink"/>
              </w:rPr>
              <w:t>501</w:t>
            </w:r>
          </w:hyperlink>
        </w:p>
        <w:p>
          <w:pPr>
            <w:pStyle w:val="Contents3"/>
            <w:tabs>
              <w:tab w:val="clear" w:pos="8459"/>
              <w:tab w:val="right" w:pos="9026" w:leader="dot"/>
            </w:tabs>
            <w:rPr/>
          </w:pPr>
          <w:hyperlink w:anchor="__RefHeading___Toc3192183_1468164448">
            <w:r>
              <w:rPr>
                <w:webHidden/>
                <w:rStyle w:val="IndexLink"/>
                <w:rtl w:val="true"/>
              </w:rPr>
              <w:t xml:space="preserve">باب </w:t>
            </w:r>
            <w:r>
              <w:rPr>
                <w:rStyle w:val="IndexLink"/>
              </w:rPr>
              <w:t>22</w:t>
            </w:r>
            <w:r>
              <w:rPr>
                <w:rStyle w:val="IndexLink"/>
                <w:rtl w:val="true"/>
              </w:rPr>
              <w:t xml:space="preserve"> </w:t>
            </w:r>
            <w:r>
              <w:rPr>
                <w:rStyle w:val="IndexLink"/>
                <w:rtl w:val="true"/>
              </w:rPr>
              <w:t>باب إخبار النبی صلی الله علیه و آله بقتال الخوارج و کفرهم‌</w:t>
            </w:r>
            <w:r>
              <w:rPr>
                <w:rStyle w:val="IndexLink"/>
                <w:rtl w:val="true"/>
              </w:rPr>
              <w:tab/>
            </w:r>
            <w:r>
              <w:rPr>
                <w:rStyle w:val="IndexLink"/>
              </w:rPr>
              <w:t>502</w:t>
            </w:r>
          </w:hyperlink>
        </w:p>
        <w:p>
          <w:pPr>
            <w:pStyle w:val="Contents4"/>
            <w:tabs>
              <w:tab w:val="clear" w:pos="8176"/>
              <w:tab w:val="right" w:pos="9026" w:leader="dot"/>
            </w:tabs>
            <w:rPr/>
          </w:pPr>
          <w:hyperlink w:anchor="__RefHeading___Toc3192185_1468164448">
            <w:r>
              <w:rPr>
                <w:webHidden/>
                <w:rStyle w:val="IndexLink"/>
                <w:rtl w:val="true"/>
              </w:rPr>
              <w:t>الأخبار</w:t>
            </w:r>
            <w:r>
              <w:rPr>
                <w:rStyle w:val="IndexLink"/>
                <w:rtl w:val="true"/>
              </w:rPr>
              <w:tab/>
            </w:r>
            <w:r>
              <w:rPr>
                <w:rStyle w:val="IndexLink"/>
              </w:rPr>
              <w:t>502</w:t>
            </w:r>
          </w:hyperlink>
        </w:p>
        <w:p>
          <w:pPr>
            <w:pStyle w:val="Contents5"/>
            <w:tabs>
              <w:tab w:val="clear" w:pos="7892"/>
              <w:tab w:val="right" w:pos="9026" w:leader="dot"/>
            </w:tabs>
            <w:rPr/>
          </w:pPr>
          <w:hyperlink w:anchor="__RefHeading___Toc3192187_1468164448">
            <w:r>
              <w:rPr>
                <w:webHidden/>
                <w:rStyle w:val="IndexLink"/>
                <w:rtl w:val="true"/>
              </w:rPr>
              <w:t>«</w:t>
            </w:r>
            <w:r>
              <w:rPr>
                <w:rStyle w:val="IndexLink"/>
              </w:rPr>
              <w:t>570</w:t>
            </w:r>
            <w:r>
              <w:rPr>
                <w:rStyle w:val="IndexLink"/>
                <w:rtl w:val="true"/>
              </w:rPr>
              <w:t>»</w:t>
              <w:tab/>
            </w:r>
            <w:r>
              <w:rPr>
                <w:rStyle w:val="IndexLink"/>
              </w:rPr>
              <w:t>502</w:t>
            </w:r>
          </w:hyperlink>
        </w:p>
        <w:p>
          <w:pPr>
            <w:pStyle w:val="Contents5"/>
            <w:tabs>
              <w:tab w:val="clear" w:pos="7892"/>
              <w:tab w:val="right" w:pos="9026" w:leader="dot"/>
            </w:tabs>
            <w:rPr/>
          </w:pPr>
          <w:hyperlink w:anchor="__RefHeading___Toc3192189_1468164448">
            <w:r>
              <w:rPr>
                <w:webHidden/>
                <w:rStyle w:val="IndexLink"/>
                <w:rtl w:val="true"/>
              </w:rPr>
              <w:t>بیان</w:t>
            </w:r>
            <w:r>
              <w:rPr>
                <w:rStyle w:val="IndexLink"/>
                <w:rtl w:val="true"/>
              </w:rPr>
              <w:tab/>
            </w:r>
            <w:r>
              <w:rPr>
                <w:rStyle w:val="IndexLink"/>
              </w:rPr>
              <w:t>502</w:t>
            </w:r>
          </w:hyperlink>
        </w:p>
        <w:p>
          <w:pPr>
            <w:pStyle w:val="Contents5"/>
            <w:tabs>
              <w:tab w:val="clear" w:pos="7892"/>
              <w:tab w:val="right" w:pos="9026" w:leader="dot"/>
            </w:tabs>
            <w:rPr/>
          </w:pPr>
          <w:hyperlink w:anchor="__RefHeading___Toc3192191_1468164448">
            <w:r>
              <w:rPr>
                <w:webHidden/>
                <w:rStyle w:val="IndexLink"/>
                <w:rtl w:val="true"/>
              </w:rPr>
              <w:t>«</w:t>
            </w:r>
            <w:r>
              <w:rPr>
                <w:rStyle w:val="IndexLink"/>
              </w:rPr>
              <w:t>571</w:t>
            </w:r>
            <w:r>
              <w:rPr>
                <w:rStyle w:val="IndexLink"/>
                <w:rtl w:val="true"/>
              </w:rPr>
              <w:t>»</w:t>
              <w:tab/>
            </w:r>
            <w:r>
              <w:rPr>
                <w:rStyle w:val="IndexLink"/>
              </w:rPr>
              <w:t>503</w:t>
            </w:r>
          </w:hyperlink>
        </w:p>
        <w:p>
          <w:pPr>
            <w:pStyle w:val="Contents5"/>
            <w:tabs>
              <w:tab w:val="clear" w:pos="7892"/>
              <w:tab w:val="right" w:pos="9026" w:leader="dot"/>
            </w:tabs>
            <w:rPr/>
          </w:pPr>
          <w:hyperlink w:anchor="__RefHeading___Toc3192193_1468164448">
            <w:r>
              <w:rPr>
                <w:webHidden/>
                <w:rStyle w:val="IndexLink"/>
                <w:rtl w:val="true"/>
              </w:rPr>
              <w:t>«</w:t>
            </w:r>
            <w:r>
              <w:rPr>
                <w:rStyle w:val="IndexLink"/>
              </w:rPr>
              <w:t>572</w:t>
            </w:r>
            <w:r>
              <w:rPr>
                <w:rStyle w:val="IndexLink"/>
                <w:rtl w:val="true"/>
              </w:rPr>
              <w:t>»</w:t>
              <w:tab/>
            </w:r>
            <w:r>
              <w:rPr>
                <w:rStyle w:val="IndexLink"/>
              </w:rPr>
              <w:t>503</w:t>
            </w:r>
          </w:hyperlink>
        </w:p>
        <w:p>
          <w:pPr>
            <w:pStyle w:val="Contents5"/>
            <w:tabs>
              <w:tab w:val="clear" w:pos="7892"/>
              <w:tab w:val="right" w:pos="9026" w:leader="dot"/>
            </w:tabs>
            <w:rPr/>
          </w:pPr>
          <w:hyperlink w:anchor="__RefHeading___Toc3192195_1468164448">
            <w:r>
              <w:rPr>
                <w:webHidden/>
                <w:rStyle w:val="IndexLink"/>
                <w:rtl w:val="true"/>
              </w:rPr>
              <w:t>«</w:t>
            </w:r>
            <w:r>
              <w:rPr>
                <w:rStyle w:val="IndexLink"/>
              </w:rPr>
              <w:t>573</w:t>
            </w:r>
            <w:r>
              <w:rPr>
                <w:rStyle w:val="IndexLink"/>
                <w:rtl w:val="true"/>
              </w:rPr>
              <w:t>»</w:t>
              <w:tab/>
            </w:r>
            <w:r>
              <w:rPr>
                <w:rStyle w:val="IndexLink"/>
              </w:rPr>
              <w:t>503</w:t>
            </w:r>
          </w:hyperlink>
        </w:p>
        <w:p>
          <w:pPr>
            <w:pStyle w:val="Contents5"/>
            <w:tabs>
              <w:tab w:val="clear" w:pos="7892"/>
              <w:tab w:val="right" w:pos="9026" w:leader="dot"/>
            </w:tabs>
            <w:rPr/>
          </w:pPr>
          <w:hyperlink w:anchor="__RefHeading___Toc3192197_1468164448">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3192199_1468164448">
            <w:r>
              <w:rPr>
                <w:webHidden/>
                <w:rStyle w:val="IndexLink"/>
                <w:rtl w:val="true"/>
              </w:rPr>
              <w:t>«</w:t>
            </w:r>
            <w:r>
              <w:rPr>
                <w:rStyle w:val="IndexLink"/>
              </w:rPr>
              <w:t>574</w:t>
            </w:r>
            <w:r>
              <w:rPr>
                <w:rStyle w:val="IndexLink"/>
                <w:rtl w:val="true"/>
              </w:rPr>
              <w:t>»</w:t>
              <w:tab/>
            </w:r>
            <w:r>
              <w:rPr>
                <w:rStyle w:val="IndexLink"/>
              </w:rPr>
              <w:t>507</w:t>
            </w:r>
          </w:hyperlink>
        </w:p>
        <w:p>
          <w:pPr>
            <w:pStyle w:val="Contents5"/>
            <w:tabs>
              <w:tab w:val="clear" w:pos="7892"/>
              <w:tab w:val="right" w:pos="9026" w:leader="dot"/>
            </w:tabs>
            <w:rPr/>
          </w:pPr>
          <w:hyperlink w:anchor="__RefHeading___Toc3192201_1468164448">
            <w:r>
              <w:rPr>
                <w:webHidden/>
                <w:rStyle w:val="IndexLink"/>
                <w:rtl w:val="true"/>
              </w:rPr>
              <w:t>«</w:t>
            </w:r>
            <w:r>
              <w:rPr>
                <w:rStyle w:val="IndexLink"/>
              </w:rPr>
              <w:t>575</w:t>
            </w:r>
            <w:r>
              <w:rPr>
                <w:rStyle w:val="IndexLink"/>
                <w:rtl w:val="true"/>
              </w:rPr>
              <w:t>»</w:t>
              <w:tab/>
            </w:r>
            <w:r>
              <w:rPr>
                <w:rStyle w:val="IndexLink"/>
              </w:rPr>
              <w:t>509</w:t>
            </w:r>
          </w:hyperlink>
        </w:p>
        <w:p>
          <w:pPr>
            <w:pStyle w:val="Contents5"/>
            <w:tabs>
              <w:tab w:val="clear" w:pos="7892"/>
              <w:tab w:val="right" w:pos="9026" w:leader="dot"/>
            </w:tabs>
            <w:rPr/>
          </w:pPr>
          <w:hyperlink w:anchor="__RefHeading___Toc3192203_1468164448">
            <w:r>
              <w:rPr>
                <w:webHidden/>
                <w:rStyle w:val="IndexLink"/>
                <w:rtl w:val="true"/>
              </w:rPr>
              <w:t>بیان</w:t>
            </w:r>
            <w:r>
              <w:rPr>
                <w:rStyle w:val="IndexLink"/>
                <w:rtl w:val="true"/>
              </w:rPr>
              <w:tab/>
            </w:r>
            <w:r>
              <w:rPr>
                <w:rStyle w:val="IndexLink"/>
              </w:rPr>
              <w:t>509</w:t>
            </w:r>
          </w:hyperlink>
        </w:p>
        <w:p>
          <w:pPr>
            <w:pStyle w:val="Contents5"/>
            <w:tabs>
              <w:tab w:val="clear" w:pos="7892"/>
              <w:tab w:val="right" w:pos="9026" w:leader="dot"/>
            </w:tabs>
            <w:rPr/>
          </w:pPr>
          <w:hyperlink w:anchor="__RefHeading___Toc3192205_1468164448">
            <w:r>
              <w:rPr>
                <w:webHidden/>
                <w:rStyle w:val="IndexLink"/>
                <w:rtl w:val="true"/>
              </w:rPr>
              <w:t>«</w:t>
            </w:r>
            <w:r>
              <w:rPr>
                <w:rStyle w:val="IndexLink"/>
              </w:rPr>
              <w:t>576</w:t>
            </w:r>
            <w:r>
              <w:rPr>
                <w:rStyle w:val="IndexLink"/>
                <w:rtl w:val="true"/>
              </w:rPr>
              <w:t>»</w:t>
              <w:tab/>
            </w:r>
            <w:r>
              <w:rPr>
                <w:rStyle w:val="IndexLink"/>
              </w:rPr>
              <w:t>510</w:t>
            </w:r>
          </w:hyperlink>
        </w:p>
        <w:p>
          <w:pPr>
            <w:pStyle w:val="Contents5"/>
            <w:tabs>
              <w:tab w:val="clear" w:pos="7892"/>
              <w:tab w:val="right" w:pos="9026" w:leader="dot"/>
            </w:tabs>
            <w:rPr/>
          </w:pPr>
          <w:hyperlink w:anchor="__RefHeading___Toc3192207_1468164448">
            <w:r>
              <w:rPr>
                <w:webHidden/>
                <w:rStyle w:val="IndexLink"/>
                <w:rtl w:val="true"/>
              </w:rPr>
              <w:t>«</w:t>
            </w:r>
            <w:r>
              <w:rPr>
                <w:rStyle w:val="IndexLink"/>
              </w:rPr>
              <w:t>577</w:t>
            </w:r>
            <w:r>
              <w:rPr>
                <w:rStyle w:val="IndexLink"/>
                <w:rtl w:val="true"/>
              </w:rPr>
              <w:t>»</w:t>
              <w:tab/>
            </w:r>
            <w:r>
              <w:rPr>
                <w:rStyle w:val="IndexLink"/>
              </w:rPr>
              <w:t>511</w:t>
            </w:r>
          </w:hyperlink>
        </w:p>
        <w:p>
          <w:pPr>
            <w:pStyle w:val="Contents5"/>
            <w:tabs>
              <w:tab w:val="clear" w:pos="7892"/>
              <w:tab w:val="right" w:pos="9026" w:leader="dot"/>
            </w:tabs>
            <w:rPr/>
          </w:pPr>
          <w:hyperlink w:anchor="__RefHeading___Toc3192209_1468164448">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3192211_1468164448">
            <w:r>
              <w:rPr>
                <w:webHidden/>
                <w:rStyle w:val="IndexLink"/>
                <w:rtl w:val="true"/>
              </w:rPr>
              <w:t>«</w:t>
            </w:r>
            <w:r>
              <w:rPr>
                <w:rStyle w:val="IndexLink"/>
              </w:rPr>
              <w:t>578</w:t>
            </w:r>
            <w:r>
              <w:rPr>
                <w:rStyle w:val="IndexLink"/>
                <w:rtl w:val="true"/>
              </w:rPr>
              <w:t>»</w:t>
              <w:tab/>
            </w:r>
            <w:r>
              <w:rPr>
                <w:rStyle w:val="IndexLink"/>
              </w:rPr>
              <w:t>514</w:t>
            </w:r>
          </w:hyperlink>
        </w:p>
        <w:p>
          <w:pPr>
            <w:pStyle w:val="Contents5"/>
            <w:tabs>
              <w:tab w:val="clear" w:pos="7892"/>
              <w:tab w:val="right" w:pos="9026" w:leader="dot"/>
            </w:tabs>
            <w:rPr/>
          </w:pPr>
          <w:hyperlink w:anchor="__RefHeading___Toc3192213_1468164448">
            <w:r>
              <w:rPr>
                <w:webHidden/>
                <w:rStyle w:val="IndexLink"/>
                <w:rtl w:val="true"/>
              </w:rPr>
              <w:t>«</w:t>
            </w:r>
            <w:r>
              <w:rPr>
                <w:rStyle w:val="IndexLink"/>
              </w:rPr>
              <w:t>579</w:t>
            </w:r>
            <w:r>
              <w:rPr>
                <w:rStyle w:val="IndexLink"/>
                <w:rtl w:val="true"/>
              </w:rPr>
              <w:t>»</w:t>
              <w:tab/>
            </w:r>
            <w:r>
              <w:rPr>
                <w:rStyle w:val="IndexLink"/>
              </w:rPr>
              <w:t>516</w:t>
            </w:r>
          </w:hyperlink>
        </w:p>
        <w:p>
          <w:pPr>
            <w:pStyle w:val="Contents5"/>
            <w:tabs>
              <w:tab w:val="clear" w:pos="7892"/>
              <w:tab w:val="right" w:pos="9026" w:leader="dot"/>
            </w:tabs>
            <w:rPr/>
          </w:pPr>
          <w:hyperlink w:anchor="__RefHeading___Toc3192215_1468164448">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3192217_1468164448">
            <w:r>
              <w:rPr>
                <w:webHidden/>
                <w:rStyle w:val="IndexLink"/>
                <w:rtl w:val="true"/>
              </w:rPr>
              <w:t>«</w:t>
            </w:r>
            <w:r>
              <w:rPr>
                <w:rStyle w:val="IndexLink"/>
              </w:rPr>
              <w:t>580</w:t>
            </w:r>
            <w:r>
              <w:rPr>
                <w:rStyle w:val="IndexLink"/>
                <w:rtl w:val="true"/>
              </w:rPr>
              <w:t>»</w:t>
              <w:tab/>
            </w:r>
            <w:r>
              <w:rPr>
                <w:rStyle w:val="IndexLink"/>
              </w:rPr>
              <w:t>518</w:t>
            </w:r>
          </w:hyperlink>
        </w:p>
        <w:p>
          <w:pPr>
            <w:pStyle w:val="Contents5"/>
            <w:tabs>
              <w:tab w:val="clear" w:pos="7892"/>
              <w:tab w:val="right" w:pos="9026" w:leader="dot"/>
            </w:tabs>
            <w:rPr/>
          </w:pPr>
          <w:hyperlink w:anchor="__RefHeading___Toc3192219_1468164448">
            <w:r>
              <w:rPr>
                <w:webHidden/>
                <w:rStyle w:val="IndexLink"/>
                <w:rtl w:val="true"/>
              </w:rPr>
              <w:t>«</w:t>
            </w:r>
            <w:r>
              <w:rPr>
                <w:rStyle w:val="IndexLink"/>
              </w:rPr>
              <w:t>581</w:t>
            </w:r>
            <w:r>
              <w:rPr>
                <w:rStyle w:val="IndexLink"/>
                <w:rtl w:val="true"/>
              </w:rPr>
              <w:t>»</w:t>
              <w:tab/>
            </w:r>
            <w:r>
              <w:rPr>
                <w:rStyle w:val="IndexLink"/>
              </w:rPr>
              <w:t>520</w:t>
            </w:r>
          </w:hyperlink>
        </w:p>
        <w:p>
          <w:pPr>
            <w:pStyle w:val="Contents5"/>
            <w:tabs>
              <w:tab w:val="clear" w:pos="7892"/>
              <w:tab w:val="right" w:pos="9026" w:leader="dot"/>
            </w:tabs>
            <w:rPr/>
          </w:pPr>
          <w:hyperlink w:anchor="__RefHeading___Toc3192221_1468164448">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3192223_1468164448">
            <w:r>
              <w:rPr>
                <w:webHidden/>
                <w:rStyle w:val="IndexLink"/>
                <w:rtl w:val="true"/>
              </w:rPr>
              <w:t>«</w:t>
            </w:r>
            <w:r>
              <w:rPr>
                <w:rStyle w:val="IndexLink"/>
              </w:rPr>
              <w:t>582</w:t>
            </w:r>
            <w:r>
              <w:rPr>
                <w:rStyle w:val="IndexLink"/>
                <w:rtl w:val="true"/>
              </w:rPr>
              <w:t>»</w:t>
              <w:tab/>
            </w:r>
            <w:r>
              <w:rPr>
                <w:rStyle w:val="IndexLink"/>
              </w:rPr>
              <w:t>522</w:t>
            </w:r>
          </w:hyperlink>
        </w:p>
        <w:p>
          <w:pPr>
            <w:pStyle w:val="Contents5"/>
            <w:tabs>
              <w:tab w:val="clear" w:pos="7892"/>
              <w:tab w:val="right" w:pos="9026" w:leader="dot"/>
            </w:tabs>
            <w:rPr/>
          </w:pPr>
          <w:hyperlink w:anchor="__RefHeading___Toc3192225_1468164448">
            <w:r>
              <w:rPr>
                <w:webHidden/>
                <w:rStyle w:val="IndexLink"/>
                <w:rtl w:val="true"/>
              </w:rPr>
              <w:t>«</w:t>
            </w:r>
            <w:r>
              <w:rPr>
                <w:rStyle w:val="IndexLink"/>
              </w:rPr>
              <w:t>583</w:t>
            </w:r>
            <w:r>
              <w:rPr>
                <w:rStyle w:val="IndexLink"/>
                <w:rtl w:val="true"/>
              </w:rPr>
              <w:t>»</w:t>
              <w:tab/>
            </w:r>
            <w:r>
              <w:rPr>
                <w:rStyle w:val="IndexLink"/>
              </w:rPr>
              <w:t>522</w:t>
            </w:r>
          </w:hyperlink>
        </w:p>
        <w:p>
          <w:pPr>
            <w:pStyle w:val="Contents5"/>
            <w:tabs>
              <w:tab w:val="clear" w:pos="7892"/>
              <w:tab w:val="right" w:pos="9026" w:leader="dot"/>
            </w:tabs>
            <w:rPr/>
          </w:pPr>
          <w:hyperlink w:anchor="__RefHeading___Toc3192227_1468164448">
            <w:r>
              <w:rPr>
                <w:webHidden/>
                <w:rStyle w:val="IndexLink"/>
                <w:rtl w:val="true"/>
              </w:rPr>
              <w:t>«</w:t>
            </w:r>
            <w:r>
              <w:rPr>
                <w:rStyle w:val="IndexLink"/>
              </w:rPr>
              <w:t>584</w:t>
            </w:r>
            <w:r>
              <w:rPr>
                <w:rStyle w:val="IndexLink"/>
                <w:rtl w:val="true"/>
              </w:rPr>
              <w:t>»</w:t>
              <w:tab/>
            </w:r>
            <w:r>
              <w:rPr>
                <w:rStyle w:val="IndexLink"/>
              </w:rPr>
              <w:t>523</w:t>
            </w:r>
          </w:hyperlink>
        </w:p>
        <w:p>
          <w:pPr>
            <w:pStyle w:val="Contents5"/>
            <w:tabs>
              <w:tab w:val="clear" w:pos="7892"/>
              <w:tab w:val="right" w:pos="9026" w:leader="dot"/>
            </w:tabs>
            <w:rPr/>
          </w:pPr>
          <w:hyperlink w:anchor="__RefHeading___Toc3192229_1468164448">
            <w:r>
              <w:rPr>
                <w:webHidden/>
                <w:rStyle w:val="IndexLink"/>
                <w:rtl w:val="true"/>
              </w:rPr>
              <w:t>«</w:t>
            </w:r>
            <w:r>
              <w:rPr>
                <w:rStyle w:val="IndexLink"/>
              </w:rPr>
              <w:t>585</w:t>
            </w:r>
            <w:r>
              <w:rPr>
                <w:rStyle w:val="IndexLink"/>
                <w:rtl w:val="true"/>
              </w:rPr>
              <w:t>»</w:t>
              <w:tab/>
            </w:r>
            <w:r>
              <w:rPr>
                <w:rStyle w:val="IndexLink"/>
              </w:rPr>
              <w:t>526</w:t>
            </w:r>
          </w:hyperlink>
        </w:p>
        <w:p>
          <w:pPr>
            <w:pStyle w:val="Contents5"/>
            <w:tabs>
              <w:tab w:val="clear" w:pos="7892"/>
              <w:tab w:val="right" w:pos="9026" w:leader="dot"/>
            </w:tabs>
            <w:rPr/>
          </w:pPr>
          <w:hyperlink w:anchor="__RefHeading___Toc3192231_1468164448">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3192233_1468164448">
            <w:r>
              <w:rPr>
                <w:webHidden/>
                <w:rStyle w:val="IndexLink"/>
                <w:rtl w:val="true"/>
              </w:rPr>
              <w:t>«</w:t>
            </w:r>
            <w:r>
              <w:rPr>
                <w:rStyle w:val="IndexLink"/>
              </w:rPr>
              <w:t>586</w:t>
            </w:r>
            <w:r>
              <w:rPr>
                <w:rStyle w:val="IndexLink"/>
                <w:rtl w:val="true"/>
              </w:rPr>
              <w:t>»</w:t>
              <w:tab/>
            </w:r>
            <w:r>
              <w:rPr>
                <w:rStyle w:val="IndexLink"/>
              </w:rPr>
              <w:t>527</w:t>
            </w:r>
          </w:hyperlink>
        </w:p>
        <w:p>
          <w:pPr>
            <w:pStyle w:val="Contents3"/>
            <w:tabs>
              <w:tab w:val="clear" w:pos="8459"/>
              <w:tab w:val="right" w:pos="9026" w:leader="dot"/>
            </w:tabs>
            <w:rPr/>
          </w:pPr>
          <w:hyperlink w:anchor="__RefHeading___Toc3192235_1468164448">
            <w:r>
              <w:rPr>
                <w:webHidden/>
                <w:rStyle w:val="IndexLink"/>
                <w:rtl w:val="true"/>
              </w:rPr>
              <w:t xml:space="preserve">باب </w:t>
            </w:r>
            <w:r>
              <w:rPr>
                <w:rStyle w:val="IndexLink"/>
              </w:rPr>
              <w:t>23</w:t>
            </w:r>
            <w:r>
              <w:rPr>
                <w:rStyle w:val="IndexLink"/>
                <w:rtl w:val="true"/>
              </w:rPr>
              <w:t xml:space="preserve"> </w:t>
            </w:r>
            <w:r>
              <w:rPr>
                <w:rStyle w:val="IndexLink"/>
                <w:rtl w:val="true"/>
              </w:rPr>
              <w:t>باب قتال الخوارج و احتجاجاته صلوات الله علیه‌</w:t>
            </w:r>
            <w:r>
              <w:rPr>
                <w:rStyle w:val="IndexLink"/>
                <w:rtl w:val="true"/>
              </w:rPr>
              <w:tab/>
            </w:r>
            <w:r>
              <w:rPr>
                <w:rStyle w:val="IndexLink"/>
              </w:rPr>
              <w:t>530</w:t>
            </w:r>
          </w:hyperlink>
        </w:p>
        <w:p>
          <w:pPr>
            <w:pStyle w:val="Contents4"/>
            <w:tabs>
              <w:tab w:val="clear" w:pos="8176"/>
              <w:tab w:val="right" w:pos="9026" w:leader="dot"/>
            </w:tabs>
            <w:rPr/>
          </w:pPr>
          <w:hyperlink w:anchor="__RefHeading___Toc3192237_1468164448">
            <w:r>
              <w:rPr>
                <w:webHidden/>
                <w:rStyle w:val="IndexLink"/>
                <w:rtl w:val="true"/>
              </w:rPr>
              <w:t>الأخبار</w:t>
            </w:r>
            <w:r>
              <w:rPr>
                <w:rStyle w:val="IndexLink"/>
                <w:rtl w:val="true"/>
              </w:rPr>
              <w:tab/>
            </w:r>
            <w:r>
              <w:rPr>
                <w:rStyle w:val="IndexLink"/>
              </w:rPr>
              <w:t>530</w:t>
            </w:r>
          </w:hyperlink>
        </w:p>
        <w:p>
          <w:pPr>
            <w:pStyle w:val="Contents5"/>
            <w:tabs>
              <w:tab w:val="clear" w:pos="7892"/>
              <w:tab w:val="right" w:pos="9026" w:leader="dot"/>
            </w:tabs>
            <w:rPr/>
          </w:pPr>
          <w:hyperlink w:anchor="__RefHeading___Toc3192239_1468164448">
            <w:r>
              <w:rPr>
                <w:webHidden/>
                <w:rStyle w:val="IndexLink"/>
                <w:rtl w:val="true"/>
              </w:rPr>
              <w:t>«</w:t>
            </w:r>
            <w:r>
              <w:rPr>
                <w:rStyle w:val="IndexLink"/>
              </w:rPr>
              <w:t>587</w:t>
            </w:r>
            <w:r>
              <w:rPr>
                <w:rStyle w:val="IndexLink"/>
                <w:rtl w:val="true"/>
              </w:rPr>
              <w:t>»</w:t>
              <w:tab/>
            </w:r>
            <w:r>
              <w:rPr>
                <w:rStyle w:val="IndexLink"/>
              </w:rPr>
              <w:t>530</w:t>
            </w:r>
          </w:hyperlink>
        </w:p>
        <w:p>
          <w:pPr>
            <w:pStyle w:val="Contents5"/>
            <w:tabs>
              <w:tab w:val="clear" w:pos="7892"/>
              <w:tab w:val="right" w:pos="9026" w:leader="dot"/>
            </w:tabs>
            <w:rPr/>
          </w:pPr>
          <w:hyperlink w:anchor="__RefHeading___Toc3192241_1468164448">
            <w:r>
              <w:rPr>
                <w:webHidden/>
                <w:rStyle w:val="IndexLink"/>
                <w:rtl w:val="true"/>
              </w:rPr>
              <w:t>«</w:t>
            </w:r>
            <w:r>
              <w:rPr>
                <w:rStyle w:val="IndexLink"/>
              </w:rPr>
              <w:t>588</w:t>
            </w:r>
            <w:r>
              <w:rPr>
                <w:rStyle w:val="IndexLink"/>
                <w:rtl w:val="true"/>
              </w:rPr>
              <w:t>»</w:t>
              <w:tab/>
            </w:r>
            <w:r>
              <w:rPr>
                <w:rStyle w:val="IndexLink"/>
              </w:rPr>
              <w:t>548</w:t>
            </w:r>
          </w:hyperlink>
        </w:p>
        <w:p>
          <w:pPr>
            <w:pStyle w:val="Contents5"/>
            <w:tabs>
              <w:tab w:val="clear" w:pos="7892"/>
              <w:tab w:val="right" w:pos="9026" w:leader="dot"/>
            </w:tabs>
            <w:rPr/>
          </w:pPr>
          <w:hyperlink w:anchor="__RefHeading___Toc3192243_1468164448">
            <w:r>
              <w:rPr>
                <w:webHidden/>
                <w:rStyle w:val="IndexLink"/>
                <w:rtl w:val="true"/>
              </w:rPr>
              <w:t>«</w:t>
            </w:r>
            <w:r>
              <w:rPr>
                <w:rStyle w:val="IndexLink"/>
              </w:rPr>
              <w:t>589</w:t>
            </w:r>
            <w:r>
              <w:rPr>
                <w:rStyle w:val="IndexLink"/>
                <w:rtl w:val="true"/>
              </w:rPr>
              <w:t>»</w:t>
              <w:tab/>
            </w:r>
            <w:r>
              <w:rPr>
                <w:rStyle w:val="IndexLink"/>
              </w:rPr>
              <w:t>549</w:t>
            </w:r>
          </w:hyperlink>
        </w:p>
        <w:p>
          <w:pPr>
            <w:pStyle w:val="Contents5"/>
            <w:tabs>
              <w:tab w:val="clear" w:pos="7892"/>
              <w:tab w:val="right" w:pos="9026" w:leader="dot"/>
            </w:tabs>
            <w:rPr/>
          </w:pPr>
          <w:hyperlink w:anchor="__RefHeading___Toc3192245_1468164448">
            <w:r>
              <w:rPr>
                <w:webHidden/>
                <w:rStyle w:val="IndexLink"/>
                <w:rtl w:val="true"/>
              </w:rPr>
              <w:t>بیان</w:t>
            </w:r>
            <w:r>
              <w:rPr>
                <w:rStyle w:val="IndexLink"/>
                <w:rtl w:val="true"/>
              </w:rPr>
              <w:tab/>
            </w:r>
            <w:r>
              <w:rPr>
                <w:rStyle w:val="IndexLink"/>
              </w:rPr>
              <w:t>550</w:t>
            </w:r>
          </w:hyperlink>
        </w:p>
        <w:p>
          <w:pPr>
            <w:pStyle w:val="Contents5"/>
            <w:tabs>
              <w:tab w:val="clear" w:pos="7892"/>
              <w:tab w:val="right" w:pos="9026" w:leader="dot"/>
            </w:tabs>
            <w:rPr/>
          </w:pPr>
          <w:hyperlink w:anchor="__RefHeading___Toc3192247_1468164448">
            <w:r>
              <w:rPr>
                <w:webHidden/>
                <w:rStyle w:val="IndexLink"/>
                <w:rtl w:val="true"/>
              </w:rPr>
              <w:t>«</w:t>
            </w:r>
            <w:r>
              <w:rPr>
                <w:rStyle w:val="IndexLink"/>
              </w:rPr>
              <w:t>590</w:t>
            </w:r>
            <w:r>
              <w:rPr>
                <w:rStyle w:val="IndexLink"/>
                <w:rtl w:val="true"/>
              </w:rPr>
              <w:t>»</w:t>
              <w:tab/>
            </w:r>
            <w:r>
              <w:rPr>
                <w:rStyle w:val="IndexLink"/>
              </w:rPr>
              <w:t>550</w:t>
            </w:r>
          </w:hyperlink>
        </w:p>
        <w:p>
          <w:pPr>
            <w:pStyle w:val="Contents5"/>
            <w:tabs>
              <w:tab w:val="clear" w:pos="7892"/>
              <w:tab w:val="right" w:pos="9026" w:leader="dot"/>
            </w:tabs>
            <w:rPr/>
          </w:pPr>
          <w:hyperlink w:anchor="__RefHeading___Toc3192249_1468164448">
            <w:r>
              <w:rPr>
                <w:webHidden/>
                <w:rStyle w:val="IndexLink"/>
                <w:rtl w:val="true"/>
              </w:rPr>
              <w:t>بیان</w:t>
            </w:r>
            <w:r>
              <w:rPr>
                <w:rStyle w:val="IndexLink"/>
                <w:rtl w:val="true"/>
              </w:rPr>
              <w:tab/>
            </w:r>
            <w:r>
              <w:rPr>
                <w:rStyle w:val="IndexLink"/>
              </w:rPr>
              <w:t>550</w:t>
            </w:r>
          </w:hyperlink>
        </w:p>
        <w:p>
          <w:pPr>
            <w:pStyle w:val="Contents5"/>
            <w:tabs>
              <w:tab w:val="clear" w:pos="7892"/>
              <w:tab w:val="right" w:pos="9026" w:leader="dot"/>
            </w:tabs>
            <w:rPr/>
          </w:pPr>
          <w:hyperlink w:anchor="__RefHeading___Toc3192251_1468164448">
            <w:r>
              <w:rPr>
                <w:webHidden/>
                <w:rStyle w:val="IndexLink"/>
                <w:rtl w:val="true"/>
              </w:rPr>
              <w:t>«</w:t>
            </w:r>
            <w:r>
              <w:rPr>
                <w:rStyle w:val="IndexLink"/>
              </w:rPr>
              <w:t>591</w:t>
            </w:r>
            <w:r>
              <w:rPr>
                <w:rStyle w:val="IndexLink"/>
                <w:rtl w:val="true"/>
              </w:rPr>
              <w:t>»</w:t>
              <w:tab/>
            </w:r>
            <w:r>
              <w:rPr>
                <w:rStyle w:val="IndexLink"/>
              </w:rPr>
              <w:t>550</w:t>
            </w:r>
          </w:hyperlink>
        </w:p>
        <w:p>
          <w:pPr>
            <w:pStyle w:val="Contents5"/>
            <w:tabs>
              <w:tab w:val="clear" w:pos="7892"/>
              <w:tab w:val="right" w:pos="9026" w:leader="dot"/>
            </w:tabs>
            <w:rPr/>
          </w:pPr>
          <w:hyperlink w:anchor="__RefHeading___Toc3192253_1468164448">
            <w:r>
              <w:rPr>
                <w:webHidden/>
                <w:rStyle w:val="IndexLink"/>
                <w:rtl w:val="true"/>
              </w:rPr>
              <w:t>«</w:t>
            </w:r>
            <w:r>
              <w:rPr>
                <w:rStyle w:val="IndexLink"/>
              </w:rPr>
              <w:t>592</w:t>
            </w:r>
            <w:r>
              <w:rPr>
                <w:rStyle w:val="IndexLink"/>
                <w:rtl w:val="true"/>
              </w:rPr>
              <w:t>»</w:t>
              <w:tab/>
            </w:r>
            <w:r>
              <w:rPr>
                <w:rStyle w:val="IndexLink"/>
              </w:rPr>
              <w:t>550</w:t>
            </w:r>
          </w:hyperlink>
        </w:p>
        <w:p>
          <w:pPr>
            <w:pStyle w:val="Contents5"/>
            <w:tabs>
              <w:tab w:val="clear" w:pos="7892"/>
              <w:tab w:val="right" w:pos="9026" w:leader="dot"/>
            </w:tabs>
            <w:rPr/>
          </w:pPr>
          <w:hyperlink w:anchor="__RefHeading___Toc3192255_1468164448">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3192257_1468164448">
            <w:r>
              <w:rPr>
                <w:webHidden/>
                <w:rStyle w:val="IndexLink"/>
                <w:rtl w:val="true"/>
              </w:rPr>
              <w:t>«</w:t>
            </w:r>
            <w:r>
              <w:rPr>
                <w:rStyle w:val="IndexLink"/>
              </w:rPr>
              <w:t>593</w:t>
            </w:r>
            <w:r>
              <w:rPr>
                <w:rStyle w:val="IndexLink"/>
                <w:rtl w:val="true"/>
              </w:rPr>
              <w:t>»</w:t>
              <w:tab/>
            </w:r>
            <w:r>
              <w:rPr>
                <w:rStyle w:val="IndexLink"/>
              </w:rPr>
              <w:t>552</w:t>
            </w:r>
          </w:hyperlink>
        </w:p>
        <w:p>
          <w:pPr>
            <w:pStyle w:val="Contents5"/>
            <w:tabs>
              <w:tab w:val="clear" w:pos="7892"/>
              <w:tab w:val="right" w:pos="9026" w:leader="dot"/>
            </w:tabs>
            <w:rPr/>
          </w:pPr>
          <w:hyperlink w:anchor="__RefHeading___Toc3192259_1468164448">
            <w:r>
              <w:rPr>
                <w:webHidden/>
                <w:rStyle w:val="IndexLink"/>
                <w:rtl w:val="true"/>
              </w:rPr>
              <w:t>بیان</w:t>
            </w:r>
            <w:r>
              <w:rPr>
                <w:rStyle w:val="IndexLink"/>
                <w:rtl w:val="true"/>
              </w:rPr>
              <w:tab/>
            </w:r>
            <w:r>
              <w:rPr>
                <w:rStyle w:val="IndexLink"/>
              </w:rPr>
              <w:t>552</w:t>
            </w:r>
          </w:hyperlink>
        </w:p>
        <w:p>
          <w:pPr>
            <w:pStyle w:val="Contents5"/>
            <w:tabs>
              <w:tab w:val="clear" w:pos="7892"/>
              <w:tab w:val="right" w:pos="9026" w:leader="dot"/>
            </w:tabs>
            <w:rPr/>
          </w:pPr>
          <w:hyperlink w:anchor="__RefHeading___Toc3192261_1468164448">
            <w:r>
              <w:rPr>
                <w:webHidden/>
                <w:rStyle w:val="IndexLink"/>
                <w:rtl w:val="true"/>
              </w:rPr>
              <w:t>«</w:t>
            </w:r>
            <w:r>
              <w:rPr>
                <w:rStyle w:val="IndexLink"/>
              </w:rPr>
              <w:t>594</w:t>
            </w:r>
            <w:r>
              <w:rPr>
                <w:rStyle w:val="IndexLink"/>
                <w:rtl w:val="true"/>
              </w:rPr>
              <w:t>»</w:t>
              <w:tab/>
            </w:r>
            <w:r>
              <w:rPr>
                <w:rStyle w:val="IndexLink"/>
              </w:rPr>
              <w:t>554</w:t>
            </w:r>
          </w:hyperlink>
        </w:p>
        <w:p>
          <w:pPr>
            <w:pStyle w:val="Contents5"/>
            <w:tabs>
              <w:tab w:val="clear" w:pos="7892"/>
              <w:tab w:val="right" w:pos="9026" w:leader="dot"/>
            </w:tabs>
            <w:rPr/>
          </w:pPr>
          <w:hyperlink w:anchor="__RefHeading___Toc3192263_1468164448">
            <w:r>
              <w:rPr>
                <w:webHidden/>
                <w:rStyle w:val="IndexLink"/>
                <w:rtl w:val="true"/>
              </w:rPr>
              <w:t>«</w:t>
            </w:r>
            <w:r>
              <w:rPr>
                <w:rStyle w:val="IndexLink"/>
              </w:rPr>
              <w:t>595</w:t>
            </w:r>
            <w:r>
              <w:rPr>
                <w:rStyle w:val="IndexLink"/>
                <w:rtl w:val="true"/>
              </w:rPr>
              <w:t>»</w:t>
              <w:tab/>
            </w:r>
            <w:r>
              <w:rPr>
                <w:rStyle w:val="IndexLink"/>
              </w:rPr>
              <w:t>555</w:t>
            </w:r>
          </w:hyperlink>
        </w:p>
        <w:p>
          <w:pPr>
            <w:pStyle w:val="Contents5"/>
            <w:tabs>
              <w:tab w:val="clear" w:pos="7892"/>
              <w:tab w:val="right" w:pos="9026" w:leader="dot"/>
            </w:tabs>
            <w:rPr/>
          </w:pPr>
          <w:hyperlink w:anchor="__RefHeading___Toc3192265_1468164448">
            <w:r>
              <w:rPr>
                <w:webHidden/>
                <w:rStyle w:val="IndexLink"/>
                <w:rtl w:val="true"/>
              </w:rPr>
              <w:t>بیان</w:t>
            </w:r>
            <w:r>
              <w:rPr>
                <w:rStyle w:val="IndexLink"/>
                <w:rtl w:val="true"/>
              </w:rPr>
              <w:tab/>
            </w:r>
            <w:r>
              <w:rPr>
                <w:rStyle w:val="IndexLink"/>
              </w:rPr>
              <w:t>556</w:t>
            </w:r>
          </w:hyperlink>
        </w:p>
        <w:p>
          <w:pPr>
            <w:pStyle w:val="Contents5"/>
            <w:tabs>
              <w:tab w:val="clear" w:pos="7892"/>
              <w:tab w:val="right" w:pos="9026" w:leader="dot"/>
            </w:tabs>
            <w:rPr/>
          </w:pPr>
          <w:hyperlink w:anchor="__RefHeading___Toc3192267_1468164448">
            <w:r>
              <w:rPr>
                <w:webHidden/>
                <w:rStyle w:val="IndexLink"/>
                <w:rtl w:val="true"/>
              </w:rPr>
              <w:t>«</w:t>
            </w:r>
            <w:r>
              <w:rPr>
                <w:rStyle w:val="IndexLink"/>
              </w:rPr>
              <w:t>596</w:t>
            </w:r>
            <w:r>
              <w:rPr>
                <w:rStyle w:val="IndexLink"/>
                <w:rtl w:val="true"/>
              </w:rPr>
              <w:t>»</w:t>
              <w:tab/>
            </w:r>
            <w:r>
              <w:rPr>
                <w:rStyle w:val="IndexLink"/>
              </w:rPr>
              <w:t>557</w:t>
            </w:r>
          </w:hyperlink>
        </w:p>
        <w:p>
          <w:pPr>
            <w:pStyle w:val="Contents5"/>
            <w:tabs>
              <w:tab w:val="clear" w:pos="7892"/>
              <w:tab w:val="right" w:pos="9026" w:leader="dot"/>
            </w:tabs>
            <w:rPr/>
          </w:pPr>
          <w:hyperlink w:anchor="__RefHeading___Toc3192269_1468164448">
            <w:r>
              <w:rPr>
                <w:webHidden/>
                <w:rStyle w:val="IndexLink"/>
                <w:rtl w:val="true"/>
              </w:rPr>
              <w:t>«</w:t>
            </w:r>
            <w:r>
              <w:rPr>
                <w:rStyle w:val="IndexLink"/>
              </w:rPr>
              <w:t>597</w:t>
            </w:r>
            <w:r>
              <w:rPr>
                <w:rStyle w:val="IndexLink"/>
                <w:rtl w:val="true"/>
              </w:rPr>
              <w:t>»</w:t>
              <w:tab/>
            </w:r>
            <w:r>
              <w:rPr>
                <w:rStyle w:val="IndexLink"/>
              </w:rPr>
              <w:t>558</w:t>
            </w:r>
          </w:hyperlink>
        </w:p>
        <w:p>
          <w:pPr>
            <w:pStyle w:val="Contents5"/>
            <w:tabs>
              <w:tab w:val="clear" w:pos="7892"/>
              <w:tab w:val="right" w:pos="9026" w:leader="dot"/>
            </w:tabs>
            <w:rPr/>
          </w:pPr>
          <w:hyperlink w:anchor="__RefHeading___Toc3192271_1468164448">
            <w:r>
              <w:rPr>
                <w:webHidden/>
                <w:rStyle w:val="IndexLink"/>
                <w:rtl w:val="true"/>
              </w:rPr>
              <w:t>إیضاح</w:t>
            </w:r>
            <w:r>
              <w:rPr>
                <w:rStyle w:val="IndexLink"/>
                <w:rtl w:val="true"/>
              </w:rPr>
              <w:tab/>
            </w:r>
            <w:r>
              <w:rPr>
                <w:rStyle w:val="IndexLink"/>
              </w:rPr>
              <w:t>559</w:t>
            </w:r>
          </w:hyperlink>
        </w:p>
        <w:p>
          <w:pPr>
            <w:pStyle w:val="Contents5"/>
            <w:tabs>
              <w:tab w:val="clear" w:pos="7892"/>
              <w:tab w:val="right" w:pos="9026" w:leader="dot"/>
            </w:tabs>
            <w:rPr/>
          </w:pPr>
          <w:hyperlink w:anchor="__RefHeading___Toc3192273_1468164448">
            <w:r>
              <w:rPr>
                <w:webHidden/>
                <w:rStyle w:val="IndexLink"/>
                <w:rtl w:val="true"/>
              </w:rPr>
              <w:t>«</w:t>
            </w:r>
            <w:r>
              <w:rPr>
                <w:rStyle w:val="IndexLink"/>
              </w:rPr>
              <w:t>598</w:t>
            </w:r>
            <w:r>
              <w:rPr>
                <w:rStyle w:val="IndexLink"/>
                <w:rtl w:val="true"/>
              </w:rPr>
              <w:t>»</w:t>
              <w:tab/>
            </w:r>
            <w:r>
              <w:rPr>
                <w:rStyle w:val="IndexLink"/>
              </w:rPr>
              <w:t>562</w:t>
            </w:r>
          </w:hyperlink>
        </w:p>
        <w:p>
          <w:pPr>
            <w:pStyle w:val="Contents5"/>
            <w:tabs>
              <w:tab w:val="clear" w:pos="7892"/>
              <w:tab w:val="right" w:pos="9026" w:leader="dot"/>
            </w:tabs>
            <w:rPr/>
          </w:pPr>
          <w:hyperlink w:anchor="__RefHeading___Toc3192275_1468164448">
            <w:r>
              <w:rPr>
                <w:webHidden/>
                <w:rStyle w:val="IndexLink"/>
                <w:rtl w:val="true"/>
              </w:rPr>
              <w:t>بیان</w:t>
            </w:r>
            <w:r>
              <w:rPr>
                <w:rStyle w:val="IndexLink"/>
                <w:rtl w:val="true"/>
              </w:rPr>
              <w:tab/>
            </w:r>
            <w:r>
              <w:rPr>
                <w:rStyle w:val="IndexLink"/>
              </w:rPr>
              <w:t>562</w:t>
            </w:r>
          </w:hyperlink>
        </w:p>
        <w:p>
          <w:pPr>
            <w:pStyle w:val="Contents5"/>
            <w:tabs>
              <w:tab w:val="clear" w:pos="7892"/>
              <w:tab w:val="right" w:pos="9026" w:leader="dot"/>
            </w:tabs>
            <w:rPr/>
          </w:pPr>
          <w:hyperlink w:anchor="__RefHeading___Toc3192277_1468164448">
            <w:r>
              <w:rPr>
                <w:webHidden/>
                <w:rStyle w:val="IndexLink"/>
                <w:rtl w:val="true"/>
              </w:rPr>
              <w:t>«</w:t>
            </w:r>
            <w:r>
              <w:rPr>
                <w:rStyle w:val="IndexLink"/>
              </w:rPr>
              <w:t>599</w:t>
            </w:r>
            <w:r>
              <w:rPr>
                <w:rStyle w:val="IndexLink"/>
                <w:rtl w:val="true"/>
              </w:rPr>
              <w:t>»</w:t>
              <w:tab/>
            </w:r>
            <w:r>
              <w:rPr>
                <w:rStyle w:val="IndexLink"/>
              </w:rPr>
              <w:t>562</w:t>
            </w:r>
          </w:hyperlink>
        </w:p>
        <w:p>
          <w:pPr>
            <w:pStyle w:val="Contents5"/>
            <w:tabs>
              <w:tab w:val="clear" w:pos="7892"/>
              <w:tab w:val="right" w:pos="9026" w:leader="dot"/>
            </w:tabs>
            <w:rPr/>
          </w:pPr>
          <w:hyperlink w:anchor="__RefHeading___Toc3192279_1468164448">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3192281_1468164448">
            <w:r>
              <w:rPr>
                <w:webHidden/>
                <w:rStyle w:val="IndexLink"/>
                <w:rtl w:val="true"/>
              </w:rPr>
              <w:t>«</w:t>
            </w:r>
            <w:r>
              <w:rPr>
                <w:rStyle w:val="IndexLink"/>
              </w:rPr>
              <w:t>600</w:t>
            </w:r>
            <w:r>
              <w:rPr>
                <w:rStyle w:val="IndexLink"/>
                <w:rtl w:val="true"/>
              </w:rPr>
              <w:t>»</w:t>
              <w:tab/>
            </w:r>
            <w:r>
              <w:rPr>
                <w:rStyle w:val="IndexLink"/>
              </w:rPr>
              <w:t>566</w:t>
            </w:r>
          </w:hyperlink>
        </w:p>
        <w:p>
          <w:pPr>
            <w:pStyle w:val="Contents5"/>
            <w:tabs>
              <w:tab w:val="clear" w:pos="7892"/>
              <w:tab w:val="right" w:pos="9026" w:leader="dot"/>
            </w:tabs>
            <w:rPr/>
          </w:pPr>
          <w:hyperlink w:anchor="__RefHeading___Toc3192283_1468164448">
            <w:r>
              <w:rPr>
                <w:webHidden/>
                <w:rStyle w:val="IndexLink"/>
                <w:rtl w:val="true"/>
              </w:rPr>
              <w:t>«</w:t>
            </w:r>
            <w:r>
              <w:rPr>
                <w:rStyle w:val="IndexLink"/>
              </w:rPr>
              <w:t>601</w:t>
            </w:r>
            <w:r>
              <w:rPr>
                <w:rStyle w:val="IndexLink"/>
                <w:rtl w:val="true"/>
              </w:rPr>
              <w:t>»</w:t>
              <w:tab/>
            </w:r>
            <w:r>
              <w:rPr>
                <w:rStyle w:val="IndexLink"/>
              </w:rPr>
              <w:t>568</w:t>
            </w:r>
          </w:hyperlink>
        </w:p>
        <w:p>
          <w:pPr>
            <w:pStyle w:val="Contents5"/>
            <w:tabs>
              <w:tab w:val="clear" w:pos="7892"/>
              <w:tab w:val="right" w:pos="9026" w:leader="dot"/>
            </w:tabs>
            <w:rPr/>
          </w:pPr>
          <w:hyperlink w:anchor="__RefHeading___Toc3192285_1468164448">
            <w:r>
              <w:rPr>
                <w:webHidden/>
                <w:rStyle w:val="IndexLink"/>
                <w:rtl w:val="true"/>
              </w:rPr>
              <w:t>توضیح</w:t>
            </w:r>
            <w:r>
              <w:rPr>
                <w:rStyle w:val="IndexLink"/>
                <w:rtl w:val="true"/>
              </w:rPr>
              <w:tab/>
            </w:r>
            <w:r>
              <w:rPr>
                <w:rStyle w:val="IndexLink"/>
              </w:rPr>
              <w:t>569</w:t>
            </w:r>
          </w:hyperlink>
        </w:p>
        <w:p>
          <w:pPr>
            <w:pStyle w:val="Contents5"/>
            <w:tabs>
              <w:tab w:val="clear" w:pos="7892"/>
              <w:tab w:val="right" w:pos="9026" w:leader="dot"/>
            </w:tabs>
            <w:rPr/>
          </w:pPr>
          <w:hyperlink w:anchor="__RefHeading___Toc3192287_1468164448">
            <w:r>
              <w:rPr>
                <w:webHidden/>
                <w:rStyle w:val="IndexLink"/>
                <w:rtl w:val="true"/>
              </w:rPr>
              <w:t>«</w:t>
            </w:r>
            <w:r>
              <w:rPr>
                <w:rStyle w:val="IndexLink"/>
              </w:rPr>
              <w:t>602</w:t>
            </w:r>
            <w:r>
              <w:rPr>
                <w:rStyle w:val="IndexLink"/>
                <w:rtl w:val="true"/>
              </w:rPr>
              <w:t>»</w:t>
              <w:tab/>
            </w:r>
            <w:r>
              <w:rPr>
                <w:rStyle w:val="IndexLink"/>
              </w:rPr>
              <w:t>570</w:t>
            </w:r>
          </w:hyperlink>
        </w:p>
        <w:p>
          <w:pPr>
            <w:pStyle w:val="Contents5"/>
            <w:tabs>
              <w:tab w:val="clear" w:pos="7892"/>
              <w:tab w:val="right" w:pos="9026" w:leader="dot"/>
            </w:tabs>
            <w:rPr/>
          </w:pPr>
          <w:hyperlink w:anchor="__RefHeading___Toc3192289_1468164448">
            <w:r>
              <w:rPr>
                <w:webHidden/>
                <w:rStyle w:val="IndexLink"/>
                <w:rtl w:val="true"/>
              </w:rPr>
              <w:t>«</w:t>
            </w:r>
            <w:r>
              <w:rPr>
                <w:rStyle w:val="IndexLink"/>
              </w:rPr>
              <w:t>603</w:t>
            </w:r>
            <w:r>
              <w:rPr>
                <w:rStyle w:val="IndexLink"/>
                <w:rtl w:val="true"/>
              </w:rPr>
              <w:t>»</w:t>
              <w:tab/>
            </w:r>
            <w:r>
              <w:rPr>
                <w:rStyle w:val="IndexLink"/>
              </w:rPr>
              <w:t>571</w:t>
            </w:r>
          </w:hyperlink>
        </w:p>
        <w:p>
          <w:pPr>
            <w:pStyle w:val="Contents5"/>
            <w:tabs>
              <w:tab w:val="clear" w:pos="7892"/>
              <w:tab w:val="right" w:pos="9026" w:leader="dot"/>
            </w:tabs>
            <w:rPr/>
          </w:pPr>
          <w:hyperlink w:anchor="__RefHeading___Toc3192291_1468164448">
            <w:r>
              <w:rPr>
                <w:webHidden/>
                <w:rStyle w:val="IndexLink"/>
                <w:rtl w:val="true"/>
              </w:rPr>
              <w:t>توضیح</w:t>
            </w:r>
            <w:r>
              <w:rPr>
                <w:rStyle w:val="IndexLink"/>
                <w:rtl w:val="true"/>
              </w:rPr>
              <w:tab/>
            </w:r>
            <w:r>
              <w:rPr>
                <w:rStyle w:val="IndexLink"/>
              </w:rPr>
              <w:t>571</w:t>
            </w:r>
          </w:hyperlink>
        </w:p>
        <w:p>
          <w:pPr>
            <w:pStyle w:val="Contents5"/>
            <w:tabs>
              <w:tab w:val="clear" w:pos="7892"/>
              <w:tab w:val="right" w:pos="9026" w:leader="dot"/>
            </w:tabs>
            <w:rPr/>
          </w:pPr>
          <w:hyperlink w:anchor="__RefHeading___Toc3192293_1468164448">
            <w:r>
              <w:rPr>
                <w:webHidden/>
                <w:rStyle w:val="IndexLink"/>
                <w:rtl w:val="true"/>
              </w:rPr>
              <w:t>«</w:t>
            </w:r>
            <w:r>
              <w:rPr>
                <w:rStyle w:val="IndexLink"/>
              </w:rPr>
              <w:t>604</w:t>
            </w:r>
            <w:r>
              <w:rPr>
                <w:rStyle w:val="IndexLink"/>
                <w:rtl w:val="true"/>
              </w:rPr>
              <w:t>»</w:t>
              <w:tab/>
            </w:r>
            <w:r>
              <w:rPr>
                <w:rStyle w:val="IndexLink"/>
              </w:rPr>
              <w:t>573</w:t>
            </w:r>
          </w:hyperlink>
        </w:p>
        <w:p>
          <w:pPr>
            <w:pStyle w:val="Contents5"/>
            <w:tabs>
              <w:tab w:val="clear" w:pos="7892"/>
              <w:tab w:val="right" w:pos="9026" w:leader="dot"/>
            </w:tabs>
            <w:rPr/>
          </w:pPr>
          <w:hyperlink w:anchor="__RefHeading___Toc3192295_1468164448">
            <w:r>
              <w:rPr>
                <w:webHidden/>
                <w:rStyle w:val="IndexLink"/>
                <w:rtl w:val="true"/>
              </w:rPr>
              <w:t>إیضاح</w:t>
            </w:r>
            <w:r>
              <w:rPr>
                <w:rStyle w:val="IndexLink"/>
                <w:rtl w:val="true"/>
              </w:rPr>
              <w:tab/>
            </w:r>
            <w:r>
              <w:rPr>
                <w:rStyle w:val="IndexLink"/>
              </w:rPr>
              <w:t>576</w:t>
            </w:r>
          </w:hyperlink>
        </w:p>
        <w:p>
          <w:pPr>
            <w:pStyle w:val="Contents5"/>
            <w:tabs>
              <w:tab w:val="clear" w:pos="7892"/>
              <w:tab w:val="right" w:pos="9026" w:leader="dot"/>
            </w:tabs>
            <w:rPr/>
          </w:pPr>
          <w:hyperlink w:anchor="__RefHeading___Toc3192297_1468164448">
            <w:r>
              <w:rPr>
                <w:webHidden/>
                <w:rStyle w:val="IndexLink"/>
                <w:rtl w:val="true"/>
              </w:rPr>
              <w:t>«</w:t>
            </w:r>
            <w:r>
              <w:rPr>
                <w:rStyle w:val="IndexLink"/>
              </w:rPr>
              <w:t>605</w:t>
            </w:r>
            <w:r>
              <w:rPr>
                <w:rStyle w:val="IndexLink"/>
                <w:rtl w:val="true"/>
              </w:rPr>
              <w:t>»</w:t>
              <w:tab/>
            </w:r>
            <w:r>
              <w:rPr>
                <w:rStyle w:val="IndexLink"/>
              </w:rPr>
              <w:t>579</w:t>
            </w:r>
          </w:hyperlink>
        </w:p>
        <w:p>
          <w:pPr>
            <w:pStyle w:val="Contents5"/>
            <w:tabs>
              <w:tab w:val="clear" w:pos="7892"/>
              <w:tab w:val="right" w:pos="9026" w:leader="dot"/>
            </w:tabs>
            <w:rPr/>
          </w:pPr>
          <w:hyperlink w:anchor="__RefHeading___Toc3192299_1468164448">
            <w:r>
              <w:rPr>
                <w:webHidden/>
                <w:rStyle w:val="IndexLink"/>
                <w:rtl w:val="true"/>
              </w:rPr>
              <w:t>إیضاح</w:t>
            </w:r>
            <w:r>
              <w:rPr>
                <w:rStyle w:val="IndexLink"/>
                <w:rtl w:val="true"/>
              </w:rPr>
              <w:tab/>
            </w:r>
            <w:r>
              <w:rPr>
                <w:rStyle w:val="IndexLink"/>
              </w:rPr>
              <w:t>580</w:t>
            </w:r>
          </w:hyperlink>
        </w:p>
        <w:p>
          <w:pPr>
            <w:pStyle w:val="Contents5"/>
            <w:tabs>
              <w:tab w:val="clear" w:pos="7892"/>
              <w:tab w:val="right" w:pos="9026" w:leader="dot"/>
            </w:tabs>
            <w:rPr/>
          </w:pPr>
          <w:hyperlink w:anchor="__RefHeading___Toc3192301_1468164448">
            <w:r>
              <w:rPr>
                <w:webHidden/>
                <w:rStyle w:val="IndexLink"/>
                <w:rtl w:val="true"/>
              </w:rPr>
              <w:t>«</w:t>
            </w:r>
            <w:r>
              <w:rPr>
                <w:rStyle w:val="IndexLink"/>
              </w:rPr>
              <w:t>606</w:t>
            </w:r>
            <w:r>
              <w:rPr>
                <w:rStyle w:val="IndexLink"/>
                <w:rtl w:val="true"/>
              </w:rPr>
              <w:t>»</w:t>
              <w:tab/>
            </w:r>
            <w:r>
              <w:rPr>
                <w:rStyle w:val="IndexLink"/>
              </w:rPr>
              <w:t>580</w:t>
            </w:r>
          </w:hyperlink>
        </w:p>
        <w:p>
          <w:pPr>
            <w:pStyle w:val="Contents5"/>
            <w:tabs>
              <w:tab w:val="clear" w:pos="7892"/>
              <w:tab w:val="right" w:pos="9026" w:leader="dot"/>
            </w:tabs>
            <w:rPr/>
          </w:pPr>
          <w:hyperlink w:anchor="__RefHeading___Toc3192303_1468164448">
            <w:r>
              <w:rPr>
                <w:webHidden/>
                <w:rStyle w:val="IndexLink"/>
                <w:rtl w:val="true"/>
              </w:rPr>
              <w:t>بیان</w:t>
            </w:r>
            <w:r>
              <w:rPr>
                <w:rStyle w:val="IndexLink"/>
                <w:rtl w:val="true"/>
              </w:rPr>
              <w:tab/>
            </w:r>
            <w:r>
              <w:rPr>
                <w:rStyle w:val="IndexLink"/>
              </w:rPr>
              <w:t>580</w:t>
            </w:r>
          </w:hyperlink>
        </w:p>
        <w:p>
          <w:pPr>
            <w:pStyle w:val="Contents5"/>
            <w:tabs>
              <w:tab w:val="clear" w:pos="7892"/>
              <w:tab w:val="right" w:pos="9026" w:leader="dot"/>
            </w:tabs>
            <w:rPr/>
          </w:pPr>
          <w:hyperlink w:anchor="__RefHeading___Toc3192305_1468164448">
            <w:r>
              <w:rPr>
                <w:webHidden/>
                <w:rStyle w:val="IndexLink"/>
                <w:rtl w:val="true"/>
              </w:rPr>
              <w:t>«</w:t>
            </w:r>
            <w:r>
              <w:rPr>
                <w:rStyle w:val="IndexLink"/>
              </w:rPr>
              <w:t>607</w:t>
            </w:r>
            <w:r>
              <w:rPr>
                <w:rStyle w:val="IndexLink"/>
                <w:rtl w:val="true"/>
              </w:rPr>
              <w:t>»</w:t>
              <w:tab/>
            </w:r>
            <w:r>
              <w:rPr>
                <w:rStyle w:val="IndexLink"/>
              </w:rPr>
              <w:t>581</w:t>
            </w:r>
          </w:hyperlink>
        </w:p>
        <w:p>
          <w:pPr>
            <w:pStyle w:val="Contents5"/>
            <w:tabs>
              <w:tab w:val="clear" w:pos="7892"/>
              <w:tab w:val="right" w:pos="9026" w:leader="dot"/>
            </w:tabs>
            <w:rPr/>
          </w:pPr>
          <w:hyperlink w:anchor="__RefHeading___Toc3192307_1468164448">
            <w:r>
              <w:rPr>
                <w:webHidden/>
                <w:rStyle w:val="IndexLink"/>
                <w:rtl w:val="true"/>
              </w:rPr>
              <w:t>بیان</w:t>
            </w:r>
            <w:r>
              <w:rPr>
                <w:rStyle w:val="IndexLink"/>
                <w:rtl w:val="true"/>
              </w:rPr>
              <w:tab/>
            </w:r>
            <w:r>
              <w:rPr>
                <w:rStyle w:val="IndexLink"/>
              </w:rPr>
              <w:t>582</w:t>
            </w:r>
          </w:hyperlink>
        </w:p>
        <w:p>
          <w:pPr>
            <w:pStyle w:val="Contents5"/>
            <w:tabs>
              <w:tab w:val="clear" w:pos="7892"/>
              <w:tab w:val="right" w:pos="9026" w:leader="dot"/>
            </w:tabs>
            <w:rPr/>
          </w:pPr>
          <w:hyperlink w:anchor="__RefHeading___Toc3192309_1468164448">
            <w:r>
              <w:rPr>
                <w:webHidden/>
                <w:rStyle w:val="IndexLink"/>
                <w:rtl w:val="true"/>
              </w:rPr>
              <w:t>«</w:t>
            </w:r>
            <w:r>
              <w:rPr>
                <w:rStyle w:val="IndexLink"/>
              </w:rPr>
              <w:t>608</w:t>
            </w:r>
            <w:r>
              <w:rPr>
                <w:rStyle w:val="IndexLink"/>
                <w:rtl w:val="true"/>
              </w:rPr>
              <w:t>»</w:t>
              <w:tab/>
            </w:r>
            <w:r>
              <w:rPr>
                <w:rStyle w:val="IndexLink"/>
              </w:rPr>
              <w:t>582</w:t>
            </w:r>
          </w:hyperlink>
        </w:p>
        <w:p>
          <w:pPr>
            <w:pStyle w:val="Contents5"/>
            <w:tabs>
              <w:tab w:val="clear" w:pos="7892"/>
              <w:tab w:val="right" w:pos="9026" w:leader="dot"/>
            </w:tabs>
            <w:rPr/>
          </w:pPr>
          <w:hyperlink w:anchor="__RefHeading___Toc3192311_1468164448">
            <w:r>
              <w:rPr>
                <w:webHidden/>
                <w:rStyle w:val="IndexLink"/>
                <w:rtl w:val="true"/>
              </w:rPr>
              <w:t>بیان</w:t>
            </w:r>
            <w:r>
              <w:rPr>
                <w:rStyle w:val="IndexLink"/>
                <w:rtl w:val="true"/>
              </w:rPr>
              <w:tab/>
            </w:r>
            <w:r>
              <w:rPr>
                <w:rStyle w:val="IndexLink"/>
              </w:rPr>
              <w:t>586</w:t>
            </w:r>
          </w:hyperlink>
        </w:p>
        <w:p>
          <w:pPr>
            <w:pStyle w:val="Contents5"/>
            <w:tabs>
              <w:tab w:val="clear" w:pos="7892"/>
              <w:tab w:val="right" w:pos="9026" w:leader="dot"/>
            </w:tabs>
            <w:rPr/>
          </w:pPr>
          <w:hyperlink w:anchor="__RefHeading___Toc3192313_1468164448">
            <w:r>
              <w:rPr>
                <w:webHidden/>
                <w:rStyle w:val="IndexLink"/>
                <w:rtl w:val="true"/>
              </w:rPr>
              <w:t>«</w:t>
            </w:r>
            <w:r>
              <w:rPr>
                <w:rStyle w:val="IndexLink"/>
              </w:rPr>
              <w:t>609</w:t>
            </w:r>
            <w:r>
              <w:rPr>
                <w:rStyle w:val="IndexLink"/>
                <w:rtl w:val="true"/>
              </w:rPr>
              <w:t>»</w:t>
              <w:tab/>
            </w:r>
            <w:r>
              <w:rPr>
                <w:rStyle w:val="IndexLink"/>
              </w:rPr>
              <w:t>586</w:t>
            </w:r>
          </w:hyperlink>
        </w:p>
        <w:p>
          <w:pPr>
            <w:pStyle w:val="Contents5"/>
            <w:tabs>
              <w:tab w:val="clear" w:pos="7892"/>
              <w:tab w:val="right" w:pos="9026" w:leader="dot"/>
            </w:tabs>
            <w:rPr/>
          </w:pPr>
          <w:hyperlink w:anchor="__RefHeading___Toc3192315_1468164448">
            <w:r>
              <w:rPr>
                <w:webHidden/>
                <w:rStyle w:val="IndexLink"/>
                <w:rtl w:val="true"/>
              </w:rPr>
              <w:t>إیضاح</w:t>
            </w:r>
            <w:r>
              <w:rPr>
                <w:rStyle w:val="IndexLink"/>
                <w:rtl w:val="true"/>
              </w:rPr>
              <w:tab/>
            </w:r>
            <w:r>
              <w:rPr>
                <w:rStyle w:val="IndexLink"/>
              </w:rPr>
              <w:t>587</w:t>
            </w:r>
          </w:hyperlink>
        </w:p>
        <w:p>
          <w:pPr>
            <w:pStyle w:val="Contents5"/>
            <w:tabs>
              <w:tab w:val="clear" w:pos="7892"/>
              <w:tab w:val="right" w:pos="9026" w:leader="dot"/>
            </w:tabs>
            <w:rPr/>
          </w:pPr>
          <w:hyperlink w:anchor="__RefHeading___Toc3192317_1468164448">
            <w:r>
              <w:rPr>
                <w:webHidden/>
                <w:rStyle w:val="IndexLink"/>
                <w:rtl w:val="true"/>
              </w:rPr>
              <w:t>«</w:t>
            </w:r>
            <w:r>
              <w:rPr>
                <w:rStyle w:val="IndexLink"/>
              </w:rPr>
              <w:t>610</w:t>
            </w:r>
            <w:r>
              <w:rPr>
                <w:rStyle w:val="IndexLink"/>
                <w:rtl w:val="true"/>
              </w:rPr>
              <w:t>»</w:t>
              <w:tab/>
            </w:r>
            <w:r>
              <w:rPr>
                <w:rStyle w:val="IndexLink"/>
              </w:rPr>
              <w:t>587</w:t>
            </w:r>
          </w:hyperlink>
        </w:p>
        <w:p>
          <w:pPr>
            <w:pStyle w:val="Contents5"/>
            <w:tabs>
              <w:tab w:val="clear" w:pos="7892"/>
              <w:tab w:val="right" w:pos="9026" w:leader="dot"/>
            </w:tabs>
            <w:rPr/>
          </w:pPr>
          <w:hyperlink w:anchor="__RefHeading___Toc3192319_1468164448">
            <w:r>
              <w:rPr>
                <w:webHidden/>
                <w:rStyle w:val="IndexLink"/>
                <w:rtl w:val="true"/>
              </w:rPr>
              <w:t>«</w:t>
            </w:r>
            <w:r>
              <w:rPr>
                <w:rStyle w:val="IndexLink"/>
              </w:rPr>
              <w:t>611</w:t>
            </w:r>
            <w:r>
              <w:rPr>
                <w:rStyle w:val="IndexLink"/>
                <w:rtl w:val="true"/>
              </w:rPr>
              <w:t>»</w:t>
              <w:tab/>
            </w:r>
            <w:r>
              <w:rPr>
                <w:rStyle w:val="IndexLink"/>
              </w:rPr>
              <w:t>587</w:t>
            </w:r>
          </w:hyperlink>
        </w:p>
        <w:p>
          <w:pPr>
            <w:pStyle w:val="Contents5"/>
            <w:tabs>
              <w:tab w:val="clear" w:pos="7892"/>
              <w:tab w:val="right" w:pos="9026" w:leader="dot"/>
            </w:tabs>
            <w:rPr/>
          </w:pPr>
          <w:hyperlink w:anchor="__RefHeading___Toc3192321_1468164448">
            <w:r>
              <w:rPr>
                <w:webHidden/>
                <w:rStyle w:val="IndexLink"/>
                <w:rtl w:val="true"/>
              </w:rPr>
              <w:t>«</w:t>
            </w:r>
            <w:r>
              <w:rPr>
                <w:rStyle w:val="IndexLink"/>
              </w:rPr>
              <w:t>612</w:t>
            </w:r>
            <w:r>
              <w:rPr>
                <w:rStyle w:val="IndexLink"/>
                <w:rtl w:val="true"/>
              </w:rPr>
              <w:t>»</w:t>
              <w:tab/>
            </w:r>
            <w:r>
              <w:rPr>
                <w:rStyle w:val="IndexLink"/>
              </w:rPr>
              <w:t>589</w:t>
            </w:r>
          </w:hyperlink>
        </w:p>
        <w:p>
          <w:pPr>
            <w:pStyle w:val="Contents5"/>
            <w:tabs>
              <w:tab w:val="clear" w:pos="7892"/>
              <w:tab w:val="right" w:pos="9026" w:leader="dot"/>
            </w:tabs>
            <w:rPr/>
          </w:pPr>
          <w:hyperlink w:anchor="__RefHeading___Toc3192323_1468164448">
            <w:r>
              <w:rPr>
                <w:webHidden/>
                <w:rStyle w:val="IndexLink"/>
                <w:rtl w:val="true"/>
              </w:rPr>
              <w:t>«</w:t>
            </w:r>
            <w:r>
              <w:rPr>
                <w:rStyle w:val="IndexLink"/>
              </w:rPr>
              <w:t>613</w:t>
            </w:r>
            <w:r>
              <w:rPr>
                <w:rStyle w:val="IndexLink"/>
                <w:rtl w:val="true"/>
              </w:rPr>
              <w:t>»</w:t>
              <w:tab/>
            </w:r>
            <w:r>
              <w:rPr>
                <w:rStyle w:val="IndexLink"/>
              </w:rPr>
              <w:t>589</w:t>
            </w:r>
          </w:hyperlink>
        </w:p>
        <w:p>
          <w:pPr>
            <w:pStyle w:val="Contents5"/>
            <w:tabs>
              <w:tab w:val="clear" w:pos="7892"/>
              <w:tab w:val="right" w:pos="9026" w:leader="dot"/>
            </w:tabs>
            <w:rPr/>
          </w:pPr>
          <w:hyperlink w:anchor="__RefHeading___Toc3192325_1468164448">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3192327_1468164448">
            <w:r>
              <w:rPr>
                <w:webHidden/>
                <w:rStyle w:val="IndexLink"/>
                <w:rtl w:val="true"/>
              </w:rPr>
              <w:t>«</w:t>
            </w:r>
            <w:r>
              <w:rPr>
                <w:rStyle w:val="IndexLink"/>
              </w:rPr>
              <w:t>614</w:t>
            </w:r>
            <w:r>
              <w:rPr>
                <w:rStyle w:val="IndexLink"/>
                <w:rtl w:val="true"/>
              </w:rPr>
              <w:t>»</w:t>
              <w:tab/>
            </w:r>
            <w:r>
              <w:rPr>
                <w:rStyle w:val="IndexLink"/>
              </w:rPr>
              <w:t>591</w:t>
            </w:r>
          </w:hyperlink>
        </w:p>
        <w:p>
          <w:pPr>
            <w:pStyle w:val="Contents5"/>
            <w:tabs>
              <w:tab w:val="clear" w:pos="7892"/>
              <w:tab w:val="right" w:pos="9026" w:leader="dot"/>
            </w:tabs>
            <w:rPr/>
          </w:pPr>
          <w:hyperlink w:anchor="__RefHeading___Toc3192329_1468164448">
            <w:r>
              <w:rPr>
                <w:webHidden/>
                <w:rStyle w:val="IndexLink"/>
                <w:rtl w:val="true"/>
              </w:rPr>
              <w:t>«</w:t>
            </w:r>
            <w:r>
              <w:rPr>
                <w:rStyle w:val="IndexLink"/>
              </w:rPr>
              <w:t>615</w:t>
            </w:r>
            <w:r>
              <w:rPr>
                <w:rStyle w:val="IndexLink"/>
                <w:rtl w:val="true"/>
              </w:rPr>
              <w:t>»</w:t>
              <w:tab/>
            </w:r>
            <w:r>
              <w:rPr>
                <w:rStyle w:val="IndexLink"/>
              </w:rPr>
              <w:t>593</w:t>
            </w:r>
          </w:hyperlink>
        </w:p>
        <w:p>
          <w:pPr>
            <w:pStyle w:val="Contents5"/>
            <w:tabs>
              <w:tab w:val="clear" w:pos="7892"/>
              <w:tab w:val="right" w:pos="9026" w:leader="dot"/>
            </w:tabs>
            <w:rPr/>
          </w:pPr>
          <w:hyperlink w:anchor="__RefHeading___Toc3192331_1468164448">
            <w:r>
              <w:rPr>
                <w:webHidden/>
                <w:rStyle w:val="IndexLink"/>
                <w:rtl w:val="true"/>
              </w:rPr>
              <w:t>«</w:t>
            </w:r>
            <w:r>
              <w:rPr>
                <w:rStyle w:val="IndexLink"/>
              </w:rPr>
              <w:t>616</w:t>
            </w:r>
            <w:r>
              <w:rPr>
                <w:rStyle w:val="IndexLink"/>
                <w:rtl w:val="true"/>
              </w:rPr>
              <w:t>»</w:t>
              <w:tab/>
            </w:r>
            <w:r>
              <w:rPr>
                <w:rStyle w:val="IndexLink"/>
              </w:rPr>
              <w:t>594</w:t>
            </w:r>
          </w:hyperlink>
        </w:p>
        <w:p>
          <w:pPr>
            <w:pStyle w:val="Contents5"/>
            <w:tabs>
              <w:tab w:val="clear" w:pos="7892"/>
              <w:tab w:val="right" w:pos="9026" w:leader="dot"/>
            </w:tabs>
            <w:rPr/>
          </w:pPr>
          <w:hyperlink w:anchor="__RefHeading___Toc3192333_1468164448">
            <w:r>
              <w:rPr>
                <w:webHidden/>
                <w:rStyle w:val="IndexLink"/>
                <w:rtl w:val="true"/>
              </w:rPr>
              <w:t>«</w:t>
            </w:r>
            <w:r>
              <w:rPr>
                <w:rStyle w:val="IndexLink"/>
              </w:rPr>
              <w:t>617</w:t>
            </w:r>
            <w:r>
              <w:rPr>
                <w:rStyle w:val="IndexLink"/>
                <w:rtl w:val="true"/>
              </w:rPr>
              <w:t>»</w:t>
              <w:tab/>
            </w:r>
            <w:r>
              <w:rPr>
                <w:rStyle w:val="IndexLink"/>
              </w:rPr>
              <w:t>596</w:t>
            </w:r>
          </w:hyperlink>
        </w:p>
        <w:p>
          <w:pPr>
            <w:pStyle w:val="Contents5"/>
            <w:tabs>
              <w:tab w:val="clear" w:pos="7892"/>
              <w:tab w:val="right" w:pos="9026" w:leader="dot"/>
            </w:tabs>
            <w:rPr/>
          </w:pPr>
          <w:hyperlink w:anchor="__RefHeading___Toc3192335_1468164448">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3192337_1468164448">
            <w:r>
              <w:rPr>
                <w:webHidden/>
                <w:rStyle w:val="IndexLink"/>
                <w:rtl w:val="true"/>
              </w:rPr>
              <w:t>«</w:t>
            </w:r>
            <w:r>
              <w:rPr>
                <w:rStyle w:val="IndexLink"/>
              </w:rPr>
              <w:t>618</w:t>
            </w:r>
            <w:r>
              <w:rPr>
                <w:rStyle w:val="IndexLink"/>
                <w:rtl w:val="true"/>
              </w:rPr>
              <w:t>»</w:t>
              <w:tab/>
            </w:r>
            <w:r>
              <w:rPr>
                <w:rStyle w:val="IndexLink"/>
              </w:rPr>
              <w:t>598</w:t>
            </w:r>
          </w:hyperlink>
        </w:p>
        <w:p>
          <w:pPr>
            <w:pStyle w:val="Contents5"/>
            <w:tabs>
              <w:tab w:val="clear" w:pos="7892"/>
              <w:tab w:val="right" w:pos="9026" w:leader="dot"/>
            </w:tabs>
            <w:rPr/>
          </w:pPr>
          <w:hyperlink w:anchor="__RefHeading___Toc3192339_1468164448">
            <w:r>
              <w:rPr>
                <w:webHidden/>
                <w:rStyle w:val="IndexLink"/>
                <w:rtl w:val="true"/>
              </w:rPr>
              <w:t>بیان</w:t>
            </w:r>
            <w:r>
              <w:rPr>
                <w:rStyle w:val="IndexLink"/>
                <w:rtl w:val="true"/>
              </w:rPr>
              <w:tab/>
            </w:r>
            <w:r>
              <w:rPr>
                <w:rStyle w:val="IndexLink"/>
              </w:rPr>
              <w:t>607</w:t>
            </w:r>
          </w:hyperlink>
        </w:p>
        <w:p>
          <w:pPr>
            <w:pStyle w:val="Contents5"/>
            <w:tabs>
              <w:tab w:val="clear" w:pos="7892"/>
              <w:tab w:val="right" w:pos="9026" w:leader="dot"/>
            </w:tabs>
            <w:rPr/>
          </w:pPr>
          <w:hyperlink w:anchor="__RefHeading___Toc3192341_1468164448">
            <w:r>
              <w:rPr>
                <w:webHidden/>
                <w:rStyle w:val="IndexLink"/>
                <w:rtl w:val="true"/>
              </w:rPr>
              <w:t>«</w:t>
            </w:r>
            <w:r>
              <w:rPr>
                <w:rStyle w:val="IndexLink"/>
              </w:rPr>
              <w:t>619</w:t>
            </w:r>
            <w:r>
              <w:rPr>
                <w:rStyle w:val="IndexLink"/>
                <w:rtl w:val="true"/>
              </w:rPr>
              <w:t>»</w:t>
              <w:tab/>
            </w:r>
            <w:r>
              <w:rPr>
                <w:rStyle w:val="IndexLink"/>
              </w:rPr>
              <w:t>607</w:t>
            </w:r>
          </w:hyperlink>
        </w:p>
        <w:p>
          <w:pPr>
            <w:pStyle w:val="Contents5"/>
            <w:tabs>
              <w:tab w:val="clear" w:pos="7892"/>
              <w:tab w:val="right" w:pos="9026" w:leader="dot"/>
            </w:tabs>
            <w:rPr/>
          </w:pPr>
          <w:hyperlink w:anchor="__RefHeading___Toc3192343_1468164448">
            <w:r>
              <w:rPr>
                <w:webHidden/>
                <w:rStyle w:val="IndexLink"/>
                <w:rtl w:val="true"/>
              </w:rPr>
              <w:t>بیان</w:t>
            </w:r>
            <w:r>
              <w:rPr>
                <w:rStyle w:val="IndexLink"/>
                <w:rtl w:val="true"/>
              </w:rPr>
              <w:tab/>
            </w:r>
            <w:r>
              <w:rPr>
                <w:rStyle w:val="IndexLink"/>
              </w:rPr>
              <w:t>613</w:t>
            </w:r>
          </w:hyperlink>
        </w:p>
        <w:p>
          <w:pPr>
            <w:pStyle w:val="Contents5"/>
            <w:tabs>
              <w:tab w:val="clear" w:pos="7892"/>
              <w:tab w:val="right" w:pos="9026" w:leader="dot"/>
            </w:tabs>
            <w:rPr/>
          </w:pPr>
          <w:hyperlink w:anchor="__RefHeading___Toc3192345_1468164448">
            <w:r>
              <w:rPr>
                <w:webHidden/>
                <w:rStyle w:val="IndexLink"/>
                <w:rtl w:val="true"/>
              </w:rPr>
              <w:t>«</w:t>
            </w:r>
            <w:r>
              <w:rPr>
                <w:rStyle w:val="IndexLink"/>
              </w:rPr>
              <w:t>620</w:t>
            </w:r>
            <w:r>
              <w:rPr>
                <w:rStyle w:val="IndexLink"/>
                <w:rtl w:val="true"/>
              </w:rPr>
              <w:t>»</w:t>
              <w:tab/>
            </w:r>
            <w:r>
              <w:rPr>
                <w:rStyle w:val="IndexLink"/>
              </w:rPr>
              <w:t>614</w:t>
            </w:r>
          </w:hyperlink>
        </w:p>
        <w:p>
          <w:pPr>
            <w:pStyle w:val="Contents5"/>
            <w:tabs>
              <w:tab w:val="clear" w:pos="7892"/>
              <w:tab w:val="right" w:pos="9026" w:leader="dot"/>
            </w:tabs>
            <w:rPr/>
          </w:pPr>
          <w:hyperlink w:anchor="__RefHeading___Toc3192347_1468164448">
            <w:r>
              <w:rPr>
                <w:webHidden/>
                <w:rStyle w:val="IndexLink"/>
                <w:rtl w:val="true"/>
              </w:rPr>
              <w:t>«</w:t>
            </w:r>
            <w:r>
              <w:rPr>
                <w:rStyle w:val="IndexLink"/>
              </w:rPr>
              <w:t>621</w:t>
            </w:r>
            <w:r>
              <w:rPr>
                <w:rStyle w:val="IndexLink"/>
                <w:rtl w:val="true"/>
              </w:rPr>
              <w:t>»</w:t>
              <w:tab/>
            </w:r>
            <w:r>
              <w:rPr>
                <w:rStyle w:val="IndexLink"/>
              </w:rPr>
              <w:t>614</w:t>
            </w:r>
          </w:hyperlink>
        </w:p>
        <w:p>
          <w:pPr>
            <w:pStyle w:val="Contents5"/>
            <w:tabs>
              <w:tab w:val="clear" w:pos="7892"/>
              <w:tab w:val="right" w:pos="9026" w:leader="dot"/>
            </w:tabs>
            <w:rPr/>
          </w:pPr>
          <w:hyperlink w:anchor="__RefHeading___Toc3192349_1468164448">
            <w:r>
              <w:rPr>
                <w:webHidden/>
                <w:rStyle w:val="IndexLink"/>
                <w:rtl w:val="true"/>
              </w:rPr>
              <w:t>بیان</w:t>
            </w:r>
            <w:r>
              <w:rPr>
                <w:rStyle w:val="IndexLink"/>
                <w:rtl w:val="true"/>
              </w:rPr>
              <w:tab/>
            </w:r>
            <w:r>
              <w:rPr>
                <w:rStyle w:val="IndexLink"/>
              </w:rPr>
              <w:t>617</w:t>
            </w:r>
          </w:hyperlink>
        </w:p>
        <w:p>
          <w:pPr>
            <w:pStyle w:val="Contents5"/>
            <w:tabs>
              <w:tab w:val="clear" w:pos="7892"/>
              <w:tab w:val="right" w:pos="9026" w:leader="dot"/>
            </w:tabs>
            <w:rPr/>
          </w:pPr>
          <w:hyperlink w:anchor="__RefHeading___Toc3192351_1468164448">
            <w:r>
              <w:rPr>
                <w:webHidden/>
                <w:rStyle w:val="IndexLink"/>
                <w:rtl w:val="true"/>
              </w:rPr>
              <w:t>«</w:t>
            </w:r>
            <w:r>
              <w:rPr>
                <w:rStyle w:val="IndexLink"/>
              </w:rPr>
              <w:t>622</w:t>
            </w:r>
            <w:r>
              <w:rPr>
                <w:rStyle w:val="IndexLink"/>
                <w:rtl w:val="true"/>
              </w:rPr>
              <w:t>»</w:t>
              <w:tab/>
            </w:r>
            <w:r>
              <w:rPr>
                <w:rStyle w:val="IndexLink"/>
              </w:rPr>
              <w:t>617</w:t>
            </w:r>
          </w:hyperlink>
        </w:p>
        <w:p>
          <w:pPr>
            <w:pStyle w:val="Contents5"/>
            <w:tabs>
              <w:tab w:val="clear" w:pos="7892"/>
              <w:tab w:val="right" w:pos="9026" w:leader="dot"/>
            </w:tabs>
            <w:rPr/>
          </w:pPr>
          <w:hyperlink w:anchor="__RefHeading___Toc3192353_1468164448">
            <w:r>
              <w:rPr>
                <w:webHidden/>
                <w:rStyle w:val="IndexLink"/>
                <w:rtl w:val="true"/>
              </w:rPr>
              <w:t>«</w:t>
            </w:r>
            <w:r>
              <w:rPr>
                <w:rStyle w:val="IndexLink"/>
              </w:rPr>
              <w:t>623</w:t>
            </w:r>
            <w:r>
              <w:rPr>
                <w:rStyle w:val="IndexLink"/>
                <w:rtl w:val="true"/>
              </w:rPr>
              <w:t>»</w:t>
              <w:tab/>
            </w:r>
            <w:r>
              <w:rPr>
                <w:rStyle w:val="IndexLink"/>
              </w:rPr>
              <w:t>618</w:t>
            </w:r>
          </w:hyperlink>
        </w:p>
        <w:p>
          <w:pPr>
            <w:pStyle w:val="Contents5"/>
            <w:tabs>
              <w:tab w:val="clear" w:pos="7892"/>
              <w:tab w:val="right" w:pos="9026" w:leader="dot"/>
            </w:tabs>
            <w:rPr/>
          </w:pPr>
          <w:hyperlink w:anchor="__RefHeading___Toc3192355_1468164448">
            <w:r>
              <w:rPr>
                <w:webHidden/>
                <w:rStyle w:val="IndexLink"/>
                <w:rtl w:val="true"/>
              </w:rPr>
              <w:t>«</w:t>
            </w:r>
            <w:r>
              <w:rPr>
                <w:rStyle w:val="IndexLink"/>
              </w:rPr>
              <w:t>624</w:t>
            </w:r>
            <w:r>
              <w:rPr>
                <w:rStyle w:val="IndexLink"/>
                <w:rtl w:val="true"/>
              </w:rPr>
              <w:t>»</w:t>
              <w:tab/>
            </w:r>
            <w:r>
              <w:rPr>
                <w:rStyle w:val="IndexLink"/>
              </w:rPr>
              <w:t>618</w:t>
            </w:r>
          </w:hyperlink>
        </w:p>
        <w:p>
          <w:pPr>
            <w:pStyle w:val="Contents5"/>
            <w:tabs>
              <w:tab w:val="clear" w:pos="7892"/>
              <w:tab w:val="right" w:pos="9026" w:leader="dot"/>
            </w:tabs>
            <w:rPr/>
          </w:pPr>
          <w:hyperlink w:anchor="__RefHeading___Toc3192357_1468164448">
            <w:r>
              <w:rPr>
                <w:webHidden/>
                <w:rStyle w:val="IndexLink"/>
                <w:rtl w:val="true"/>
              </w:rPr>
              <w:t>بیان</w:t>
            </w:r>
            <w:r>
              <w:rPr>
                <w:rStyle w:val="IndexLink"/>
                <w:rtl w:val="true"/>
              </w:rPr>
              <w:tab/>
            </w:r>
            <w:r>
              <w:rPr>
                <w:rStyle w:val="IndexLink"/>
              </w:rPr>
              <w:t>621</w:t>
            </w:r>
          </w:hyperlink>
        </w:p>
        <w:p>
          <w:pPr>
            <w:pStyle w:val="Contents5"/>
            <w:tabs>
              <w:tab w:val="clear" w:pos="7892"/>
              <w:tab w:val="right" w:pos="9026" w:leader="dot"/>
            </w:tabs>
            <w:rPr/>
          </w:pPr>
          <w:hyperlink w:anchor="__RefHeading___Toc3192359_1468164448">
            <w:r>
              <w:rPr>
                <w:webHidden/>
                <w:rStyle w:val="IndexLink"/>
                <w:rtl w:val="true"/>
              </w:rPr>
              <w:t>«</w:t>
            </w:r>
            <w:r>
              <w:rPr>
                <w:rStyle w:val="IndexLink"/>
              </w:rPr>
              <w:t>625</w:t>
            </w:r>
            <w:r>
              <w:rPr>
                <w:rStyle w:val="IndexLink"/>
                <w:rtl w:val="true"/>
              </w:rPr>
              <w:t>»</w:t>
              <w:tab/>
            </w:r>
            <w:r>
              <w:rPr>
                <w:rStyle w:val="IndexLink"/>
              </w:rPr>
              <w:t>622</w:t>
            </w:r>
          </w:hyperlink>
        </w:p>
        <w:p>
          <w:pPr>
            <w:pStyle w:val="Contents5"/>
            <w:tabs>
              <w:tab w:val="clear" w:pos="7892"/>
              <w:tab w:val="right" w:pos="9026" w:leader="dot"/>
            </w:tabs>
            <w:rPr/>
          </w:pPr>
          <w:hyperlink w:anchor="__RefHeading___Toc3192361_1468164448">
            <w:r>
              <w:rPr>
                <w:webHidden/>
                <w:rStyle w:val="IndexLink"/>
                <w:rtl w:val="true"/>
              </w:rPr>
              <w:t>بیان</w:t>
            </w:r>
            <w:r>
              <w:rPr>
                <w:rStyle w:val="IndexLink"/>
                <w:rtl w:val="true"/>
              </w:rPr>
              <w:tab/>
            </w:r>
            <w:r>
              <w:rPr>
                <w:rStyle w:val="IndexLink"/>
              </w:rPr>
              <w:t>622</w:t>
            </w:r>
          </w:hyperlink>
        </w:p>
        <w:p>
          <w:pPr>
            <w:pStyle w:val="Contents5"/>
            <w:tabs>
              <w:tab w:val="clear" w:pos="7892"/>
              <w:tab w:val="right" w:pos="9026" w:leader="dot"/>
            </w:tabs>
            <w:rPr/>
          </w:pPr>
          <w:hyperlink w:anchor="__RefHeading___Toc3192363_1468164448">
            <w:r>
              <w:rPr>
                <w:webHidden/>
                <w:rStyle w:val="IndexLink"/>
                <w:rtl w:val="true"/>
              </w:rPr>
              <w:t>«</w:t>
            </w:r>
            <w:r>
              <w:rPr>
                <w:rStyle w:val="IndexLink"/>
              </w:rPr>
              <w:t>626</w:t>
            </w:r>
            <w:r>
              <w:rPr>
                <w:rStyle w:val="IndexLink"/>
                <w:rtl w:val="true"/>
              </w:rPr>
              <w:t>»</w:t>
              <w:tab/>
            </w:r>
            <w:r>
              <w:rPr>
                <w:rStyle w:val="IndexLink"/>
              </w:rPr>
              <w:t>623</w:t>
            </w:r>
          </w:hyperlink>
        </w:p>
        <w:p>
          <w:pPr>
            <w:pStyle w:val="Contents3"/>
            <w:tabs>
              <w:tab w:val="clear" w:pos="8459"/>
              <w:tab w:val="right" w:pos="9026" w:leader="dot"/>
            </w:tabs>
            <w:rPr/>
          </w:pPr>
          <w:hyperlink w:anchor="__RefHeading___Toc3192365_1468164448">
            <w:r>
              <w:rPr>
                <w:webHidden/>
                <w:rStyle w:val="IndexLink"/>
                <w:rtl w:val="true"/>
              </w:rPr>
              <w:t xml:space="preserve">باب </w:t>
            </w:r>
            <w:r>
              <w:rPr>
                <w:rStyle w:val="IndexLink"/>
              </w:rPr>
              <w:t>24</w:t>
            </w:r>
            <w:r>
              <w:rPr>
                <w:rStyle w:val="IndexLink"/>
                <w:rtl w:val="true"/>
              </w:rPr>
              <w:t xml:space="preserve"> </w:t>
            </w:r>
            <w:r>
              <w:rPr>
                <w:rStyle w:val="IndexLink"/>
                <w:rtl w:val="true"/>
              </w:rPr>
              <w:t>باب سائر ما جری بینه و بین الخوارج سوی وقعة النهروان‌</w:t>
            </w:r>
            <w:r>
              <w:rPr>
                <w:rStyle w:val="IndexLink"/>
                <w:rtl w:val="true"/>
              </w:rPr>
              <w:tab/>
            </w:r>
            <w:r>
              <w:rPr>
                <w:rStyle w:val="IndexLink"/>
              </w:rPr>
              <w:t>624</w:t>
            </w:r>
          </w:hyperlink>
        </w:p>
        <w:p>
          <w:pPr>
            <w:pStyle w:val="Contents4"/>
            <w:tabs>
              <w:tab w:val="clear" w:pos="8176"/>
              <w:tab w:val="right" w:pos="9026" w:leader="dot"/>
            </w:tabs>
            <w:rPr/>
          </w:pPr>
          <w:hyperlink w:anchor="__RefHeading___Toc3192367_1468164448">
            <w:r>
              <w:rPr>
                <w:webHidden/>
                <w:rStyle w:val="IndexLink"/>
                <w:rtl w:val="true"/>
              </w:rPr>
              <w:t>الأخبار</w:t>
            </w:r>
            <w:r>
              <w:rPr>
                <w:rStyle w:val="IndexLink"/>
                <w:rtl w:val="true"/>
              </w:rPr>
              <w:tab/>
            </w:r>
            <w:r>
              <w:rPr>
                <w:rStyle w:val="IndexLink"/>
              </w:rPr>
              <w:t>624</w:t>
            </w:r>
          </w:hyperlink>
        </w:p>
        <w:p>
          <w:pPr>
            <w:pStyle w:val="Contents5"/>
            <w:tabs>
              <w:tab w:val="clear" w:pos="7892"/>
              <w:tab w:val="right" w:pos="9026" w:leader="dot"/>
            </w:tabs>
            <w:rPr/>
          </w:pPr>
          <w:hyperlink w:anchor="__RefHeading___Toc3192369_1468164448">
            <w:r>
              <w:rPr>
                <w:webHidden/>
                <w:rStyle w:val="IndexLink"/>
                <w:rtl w:val="true"/>
              </w:rPr>
              <w:t>«</w:t>
            </w:r>
            <w:r>
              <w:rPr>
                <w:rStyle w:val="IndexLink"/>
              </w:rPr>
              <w:t>627</w:t>
            </w:r>
            <w:r>
              <w:rPr>
                <w:rStyle w:val="IndexLink"/>
                <w:rtl w:val="true"/>
              </w:rPr>
              <w:t>»</w:t>
              <w:tab/>
            </w:r>
            <w:r>
              <w:rPr>
                <w:rStyle w:val="IndexLink"/>
              </w:rPr>
              <w:t>624</w:t>
            </w:r>
          </w:hyperlink>
        </w:p>
        <w:p>
          <w:pPr>
            <w:pStyle w:val="Contents5"/>
            <w:tabs>
              <w:tab w:val="clear" w:pos="7892"/>
              <w:tab w:val="right" w:pos="9026" w:leader="dot"/>
            </w:tabs>
            <w:rPr/>
          </w:pPr>
          <w:hyperlink w:anchor="__RefHeading___Toc3192371_1468164448">
            <w:r>
              <w:rPr>
                <w:webHidden/>
                <w:rStyle w:val="IndexLink"/>
                <w:rtl w:val="true"/>
              </w:rPr>
              <w:t>«</w:t>
            </w:r>
            <w:r>
              <w:rPr>
                <w:rStyle w:val="IndexLink"/>
              </w:rPr>
              <w:t>628</w:t>
            </w:r>
            <w:r>
              <w:rPr>
                <w:rStyle w:val="IndexLink"/>
                <w:rtl w:val="true"/>
              </w:rPr>
              <w:t>»</w:t>
              <w:tab/>
            </w:r>
            <w:r>
              <w:rPr>
                <w:rStyle w:val="IndexLink"/>
              </w:rPr>
              <w:t>624</w:t>
            </w:r>
          </w:hyperlink>
        </w:p>
        <w:p>
          <w:pPr>
            <w:pStyle w:val="Contents5"/>
            <w:tabs>
              <w:tab w:val="clear" w:pos="7892"/>
              <w:tab w:val="right" w:pos="9026" w:leader="dot"/>
            </w:tabs>
            <w:rPr/>
          </w:pPr>
          <w:hyperlink w:anchor="__RefHeading___Toc3192373_1468164448">
            <w:r>
              <w:rPr>
                <w:webHidden/>
                <w:rStyle w:val="IndexLink"/>
                <w:rtl w:val="true"/>
              </w:rPr>
              <w:t>توضیح</w:t>
            </w:r>
            <w:r>
              <w:rPr>
                <w:rStyle w:val="IndexLink"/>
                <w:rtl w:val="true"/>
              </w:rPr>
              <w:tab/>
            </w:r>
            <w:r>
              <w:rPr>
                <w:rStyle w:val="IndexLink"/>
              </w:rPr>
              <w:t>642</w:t>
            </w:r>
          </w:hyperlink>
        </w:p>
        <w:p>
          <w:pPr>
            <w:pStyle w:val="Contents3"/>
            <w:tabs>
              <w:tab w:val="clear" w:pos="8459"/>
              <w:tab w:val="right" w:pos="9026" w:leader="dot"/>
            </w:tabs>
            <w:rPr/>
          </w:pPr>
          <w:hyperlink w:anchor="__RefHeading___Toc3192375_1468164448">
            <w:r>
              <w:rPr>
                <w:webHidden/>
                <w:rStyle w:val="IndexLink"/>
                <w:rtl w:val="true"/>
              </w:rPr>
              <w:t xml:space="preserve">باب </w:t>
            </w:r>
            <w:r>
              <w:rPr>
                <w:rStyle w:val="IndexLink"/>
              </w:rPr>
              <w:t>25</w:t>
            </w:r>
            <w:r>
              <w:rPr>
                <w:rStyle w:val="IndexLink"/>
                <w:rtl w:val="true"/>
              </w:rPr>
              <w:t xml:space="preserve"> </w:t>
            </w:r>
            <w:r>
              <w:rPr>
                <w:rStyle w:val="IndexLink"/>
                <w:rtl w:val="true"/>
              </w:rPr>
              <w:t>باب إبطال مذهب الخوارج و احتجاجات الأئمة علیهم السلام و أصحابهم علیهم‌</w:t>
            </w:r>
            <w:r>
              <w:rPr>
                <w:rStyle w:val="IndexLink"/>
                <w:rtl w:val="true"/>
              </w:rPr>
              <w:tab/>
            </w:r>
            <w:r>
              <w:rPr>
                <w:rStyle w:val="IndexLink"/>
              </w:rPr>
              <w:t>646</w:t>
            </w:r>
          </w:hyperlink>
        </w:p>
        <w:p>
          <w:pPr>
            <w:pStyle w:val="Contents4"/>
            <w:tabs>
              <w:tab w:val="clear" w:pos="8176"/>
              <w:tab w:val="right" w:pos="9026" w:leader="dot"/>
            </w:tabs>
            <w:rPr/>
          </w:pPr>
          <w:hyperlink w:anchor="__RefHeading___Toc3192377_1468164448">
            <w:r>
              <w:rPr>
                <w:webHidden/>
                <w:rStyle w:val="IndexLink"/>
                <w:rtl w:val="true"/>
              </w:rPr>
              <w:t>الأخبار</w:t>
            </w:r>
            <w:r>
              <w:rPr>
                <w:rStyle w:val="IndexLink"/>
                <w:rtl w:val="true"/>
              </w:rPr>
              <w:tab/>
            </w:r>
            <w:r>
              <w:rPr>
                <w:rStyle w:val="IndexLink"/>
              </w:rPr>
              <w:t>646</w:t>
            </w:r>
          </w:hyperlink>
        </w:p>
        <w:p>
          <w:pPr>
            <w:pStyle w:val="Contents5"/>
            <w:tabs>
              <w:tab w:val="clear" w:pos="7892"/>
              <w:tab w:val="right" w:pos="9026" w:leader="dot"/>
            </w:tabs>
            <w:rPr/>
          </w:pPr>
          <w:hyperlink w:anchor="__RefHeading___Toc3192379_1468164448">
            <w:r>
              <w:rPr>
                <w:webHidden/>
                <w:rStyle w:val="IndexLink"/>
                <w:rtl w:val="true"/>
              </w:rPr>
              <w:t>«</w:t>
            </w:r>
            <w:r>
              <w:rPr>
                <w:rStyle w:val="IndexLink"/>
              </w:rPr>
              <w:t>629</w:t>
            </w:r>
            <w:r>
              <w:rPr>
                <w:rStyle w:val="IndexLink"/>
                <w:rtl w:val="true"/>
              </w:rPr>
              <w:t>»</w:t>
              <w:tab/>
            </w:r>
            <w:r>
              <w:rPr>
                <w:rStyle w:val="IndexLink"/>
              </w:rPr>
              <w:t>646</w:t>
            </w:r>
          </w:hyperlink>
        </w:p>
        <w:p>
          <w:pPr>
            <w:pStyle w:val="Contents5"/>
            <w:tabs>
              <w:tab w:val="clear" w:pos="7892"/>
              <w:tab w:val="right" w:pos="9026" w:leader="dot"/>
            </w:tabs>
            <w:rPr/>
          </w:pPr>
          <w:hyperlink w:anchor="__RefHeading___Toc3192381_1468164448">
            <w:r>
              <w:rPr>
                <w:webHidden/>
                <w:rStyle w:val="IndexLink"/>
                <w:rtl w:val="true"/>
              </w:rPr>
              <w:t>«</w:t>
            </w:r>
            <w:r>
              <w:rPr>
                <w:rStyle w:val="IndexLink"/>
              </w:rPr>
              <w:t>630</w:t>
            </w:r>
            <w:r>
              <w:rPr>
                <w:rStyle w:val="IndexLink"/>
                <w:rtl w:val="true"/>
              </w:rPr>
              <w:t>»</w:t>
              <w:tab/>
            </w:r>
            <w:r>
              <w:rPr>
                <w:rStyle w:val="IndexLink"/>
              </w:rPr>
              <w:t>650</w:t>
            </w:r>
          </w:hyperlink>
        </w:p>
        <w:p>
          <w:pPr>
            <w:pStyle w:val="Contents5"/>
            <w:tabs>
              <w:tab w:val="clear" w:pos="7892"/>
              <w:tab w:val="right" w:pos="9026" w:leader="dot"/>
            </w:tabs>
            <w:rPr/>
          </w:pPr>
          <w:hyperlink w:anchor="__RefHeading___Toc3192383_1468164448">
            <w:r>
              <w:rPr>
                <w:webHidden/>
                <w:rStyle w:val="IndexLink"/>
                <w:rtl w:val="true"/>
              </w:rPr>
              <w:t>«</w:t>
            </w:r>
            <w:r>
              <w:rPr>
                <w:rStyle w:val="IndexLink"/>
              </w:rPr>
              <w:t>631</w:t>
            </w:r>
            <w:r>
              <w:rPr>
                <w:rStyle w:val="IndexLink"/>
                <w:rtl w:val="true"/>
              </w:rPr>
              <w:t>»</w:t>
              <w:tab/>
            </w:r>
            <w:r>
              <w:rPr>
                <w:rStyle w:val="IndexLink"/>
              </w:rPr>
              <w:t>650</w:t>
            </w:r>
          </w:hyperlink>
        </w:p>
        <w:p>
          <w:pPr>
            <w:pStyle w:val="Contents5"/>
            <w:tabs>
              <w:tab w:val="clear" w:pos="7892"/>
              <w:tab w:val="right" w:pos="9026" w:leader="dot"/>
            </w:tabs>
            <w:rPr/>
          </w:pPr>
          <w:hyperlink w:anchor="__RefHeading___Toc3192385_1468164448">
            <w:r>
              <w:rPr>
                <w:webHidden/>
                <w:rStyle w:val="IndexLink"/>
                <w:rtl w:val="true"/>
              </w:rPr>
              <w:t>«</w:t>
            </w:r>
            <w:r>
              <w:rPr>
                <w:rStyle w:val="IndexLink"/>
              </w:rPr>
              <w:t>632</w:t>
            </w:r>
            <w:r>
              <w:rPr>
                <w:rStyle w:val="IndexLink"/>
                <w:rtl w:val="true"/>
              </w:rPr>
              <w:t>»</w:t>
              <w:tab/>
            </w:r>
            <w:r>
              <w:rPr>
                <w:rStyle w:val="IndexLink"/>
              </w:rPr>
              <w:t>651</w:t>
            </w:r>
          </w:hyperlink>
        </w:p>
        <w:p>
          <w:pPr>
            <w:pStyle w:val="Contents5"/>
            <w:tabs>
              <w:tab w:val="clear" w:pos="7892"/>
              <w:tab w:val="right" w:pos="9026" w:leader="dot"/>
            </w:tabs>
            <w:rPr/>
          </w:pPr>
          <w:hyperlink w:anchor="__RefHeading___Toc3192387_1468164448">
            <w:r>
              <w:rPr>
                <w:webHidden/>
                <w:rStyle w:val="IndexLink"/>
                <w:rtl w:val="true"/>
              </w:rPr>
              <w:t>«</w:t>
            </w:r>
            <w:r>
              <w:rPr>
                <w:rStyle w:val="IndexLink"/>
              </w:rPr>
              <w:t>633</w:t>
            </w:r>
            <w:r>
              <w:rPr>
                <w:rStyle w:val="IndexLink"/>
                <w:rtl w:val="true"/>
              </w:rPr>
              <w:t>»</w:t>
              <w:tab/>
            </w:r>
            <w:r>
              <w:rPr>
                <w:rStyle w:val="IndexLink"/>
              </w:rPr>
              <w:t>653</w:t>
            </w:r>
          </w:hyperlink>
        </w:p>
        <w:p>
          <w:pPr>
            <w:pStyle w:val="Contents5"/>
            <w:tabs>
              <w:tab w:val="clear" w:pos="7892"/>
              <w:tab w:val="right" w:pos="9026" w:leader="dot"/>
            </w:tabs>
            <w:rPr/>
          </w:pPr>
          <w:hyperlink w:anchor="__RefHeading___Toc3192389_1468164448">
            <w:r>
              <w:rPr>
                <w:webHidden/>
                <w:rStyle w:val="IndexLink"/>
                <w:rtl w:val="true"/>
              </w:rPr>
              <w:t>«</w:t>
            </w:r>
            <w:r>
              <w:rPr>
                <w:rStyle w:val="IndexLink"/>
              </w:rPr>
              <w:t>634</w:t>
            </w:r>
            <w:r>
              <w:rPr>
                <w:rStyle w:val="IndexLink"/>
                <w:rtl w:val="true"/>
              </w:rPr>
              <w:t>»</w:t>
              <w:tab/>
            </w:r>
            <w:r>
              <w:rPr>
                <w:rStyle w:val="IndexLink"/>
              </w:rPr>
              <w:t>655</w:t>
            </w:r>
          </w:hyperlink>
        </w:p>
        <w:p>
          <w:pPr>
            <w:pStyle w:val="Contents5"/>
            <w:tabs>
              <w:tab w:val="clear" w:pos="7892"/>
              <w:tab w:val="right" w:pos="9026" w:leader="dot"/>
            </w:tabs>
            <w:rPr/>
          </w:pPr>
          <w:hyperlink w:anchor="__RefHeading___Toc3192391_1468164448">
            <w:r>
              <w:rPr>
                <w:webHidden/>
                <w:rStyle w:val="IndexLink"/>
                <w:rtl w:val="true"/>
              </w:rPr>
              <w:t>بیان</w:t>
            </w:r>
            <w:r>
              <w:rPr>
                <w:rStyle w:val="IndexLink"/>
                <w:rtl w:val="true"/>
              </w:rPr>
              <w:tab/>
            </w:r>
            <w:r>
              <w:rPr>
                <w:rStyle w:val="IndexLink"/>
              </w:rPr>
              <w:t>656</w:t>
            </w:r>
          </w:hyperlink>
        </w:p>
        <w:p>
          <w:pPr>
            <w:pStyle w:val="Contents5"/>
            <w:tabs>
              <w:tab w:val="clear" w:pos="7892"/>
              <w:tab w:val="right" w:pos="9026" w:leader="dot"/>
            </w:tabs>
            <w:rPr/>
          </w:pPr>
          <w:hyperlink w:anchor="__RefHeading___Toc3192393_1468164448">
            <w:r>
              <w:rPr>
                <w:webHidden/>
                <w:rStyle w:val="IndexLink"/>
                <w:rtl w:val="true"/>
              </w:rPr>
              <w:t>«</w:t>
            </w:r>
            <w:r>
              <w:rPr>
                <w:rStyle w:val="IndexLink"/>
              </w:rPr>
              <w:t>635</w:t>
            </w:r>
            <w:r>
              <w:rPr>
                <w:rStyle w:val="IndexLink"/>
                <w:rtl w:val="true"/>
              </w:rPr>
              <w:t>»</w:t>
              <w:tab/>
            </w:r>
            <w:r>
              <w:rPr>
                <w:rStyle w:val="IndexLink"/>
              </w:rPr>
              <w:t>656</w:t>
            </w:r>
          </w:hyperlink>
        </w:p>
        <w:p>
          <w:pPr>
            <w:pStyle w:val="Contents3"/>
            <w:tabs>
              <w:tab w:val="clear" w:pos="8459"/>
              <w:tab w:val="right" w:pos="9026" w:leader="dot"/>
            </w:tabs>
            <w:rPr/>
          </w:pPr>
          <w:hyperlink w:anchor="__RefHeading___Toc3192395_1468164448">
            <w:r>
              <w:rPr>
                <w:webHidden/>
                <w:rStyle w:val="IndexLink"/>
                <w:rtl w:val="true"/>
              </w:rPr>
              <w:t xml:space="preserve">باب </w:t>
            </w:r>
            <w:r>
              <w:rPr>
                <w:rStyle w:val="IndexLink"/>
              </w:rPr>
              <w:t>26</w:t>
            </w:r>
            <w:r>
              <w:rPr>
                <w:rStyle w:val="IndexLink"/>
                <w:rtl w:val="true"/>
              </w:rPr>
              <w:t xml:space="preserve"> </w:t>
            </w:r>
            <w:r>
              <w:rPr>
                <w:rStyle w:val="IndexLink"/>
                <w:rtl w:val="true"/>
              </w:rPr>
              <w:t>باب ما جری بینه صلوات الله علیه و بین ابن الکواء و أضرابه لعنهم الله و حکم قتال الخوارج بعده علیه السلام</w:t>
            </w:r>
            <w:r>
              <w:rPr>
                <w:rStyle w:val="IndexLink"/>
                <w:rtl w:val="true"/>
              </w:rPr>
              <w:tab/>
            </w:r>
            <w:r>
              <w:rPr>
                <w:rStyle w:val="IndexLink"/>
              </w:rPr>
              <w:t>658</w:t>
            </w:r>
          </w:hyperlink>
        </w:p>
        <w:p>
          <w:pPr>
            <w:pStyle w:val="Contents4"/>
            <w:tabs>
              <w:tab w:val="clear" w:pos="8176"/>
              <w:tab w:val="right" w:pos="9026" w:leader="dot"/>
            </w:tabs>
            <w:rPr/>
          </w:pPr>
          <w:hyperlink w:anchor="__RefHeading___Toc3192397_1468164448">
            <w:r>
              <w:rPr>
                <w:webHidden/>
                <w:rStyle w:val="IndexLink"/>
                <w:rtl w:val="true"/>
              </w:rPr>
              <w:t>الأخبار</w:t>
            </w:r>
            <w:r>
              <w:rPr>
                <w:rStyle w:val="IndexLink"/>
                <w:rtl w:val="true"/>
              </w:rPr>
              <w:tab/>
            </w:r>
            <w:r>
              <w:rPr>
                <w:rStyle w:val="IndexLink"/>
              </w:rPr>
              <w:t>658</w:t>
            </w:r>
          </w:hyperlink>
        </w:p>
        <w:p>
          <w:pPr>
            <w:pStyle w:val="Contents5"/>
            <w:tabs>
              <w:tab w:val="clear" w:pos="7892"/>
              <w:tab w:val="right" w:pos="9026" w:leader="dot"/>
            </w:tabs>
            <w:rPr/>
          </w:pPr>
          <w:hyperlink w:anchor="__RefHeading___Toc3192399_1468164448">
            <w:r>
              <w:rPr>
                <w:webHidden/>
                <w:rStyle w:val="IndexLink"/>
                <w:rtl w:val="true"/>
              </w:rPr>
              <w:t>«</w:t>
            </w:r>
            <w:r>
              <w:rPr>
                <w:rStyle w:val="IndexLink"/>
              </w:rPr>
              <w:t>636</w:t>
            </w:r>
            <w:r>
              <w:rPr>
                <w:rStyle w:val="IndexLink"/>
                <w:rtl w:val="true"/>
              </w:rPr>
              <w:t>»</w:t>
              <w:tab/>
            </w:r>
            <w:r>
              <w:rPr>
                <w:rStyle w:val="IndexLink"/>
              </w:rPr>
              <w:t>658</w:t>
            </w:r>
          </w:hyperlink>
        </w:p>
        <w:p>
          <w:pPr>
            <w:pStyle w:val="Contents5"/>
            <w:tabs>
              <w:tab w:val="clear" w:pos="7892"/>
              <w:tab w:val="right" w:pos="9026" w:leader="dot"/>
            </w:tabs>
            <w:rPr/>
          </w:pPr>
          <w:hyperlink w:anchor="__RefHeading___Toc3192401_1468164448">
            <w:r>
              <w:rPr>
                <w:webHidden/>
                <w:rStyle w:val="IndexLink"/>
                <w:rtl w:val="true"/>
              </w:rPr>
              <w:t>«</w:t>
            </w:r>
            <w:r>
              <w:rPr>
                <w:rStyle w:val="IndexLink"/>
              </w:rPr>
              <w:t>637</w:t>
            </w:r>
            <w:r>
              <w:rPr>
                <w:rStyle w:val="IndexLink"/>
                <w:rtl w:val="true"/>
              </w:rPr>
              <w:t>»</w:t>
              <w:tab/>
            </w:r>
            <w:r>
              <w:rPr>
                <w:rStyle w:val="IndexLink"/>
              </w:rPr>
              <w:t>658</w:t>
            </w:r>
          </w:hyperlink>
        </w:p>
        <w:p>
          <w:pPr>
            <w:pStyle w:val="Contents5"/>
            <w:tabs>
              <w:tab w:val="clear" w:pos="7892"/>
              <w:tab w:val="right" w:pos="9026" w:leader="dot"/>
            </w:tabs>
            <w:rPr/>
          </w:pPr>
          <w:hyperlink w:anchor="__RefHeading___Toc3192403_1468164448">
            <w:r>
              <w:rPr>
                <w:webHidden/>
                <w:rStyle w:val="IndexLink"/>
                <w:rtl w:val="true"/>
              </w:rPr>
              <w:t>«</w:t>
            </w:r>
            <w:r>
              <w:rPr>
                <w:rStyle w:val="IndexLink"/>
              </w:rPr>
              <w:t>638</w:t>
            </w:r>
            <w:r>
              <w:rPr>
                <w:rStyle w:val="IndexLink"/>
                <w:rtl w:val="true"/>
              </w:rPr>
              <w:t>»</w:t>
              <w:tab/>
            </w:r>
            <w:r>
              <w:rPr>
                <w:rStyle w:val="IndexLink"/>
              </w:rPr>
              <w:t>659</w:t>
            </w:r>
          </w:hyperlink>
        </w:p>
        <w:p>
          <w:pPr>
            <w:pStyle w:val="Contents5"/>
            <w:tabs>
              <w:tab w:val="clear" w:pos="7892"/>
              <w:tab w:val="right" w:pos="9026" w:leader="dot"/>
            </w:tabs>
            <w:rPr/>
          </w:pPr>
          <w:hyperlink w:anchor="__RefHeading___Toc3192405_1468164448">
            <w:r>
              <w:rPr>
                <w:webHidden/>
                <w:rStyle w:val="IndexLink"/>
                <w:rtl w:val="true"/>
              </w:rPr>
              <w:t>بیان</w:t>
            </w:r>
            <w:r>
              <w:rPr>
                <w:rStyle w:val="IndexLink"/>
                <w:rtl w:val="true"/>
              </w:rPr>
              <w:tab/>
            </w:r>
            <w:r>
              <w:rPr>
                <w:rStyle w:val="IndexLink"/>
              </w:rPr>
              <w:t>659</w:t>
            </w:r>
          </w:hyperlink>
        </w:p>
        <w:p>
          <w:pPr>
            <w:pStyle w:val="Contents5"/>
            <w:tabs>
              <w:tab w:val="clear" w:pos="7892"/>
              <w:tab w:val="right" w:pos="9026" w:leader="dot"/>
            </w:tabs>
            <w:rPr/>
          </w:pPr>
          <w:hyperlink w:anchor="__RefHeading___Toc3192407_1468164448">
            <w:r>
              <w:rPr>
                <w:webHidden/>
                <w:rStyle w:val="IndexLink"/>
                <w:rtl w:val="true"/>
              </w:rPr>
              <w:t>«</w:t>
            </w:r>
            <w:r>
              <w:rPr>
                <w:rStyle w:val="IndexLink"/>
              </w:rPr>
              <w:t>639</w:t>
            </w:r>
            <w:r>
              <w:rPr>
                <w:rStyle w:val="IndexLink"/>
                <w:rtl w:val="true"/>
              </w:rPr>
              <w:t>»</w:t>
              <w:tab/>
            </w:r>
            <w:r>
              <w:rPr>
                <w:rStyle w:val="IndexLink"/>
              </w:rPr>
              <w:t>660</w:t>
            </w:r>
          </w:hyperlink>
        </w:p>
        <w:p>
          <w:pPr>
            <w:pStyle w:val="Contents5"/>
            <w:tabs>
              <w:tab w:val="clear" w:pos="7892"/>
              <w:tab w:val="right" w:pos="9026" w:leader="dot"/>
            </w:tabs>
            <w:rPr/>
          </w:pPr>
          <w:hyperlink w:anchor="__RefHeading___Toc3192409_1468164448">
            <w:r>
              <w:rPr>
                <w:webHidden/>
                <w:rStyle w:val="IndexLink"/>
                <w:rtl w:val="true"/>
              </w:rPr>
              <w:t>«</w:t>
            </w:r>
            <w:r>
              <w:rPr>
                <w:rStyle w:val="IndexLink"/>
              </w:rPr>
              <w:t>640</w:t>
            </w:r>
            <w:r>
              <w:rPr>
                <w:rStyle w:val="IndexLink"/>
                <w:rtl w:val="true"/>
              </w:rPr>
              <w:t>»</w:t>
              <w:tab/>
            </w:r>
            <w:r>
              <w:rPr>
                <w:rStyle w:val="IndexLink"/>
              </w:rPr>
              <w:t>661</w:t>
            </w:r>
          </w:hyperlink>
        </w:p>
        <w:p>
          <w:pPr>
            <w:pStyle w:val="Contents5"/>
            <w:tabs>
              <w:tab w:val="clear" w:pos="7892"/>
              <w:tab w:val="right" w:pos="9026" w:leader="dot"/>
            </w:tabs>
            <w:rPr/>
          </w:pPr>
          <w:hyperlink w:anchor="__RefHeading___Toc3192411_1468164448">
            <w:r>
              <w:rPr>
                <w:webHidden/>
                <w:rStyle w:val="IndexLink"/>
                <w:rtl w:val="true"/>
              </w:rPr>
              <w:t>بَیَان</w:t>
            </w:r>
            <w:r>
              <w:rPr>
                <w:rStyle w:val="IndexLink"/>
                <w:rtl w:val="true"/>
              </w:rPr>
              <w:tab/>
            </w:r>
            <w:r>
              <w:rPr>
                <w:rStyle w:val="IndexLink"/>
              </w:rPr>
              <w:t>661</w:t>
            </w:r>
          </w:hyperlink>
        </w:p>
        <w:p>
          <w:pPr>
            <w:pStyle w:val="Contents5"/>
            <w:tabs>
              <w:tab w:val="clear" w:pos="7892"/>
              <w:tab w:val="right" w:pos="9026" w:leader="dot"/>
            </w:tabs>
            <w:rPr/>
          </w:pPr>
          <w:hyperlink w:anchor="__RefHeading___Toc3192413_1468164448">
            <w:r>
              <w:rPr>
                <w:webHidden/>
                <w:rStyle w:val="IndexLink"/>
                <w:rtl w:val="true"/>
              </w:rPr>
              <w:t>«</w:t>
            </w:r>
            <w:r>
              <w:rPr>
                <w:rStyle w:val="IndexLink"/>
              </w:rPr>
              <w:t>641</w:t>
            </w:r>
            <w:r>
              <w:rPr>
                <w:rStyle w:val="IndexLink"/>
                <w:rtl w:val="true"/>
              </w:rPr>
              <w:t>»</w:t>
              <w:tab/>
            </w:r>
            <w:r>
              <w:rPr>
                <w:rStyle w:val="IndexLink"/>
              </w:rPr>
              <w:t>665</w:t>
            </w:r>
          </w:hyperlink>
        </w:p>
        <w:p>
          <w:pPr>
            <w:pStyle w:val="Contents5"/>
            <w:tabs>
              <w:tab w:val="clear" w:pos="7892"/>
              <w:tab w:val="right" w:pos="9026" w:leader="dot"/>
            </w:tabs>
            <w:rPr/>
          </w:pPr>
          <w:hyperlink w:anchor="__RefHeading___Toc3192415_1468164448">
            <w:r>
              <w:rPr>
                <w:webHidden/>
                <w:rStyle w:val="IndexLink"/>
                <w:rtl w:val="true"/>
              </w:rPr>
              <w:t>توضیح</w:t>
            </w:r>
            <w:r>
              <w:rPr>
                <w:rStyle w:val="IndexLink"/>
                <w:rtl w:val="true"/>
              </w:rPr>
              <w:tab/>
            </w:r>
            <w:r>
              <w:rPr>
                <w:rStyle w:val="IndexLink"/>
              </w:rPr>
              <w:t>665</w:t>
            </w:r>
          </w:hyperlink>
        </w:p>
        <w:p>
          <w:pPr>
            <w:pStyle w:val="Contents5"/>
            <w:tabs>
              <w:tab w:val="clear" w:pos="7892"/>
              <w:tab w:val="right" w:pos="9026" w:leader="dot"/>
            </w:tabs>
            <w:rPr/>
          </w:pPr>
          <w:hyperlink w:anchor="__RefHeading___Toc3192417_1468164448">
            <w:r>
              <w:rPr>
                <w:webHidden/>
                <w:rStyle w:val="IndexLink"/>
                <w:rtl w:val="true"/>
              </w:rPr>
              <w:t>«</w:t>
            </w:r>
            <w:r>
              <w:rPr>
                <w:rStyle w:val="IndexLink"/>
              </w:rPr>
              <w:t>642</w:t>
            </w:r>
            <w:r>
              <w:rPr>
                <w:rStyle w:val="IndexLink"/>
                <w:rtl w:val="true"/>
              </w:rPr>
              <w:t>»</w:t>
              <w:tab/>
            </w:r>
            <w:r>
              <w:rPr>
                <w:rStyle w:val="IndexLink"/>
              </w:rPr>
              <w:t>666</w:t>
            </w:r>
          </w:hyperlink>
        </w:p>
        <w:p>
          <w:pPr>
            <w:pStyle w:val="Contents5"/>
            <w:tabs>
              <w:tab w:val="clear" w:pos="7892"/>
              <w:tab w:val="right" w:pos="9026" w:leader="dot"/>
            </w:tabs>
            <w:rPr/>
          </w:pPr>
          <w:hyperlink w:anchor="__RefHeading___Toc3192419_1468164448">
            <w:r>
              <w:rPr>
                <w:webHidden/>
                <w:rStyle w:val="IndexLink"/>
                <w:rtl w:val="true"/>
              </w:rPr>
              <w:t>بیان</w:t>
            </w:r>
            <w:r>
              <w:rPr>
                <w:rStyle w:val="IndexLink"/>
                <w:rtl w:val="true"/>
              </w:rPr>
              <w:tab/>
            </w:r>
            <w:r>
              <w:rPr>
                <w:rStyle w:val="IndexLink"/>
              </w:rPr>
              <w:t>666</w:t>
            </w:r>
          </w:hyperlink>
        </w:p>
        <w:p>
          <w:pPr>
            <w:pStyle w:val="Contents5"/>
            <w:tabs>
              <w:tab w:val="clear" w:pos="7892"/>
              <w:tab w:val="right" w:pos="9026" w:leader="dot"/>
            </w:tabs>
            <w:rPr/>
          </w:pPr>
          <w:hyperlink w:anchor="__RefHeading___Toc3192421_1468164448">
            <w:r>
              <w:rPr>
                <w:webHidden/>
                <w:rStyle w:val="IndexLink"/>
                <w:rtl w:val="true"/>
              </w:rPr>
              <w:t>«</w:t>
            </w:r>
            <w:r>
              <w:rPr>
                <w:rStyle w:val="IndexLink"/>
              </w:rPr>
              <w:t>643</w:t>
            </w:r>
            <w:r>
              <w:rPr>
                <w:rStyle w:val="IndexLink"/>
                <w:rtl w:val="true"/>
              </w:rPr>
              <w:t>»</w:t>
              <w:tab/>
            </w:r>
            <w:r>
              <w:rPr>
                <w:rStyle w:val="IndexLink"/>
              </w:rPr>
              <w:t>666</w:t>
            </w:r>
          </w:hyperlink>
        </w:p>
        <w:p>
          <w:pPr>
            <w:pStyle w:val="Contents5"/>
            <w:tabs>
              <w:tab w:val="clear" w:pos="7892"/>
              <w:tab w:val="right" w:pos="9026" w:leader="dot"/>
            </w:tabs>
            <w:rPr/>
          </w:pPr>
          <w:hyperlink w:anchor="__RefHeading___Toc3192423_1468164448">
            <w:r>
              <w:rPr>
                <w:webHidden/>
                <w:rStyle w:val="IndexLink"/>
                <w:rtl w:val="true"/>
              </w:rPr>
              <w:t>بیان</w:t>
            </w:r>
            <w:r>
              <w:rPr>
                <w:rStyle w:val="IndexLink"/>
                <w:rtl w:val="true"/>
              </w:rPr>
              <w:tab/>
            </w:r>
            <w:r>
              <w:rPr>
                <w:rStyle w:val="IndexLink"/>
              </w:rPr>
              <w:t>668</w:t>
            </w:r>
          </w:hyperlink>
        </w:p>
        <w:p>
          <w:pPr>
            <w:pStyle w:val="Contents5"/>
            <w:tabs>
              <w:tab w:val="clear" w:pos="7892"/>
              <w:tab w:val="right" w:pos="9026" w:leader="dot"/>
            </w:tabs>
            <w:rPr/>
          </w:pPr>
          <w:hyperlink w:anchor="__RefHeading___Toc3192425_1468164448">
            <w:r>
              <w:rPr>
                <w:webHidden/>
                <w:rStyle w:val="IndexLink"/>
                <w:rtl w:val="true"/>
              </w:rPr>
              <w:t>«</w:t>
            </w:r>
            <w:r>
              <w:rPr>
                <w:rStyle w:val="IndexLink"/>
              </w:rPr>
              <w:t>644</w:t>
            </w:r>
            <w:r>
              <w:rPr>
                <w:rStyle w:val="IndexLink"/>
                <w:rtl w:val="true"/>
              </w:rPr>
              <w:t>»</w:t>
              <w:tab/>
            </w:r>
            <w:r>
              <w:rPr>
                <w:rStyle w:val="IndexLink"/>
              </w:rPr>
              <w:t>668</w:t>
            </w:r>
          </w:hyperlink>
        </w:p>
        <w:p>
          <w:pPr>
            <w:pStyle w:val="Contents3"/>
            <w:tabs>
              <w:tab w:val="clear" w:pos="8459"/>
              <w:tab w:val="right" w:pos="9026" w:leader="dot"/>
            </w:tabs>
            <w:rPr/>
          </w:pPr>
          <w:hyperlink w:anchor="__RefHeading___Toc3192427_1468164448">
            <w:r>
              <w:rPr>
                <w:webHidden/>
                <w:rStyle w:val="IndexLink"/>
                <w:rtl w:val="true"/>
              </w:rPr>
              <w:t xml:space="preserve">باب </w:t>
            </w:r>
            <w:r>
              <w:rPr>
                <w:rStyle w:val="IndexLink"/>
              </w:rPr>
              <w:t>27</w:t>
            </w:r>
            <w:r>
              <w:rPr>
                <w:rStyle w:val="IndexLink"/>
                <w:rtl w:val="true"/>
              </w:rPr>
              <w:t xml:space="preserve"> </w:t>
            </w:r>
            <w:r>
              <w:rPr>
                <w:rStyle w:val="IndexLink"/>
                <w:rtl w:val="true"/>
              </w:rPr>
              <w:t>باب ما ظهر من معجزاته بعد رجوعه صلوات الله علیه من قتال الخوارج‌</w:t>
            </w:r>
            <w:r>
              <w:rPr>
                <w:rStyle w:val="IndexLink"/>
                <w:rtl w:val="true"/>
              </w:rPr>
              <w:tab/>
            </w:r>
            <w:r>
              <w:rPr>
                <w:rStyle w:val="IndexLink"/>
              </w:rPr>
              <w:t>670</w:t>
            </w:r>
          </w:hyperlink>
        </w:p>
        <w:p>
          <w:pPr>
            <w:pStyle w:val="Contents4"/>
            <w:tabs>
              <w:tab w:val="clear" w:pos="8176"/>
              <w:tab w:val="right" w:pos="9026" w:leader="dot"/>
            </w:tabs>
            <w:rPr/>
          </w:pPr>
          <w:hyperlink w:anchor="__RefHeading___Toc3192429_1468164448">
            <w:r>
              <w:rPr>
                <w:webHidden/>
                <w:rStyle w:val="IndexLink"/>
                <w:rtl w:val="true"/>
              </w:rPr>
              <w:t>الأخبار</w:t>
            </w:r>
            <w:r>
              <w:rPr>
                <w:rStyle w:val="IndexLink"/>
                <w:rtl w:val="true"/>
              </w:rPr>
              <w:tab/>
            </w:r>
            <w:r>
              <w:rPr>
                <w:rStyle w:val="IndexLink"/>
              </w:rPr>
              <w:t>670</w:t>
            </w:r>
          </w:hyperlink>
        </w:p>
        <w:p>
          <w:pPr>
            <w:pStyle w:val="Contents5"/>
            <w:tabs>
              <w:tab w:val="clear" w:pos="7892"/>
              <w:tab w:val="right" w:pos="9026" w:leader="dot"/>
            </w:tabs>
            <w:rPr/>
          </w:pPr>
          <w:hyperlink w:anchor="__RefHeading___Toc3192431_1468164448">
            <w:r>
              <w:rPr>
                <w:webHidden/>
                <w:rStyle w:val="IndexLink"/>
                <w:rtl w:val="true"/>
              </w:rPr>
              <w:t>«</w:t>
            </w:r>
            <w:r>
              <w:rPr>
                <w:rStyle w:val="IndexLink"/>
              </w:rPr>
              <w:t>645</w:t>
            </w:r>
            <w:r>
              <w:rPr>
                <w:rStyle w:val="IndexLink"/>
                <w:rtl w:val="true"/>
              </w:rPr>
              <w:t>»</w:t>
              <w:tab/>
            </w:r>
            <w:r>
              <w:rPr>
                <w:rStyle w:val="IndexLink"/>
              </w:rPr>
              <w:t>670</w:t>
            </w:r>
          </w:hyperlink>
        </w:p>
        <w:p>
          <w:pPr>
            <w:pStyle w:val="Contents5"/>
            <w:tabs>
              <w:tab w:val="clear" w:pos="7892"/>
              <w:tab w:val="right" w:pos="9026" w:leader="dot"/>
            </w:tabs>
            <w:rPr/>
          </w:pPr>
          <w:hyperlink w:anchor="__RefHeading___Toc3192433_1468164448">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3192435_1468164448">
            <w:r>
              <w:rPr>
                <w:webHidden/>
                <w:rStyle w:val="IndexLink"/>
                <w:rtl w:val="true"/>
              </w:rPr>
              <w:t>«</w:t>
            </w:r>
            <w:r>
              <w:rPr>
                <w:rStyle w:val="IndexLink"/>
              </w:rPr>
              <w:t>646</w:t>
            </w:r>
            <w:r>
              <w:rPr>
                <w:rStyle w:val="IndexLink"/>
                <w:rtl w:val="true"/>
              </w:rPr>
              <w:t>»</w:t>
              <w:tab/>
            </w:r>
            <w:r>
              <w:rPr>
                <w:rStyle w:val="IndexLink"/>
              </w:rPr>
              <w:t>672</w:t>
            </w:r>
          </w:hyperlink>
        </w:p>
        <w:p>
          <w:pPr>
            <w:pStyle w:val="Contents5"/>
            <w:tabs>
              <w:tab w:val="clear" w:pos="7892"/>
              <w:tab w:val="right" w:pos="9026" w:leader="dot"/>
            </w:tabs>
            <w:rPr/>
          </w:pPr>
          <w:hyperlink w:anchor="__RefHeading___Toc3192437_1468164448">
            <w:r>
              <w:rPr>
                <w:webHidden/>
                <w:rStyle w:val="IndexLink"/>
                <w:rtl w:val="true"/>
              </w:rPr>
              <w:t>بیان</w:t>
            </w:r>
            <w:r>
              <w:rPr>
                <w:rStyle w:val="IndexLink"/>
                <w:rtl w:val="true"/>
              </w:rPr>
              <w:tab/>
            </w:r>
            <w:r>
              <w:rPr>
                <w:rStyle w:val="IndexLink"/>
              </w:rPr>
              <w:t>673</w:t>
            </w:r>
          </w:hyperlink>
        </w:p>
        <w:p>
          <w:pPr>
            <w:pStyle w:val="Contents5"/>
            <w:tabs>
              <w:tab w:val="clear" w:pos="7892"/>
              <w:tab w:val="right" w:pos="9026" w:leader="dot"/>
            </w:tabs>
            <w:rPr/>
          </w:pPr>
          <w:hyperlink w:anchor="__RefHeading___Toc3192439_1468164448">
            <w:r>
              <w:rPr>
                <w:webHidden/>
                <w:rStyle w:val="IndexLink"/>
                <w:rtl w:val="true"/>
              </w:rPr>
              <w:t>«</w:t>
            </w:r>
            <w:r>
              <w:rPr>
                <w:rStyle w:val="IndexLink"/>
              </w:rPr>
              <w:t>647</w:t>
            </w:r>
            <w:r>
              <w:rPr>
                <w:rStyle w:val="IndexLink"/>
                <w:rtl w:val="true"/>
              </w:rPr>
              <w:t>»</w:t>
              <w:tab/>
            </w:r>
            <w:r>
              <w:rPr>
                <w:rStyle w:val="IndexLink"/>
              </w:rPr>
              <w:t>673</w:t>
            </w:r>
          </w:hyperlink>
        </w:p>
        <w:p>
          <w:pPr>
            <w:pStyle w:val="Contents3"/>
            <w:tabs>
              <w:tab w:val="clear" w:pos="8459"/>
              <w:tab w:val="right" w:pos="9026" w:leader="dot"/>
            </w:tabs>
            <w:rPr/>
          </w:pPr>
          <w:hyperlink w:anchor="__RefHeading___Toc3192441_1468164448">
            <w:r>
              <w:rPr>
                <w:webHidden/>
                <w:rStyle w:val="IndexLink"/>
                <w:rtl w:val="true"/>
              </w:rPr>
              <w:t xml:space="preserve">باب </w:t>
            </w:r>
            <w:r>
              <w:rPr>
                <w:rStyle w:val="IndexLink"/>
              </w:rPr>
              <w:t>28</w:t>
            </w:r>
            <w:r>
              <w:rPr>
                <w:rStyle w:val="IndexLink"/>
                <w:rtl w:val="true"/>
              </w:rPr>
              <w:t xml:space="preserve"> </w:t>
            </w:r>
            <w:r>
              <w:rPr>
                <w:rStyle w:val="IndexLink"/>
                <w:rtl w:val="true"/>
              </w:rPr>
              <w:t>باب سیرة أمیر المؤمنین علیه السلام فی حروبه‌</w:t>
            </w:r>
            <w:r>
              <w:rPr>
                <w:rStyle w:val="IndexLink"/>
                <w:rtl w:val="true"/>
              </w:rPr>
              <w:tab/>
            </w:r>
            <w:r>
              <w:rPr>
                <w:rStyle w:val="IndexLink"/>
              </w:rPr>
              <w:t>675</w:t>
            </w:r>
          </w:hyperlink>
        </w:p>
        <w:p>
          <w:pPr>
            <w:pStyle w:val="Contents4"/>
            <w:tabs>
              <w:tab w:val="clear" w:pos="8176"/>
              <w:tab w:val="right" w:pos="9026" w:leader="dot"/>
            </w:tabs>
            <w:rPr/>
          </w:pPr>
          <w:hyperlink w:anchor="__RefHeading___Toc3192443_1468164448">
            <w:r>
              <w:rPr>
                <w:webHidden/>
                <w:rStyle w:val="IndexLink"/>
                <w:rtl w:val="true"/>
              </w:rPr>
              <w:t>الأخبار</w:t>
            </w:r>
            <w:r>
              <w:rPr>
                <w:rStyle w:val="IndexLink"/>
                <w:rtl w:val="true"/>
              </w:rPr>
              <w:tab/>
            </w:r>
            <w:r>
              <w:rPr>
                <w:rStyle w:val="IndexLink"/>
              </w:rPr>
              <w:t>675</w:t>
            </w:r>
          </w:hyperlink>
        </w:p>
        <w:p>
          <w:pPr>
            <w:pStyle w:val="Contents5"/>
            <w:tabs>
              <w:tab w:val="clear" w:pos="7892"/>
              <w:tab w:val="right" w:pos="9026" w:leader="dot"/>
            </w:tabs>
            <w:rPr/>
          </w:pPr>
          <w:hyperlink w:anchor="__RefHeading___Toc3192445_1468164448">
            <w:r>
              <w:rPr>
                <w:webHidden/>
                <w:rStyle w:val="IndexLink"/>
                <w:rtl w:val="true"/>
              </w:rPr>
              <w:t>«</w:t>
            </w:r>
            <w:r>
              <w:rPr>
                <w:rStyle w:val="IndexLink"/>
              </w:rPr>
              <w:t>648</w:t>
            </w:r>
            <w:r>
              <w:rPr>
                <w:rStyle w:val="IndexLink"/>
                <w:rtl w:val="true"/>
              </w:rPr>
              <w:t>»</w:t>
              <w:tab/>
            </w:r>
            <w:r>
              <w:rPr>
                <w:rStyle w:val="IndexLink"/>
              </w:rPr>
              <w:t>675</w:t>
            </w:r>
          </w:hyperlink>
        </w:p>
        <w:p>
          <w:pPr>
            <w:pStyle w:val="Contents5"/>
            <w:tabs>
              <w:tab w:val="clear" w:pos="7892"/>
              <w:tab w:val="right" w:pos="9026" w:leader="dot"/>
            </w:tabs>
            <w:rPr/>
          </w:pPr>
          <w:hyperlink w:anchor="__RefHeading___Toc3192447_1468164448">
            <w:r>
              <w:rPr>
                <w:webHidden/>
                <w:rStyle w:val="IndexLink"/>
                <w:rtl w:val="true"/>
              </w:rPr>
              <w:t>«</w:t>
            </w:r>
            <w:r>
              <w:rPr>
                <w:rStyle w:val="IndexLink"/>
              </w:rPr>
              <w:t>649</w:t>
            </w:r>
            <w:r>
              <w:rPr>
                <w:rStyle w:val="IndexLink"/>
                <w:rtl w:val="true"/>
              </w:rPr>
              <w:t>»</w:t>
              <w:tab/>
            </w:r>
            <w:r>
              <w:rPr>
                <w:rStyle w:val="IndexLink"/>
              </w:rPr>
              <w:t>675</w:t>
            </w:r>
          </w:hyperlink>
        </w:p>
        <w:p>
          <w:pPr>
            <w:pStyle w:val="Contents5"/>
            <w:tabs>
              <w:tab w:val="clear" w:pos="7892"/>
              <w:tab w:val="right" w:pos="9026" w:leader="dot"/>
            </w:tabs>
            <w:rPr/>
          </w:pPr>
          <w:hyperlink w:anchor="__RefHeading___Toc3192449_1468164448">
            <w:r>
              <w:rPr>
                <w:webHidden/>
                <w:rStyle w:val="IndexLink"/>
                <w:rtl w:val="true"/>
              </w:rPr>
              <w:t>«</w:t>
            </w:r>
            <w:r>
              <w:rPr>
                <w:rStyle w:val="IndexLink"/>
              </w:rPr>
              <w:t>650</w:t>
            </w:r>
            <w:r>
              <w:rPr>
                <w:rStyle w:val="IndexLink"/>
                <w:rtl w:val="true"/>
              </w:rPr>
              <w:t>»</w:t>
              <w:tab/>
            </w:r>
            <w:r>
              <w:rPr>
                <w:rStyle w:val="IndexLink"/>
              </w:rPr>
              <w:t>676</w:t>
            </w:r>
          </w:hyperlink>
        </w:p>
        <w:p>
          <w:pPr>
            <w:pStyle w:val="Contents5"/>
            <w:tabs>
              <w:tab w:val="clear" w:pos="7892"/>
              <w:tab w:val="right" w:pos="9026" w:leader="dot"/>
            </w:tabs>
            <w:rPr/>
          </w:pPr>
          <w:hyperlink w:anchor="__RefHeading___Toc3192451_1468164448">
            <w:r>
              <w:rPr>
                <w:webHidden/>
                <w:rStyle w:val="IndexLink"/>
                <w:rtl w:val="true"/>
              </w:rPr>
              <w:t>«</w:t>
            </w:r>
            <w:r>
              <w:rPr>
                <w:rStyle w:val="IndexLink"/>
              </w:rPr>
              <w:t>651</w:t>
            </w:r>
            <w:r>
              <w:rPr>
                <w:rStyle w:val="IndexLink"/>
                <w:rtl w:val="true"/>
              </w:rPr>
              <w:t>»</w:t>
              <w:tab/>
            </w:r>
            <w:r>
              <w:rPr>
                <w:rStyle w:val="IndexLink"/>
              </w:rPr>
              <w:t>677</w:t>
            </w:r>
          </w:hyperlink>
        </w:p>
        <w:p>
          <w:pPr>
            <w:pStyle w:val="Contents5"/>
            <w:tabs>
              <w:tab w:val="clear" w:pos="7892"/>
              <w:tab w:val="right" w:pos="9026" w:leader="dot"/>
            </w:tabs>
            <w:rPr/>
          </w:pPr>
          <w:hyperlink w:anchor="__RefHeading___Toc3192453_1468164448">
            <w:r>
              <w:rPr>
                <w:webHidden/>
                <w:rStyle w:val="IndexLink"/>
                <w:rtl w:val="true"/>
              </w:rPr>
              <w:t>«</w:t>
            </w:r>
            <w:r>
              <w:rPr>
                <w:rStyle w:val="IndexLink"/>
              </w:rPr>
              <w:t>652</w:t>
            </w:r>
            <w:r>
              <w:rPr>
                <w:rStyle w:val="IndexLink"/>
                <w:rtl w:val="true"/>
              </w:rPr>
              <w:t>»</w:t>
              <w:tab/>
            </w:r>
            <w:r>
              <w:rPr>
                <w:rStyle w:val="IndexLink"/>
              </w:rPr>
              <w:t>677</w:t>
            </w:r>
          </w:hyperlink>
        </w:p>
        <w:p>
          <w:pPr>
            <w:pStyle w:val="Contents5"/>
            <w:tabs>
              <w:tab w:val="clear" w:pos="7892"/>
              <w:tab w:val="right" w:pos="9026" w:leader="dot"/>
            </w:tabs>
            <w:rPr/>
          </w:pPr>
          <w:hyperlink w:anchor="__RefHeading___Toc3192455_1468164448">
            <w:r>
              <w:rPr>
                <w:webHidden/>
                <w:rStyle w:val="IndexLink"/>
                <w:rtl w:val="true"/>
              </w:rPr>
              <w:t>«</w:t>
            </w:r>
            <w:r>
              <w:rPr>
                <w:rStyle w:val="IndexLink"/>
              </w:rPr>
              <w:t>653</w:t>
            </w:r>
            <w:r>
              <w:rPr>
                <w:rStyle w:val="IndexLink"/>
                <w:rtl w:val="true"/>
              </w:rPr>
              <w:t>»</w:t>
              <w:tab/>
            </w:r>
            <w:r>
              <w:rPr>
                <w:rStyle w:val="IndexLink"/>
              </w:rPr>
              <w:t>677</w:t>
            </w:r>
          </w:hyperlink>
        </w:p>
        <w:p>
          <w:pPr>
            <w:pStyle w:val="Contents5"/>
            <w:tabs>
              <w:tab w:val="clear" w:pos="7892"/>
              <w:tab w:val="right" w:pos="9026" w:leader="dot"/>
            </w:tabs>
            <w:rPr/>
          </w:pPr>
          <w:hyperlink w:anchor="__RefHeading___Toc3192457_1468164448">
            <w:r>
              <w:rPr>
                <w:webHidden/>
                <w:rStyle w:val="IndexLink"/>
                <w:rtl w:val="true"/>
              </w:rPr>
              <w:t>«</w:t>
            </w:r>
            <w:r>
              <w:rPr>
                <w:rStyle w:val="IndexLink"/>
              </w:rPr>
              <w:t>654</w:t>
            </w:r>
            <w:r>
              <w:rPr>
                <w:rStyle w:val="IndexLink"/>
                <w:rtl w:val="true"/>
              </w:rPr>
              <w:t>»</w:t>
              <w:tab/>
            </w:r>
            <w:r>
              <w:rPr>
                <w:rStyle w:val="IndexLink"/>
              </w:rPr>
              <w:t>679</w:t>
            </w:r>
          </w:hyperlink>
        </w:p>
        <w:p>
          <w:pPr>
            <w:pStyle w:val="Contents5"/>
            <w:tabs>
              <w:tab w:val="clear" w:pos="7892"/>
              <w:tab w:val="right" w:pos="9026" w:leader="dot"/>
            </w:tabs>
            <w:rPr/>
          </w:pPr>
          <w:hyperlink w:anchor="__RefHeading___Toc3192459_1468164448">
            <w:r>
              <w:rPr>
                <w:webHidden/>
                <w:rStyle w:val="IndexLink"/>
                <w:rtl w:val="true"/>
              </w:rPr>
              <w:t>«</w:t>
            </w:r>
            <w:r>
              <w:rPr>
                <w:rStyle w:val="IndexLink"/>
              </w:rPr>
              <w:t>655</w:t>
            </w:r>
            <w:r>
              <w:rPr>
                <w:rStyle w:val="IndexLink"/>
                <w:rtl w:val="true"/>
              </w:rPr>
              <w:t>»</w:t>
              <w:tab/>
            </w:r>
            <w:r>
              <w:rPr>
                <w:rStyle w:val="IndexLink"/>
              </w:rPr>
              <w:t>679</w:t>
            </w:r>
          </w:hyperlink>
        </w:p>
        <w:p>
          <w:pPr>
            <w:pStyle w:val="Contents5"/>
            <w:tabs>
              <w:tab w:val="clear" w:pos="7892"/>
              <w:tab w:val="right" w:pos="9026" w:leader="dot"/>
            </w:tabs>
            <w:rPr/>
          </w:pPr>
          <w:hyperlink w:anchor="__RefHeading___Toc3192461_1468164448">
            <w:r>
              <w:rPr>
                <w:webHidden/>
                <w:rStyle w:val="IndexLink"/>
                <w:rtl w:val="true"/>
              </w:rPr>
              <w:t>بیان</w:t>
            </w:r>
            <w:r>
              <w:rPr>
                <w:rStyle w:val="IndexLink"/>
                <w:rtl w:val="true"/>
              </w:rPr>
              <w:tab/>
            </w:r>
            <w:r>
              <w:rPr>
                <w:rStyle w:val="IndexLink"/>
              </w:rPr>
              <w:t>681</w:t>
            </w:r>
          </w:hyperlink>
        </w:p>
        <w:p>
          <w:pPr>
            <w:pStyle w:val="Contents5"/>
            <w:tabs>
              <w:tab w:val="clear" w:pos="7892"/>
              <w:tab w:val="right" w:pos="9026" w:leader="dot"/>
            </w:tabs>
            <w:rPr/>
          </w:pPr>
          <w:hyperlink w:anchor="__RefHeading___Toc3192463_1468164448">
            <w:r>
              <w:rPr>
                <w:webHidden/>
                <w:rStyle w:val="IndexLink"/>
                <w:rtl w:val="true"/>
              </w:rPr>
              <w:t>«</w:t>
            </w:r>
            <w:r>
              <w:rPr>
                <w:rStyle w:val="IndexLink"/>
              </w:rPr>
              <w:t>656</w:t>
            </w:r>
            <w:r>
              <w:rPr>
                <w:rStyle w:val="IndexLink"/>
                <w:rtl w:val="true"/>
              </w:rPr>
              <w:t>»</w:t>
              <w:tab/>
            </w:r>
            <w:r>
              <w:rPr>
                <w:rStyle w:val="IndexLink"/>
              </w:rPr>
              <w:t>681</w:t>
            </w:r>
          </w:hyperlink>
        </w:p>
        <w:p>
          <w:pPr>
            <w:pStyle w:val="Contents5"/>
            <w:tabs>
              <w:tab w:val="clear" w:pos="7892"/>
              <w:tab w:val="right" w:pos="9026" w:leader="dot"/>
            </w:tabs>
            <w:rPr/>
          </w:pPr>
          <w:hyperlink w:anchor="__RefHeading___Toc3192465_1468164448">
            <w:r>
              <w:rPr>
                <w:webHidden/>
                <w:rStyle w:val="IndexLink"/>
                <w:rtl w:val="true"/>
              </w:rPr>
              <w:t>إیضاح</w:t>
            </w:r>
            <w:r>
              <w:rPr>
                <w:rStyle w:val="IndexLink"/>
                <w:rtl w:val="true"/>
              </w:rPr>
              <w:tab/>
            </w:r>
            <w:r>
              <w:rPr>
                <w:rStyle w:val="IndexLink"/>
              </w:rPr>
              <w:t>683</w:t>
            </w:r>
          </w:hyperlink>
        </w:p>
        <w:p>
          <w:pPr>
            <w:pStyle w:val="Contents5"/>
            <w:tabs>
              <w:tab w:val="clear" w:pos="7892"/>
              <w:tab w:val="right" w:pos="9026" w:leader="dot"/>
            </w:tabs>
            <w:rPr/>
          </w:pPr>
          <w:hyperlink w:anchor="__RefHeading___Toc3192467_1468164448">
            <w:r>
              <w:rPr>
                <w:webHidden/>
                <w:rStyle w:val="IndexLink"/>
                <w:rtl w:val="true"/>
              </w:rPr>
              <w:t>«</w:t>
            </w:r>
            <w:r>
              <w:rPr>
                <w:rStyle w:val="IndexLink"/>
              </w:rPr>
              <w:t>657</w:t>
            </w:r>
            <w:r>
              <w:rPr>
                <w:rStyle w:val="IndexLink"/>
                <w:rtl w:val="true"/>
              </w:rPr>
              <w:t>»</w:t>
              <w:tab/>
            </w:r>
            <w:r>
              <w:rPr>
                <w:rStyle w:val="IndexLink"/>
              </w:rPr>
              <w:t>684</w:t>
            </w:r>
          </w:hyperlink>
        </w:p>
        <w:p>
          <w:pPr>
            <w:pStyle w:val="Contents5"/>
            <w:tabs>
              <w:tab w:val="clear" w:pos="7892"/>
              <w:tab w:val="right" w:pos="9026" w:leader="dot"/>
            </w:tabs>
            <w:rPr/>
          </w:pPr>
          <w:hyperlink w:anchor="__RefHeading___Toc3192469_1468164448">
            <w:r>
              <w:rPr>
                <w:webHidden/>
                <w:rStyle w:val="IndexLink"/>
                <w:rtl w:val="true"/>
              </w:rPr>
              <w:t>«</w:t>
            </w:r>
            <w:r>
              <w:rPr>
                <w:rStyle w:val="IndexLink"/>
              </w:rPr>
              <w:t>658</w:t>
            </w:r>
            <w:r>
              <w:rPr>
                <w:rStyle w:val="IndexLink"/>
                <w:rtl w:val="true"/>
              </w:rPr>
              <w:t>»</w:t>
              <w:tab/>
            </w:r>
            <w:r>
              <w:rPr>
                <w:rStyle w:val="IndexLink"/>
              </w:rPr>
              <w:t>685</w:t>
            </w:r>
          </w:hyperlink>
        </w:p>
        <w:p>
          <w:pPr>
            <w:pStyle w:val="Contents5"/>
            <w:tabs>
              <w:tab w:val="clear" w:pos="7892"/>
              <w:tab w:val="right" w:pos="9026" w:leader="dot"/>
            </w:tabs>
            <w:rPr/>
          </w:pPr>
          <w:hyperlink w:anchor="__RefHeading___Toc3192471_1468164448">
            <w:r>
              <w:rPr>
                <w:webHidden/>
                <w:rStyle w:val="IndexLink"/>
                <w:rtl w:val="true"/>
              </w:rPr>
              <w:t>بیان</w:t>
            </w:r>
            <w:r>
              <w:rPr>
                <w:rStyle w:val="IndexLink"/>
                <w:rtl w:val="true"/>
              </w:rPr>
              <w:tab/>
            </w:r>
            <w:r>
              <w:rPr>
                <w:rStyle w:val="IndexLink"/>
              </w:rPr>
              <w:t>685</w:t>
            </w:r>
          </w:hyperlink>
        </w:p>
        <w:p>
          <w:pPr>
            <w:pStyle w:val="Contents5"/>
            <w:tabs>
              <w:tab w:val="clear" w:pos="7892"/>
              <w:tab w:val="right" w:pos="9026" w:leader="dot"/>
            </w:tabs>
            <w:rPr/>
          </w:pPr>
          <w:hyperlink w:anchor="__RefHeading___Toc3192473_1468164448">
            <w:r>
              <w:rPr>
                <w:webHidden/>
                <w:rStyle w:val="IndexLink"/>
                <w:rtl w:val="true"/>
              </w:rPr>
              <w:t>«</w:t>
            </w:r>
            <w:r>
              <w:rPr>
                <w:rStyle w:val="IndexLink"/>
              </w:rPr>
              <w:t>659</w:t>
            </w:r>
            <w:r>
              <w:rPr>
                <w:rStyle w:val="IndexLink"/>
                <w:rtl w:val="true"/>
              </w:rPr>
              <w:t>»</w:t>
              <w:tab/>
            </w:r>
            <w:r>
              <w:rPr>
                <w:rStyle w:val="IndexLink"/>
              </w:rPr>
              <w:t>686</w:t>
            </w:r>
          </w:hyperlink>
        </w:p>
        <w:p>
          <w:pPr>
            <w:pStyle w:val="Contents5"/>
            <w:tabs>
              <w:tab w:val="clear" w:pos="7892"/>
              <w:tab w:val="right" w:pos="9026" w:leader="dot"/>
            </w:tabs>
            <w:rPr/>
          </w:pPr>
          <w:hyperlink w:anchor="__RefHeading___Toc3192475_1468164448">
            <w:r>
              <w:rPr>
                <w:webHidden/>
                <w:rStyle w:val="IndexLink"/>
                <w:rtl w:val="true"/>
              </w:rPr>
              <w:t>«</w:t>
            </w:r>
            <w:r>
              <w:rPr>
                <w:rStyle w:val="IndexLink"/>
              </w:rPr>
              <w:t>660</w:t>
            </w:r>
            <w:r>
              <w:rPr>
                <w:rStyle w:val="IndexLink"/>
                <w:rtl w:val="true"/>
              </w:rPr>
              <w:t>»</w:t>
              <w:tab/>
            </w:r>
            <w:r>
              <w:rPr>
                <w:rStyle w:val="IndexLink"/>
              </w:rPr>
              <w:t>689</w:t>
            </w:r>
          </w:hyperlink>
        </w:p>
        <w:p>
          <w:pPr>
            <w:pStyle w:val="Contents5"/>
            <w:tabs>
              <w:tab w:val="clear" w:pos="7892"/>
              <w:tab w:val="right" w:pos="9026" w:leader="dot"/>
            </w:tabs>
            <w:rPr/>
          </w:pPr>
          <w:hyperlink w:anchor="__RefHeading___Toc3192477_1468164448">
            <w:r>
              <w:rPr>
                <w:webHidden/>
                <w:rStyle w:val="IndexLink"/>
                <w:rtl w:val="true"/>
              </w:rPr>
              <w:t>«</w:t>
            </w:r>
            <w:r>
              <w:rPr>
                <w:rStyle w:val="IndexLink"/>
              </w:rPr>
              <w:t>661</w:t>
            </w:r>
            <w:r>
              <w:rPr>
                <w:rStyle w:val="IndexLink"/>
                <w:rtl w:val="true"/>
              </w:rPr>
              <w:t>»</w:t>
              <w:tab/>
            </w:r>
            <w:r>
              <w:rPr>
                <w:rStyle w:val="IndexLink"/>
              </w:rPr>
              <w:t>689</w:t>
            </w:r>
          </w:hyperlink>
        </w:p>
        <w:p>
          <w:pPr>
            <w:pStyle w:val="Contents5"/>
            <w:tabs>
              <w:tab w:val="clear" w:pos="7892"/>
              <w:tab w:val="right" w:pos="9026" w:leader="dot"/>
            </w:tabs>
            <w:rPr/>
          </w:pPr>
          <w:hyperlink w:anchor="__RefHeading___Toc3192479_1468164448">
            <w:r>
              <w:rPr>
                <w:webHidden/>
                <w:rStyle w:val="IndexLink"/>
                <w:rtl w:val="true"/>
              </w:rPr>
              <w:t>بَیَان</w:t>
            </w:r>
            <w:r>
              <w:rPr>
                <w:rStyle w:val="IndexLink"/>
                <w:rtl w:val="true"/>
              </w:rPr>
              <w:tab/>
            </w:r>
            <w:r>
              <w:rPr>
                <w:rStyle w:val="IndexLink"/>
              </w:rPr>
              <w:t>690</w:t>
            </w:r>
          </w:hyperlink>
        </w:p>
        <w:p>
          <w:pPr>
            <w:pStyle w:val="Contents5"/>
            <w:tabs>
              <w:tab w:val="clear" w:pos="7892"/>
              <w:tab w:val="right" w:pos="9026" w:leader="dot"/>
            </w:tabs>
            <w:rPr/>
          </w:pPr>
          <w:hyperlink w:anchor="__RefHeading___Toc3192481_1468164448">
            <w:r>
              <w:rPr>
                <w:webHidden/>
                <w:rStyle w:val="IndexLink"/>
                <w:rtl w:val="true"/>
              </w:rPr>
              <w:t>«</w:t>
            </w:r>
            <w:r>
              <w:rPr>
                <w:rStyle w:val="IndexLink"/>
              </w:rPr>
              <w:t>662</w:t>
            </w:r>
            <w:r>
              <w:rPr>
                <w:rStyle w:val="IndexLink"/>
                <w:rtl w:val="true"/>
              </w:rPr>
              <w:t>»</w:t>
              <w:tab/>
            </w:r>
            <w:r>
              <w:rPr>
                <w:rStyle w:val="IndexLink"/>
              </w:rPr>
              <w:t>693</w:t>
            </w:r>
          </w:hyperlink>
        </w:p>
        <w:p>
          <w:pPr>
            <w:pStyle w:val="Contents5"/>
            <w:tabs>
              <w:tab w:val="clear" w:pos="7892"/>
              <w:tab w:val="right" w:pos="9026" w:leader="dot"/>
            </w:tabs>
            <w:rPr/>
          </w:pPr>
          <w:hyperlink w:anchor="__RefHeading___Toc3192483_1468164448">
            <w:r>
              <w:rPr>
                <w:webHidden/>
                <w:rStyle w:val="IndexLink"/>
                <w:rtl w:val="true"/>
              </w:rPr>
              <w:t>«</w:t>
            </w:r>
            <w:r>
              <w:rPr>
                <w:rStyle w:val="IndexLink"/>
              </w:rPr>
              <w:t>663</w:t>
            </w:r>
            <w:r>
              <w:rPr>
                <w:rStyle w:val="IndexLink"/>
                <w:rtl w:val="true"/>
              </w:rPr>
              <w:t>»</w:t>
              <w:tab/>
            </w:r>
            <w:r>
              <w:rPr>
                <w:rStyle w:val="IndexLink"/>
              </w:rPr>
              <w:t>694</w:t>
            </w:r>
          </w:hyperlink>
        </w:p>
        <w:p>
          <w:pPr>
            <w:pStyle w:val="Contents5"/>
            <w:tabs>
              <w:tab w:val="clear" w:pos="7892"/>
              <w:tab w:val="right" w:pos="9026" w:leader="dot"/>
            </w:tabs>
            <w:rPr/>
          </w:pPr>
          <w:hyperlink w:anchor="__RefHeading___Toc3192485_1468164448">
            <w:r>
              <w:rPr>
                <w:webHidden/>
                <w:rStyle w:val="IndexLink"/>
                <w:rtl w:val="true"/>
              </w:rPr>
              <w:t>«</w:t>
            </w:r>
            <w:r>
              <w:rPr>
                <w:rStyle w:val="IndexLink"/>
              </w:rPr>
              <w:t>664</w:t>
            </w:r>
            <w:r>
              <w:rPr>
                <w:rStyle w:val="IndexLink"/>
                <w:rtl w:val="true"/>
              </w:rPr>
              <w:t>»</w:t>
              <w:tab/>
            </w:r>
            <w:r>
              <w:rPr>
                <w:rStyle w:val="IndexLink"/>
              </w:rPr>
              <w:t>694</w:t>
            </w:r>
          </w:hyperlink>
        </w:p>
        <w:p>
          <w:pPr>
            <w:pStyle w:val="Contents5"/>
            <w:tabs>
              <w:tab w:val="clear" w:pos="7892"/>
              <w:tab w:val="right" w:pos="9026" w:leader="dot"/>
            </w:tabs>
            <w:rPr/>
          </w:pPr>
          <w:hyperlink w:anchor="__RefHeading___Toc3192487_1468164448">
            <w:r>
              <w:rPr>
                <w:webHidden/>
                <w:rStyle w:val="IndexLink"/>
                <w:rtl w:val="true"/>
              </w:rPr>
              <w:t>بیان</w:t>
            </w:r>
            <w:r>
              <w:rPr>
                <w:rStyle w:val="IndexLink"/>
                <w:rtl w:val="true"/>
              </w:rPr>
              <w:tab/>
            </w:r>
            <w:r>
              <w:rPr>
                <w:rStyle w:val="IndexLink"/>
              </w:rPr>
              <w:t>695</w:t>
            </w:r>
          </w:hyperlink>
        </w:p>
        <w:p>
          <w:pPr>
            <w:pStyle w:val="Contents5"/>
            <w:tabs>
              <w:tab w:val="clear" w:pos="7892"/>
              <w:tab w:val="right" w:pos="9026" w:leader="dot"/>
            </w:tabs>
            <w:rPr/>
          </w:pPr>
          <w:hyperlink w:anchor="__RefHeading___Toc3192489_1468164448">
            <w:r>
              <w:rPr>
                <w:webHidden/>
                <w:rStyle w:val="IndexLink"/>
                <w:rtl w:val="true"/>
              </w:rPr>
              <w:t>«</w:t>
            </w:r>
            <w:r>
              <w:rPr>
                <w:rStyle w:val="IndexLink"/>
              </w:rPr>
              <w:t>665</w:t>
            </w:r>
            <w:r>
              <w:rPr>
                <w:rStyle w:val="IndexLink"/>
                <w:rtl w:val="true"/>
              </w:rPr>
              <w:t>»</w:t>
              <w:tab/>
            </w:r>
            <w:r>
              <w:rPr>
                <w:rStyle w:val="IndexLink"/>
              </w:rPr>
              <w:t>695</w:t>
            </w:r>
          </w:hyperlink>
        </w:p>
        <w:p>
          <w:pPr>
            <w:pStyle w:val="Contents5"/>
            <w:tabs>
              <w:tab w:val="clear" w:pos="7892"/>
              <w:tab w:val="right" w:pos="9026" w:leader="dot"/>
            </w:tabs>
            <w:rPr/>
          </w:pPr>
          <w:hyperlink w:anchor="__RefHeading___Toc3192491_1468164448">
            <w:r>
              <w:rPr>
                <w:webHidden/>
                <w:rStyle w:val="IndexLink"/>
                <w:rtl w:val="true"/>
              </w:rPr>
              <w:t>«</w:t>
            </w:r>
            <w:r>
              <w:rPr>
                <w:rStyle w:val="IndexLink"/>
              </w:rPr>
              <w:t>666</w:t>
            </w:r>
            <w:r>
              <w:rPr>
                <w:rStyle w:val="IndexLink"/>
                <w:rtl w:val="true"/>
              </w:rPr>
              <w:t>»</w:t>
              <w:tab/>
            </w:r>
            <w:r>
              <w:rPr>
                <w:rStyle w:val="IndexLink"/>
              </w:rPr>
              <w:t>696</w:t>
            </w:r>
          </w:hyperlink>
        </w:p>
        <w:p>
          <w:pPr>
            <w:pStyle w:val="Contents5"/>
            <w:tabs>
              <w:tab w:val="clear" w:pos="7892"/>
              <w:tab w:val="right" w:pos="9026" w:leader="dot"/>
            </w:tabs>
            <w:rPr/>
          </w:pPr>
          <w:hyperlink w:anchor="__RefHeading___Toc3192493_1468164448">
            <w:r>
              <w:rPr>
                <w:webHidden/>
                <w:rStyle w:val="IndexLink"/>
                <w:rtl w:val="true"/>
              </w:rPr>
              <w:t>«</w:t>
            </w:r>
            <w:r>
              <w:rPr>
                <w:rStyle w:val="IndexLink"/>
              </w:rPr>
              <w:t>667</w:t>
            </w:r>
            <w:r>
              <w:rPr>
                <w:rStyle w:val="IndexLink"/>
                <w:rtl w:val="true"/>
              </w:rPr>
              <w:t>»</w:t>
              <w:tab/>
            </w:r>
            <w:r>
              <w:rPr>
                <w:rStyle w:val="IndexLink"/>
              </w:rPr>
              <w:t>697</w:t>
            </w:r>
          </w:hyperlink>
        </w:p>
        <w:p>
          <w:pPr>
            <w:pStyle w:val="Contents5"/>
            <w:tabs>
              <w:tab w:val="clear" w:pos="7892"/>
              <w:tab w:val="right" w:pos="9026" w:leader="dot"/>
            </w:tabs>
            <w:rPr/>
          </w:pPr>
          <w:hyperlink w:anchor="__RefHeading___Toc3192495_1468164448">
            <w:r>
              <w:rPr>
                <w:webHidden/>
                <w:rStyle w:val="IndexLink"/>
                <w:rtl w:val="true"/>
              </w:rPr>
              <w:t>«</w:t>
            </w:r>
            <w:r>
              <w:rPr>
                <w:rStyle w:val="IndexLink"/>
              </w:rPr>
              <w:t>668</w:t>
            </w:r>
            <w:r>
              <w:rPr>
                <w:rStyle w:val="IndexLink"/>
                <w:rtl w:val="true"/>
              </w:rPr>
              <w:t>»</w:t>
              <w:tab/>
            </w:r>
            <w:r>
              <w:rPr>
                <w:rStyle w:val="IndexLink"/>
              </w:rPr>
              <w:t>697</w:t>
            </w:r>
          </w:hyperlink>
        </w:p>
        <w:p>
          <w:pPr>
            <w:pStyle w:val="Contents5"/>
            <w:tabs>
              <w:tab w:val="clear" w:pos="7892"/>
              <w:tab w:val="right" w:pos="9026" w:leader="dot"/>
            </w:tabs>
            <w:rPr/>
          </w:pPr>
          <w:hyperlink w:anchor="__RefHeading___Toc3192497_1468164448">
            <w:r>
              <w:rPr>
                <w:webHidden/>
                <w:rStyle w:val="IndexLink"/>
                <w:rtl w:val="true"/>
              </w:rPr>
              <w:t>بیان</w:t>
            </w:r>
            <w:r>
              <w:rPr>
                <w:rStyle w:val="IndexLink"/>
                <w:rtl w:val="true"/>
              </w:rPr>
              <w:tab/>
            </w:r>
            <w:r>
              <w:rPr>
                <w:rStyle w:val="IndexLink"/>
              </w:rPr>
              <w:t>697</w:t>
            </w:r>
          </w:hyperlink>
        </w:p>
        <w:p>
          <w:pPr>
            <w:pStyle w:val="Contents5"/>
            <w:tabs>
              <w:tab w:val="clear" w:pos="7892"/>
              <w:tab w:val="right" w:pos="9026" w:leader="dot"/>
            </w:tabs>
            <w:rPr/>
          </w:pPr>
          <w:hyperlink w:anchor="__RefHeading___Toc3192499_1468164448">
            <w:r>
              <w:rPr>
                <w:webHidden/>
                <w:rStyle w:val="IndexLink"/>
                <w:rtl w:val="true"/>
              </w:rPr>
              <w:t>«</w:t>
            </w:r>
            <w:r>
              <w:rPr>
                <w:rStyle w:val="IndexLink"/>
              </w:rPr>
              <w:t>669</w:t>
            </w:r>
            <w:r>
              <w:rPr>
                <w:rStyle w:val="IndexLink"/>
                <w:rtl w:val="true"/>
              </w:rPr>
              <w:t>»</w:t>
              <w:tab/>
            </w:r>
            <w:r>
              <w:rPr>
                <w:rStyle w:val="IndexLink"/>
              </w:rPr>
              <w:t>697</w:t>
            </w:r>
          </w:hyperlink>
        </w:p>
        <w:p>
          <w:pPr>
            <w:pStyle w:val="Contents5"/>
            <w:tabs>
              <w:tab w:val="clear" w:pos="7892"/>
              <w:tab w:val="right" w:pos="9026" w:leader="dot"/>
            </w:tabs>
            <w:rPr/>
          </w:pPr>
          <w:hyperlink w:anchor="__RefHeading___Toc3192501_1468164448">
            <w:r>
              <w:rPr>
                <w:webHidden/>
                <w:rStyle w:val="IndexLink"/>
                <w:rtl w:val="true"/>
              </w:rPr>
              <w:t>«</w:t>
            </w:r>
            <w:r>
              <w:rPr>
                <w:rStyle w:val="IndexLink"/>
              </w:rPr>
              <w:t>670</w:t>
            </w:r>
            <w:r>
              <w:rPr>
                <w:rStyle w:val="IndexLink"/>
                <w:rtl w:val="true"/>
              </w:rPr>
              <w:t>»</w:t>
              <w:tab/>
            </w:r>
            <w:r>
              <w:rPr>
                <w:rStyle w:val="IndexLink"/>
              </w:rPr>
              <w:t>697</w:t>
            </w:r>
          </w:hyperlink>
        </w:p>
        <w:p>
          <w:pPr>
            <w:pStyle w:val="Contents5"/>
            <w:tabs>
              <w:tab w:val="clear" w:pos="7892"/>
              <w:tab w:val="right" w:pos="9026" w:leader="dot"/>
            </w:tabs>
            <w:rPr/>
          </w:pPr>
          <w:hyperlink w:anchor="__RefHeading___Toc3192503_1468164448">
            <w:r>
              <w:rPr>
                <w:webHidden/>
                <w:rStyle w:val="IndexLink"/>
                <w:rtl w:val="true"/>
              </w:rPr>
              <w:t>«</w:t>
            </w:r>
            <w:r>
              <w:rPr>
                <w:rStyle w:val="IndexLink"/>
              </w:rPr>
              <w:t>671</w:t>
            </w:r>
            <w:r>
              <w:rPr>
                <w:rStyle w:val="IndexLink"/>
                <w:rtl w:val="true"/>
              </w:rPr>
              <w:t>»</w:t>
              <w:tab/>
            </w:r>
            <w:r>
              <w:rPr>
                <w:rStyle w:val="IndexLink"/>
              </w:rPr>
              <w:t>698</w:t>
            </w:r>
          </w:hyperlink>
        </w:p>
        <w:p>
          <w:pPr>
            <w:pStyle w:val="Contents5"/>
            <w:tabs>
              <w:tab w:val="clear" w:pos="7892"/>
              <w:tab w:val="right" w:pos="9026" w:leader="dot"/>
            </w:tabs>
            <w:rPr/>
          </w:pPr>
          <w:hyperlink w:anchor="__RefHeading___Toc3192505_1468164448">
            <w:r>
              <w:rPr>
                <w:webHidden/>
                <w:rStyle w:val="IndexLink"/>
                <w:rtl w:val="true"/>
              </w:rPr>
              <w:t>«</w:t>
            </w:r>
            <w:r>
              <w:rPr>
                <w:rStyle w:val="IndexLink"/>
              </w:rPr>
              <w:t>672</w:t>
            </w:r>
            <w:r>
              <w:rPr>
                <w:rStyle w:val="IndexLink"/>
                <w:rtl w:val="true"/>
              </w:rPr>
              <w:t>»</w:t>
              <w:tab/>
            </w:r>
            <w:r>
              <w:rPr>
                <w:rStyle w:val="IndexLink"/>
              </w:rPr>
              <w:t>698</w:t>
            </w:r>
          </w:hyperlink>
        </w:p>
        <w:p>
          <w:pPr>
            <w:pStyle w:val="Contents5"/>
            <w:tabs>
              <w:tab w:val="clear" w:pos="7892"/>
              <w:tab w:val="right" w:pos="9026" w:leader="dot"/>
            </w:tabs>
            <w:rPr/>
          </w:pPr>
          <w:hyperlink w:anchor="__RefHeading___Toc3192507_1468164448">
            <w:r>
              <w:rPr>
                <w:webHidden/>
                <w:rStyle w:val="IndexLink"/>
                <w:rtl w:val="true"/>
              </w:rPr>
              <w:t>«</w:t>
            </w:r>
            <w:r>
              <w:rPr>
                <w:rStyle w:val="IndexLink"/>
              </w:rPr>
              <w:t>673</w:t>
            </w:r>
            <w:r>
              <w:rPr>
                <w:rStyle w:val="IndexLink"/>
                <w:rtl w:val="true"/>
              </w:rPr>
              <w:t>»</w:t>
              <w:tab/>
            </w:r>
            <w:r>
              <w:rPr>
                <w:rStyle w:val="IndexLink"/>
              </w:rPr>
              <w:t>699</w:t>
            </w:r>
          </w:hyperlink>
        </w:p>
        <w:p>
          <w:pPr>
            <w:pStyle w:val="Contents5"/>
            <w:tabs>
              <w:tab w:val="clear" w:pos="7892"/>
              <w:tab w:val="right" w:pos="9026" w:leader="dot"/>
            </w:tabs>
            <w:rPr/>
          </w:pPr>
          <w:hyperlink w:anchor="__RefHeading___Toc3192509_1468164448">
            <w:r>
              <w:rPr>
                <w:webHidden/>
                <w:rStyle w:val="IndexLink"/>
                <w:rtl w:val="true"/>
              </w:rPr>
              <w:t>تبیین</w:t>
            </w:r>
            <w:r>
              <w:rPr>
                <w:rStyle w:val="IndexLink"/>
                <w:rtl w:val="true"/>
              </w:rPr>
              <w:tab/>
            </w:r>
            <w:r>
              <w:rPr>
                <w:rStyle w:val="IndexLink"/>
              </w:rPr>
              <w:t>700</w:t>
            </w:r>
          </w:hyperlink>
        </w:p>
        <w:p>
          <w:pPr>
            <w:pStyle w:val="Contents5"/>
            <w:tabs>
              <w:tab w:val="clear" w:pos="7892"/>
              <w:tab w:val="right" w:pos="9026" w:leader="dot"/>
            </w:tabs>
            <w:rPr/>
          </w:pPr>
          <w:hyperlink w:anchor="__RefHeading___Toc3192511_1468164448">
            <w:r>
              <w:rPr>
                <w:webHidden/>
                <w:rStyle w:val="IndexLink"/>
                <w:rtl w:val="true"/>
              </w:rPr>
              <w:t>«</w:t>
            </w:r>
            <w:r>
              <w:rPr>
                <w:rStyle w:val="IndexLink"/>
              </w:rPr>
              <w:t>674</w:t>
            </w:r>
            <w:r>
              <w:rPr>
                <w:rStyle w:val="IndexLink"/>
                <w:rtl w:val="true"/>
              </w:rPr>
              <w:t>»</w:t>
              <w:tab/>
            </w:r>
            <w:r>
              <w:rPr>
                <w:rStyle w:val="IndexLink"/>
              </w:rPr>
              <w:t>703</w:t>
            </w:r>
          </w:hyperlink>
        </w:p>
        <w:p>
          <w:pPr>
            <w:pStyle w:val="Contents5"/>
            <w:tabs>
              <w:tab w:val="clear" w:pos="7892"/>
              <w:tab w:val="right" w:pos="9026" w:leader="dot"/>
            </w:tabs>
            <w:rPr/>
          </w:pPr>
          <w:hyperlink w:anchor="__RefHeading___Toc3192513_1468164448">
            <w:r>
              <w:rPr>
                <w:webHidden/>
                <w:rStyle w:val="IndexLink"/>
                <w:rtl w:val="true"/>
              </w:rPr>
              <w:t>إِیضَاحٌ</w:t>
            </w:r>
            <w:r>
              <w:rPr>
                <w:rStyle w:val="IndexLink"/>
                <w:rtl w:val="true"/>
              </w:rPr>
              <w:tab/>
            </w:r>
            <w:r>
              <w:rPr>
                <w:rStyle w:val="IndexLink"/>
              </w:rPr>
              <w:t>704</w:t>
            </w:r>
          </w:hyperlink>
        </w:p>
        <w:p>
          <w:pPr>
            <w:pStyle w:val="Contents5"/>
            <w:tabs>
              <w:tab w:val="clear" w:pos="7892"/>
              <w:tab w:val="right" w:pos="9026" w:leader="dot"/>
            </w:tabs>
            <w:rPr/>
          </w:pPr>
          <w:hyperlink w:anchor="__RefHeading___Toc3192515_1468164448">
            <w:r>
              <w:rPr>
                <w:webHidden/>
                <w:rStyle w:val="IndexLink"/>
                <w:rtl w:val="true"/>
              </w:rPr>
              <w:t>«</w:t>
            </w:r>
            <w:r>
              <w:rPr>
                <w:rStyle w:val="IndexLink"/>
              </w:rPr>
              <w:t>675</w:t>
            </w:r>
            <w:r>
              <w:rPr>
                <w:rStyle w:val="IndexLink"/>
                <w:rtl w:val="true"/>
              </w:rPr>
              <w:t>»</w:t>
              <w:tab/>
            </w:r>
            <w:r>
              <w:rPr>
                <w:rStyle w:val="IndexLink"/>
              </w:rPr>
              <w:t>706</w:t>
            </w:r>
          </w:hyperlink>
        </w:p>
        <w:p>
          <w:pPr>
            <w:pStyle w:val="Contents5"/>
            <w:tabs>
              <w:tab w:val="clear" w:pos="7892"/>
              <w:tab w:val="right" w:pos="9026" w:leader="dot"/>
            </w:tabs>
            <w:rPr/>
          </w:pPr>
          <w:hyperlink w:anchor="__RefHeading___Toc3192517_1468164448">
            <w:r>
              <w:rPr>
                <w:webHidden/>
                <w:rStyle w:val="IndexLink"/>
                <w:rtl w:val="true"/>
              </w:rPr>
              <w:t>بیان</w:t>
            </w:r>
            <w:r>
              <w:rPr>
                <w:rStyle w:val="IndexLink"/>
                <w:rtl w:val="true"/>
              </w:rPr>
              <w:tab/>
            </w:r>
            <w:r>
              <w:rPr>
                <w:rStyle w:val="IndexLink"/>
              </w:rPr>
              <w:t>707</w:t>
            </w:r>
          </w:hyperlink>
        </w:p>
        <w:p>
          <w:pPr>
            <w:pStyle w:val="Contents5"/>
            <w:tabs>
              <w:tab w:val="clear" w:pos="7892"/>
              <w:tab w:val="right" w:pos="9026" w:leader="dot"/>
            </w:tabs>
            <w:rPr/>
          </w:pPr>
          <w:hyperlink w:anchor="__RefHeading___Toc3192519_1468164448">
            <w:r>
              <w:rPr>
                <w:webHidden/>
                <w:rStyle w:val="IndexLink"/>
                <w:rtl w:val="true"/>
              </w:rPr>
              <w:t>«</w:t>
            </w:r>
            <w:r>
              <w:rPr>
                <w:rStyle w:val="IndexLink"/>
              </w:rPr>
              <w:t>676</w:t>
            </w:r>
            <w:r>
              <w:rPr>
                <w:rStyle w:val="IndexLink"/>
                <w:rtl w:val="true"/>
              </w:rPr>
              <w:t>»</w:t>
              <w:tab/>
            </w:r>
            <w:r>
              <w:rPr>
                <w:rStyle w:val="IndexLink"/>
              </w:rPr>
              <w:t>708</w:t>
            </w:r>
          </w:hyperlink>
        </w:p>
        <w:p>
          <w:pPr>
            <w:pStyle w:val="Contents5"/>
            <w:tabs>
              <w:tab w:val="clear" w:pos="7892"/>
              <w:tab w:val="right" w:pos="9026" w:leader="dot"/>
            </w:tabs>
            <w:rPr/>
          </w:pPr>
          <w:hyperlink w:anchor="__RefHeading___Toc3192521_1468164448">
            <w:r>
              <w:rPr>
                <w:webHidden/>
                <w:rStyle w:val="IndexLink"/>
                <w:rtl w:val="true"/>
              </w:rPr>
              <w:t>بیان</w:t>
            </w:r>
            <w:r>
              <w:rPr>
                <w:rStyle w:val="IndexLink"/>
                <w:rtl w:val="true"/>
              </w:rPr>
              <w:tab/>
            </w:r>
            <w:r>
              <w:rPr>
                <w:rStyle w:val="IndexLink"/>
              </w:rPr>
              <w:t>708</w:t>
            </w:r>
          </w:hyperlink>
        </w:p>
        <w:p>
          <w:pPr>
            <w:pStyle w:val="Contents5"/>
            <w:tabs>
              <w:tab w:val="clear" w:pos="7892"/>
              <w:tab w:val="right" w:pos="9026" w:leader="dot"/>
            </w:tabs>
            <w:rPr/>
          </w:pPr>
          <w:hyperlink w:anchor="__RefHeading___Toc3192523_1468164448">
            <w:r>
              <w:rPr>
                <w:webHidden/>
                <w:rStyle w:val="IndexLink"/>
                <w:rtl w:val="true"/>
              </w:rPr>
              <w:t>«</w:t>
            </w:r>
            <w:r>
              <w:rPr>
                <w:rStyle w:val="IndexLink"/>
              </w:rPr>
              <w:t>677</w:t>
            </w:r>
            <w:r>
              <w:rPr>
                <w:rStyle w:val="IndexLink"/>
                <w:rtl w:val="true"/>
              </w:rPr>
              <w:t>»</w:t>
              <w:tab/>
            </w:r>
            <w:r>
              <w:rPr>
                <w:rStyle w:val="IndexLink"/>
              </w:rPr>
              <w:t>708</w:t>
            </w:r>
          </w:hyperlink>
        </w:p>
        <w:p>
          <w:pPr>
            <w:pStyle w:val="Contents5"/>
            <w:tabs>
              <w:tab w:val="clear" w:pos="7892"/>
              <w:tab w:val="right" w:pos="9026" w:leader="dot"/>
            </w:tabs>
            <w:rPr/>
          </w:pPr>
          <w:hyperlink w:anchor="__RefHeading___Toc3192525_1468164448">
            <w:r>
              <w:rPr>
                <w:webHidden/>
                <w:rStyle w:val="IndexLink"/>
                <w:rtl w:val="true"/>
              </w:rPr>
              <w:t>«</w:t>
            </w:r>
            <w:r>
              <w:rPr>
                <w:rStyle w:val="IndexLink"/>
              </w:rPr>
              <w:t>678</w:t>
            </w:r>
            <w:r>
              <w:rPr>
                <w:rStyle w:val="IndexLink"/>
                <w:rtl w:val="true"/>
              </w:rPr>
              <w:t>»</w:t>
              <w:tab/>
            </w:r>
            <w:r>
              <w:rPr>
                <w:rStyle w:val="IndexLink"/>
              </w:rPr>
              <w:t>710</w:t>
            </w:r>
          </w:hyperlink>
        </w:p>
        <w:p>
          <w:pPr>
            <w:pStyle w:val="Contents5"/>
            <w:tabs>
              <w:tab w:val="clear" w:pos="7892"/>
              <w:tab w:val="right" w:pos="9026" w:leader="dot"/>
            </w:tabs>
            <w:rPr/>
          </w:pPr>
          <w:hyperlink w:anchor="__RefHeading___Toc3192527_1468164448">
            <w:r>
              <w:rPr>
                <w:webHidden/>
                <w:rStyle w:val="IndexLink"/>
                <w:rtl w:val="true"/>
              </w:rPr>
              <w:t>«</w:t>
            </w:r>
            <w:r>
              <w:rPr>
                <w:rStyle w:val="IndexLink"/>
              </w:rPr>
              <w:t>679</w:t>
            </w:r>
            <w:r>
              <w:rPr>
                <w:rStyle w:val="IndexLink"/>
                <w:rtl w:val="true"/>
              </w:rPr>
              <w:t>»</w:t>
              <w:tab/>
            </w:r>
            <w:r>
              <w:rPr>
                <w:rStyle w:val="IndexLink"/>
              </w:rPr>
              <w:t>711</w:t>
            </w:r>
          </w:hyperlink>
        </w:p>
        <w:p>
          <w:pPr>
            <w:pStyle w:val="Contents5"/>
            <w:tabs>
              <w:tab w:val="clear" w:pos="7892"/>
              <w:tab w:val="right" w:pos="9026" w:leader="dot"/>
            </w:tabs>
            <w:rPr/>
          </w:pPr>
          <w:hyperlink w:anchor="__RefHeading___Toc3192529_1468164448">
            <w:r>
              <w:rPr>
                <w:webHidden/>
                <w:rStyle w:val="IndexLink"/>
                <w:rtl w:val="true"/>
              </w:rPr>
              <w:t>بیان</w:t>
            </w:r>
            <w:r>
              <w:rPr>
                <w:rStyle w:val="IndexLink"/>
                <w:rtl w:val="true"/>
              </w:rPr>
              <w:tab/>
            </w:r>
            <w:r>
              <w:rPr>
                <w:rStyle w:val="IndexLink"/>
              </w:rPr>
              <w:t>711</w:t>
            </w:r>
          </w:hyperlink>
        </w:p>
        <w:p>
          <w:pPr>
            <w:pStyle w:val="Contents3"/>
            <w:tabs>
              <w:tab w:val="clear" w:pos="8459"/>
              <w:tab w:val="right" w:pos="9026" w:leader="dot"/>
            </w:tabs>
            <w:rPr/>
          </w:pPr>
          <w:hyperlink w:anchor="__RefHeading___Toc3192531_1468164448">
            <w:r>
              <w:rPr>
                <w:webHidden/>
                <w:rStyle w:val="IndexLink"/>
                <w:rtl w:val="true"/>
              </w:rPr>
              <w:t xml:space="preserve">باب </w:t>
            </w:r>
            <w:r>
              <w:rPr>
                <w:rStyle w:val="IndexLink"/>
              </w:rPr>
              <w:t>29</w:t>
            </w:r>
            <w:r>
              <w:rPr>
                <w:rStyle w:val="IndexLink"/>
                <w:rtl w:val="true"/>
              </w:rPr>
              <w:t xml:space="preserve"> </w:t>
            </w:r>
            <w:r>
              <w:rPr>
                <w:rStyle w:val="IndexLink"/>
                <w:rtl w:val="true"/>
              </w:rPr>
              <w:t>باب کتب أمیر المؤمنین علیه السلام و وصایاه إلی عماله و أمراء أجناده‌</w:t>
            </w:r>
            <w:r>
              <w:rPr>
                <w:rStyle w:val="IndexLink"/>
                <w:rtl w:val="true"/>
              </w:rPr>
              <w:tab/>
            </w:r>
            <w:r>
              <w:rPr>
                <w:rStyle w:val="IndexLink"/>
              </w:rPr>
              <w:t>713</w:t>
            </w:r>
          </w:hyperlink>
        </w:p>
        <w:p>
          <w:pPr>
            <w:pStyle w:val="Contents4"/>
            <w:tabs>
              <w:tab w:val="clear" w:pos="8176"/>
              <w:tab w:val="right" w:pos="9026" w:leader="dot"/>
            </w:tabs>
            <w:rPr/>
          </w:pPr>
          <w:hyperlink w:anchor="__RefHeading___Toc3192533_1468164448">
            <w:r>
              <w:rPr>
                <w:webHidden/>
                <w:rStyle w:val="IndexLink"/>
                <w:rtl w:val="true"/>
              </w:rPr>
              <w:t>الأخبار</w:t>
            </w:r>
            <w:r>
              <w:rPr>
                <w:rStyle w:val="IndexLink"/>
                <w:rtl w:val="true"/>
              </w:rPr>
              <w:tab/>
            </w:r>
            <w:r>
              <w:rPr>
                <w:rStyle w:val="IndexLink"/>
              </w:rPr>
              <w:t>713</w:t>
            </w:r>
          </w:hyperlink>
        </w:p>
        <w:p>
          <w:pPr>
            <w:pStyle w:val="Contents5"/>
            <w:tabs>
              <w:tab w:val="clear" w:pos="7892"/>
              <w:tab w:val="right" w:pos="9026" w:leader="dot"/>
            </w:tabs>
            <w:rPr/>
          </w:pPr>
          <w:hyperlink w:anchor="__RefHeading___Toc3192535_1468164448">
            <w:r>
              <w:rPr>
                <w:webHidden/>
                <w:rStyle w:val="IndexLink"/>
                <w:rtl w:val="true"/>
              </w:rPr>
              <w:t>«</w:t>
            </w:r>
            <w:r>
              <w:rPr>
                <w:rStyle w:val="IndexLink"/>
              </w:rPr>
              <w:t>680</w:t>
            </w:r>
            <w:r>
              <w:rPr>
                <w:rStyle w:val="IndexLink"/>
                <w:rtl w:val="true"/>
              </w:rPr>
              <w:t>»</w:t>
              <w:tab/>
            </w:r>
            <w:r>
              <w:rPr>
                <w:rStyle w:val="IndexLink"/>
              </w:rPr>
              <w:t>713</w:t>
            </w:r>
          </w:hyperlink>
        </w:p>
        <w:p>
          <w:pPr>
            <w:pStyle w:val="Contents5"/>
            <w:tabs>
              <w:tab w:val="clear" w:pos="7892"/>
              <w:tab w:val="right" w:pos="9026" w:leader="dot"/>
            </w:tabs>
            <w:rPr/>
          </w:pPr>
          <w:hyperlink w:anchor="__RefHeading___Toc3192537_1468164448">
            <w:r>
              <w:rPr>
                <w:webHidden/>
                <w:rStyle w:val="IndexLink"/>
                <w:rtl w:val="true"/>
              </w:rPr>
              <w:t>بیان</w:t>
            </w:r>
            <w:r>
              <w:rPr>
                <w:rStyle w:val="IndexLink"/>
                <w:rtl w:val="true"/>
              </w:rPr>
              <w:tab/>
            </w:r>
            <w:r>
              <w:rPr>
                <w:rStyle w:val="IndexLink"/>
              </w:rPr>
              <w:t>714</w:t>
            </w:r>
          </w:hyperlink>
        </w:p>
        <w:p>
          <w:pPr>
            <w:pStyle w:val="Contents5"/>
            <w:tabs>
              <w:tab w:val="clear" w:pos="7892"/>
              <w:tab w:val="right" w:pos="9026" w:leader="dot"/>
            </w:tabs>
            <w:rPr/>
          </w:pPr>
          <w:hyperlink w:anchor="__RefHeading___Toc3192539_1468164448">
            <w:r>
              <w:rPr>
                <w:webHidden/>
                <w:rStyle w:val="IndexLink"/>
                <w:rtl w:val="true"/>
              </w:rPr>
              <w:t>«</w:t>
            </w:r>
            <w:r>
              <w:rPr>
                <w:rStyle w:val="IndexLink"/>
              </w:rPr>
              <w:t>681</w:t>
            </w:r>
            <w:r>
              <w:rPr>
                <w:rStyle w:val="IndexLink"/>
                <w:rtl w:val="true"/>
              </w:rPr>
              <w:t>»</w:t>
              <w:tab/>
            </w:r>
            <w:r>
              <w:rPr>
                <w:rStyle w:val="IndexLink"/>
              </w:rPr>
              <w:t>715</w:t>
            </w:r>
          </w:hyperlink>
        </w:p>
        <w:p>
          <w:pPr>
            <w:pStyle w:val="Contents5"/>
            <w:tabs>
              <w:tab w:val="clear" w:pos="7892"/>
              <w:tab w:val="right" w:pos="9026" w:leader="dot"/>
            </w:tabs>
            <w:rPr/>
          </w:pPr>
          <w:hyperlink w:anchor="__RefHeading___Toc3192541_1468164448">
            <w:r>
              <w:rPr>
                <w:webHidden/>
                <w:rStyle w:val="IndexLink"/>
                <w:rtl w:val="true"/>
              </w:rPr>
              <w:t>إیضاح</w:t>
            </w:r>
            <w:r>
              <w:rPr>
                <w:rStyle w:val="IndexLink"/>
                <w:rtl w:val="true"/>
              </w:rPr>
              <w:tab/>
            </w:r>
            <w:r>
              <w:rPr>
                <w:rStyle w:val="IndexLink"/>
              </w:rPr>
              <w:t>716</w:t>
            </w:r>
          </w:hyperlink>
        </w:p>
        <w:p>
          <w:pPr>
            <w:pStyle w:val="Contents5"/>
            <w:tabs>
              <w:tab w:val="clear" w:pos="7892"/>
              <w:tab w:val="right" w:pos="9026" w:leader="dot"/>
            </w:tabs>
            <w:rPr/>
          </w:pPr>
          <w:hyperlink w:anchor="__RefHeading___Toc3192543_1468164448">
            <w:r>
              <w:rPr>
                <w:webHidden/>
                <w:rStyle w:val="IndexLink"/>
                <w:rtl w:val="true"/>
              </w:rPr>
              <w:t>«</w:t>
            </w:r>
            <w:r>
              <w:rPr>
                <w:rStyle w:val="IndexLink"/>
              </w:rPr>
              <w:t>682</w:t>
            </w:r>
            <w:r>
              <w:rPr>
                <w:rStyle w:val="IndexLink"/>
                <w:rtl w:val="true"/>
              </w:rPr>
              <w:t>»</w:t>
              <w:tab/>
            </w:r>
            <w:r>
              <w:rPr>
                <w:rStyle w:val="IndexLink"/>
              </w:rPr>
              <w:t>718</w:t>
            </w:r>
          </w:hyperlink>
        </w:p>
        <w:p>
          <w:pPr>
            <w:pStyle w:val="Contents5"/>
            <w:tabs>
              <w:tab w:val="clear" w:pos="7892"/>
              <w:tab w:val="right" w:pos="9026" w:leader="dot"/>
            </w:tabs>
            <w:rPr/>
          </w:pPr>
          <w:hyperlink w:anchor="__RefHeading___Toc3192545_1468164448">
            <w:r>
              <w:rPr>
                <w:webHidden/>
                <w:rStyle w:val="IndexLink"/>
                <w:rtl w:val="true"/>
              </w:rPr>
              <w:t>«</w:t>
            </w:r>
            <w:r>
              <w:rPr>
                <w:rStyle w:val="IndexLink"/>
              </w:rPr>
              <w:t>683</w:t>
            </w:r>
            <w:r>
              <w:rPr>
                <w:rStyle w:val="IndexLink"/>
                <w:rtl w:val="true"/>
              </w:rPr>
              <w:t>»</w:t>
              <w:tab/>
            </w:r>
            <w:r>
              <w:rPr>
                <w:rStyle w:val="IndexLink"/>
              </w:rPr>
              <w:t>719</w:t>
            </w:r>
          </w:hyperlink>
        </w:p>
        <w:p>
          <w:pPr>
            <w:pStyle w:val="Contents5"/>
            <w:tabs>
              <w:tab w:val="clear" w:pos="7892"/>
              <w:tab w:val="right" w:pos="9026" w:leader="dot"/>
            </w:tabs>
            <w:rPr/>
          </w:pPr>
          <w:hyperlink w:anchor="__RefHeading___Toc3192547_1468164448">
            <w:r>
              <w:rPr>
                <w:webHidden/>
                <w:rStyle w:val="IndexLink"/>
                <w:rtl w:val="true"/>
              </w:rPr>
              <w:t>بیان</w:t>
            </w:r>
            <w:r>
              <w:rPr>
                <w:rStyle w:val="IndexLink"/>
                <w:rtl w:val="true"/>
              </w:rPr>
              <w:tab/>
            </w:r>
            <w:r>
              <w:rPr>
                <w:rStyle w:val="IndexLink"/>
              </w:rPr>
              <w:t>720</w:t>
            </w:r>
          </w:hyperlink>
        </w:p>
        <w:p>
          <w:pPr>
            <w:pStyle w:val="Contents5"/>
            <w:tabs>
              <w:tab w:val="clear" w:pos="7892"/>
              <w:tab w:val="right" w:pos="9026" w:leader="dot"/>
            </w:tabs>
            <w:rPr/>
          </w:pPr>
          <w:hyperlink w:anchor="__RefHeading___Toc3192549_1468164448">
            <w:r>
              <w:rPr>
                <w:webHidden/>
                <w:rStyle w:val="IndexLink"/>
                <w:rtl w:val="true"/>
              </w:rPr>
              <w:t>«</w:t>
            </w:r>
            <w:r>
              <w:rPr>
                <w:rStyle w:val="IndexLink"/>
              </w:rPr>
              <w:t>684</w:t>
            </w:r>
            <w:r>
              <w:rPr>
                <w:rStyle w:val="IndexLink"/>
                <w:rtl w:val="true"/>
              </w:rPr>
              <w:t>»</w:t>
              <w:tab/>
            </w:r>
            <w:r>
              <w:rPr>
                <w:rStyle w:val="IndexLink"/>
              </w:rPr>
              <w:t>721</w:t>
            </w:r>
          </w:hyperlink>
        </w:p>
        <w:p>
          <w:pPr>
            <w:pStyle w:val="Contents5"/>
            <w:tabs>
              <w:tab w:val="clear" w:pos="7892"/>
              <w:tab w:val="right" w:pos="9026" w:leader="dot"/>
            </w:tabs>
            <w:rPr/>
          </w:pPr>
          <w:hyperlink w:anchor="__RefHeading___Toc3192551_1468164448">
            <w:r>
              <w:rPr>
                <w:webHidden/>
                <w:rStyle w:val="IndexLink"/>
                <w:rtl w:val="true"/>
              </w:rPr>
              <w:t>توضیح</w:t>
            </w:r>
            <w:r>
              <w:rPr>
                <w:rStyle w:val="IndexLink"/>
                <w:rtl w:val="true"/>
              </w:rPr>
              <w:tab/>
            </w:r>
            <w:r>
              <w:rPr>
                <w:rStyle w:val="IndexLink"/>
              </w:rPr>
              <w:t>723</w:t>
            </w:r>
          </w:hyperlink>
        </w:p>
        <w:p>
          <w:pPr>
            <w:pStyle w:val="Contents5"/>
            <w:tabs>
              <w:tab w:val="clear" w:pos="7892"/>
              <w:tab w:val="right" w:pos="9026" w:leader="dot"/>
            </w:tabs>
            <w:rPr/>
          </w:pPr>
          <w:hyperlink w:anchor="__RefHeading___Toc3192553_1468164448">
            <w:r>
              <w:rPr>
                <w:webHidden/>
                <w:rStyle w:val="IndexLink"/>
                <w:rtl w:val="true"/>
              </w:rPr>
              <w:t>«</w:t>
            </w:r>
            <w:r>
              <w:rPr>
                <w:rStyle w:val="IndexLink"/>
              </w:rPr>
              <w:t>685</w:t>
            </w:r>
            <w:r>
              <w:rPr>
                <w:rStyle w:val="IndexLink"/>
                <w:rtl w:val="true"/>
              </w:rPr>
              <w:t>»</w:t>
              <w:tab/>
            </w:r>
            <w:r>
              <w:rPr>
                <w:rStyle w:val="IndexLink"/>
              </w:rPr>
              <w:t>724</w:t>
            </w:r>
          </w:hyperlink>
        </w:p>
        <w:p>
          <w:pPr>
            <w:pStyle w:val="Contents5"/>
            <w:tabs>
              <w:tab w:val="clear" w:pos="7892"/>
              <w:tab w:val="right" w:pos="9026" w:leader="dot"/>
            </w:tabs>
            <w:rPr/>
          </w:pPr>
          <w:hyperlink w:anchor="__RefHeading___Toc3192555_1468164448">
            <w:r>
              <w:rPr>
                <w:webHidden/>
                <w:rStyle w:val="IndexLink"/>
                <w:rtl w:val="true"/>
              </w:rPr>
              <w:t>إیضاح</w:t>
            </w:r>
            <w:r>
              <w:rPr>
                <w:rStyle w:val="IndexLink"/>
                <w:rtl w:val="true"/>
              </w:rPr>
              <w:tab/>
            </w:r>
            <w:r>
              <w:rPr>
                <w:rStyle w:val="IndexLink"/>
              </w:rPr>
              <w:t>725</w:t>
            </w:r>
          </w:hyperlink>
        </w:p>
        <w:p>
          <w:pPr>
            <w:pStyle w:val="Contents5"/>
            <w:tabs>
              <w:tab w:val="clear" w:pos="7892"/>
              <w:tab w:val="right" w:pos="9026" w:leader="dot"/>
            </w:tabs>
            <w:rPr/>
          </w:pPr>
          <w:hyperlink w:anchor="__RefHeading___Toc3192557_1468164448">
            <w:r>
              <w:rPr>
                <w:webHidden/>
                <w:rStyle w:val="IndexLink"/>
                <w:rtl w:val="true"/>
              </w:rPr>
              <w:t>«</w:t>
            </w:r>
            <w:r>
              <w:rPr>
                <w:rStyle w:val="IndexLink"/>
              </w:rPr>
              <w:t>686</w:t>
            </w:r>
            <w:r>
              <w:rPr>
                <w:rStyle w:val="IndexLink"/>
                <w:rtl w:val="true"/>
              </w:rPr>
              <w:t>»</w:t>
              <w:tab/>
            </w:r>
            <w:r>
              <w:rPr>
                <w:rStyle w:val="IndexLink"/>
              </w:rPr>
              <w:t>725</w:t>
            </w:r>
          </w:hyperlink>
        </w:p>
        <w:p>
          <w:pPr>
            <w:pStyle w:val="Contents5"/>
            <w:tabs>
              <w:tab w:val="clear" w:pos="7892"/>
              <w:tab w:val="right" w:pos="9026" w:leader="dot"/>
            </w:tabs>
            <w:rPr/>
          </w:pPr>
          <w:hyperlink w:anchor="__RefHeading___Toc3192559_1468164448">
            <w:r>
              <w:rPr>
                <w:webHidden/>
                <w:rStyle w:val="IndexLink"/>
                <w:rtl w:val="true"/>
              </w:rPr>
              <w:t>إیضاح</w:t>
            </w:r>
            <w:r>
              <w:rPr>
                <w:rStyle w:val="IndexLink"/>
                <w:rtl w:val="true"/>
              </w:rPr>
              <w:tab/>
            </w:r>
            <w:r>
              <w:rPr>
                <w:rStyle w:val="IndexLink"/>
              </w:rPr>
              <w:t>729</w:t>
            </w:r>
          </w:hyperlink>
        </w:p>
        <w:p>
          <w:pPr>
            <w:pStyle w:val="Contents5"/>
            <w:tabs>
              <w:tab w:val="clear" w:pos="7892"/>
              <w:tab w:val="right" w:pos="9026" w:leader="dot"/>
            </w:tabs>
            <w:rPr/>
          </w:pPr>
          <w:hyperlink w:anchor="__RefHeading___Toc3192561_1468164448">
            <w:r>
              <w:rPr>
                <w:webHidden/>
                <w:rStyle w:val="IndexLink"/>
                <w:rtl w:val="true"/>
              </w:rPr>
              <w:t>«</w:t>
            </w:r>
            <w:r>
              <w:rPr>
                <w:rStyle w:val="IndexLink"/>
              </w:rPr>
              <w:t>687</w:t>
            </w:r>
            <w:r>
              <w:rPr>
                <w:rStyle w:val="IndexLink"/>
                <w:rtl w:val="true"/>
              </w:rPr>
              <w:t>»</w:t>
              <w:tab/>
            </w:r>
            <w:r>
              <w:rPr>
                <w:rStyle w:val="IndexLink"/>
              </w:rPr>
              <w:t>737</w:t>
            </w:r>
          </w:hyperlink>
        </w:p>
        <w:p>
          <w:pPr>
            <w:pStyle w:val="Contents5"/>
            <w:tabs>
              <w:tab w:val="clear" w:pos="7892"/>
              <w:tab w:val="right" w:pos="9026" w:leader="dot"/>
            </w:tabs>
            <w:rPr/>
          </w:pPr>
          <w:hyperlink w:anchor="__RefHeading___Toc3192563_1468164448">
            <w:r>
              <w:rPr>
                <w:webHidden/>
                <w:rStyle w:val="IndexLink"/>
                <w:rtl w:val="true"/>
              </w:rPr>
              <w:t>بیان</w:t>
            </w:r>
            <w:r>
              <w:rPr>
                <w:rStyle w:val="IndexLink"/>
                <w:rtl w:val="true"/>
              </w:rPr>
              <w:tab/>
            </w:r>
            <w:r>
              <w:rPr>
                <w:rStyle w:val="IndexLink"/>
              </w:rPr>
              <w:t>738</w:t>
            </w:r>
          </w:hyperlink>
        </w:p>
        <w:p>
          <w:pPr>
            <w:pStyle w:val="Contents5"/>
            <w:tabs>
              <w:tab w:val="clear" w:pos="7892"/>
              <w:tab w:val="right" w:pos="9026" w:leader="dot"/>
            </w:tabs>
            <w:rPr/>
          </w:pPr>
          <w:hyperlink w:anchor="__RefHeading___Toc3192565_1468164448">
            <w:r>
              <w:rPr>
                <w:webHidden/>
                <w:rStyle w:val="IndexLink"/>
                <w:rtl w:val="true"/>
              </w:rPr>
              <w:t>«</w:t>
            </w:r>
            <w:r>
              <w:rPr>
                <w:rStyle w:val="IndexLink"/>
              </w:rPr>
              <w:t>688</w:t>
            </w:r>
            <w:r>
              <w:rPr>
                <w:rStyle w:val="IndexLink"/>
                <w:rtl w:val="true"/>
              </w:rPr>
              <w:t>»</w:t>
              <w:tab/>
            </w:r>
            <w:r>
              <w:rPr>
                <w:rStyle w:val="IndexLink"/>
              </w:rPr>
              <w:t>739</w:t>
            </w:r>
          </w:hyperlink>
        </w:p>
        <w:p>
          <w:pPr>
            <w:pStyle w:val="Contents5"/>
            <w:tabs>
              <w:tab w:val="clear" w:pos="7892"/>
              <w:tab w:val="right" w:pos="9026" w:leader="dot"/>
            </w:tabs>
            <w:rPr/>
          </w:pPr>
          <w:hyperlink w:anchor="__RefHeading___Toc3192567_1468164448">
            <w:r>
              <w:rPr>
                <w:webHidden/>
                <w:rStyle w:val="IndexLink"/>
                <w:rtl w:val="true"/>
              </w:rPr>
              <w:t>بیان</w:t>
            </w:r>
            <w:r>
              <w:rPr>
                <w:rStyle w:val="IndexLink"/>
                <w:rtl w:val="true"/>
              </w:rPr>
              <w:tab/>
            </w:r>
            <w:r>
              <w:rPr>
                <w:rStyle w:val="IndexLink"/>
              </w:rPr>
              <w:t>739</w:t>
            </w:r>
          </w:hyperlink>
        </w:p>
        <w:p>
          <w:pPr>
            <w:pStyle w:val="Contents5"/>
            <w:tabs>
              <w:tab w:val="clear" w:pos="7892"/>
              <w:tab w:val="right" w:pos="9026" w:leader="dot"/>
            </w:tabs>
            <w:rPr/>
          </w:pPr>
          <w:hyperlink w:anchor="__RefHeading___Toc3192569_1468164448">
            <w:r>
              <w:rPr>
                <w:webHidden/>
                <w:rStyle w:val="IndexLink"/>
                <w:rtl w:val="true"/>
              </w:rPr>
              <w:t>«</w:t>
            </w:r>
            <w:r>
              <w:rPr>
                <w:rStyle w:val="IndexLink"/>
              </w:rPr>
              <w:t>689</w:t>
            </w:r>
            <w:r>
              <w:rPr>
                <w:rStyle w:val="IndexLink"/>
                <w:rtl w:val="true"/>
              </w:rPr>
              <w:t>»</w:t>
              <w:tab/>
            </w:r>
            <w:r>
              <w:rPr>
                <w:rStyle w:val="IndexLink"/>
              </w:rPr>
              <w:t>740</w:t>
            </w:r>
          </w:hyperlink>
        </w:p>
        <w:p>
          <w:pPr>
            <w:pStyle w:val="Contents5"/>
            <w:tabs>
              <w:tab w:val="clear" w:pos="7892"/>
              <w:tab w:val="right" w:pos="9026" w:leader="dot"/>
            </w:tabs>
            <w:rPr/>
          </w:pPr>
          <w:hyperlink w:anchor="__RefHeading___Toc3192571_1468164448">
            <w:r>
              <w:rPr>
                <w:webHidden/>
                <w:rStyle w:val="IndexLink"/>
                <w:rtl w:val="true"/>
              </w:rPr>
              <w:t>بیان</w:t>
            </w:r>
            <w:r>
              <w:rPr>
                <w:rStyle w:val="IndexLink"/>
                <w:rtl w:val="true"/>
              </w:rPr>
              <w:tab/>
            </w:r>
            <w:r>
              <w:rPr>
                <w:rStyle w:val="IndexLink"/>
              </w:rPr>
              <w:t>740</w:t>
            </w:r>
          </w:hyperlink>
        </w:p>
        <w:p>
          <w:pPr>
            <w:pStyle w:val="Contents5"/>
            <w:tabs>
              <w:tab w:val="clear" w:pos="7892"/>
              <w:tab w:val="right" w:pos="9026" w:leader="dot"/>
            </w:tabs>
            <w:rPr/>
          </w:pPr>
          <w:hyperlink w:anchor="__RefHeading___Toc3192573_1468164448">
            <w:r>
              <w:rPr>
                <w:webHidden/>
                <w:rStyle w:val="IndexLink"/>
                <w:rtl w:val="true"/>
              </w:rPr>
              <w:t>«</w:t>
            </w:r>
            <w:r>
              <w:rPr>
                <w:rStyle w:val="IndexLink"/>
              </w:rPr>
              <w:t>690</w:t>
            </w:r>
            <w:r>
              <w:rPr>
                <w:rStyle w:val="IndexLink"/>
                <w:rtl w:val="true"/>
              </w:rPr>
              <w:t>»</w:t>
              <w:tab/>
            </w:r>
            <w:r>
              <w:rPr>
                <w:rStyle w:val="IndexLink"/>
              </w:rPr>
              <w:t>741</w:t>
            </w:r>
          </w:hyperlink>
        </w:p>
        <w:p>
          <w:pPr>
            <w:pStyle w:val="Contents5"/>
            <w:tabs>
              <w:tab w:val="clear" w:pos="7892"/>
              <w:tab w:val="right" w:pos="9026" w:leader="dot"/>
            </w:tabs>
            <w:rPr/>
          </w:pPr>
          <w:hyperlink w:anchor="__RefHeading___Toc3192575_1468164448">
            <w:r>
              <w:rPr>
                <w:webHidden/>
                <w:rStyle w:val="IndexLink"/>
                <w:rtl w:val="true"/>
              </w:rPr>
              <w:t>«</w:t>
            </w:r>
            <w:r>
              <w:rPr>
                <w:rStyle w:val="IndexLink"/>
              </w:rPr>
              <w:t>691</w:t>
            </w:r>
            <w:r>
              <w:rPr>
                <w:rStyle w:val="IndexLink"/>
                <w:rtl w:val="true"/>
              </w:rPr>
              <w:t>»</w:t>
              <w:tab/>
            </w:r>
            <w:r>
              <w:rPr>
                <w:rStyle w:val="IndexLink"/>
              </w:rPr>
              <w:t>743</w:t>
            </w:r>
          </w:hyperlink>
        </w:p>
        <w:p>
          <w:pPr>
            <w:pStyle w:val="Contents5"/>
            <w:tabs>
              <w:tab w:val="clear" w:pos="7892"/>
              <w:tab w:val="right" w:pos="9026" w:leader="dot"/>
            </w:tabs>
            <w:rPr/>
          </w:pPr>
          <w:hyperlink w:anchor="__RefHeading___Toc3192577_1468164448">
            <w:r>
              <w:rPr>
                <w:webHidden/>
                <w:rStyle w:val="IndexLink"/>
                <w:rtl w:val="true"/>
              </w:rPr>
              <w:t>بیان</w:t>
            </w:r>
            <w:r>
              <w:rPr>
                <w:rStyle w:val="IndexLink"/>
                <w:rtl w:val="true"/>
              </w:rPr>
              <w:tab/>
            </w:r>
            <w:r>
              <w:rPr>
                <w:rStyle w:val="IndexLink"/>
              </w:rPr>
              <w:t>744</w:t>
            </w:r>
          </w:hyperlink>
        </w:p>
        <w:p>
          <w:pPr>
            <w:pStyle w:val="Contents5"/>
            <w:tabs>
              <w:tab w:val="clear" w:pos="7892"/>
              <w:tab w:val="right" w:pos="9026" w:leader="dot"/>
            </w:tabs>
            <w:rPr/>
          </w:pPr>
          <w:hyperlink w:anchor="__RefHeading___Toc3192579_1468164448">
            <w:r>
              <w:rPr>
                <w:webHidden/>
                <w:rStyle w:val="IndexLink"/>
                <w:rtl w:val="true"/>
              </w:rPr>
              <w:t>«</w:t>
            </w:r>
            <w:r>
              <w:rPr>
                <w:rStyle w:val="IndexLink"/>
              </w:rPr>
              <w:t>692</w:t>
            </w:r>
            <w:r>
              <w:rPr>
                <w:rStyle w:val="IndexLink"/>
                <w:rtl w:val="true"/>
              </w:rPr>
              <w:t>»</w:t>
              <w:tab/>
            </w:r>
            <w:r>
              <w:rPr>
                <w:rStyle w:val="IndexLink"/>
              </w:rPr>
              <w:t>745</w:t>
            </w:r>
          </w:hyperlink>
        </w:p>
        <w:p>
          <w:pPr>
            <w:pStyle w:val="Contents5"/>
            <w:tabs>
              <w:tab w:val="clear" w:pos="7892"/>
              <w:tab w:val="right" w:pos="9026" w:leader="dot"/>
            </w:tabs>
            <w:rPr/>
          </w:pPr>
          <w:hyperlink w:anchor="__RefHeading___Toc3192581_1468164448">
            <w:r>
              <w:rPr>
                <w:webHidden/>
                <w:rStyle w:val="IndexLink"/>
                <w:rtl w:val="true"/>
              </w:rPr>
              <w:t>إیضاح</w:t>
            </w:r>
            <w:r>
              <w:rPr>
                <w:rStyle w:val="IndexLink"/>
                <w:rtl w:val="true"/>
              </w:rPr>
              <w:tab/>
            </w:r>
            <w:r>
              <w:rPr>
                <w:rStyle w:val="IndexLink"/>
              </w:rPr>
              <w:t>745</w:t>
            </w:r>
          </w:hyperlink>
        </w:p>
        <w:p>
          <w:pPr>
            <w:pStyle w:val="Contents5"/>
            <w:tabs>
              <w:tab w:val="clear" w:pos="7892"/>
              <w:tab w:val="right" w:pos="9026" w:leader="dot"/>
            </w:tabs>
            <w:rPr/>
          </w:pPr>
          <w:hyperlink w:anchor="__RefHeading___Toc3192583_1468164448">
            <w:r>
              <w:rPr>
                <w:webHidden/>
                <w:rStyle w:val="IndexLink"/>
                <w:rtl w:val="true"/>
              </w:rPr>
              <w:t>«</w:t>
            </w:r>
            <w:r>
              <w:rPr>
                <w:rStyle w:val="IndexLink"/>
              </w:rPr>
              <w:t>693</w:t>
            </w:r>
            <w:r>
              <w:rPr>
                <w:rStyle w:val="IndexLink"/>
                <w:rtl w:val="true"/>
              </w:rPr>
              <w:t>»</w:t>
              <w:tab/>
            </w:r>
            <w:r>
              <w:rPr>
                <w:rStyle w:val="IndexLink"/>
              </w:rPr>
              <w:t>746</w:t>
            </w:r>
          </w:hyperlink>
        </w:p>
        <w:p>
          <w:pPr>
            <w:pStyle w:val="Contents5"/>
            <w:tabs>
              <w:tab w:val="clear" w:pos="7892"/>
              <w:tab w:val="right" w:pos="9026" w:leader="dot"/>
            </w:tabs>
            <w:rPr/>
          </w:pPr>
          <w:hyperlink w:anchor="__RefHeading___Toc3192585_1468164448">
            <w:r>
              <w:rPr>
                <w:webHidden/>
                <w:rStyle w:val="IndexLink"/>
                <w:rtl w:val="true"/>
              </w:rPr>
              <w:t>بیان</w:t>
            </w:r>
            <w:r>
              <w:rPr>
                <w:rStyle w:val="IndexLink"/>
                <w:rtl w:val="true"/>
              </w:rPr>
              <w:tab/>
            </w:r>
            <w:r>
              <w:rPr>
                <w:rStyle w:val="IndexLink"/>
              </w:rPr>
              <w:t>746</w:t>
            </w:r>
          </w:hyperlink>
        </w:p>
        <w:p>
          <w:pPr>
            <w:pStyle w:val="Contents5"/>
            <w:tabs>
              <w:tab w:val="clear" w:pos="7892"/>
              <w:tab w:val="right" w:pos="9026" w:leader="dot"/>
            </w:tabs>
            <w:rPr/>
          </w:pPr>
          <w:hyperlink w:anchor="__RefHeading___Toc3192587_1468164448">
            <w:r>
              <w:rPr>
                <w:webHidden/>
                <w:rStyle w:val="IndexLink"/>
                <w:rtl w:val="true"/>
              </w:rPr>
              <w:t>«</w:t>
            </w:r>
            <w:r>
              <w:rPr>
                <w:rStyle w:val="IndexLink"/>
              </w:rPr>
              <w:t>694</w:t>
            </w:r>
            <w:r>
              <w:rPr>
                <w:rStyle w:val="IndexLink"/>
                <w:rtl w:val="true"/>
              </w:rPr>
              <w:t>»</w:t>
              <w:tab/>
            </w:r>
            <w:r>
              <w:rPr>
                <w:rStyle w:val="IndexLink"/>
              </w:rPr>
              <w:t>748</w:t>
            </w:r>
          </w:hyperlink>
        </w:p>
        <w:p>
          <w:pPr>
            <w:pStyle w:val="Contents5"/>
            <w:tabs>
              <w:tab w:val="clear" w:pos="7892"/>
              <w:tab w:val="right" w:pos="9026" w:leader="dot"/>
            </w:tabs>
            <w:rPr/>
          </w:pPr>
          <w:hyperlink w:anchor="__RefHeading___Toc3192589_1468164448">
            <w:r>
              <w:rPr>
                <w:webHidden/>
                <w:rStyle w:val="IndexLink"/>
                <w:rtl w:val="true"/>
              </w:rPr>
              <w:t>بیان</w:t>
            </w:r>
            <w:r>
              <w:rPr>
                <w:rStyle w:val="IndexLink"/>
                <w:rtl w:val="true"/>
              </w:rPr>
              <w:tab/>
            </w:r>
            <w:r>
              <w:rPr>
                <w:rStyle w:val="IndexLink"/>
              </w:rPr>
              <w:t>748</w:t>
            </w:r>
          </w:hyperlink>
        </w:p>
        <w:p>
          <w:pPr>
            <w:pStyle w:val="Contents5"/>
            <w:tabs>
              <w:tab w:val="clear" w:pos="7892"/>
              <w:tab w:val="right" w:pos="9026" w:leader="dot"/>
            </w:tabs>
            <w:rPr/>
          </w:pPr>
          <w:hyperlink w:anchor="__RefHeading___Toc3192591_1468164448">
            <w:r>
              <w:rPr>
                <w:webHidden/>
                <w:rStyle w:val="IndexLink"/>
                <w:rtl w:val="true"/>
              </w:rPr>
              <w:t>«</w:t>
            </w:r>
            <w:r>
              <w:rPr>
                <w:rStyle w:val="IndexLink"/>
              </w:rPr>
              <w:t>695</w:t>
            </w:r>
            <w:r>
              <w:rPr>
                <w:rStyle w:val="IndexLink"/>
                <w:rtl w:val="true"/>
              </w:rPr>
              <w:t>»</w:t>
              <w:tab/>
            </w:r>
            <w:r>
              <w:rPr>
                <w:rStyle w:val="IndexLink"/>
              </w:rPr>
              <w:t>748</w:t>
            </w:r>
          </w:hyperlink>
        </w:p>
        <w:p>
          <w:pPr>
            <w:pStyle w:val="Contents5"/>
            <w:tabs>
              <w:tab w:val="clear" w:pos="7892"/>
              <w:tab w:val="right" w:pos="9026" w:leader="dot"/>
            </w:tabs>
            <w:rPr/>
          </w:pPr>
          <w:hyperlink w:anchor="__RefHeading___Toc3192593_1468164448">
            <w:r>
              <w:rPr>
                <w:webHidden/>
                <w:rStyle w:val="IndexLink"/>
                <w:rtl w:val="true"/>
              </w:rPr>
              <w:t>إیضاح</w:t>
            </w:r>
            <w:r>
              <w:rPr>
                <w:rStyle w:val="IndexLink"/>
                <w:rtl w:val="true"/>
              </w:rPr>
              <w:tab/>
            </w:r>
            <w:r>
              <w:rPr>
                <w:rStyle w:val="IndexLink"/>
              </w:rPr>
              <w:t>750</w:t>
            </w:r>
          </w:hyperlink>
        </w:p>
        <w:p>
          <w:pPr>
            <w:pStyle w:val="Contents5"/>
            <w:tabs>
              <w:tab w:val="clear" w:pos="7892"/>
              <w:tab w:val="right" w:pos="9026" w:leader="dot"/>
            </w:tabs>
            <w:rPr/>
          </w:pPr>
          <w:hyperlink w:anchor="__RefHeading___Toc3192595_1468164448">
            <w:r>
              <w:rPr>
                <w:webHidden/>
                <w:rStyle w:val="IndexLink"/>
                <w:rtl w:val="true"/>
              </w:rPr>
              <w:t>«</w:t>
            </w:r>
            <w:r>
              <w:rPr>
                <w:rStyle w:val="IndexLink"/>
              </w:rPr>
              <w:t>696</w:t>
            </w:r>
            <w:r>
              <w:rPr>
                <w:rStyle w:val="IndexLink"/>
                <w:rtl w:val="true"/>
              </w:rPr>
              <w:t>»</w:t>
              <w:tab/>
            </w:r>
            <w:r>
              <w:rPr>
                <w:rStyle w:val="IndexLink"/>
              </w:rPr>
              <w:t>750</w:t>
            </w:r>
          </w:hyperlink>
        </w:p>
        <w:p>
          <w:pPr>
            <w:pStyle w:val="Contents5"/>
            <w:tabs>
              <w:tab w:val="clear" w:pos="7892"/>
              <w:tab w:val="right" w:pos="9026" w:leader="dot"/>
            </w:tabs>
            <w:rPr/>
          </w:pPr>
          <w:hyperlink w:anchor="__RefHeading___Toc3192597_1468164448">
            <w:r>
              <w:rPr>
                <w:webHidden/>
                <w:rStyle w:val="IndexLink"/>
                <w:rtl w:val="true"/>
              </w:rPr>
              <w:t>بیان</w:t>
            </w:r>
            <w:r>
              <w:rPr>
                <w:rStyle w:val="IndexLink"/>
                <w:rtl w:val="true"/>
              </w:rPr>
              <w:tab/>
            </w:r>
            <w:r>
              <w:rPr>
                <w:rStyle w:val="IndexLink"/>
              </w:rPr>
              <w:t>751</w:t>
            </w:r>
          </w:hyperlink>
        </w:p>
        <w:p>
          <w:pPr>
            <w:pStyle w:val="Contents5"/>
            <w:tabs>
              <w:tab w:val="clear" w:pos="7892"/>
              <w:tab w:val="right" w:pos="9026" w:leader="dot"/>
            </w:tabs>
            <w:rPr/>
          </w:pPr>
          <w:hyperlink w:anchor="__RefHeading___Toc3192599_1468164448">
            <w:r>
              <w:rPr>
                <w:webHidden/>
                <w:rStyle w:val="IndexLink"/>
                <w:rtl w:val="true"/>
              </w:rPr>
              <w:t>«</w:t>
            </w:r>
            <w:r>
              <w:rPr>
                <w:rStyle w:val="IndexLink"/>
              </w:rPr>
              <w:t>697</w:t>
            </w:r>
            <w:r>
              <w:rPr>
                <w:rStyle w:val="IndexLink"/>
                <w:rtl w:val="true"/>
              </w:rPr>
              <w:t>»</w:t>
              <w:tab/>
            </w:r>
            <w:r>
              <w:rPr>
                <w:rStyle w:val="IndexLink"/>
              </w:rPr>
              <w:t>751</w:t>
            </w:r>
          </w:hyperlink>
        </w:p>
        <w:p>
          <w:pPr>
            <w:pStyle w:val="Contents5"/>
            <w:tabs>
              <w:tab w:val="clear" w:pos="7892"/>
              <w:tab w:val="right" w:pos="9026" w:leader="dot"/>
            </w:tabs>
            <w:rPr/>
          </w:pPr>
          <w:hyperlink w:anchor="__RefHeading___Toc3192601_1468164448">
            <w:r>
              <w:rPr>
                <w:webHidden/>
                <w:rStyle w:val="IndexLink"/>
                <w:rtl w:val="true"/>
              </w:rPr>
              <w:t>بیان</w:t>
            </w:r>
            <w:r>
              <w:rPr>
                <w:rStyle w:val="IndexLink"/>
                <w:rtl w:val="true"/>
              </w:rPr>
              <w:tab/>
            </w:r>
            <w:r>
              <w:rPr>
                <w:rStyle w:val="IndexLink"/>
              </w:rPr>
              <w:t>751</w:t>
            </w:r>
          </w:hyperlink>
        </w:p>
        <w:p>
          <w:pPr>
            <w:pStyle w:val="Contents5"/>
            <w:tabs>
              <w:tab w:val="clear" w:pos="7892"/>
              <w:tab w:val="right" w:pos="9026" w:leader="dot"/>
            </w:tabs>
            <w:rPr/>
          </w:pPr>
          <w:hyperlink w:anchor="__RefHeading___Toc3192603_1468164448">
            <w:r>
              <w:rPr>
                <w:webHidden/>
                <w:rStyle w:val="IndexLink"/>
                <w:rtl w:val="true"/>
              </w:rPr>
              <w:t>«</w:t>
            </w:r>
            <w:r>
              <w:rPr>
                <w:rStyle w:val="IndexLink"/>
              </w:rPr>
              <w:t>698</w:t>
            </w:r>
            <w:r>
              <w:rPr>
                <w:rStyle w:val="IndexLink"/>
                <w:rtl w:val="true"/>
              </w:rPr>
              <w:t>»</w:t>
              <w:tab/>
            </w:r>
            <w:r>
              <w:rPr>
                <w:rStyle w:val="IndexLink"/>
              </w:rPr>
              <w:t>753</w:t>
            </w:r>
          </w:hyperlink>
        </w:p>
        <w:p>
          <w:pPr>
            <w:pStyle w:val="Contents5"/>
            <w:tabs>
              <w:tab w:val="clear" w:pos="7892"/>
              <w:tab w:val="right" w:pos="9026" w:leader="dot"/>
            </w:tabs>
            <w:rPr/>
          </w:pPr>
          <w:hyperlink w:anchor="__RefHeading___Toc3192605_1468164448">
            <w:r>
              <w:rPr>
                <w:webHidden/>
                <w:rStyle w:val="IndexLink"/>
                <w:rtl w:val="true"/>
              </w:rPr>
              <w:t>«</w:t>
            </w:r>
            <w:r>
              <w:rPr>
                <w:rStyle w:val="IndexLink"/>
              </w:rPr>
              <w:t>699</w:t>
            </w:r>
            <w:r>
              <w:rPr>
                <w:rStyle w:val="IndexLink"/>
                <w:rtl w:val="true"/>
              </w:rPr>
              <w:t>»</w:t>
              <w:tab/>
            </w:r>
            <w:r>
              <w:rPr>
                <w:rStyle w:val="IndexLink"/>
              </w:rPr>
              <w:t>753</w:t>
            </w:r>
          </w:hyperlink>
        </w:p>
        <w:p>
          <w:pPr>
            <w:pStyle w:val="Contents5"/>
            <w:tabs>
              <w:tab w:val="clear" w:pos="7892"/>
              <w:tab w:val="right" w:pos="9026" w:leader="dot"/>
            </w:tabs>
            <w:rPr/>
          </w:pPr>
          <w:hyperlink w:anchor="__RefHeading___Toc3192607_1468164448">
            <w:r>
              <w:rPr>
                <w:webHidden/>
                <w:rStyle w:val="IndexLink"/>
                <w:rtl w:val="true"/>
              </w:rPr>
              <w:t>تَبْیِین</w:t>
            </w:r>
            <w:r>
              <w:rPr>
                <w:rStyle w:val="IndexLink"/>
                <w:rtl w:val="true"/>
              </w:rPr>
              <w:tab/>
            </w:r>
            <w:r>
              <w:rPr>
                <w:rStyle w:val="IndexLink"/>
              </w:rPr>
              <w:t>754</w:t>
            </w:r>
          </w:hyperlink>
        </w:p>
        <w:p>
          <w:pPr>
            <w:pStyle w:val="Contents5"/>
            <w:tabs>
              <w:tab w:val="clear" w:pos="7892"/>
              <w:tab w:val="right" w:pos="9026" w:leader="dot"/>
            </w:tabs>
            <w:rPr/>
          </w:pPr>
          <w:hyperlink w:anchor="__RefHeading___Toc3192609_1468164448">
            <w:r>
              <w:rPr>
                <w:webHidden/>
                <w:rStyle w:val="IndexLink"/>
                <w:rtl w:val="true"/>
              </w:rPr>
              <w:t>«</w:t>
            </w:r>
            <w:r>
              <w:rPr>
                <w:rStyle w:val="IndexLink"/>
              </w:rPr>
              <w:t>700</w:t>
            </w:r>
            <w:r>
              <w:rPr>
                <w:rStyle w:val="IndexLink"/>
                <w:rtl w:val="true"/>
              </w:rPr>
              <w:t>»</w:t>
              <w:tab/>
            </w:r>
            <w:r>
              <w:rPr>
                <w:rStyle w:val="IndexLink"/>
              </w:rPr>
              <w:t>756</w:t>
            </w:r>
          </w:hyperlink>
        </w:p>
        <w:p>
          <w:pPr>
            <w:pStyle w:val="Contents5"/>
            <w:tabs>
              <w:tab w:val="clear" w:pos="7892"/>
              <w:tab w:val="right" w:pos="9026" w:leader="dot"/>
            </w:tabs>
            <w:rPr/>
          </w:pPr>
          <w:hyperlink w:anchor="__RefHeading___Toc3192611_1468164448">
            <w:r>
              <w:rPr>
                <w:webHidden/>
                <w:rStyle w:val="IndexLink"/>
                <w:rtl w:val="true"/>
              </w:rPr>
              <w:t>بیان</w:t>
            </w:r>
            <w:r>
              <w:rPr>
                <w:rStyle w:val="IndexLink"/>
                <w:rtl w:val="true"/>
              </w:rPr>
              <w:tab/>
            </w:r>
            <w:r>
              <w:rPr>
                <w:rStyle w:val="IndexLink"/>
              </w:rPr>
              <w:t>757</w:t>
            </w:r>
          </w:hyperlink>
        </w:p>
        <w:p>
          <w:pPr>
            <w:pStyle w:val="Contents5"/>
            <w:tabs>
              <w:tab w:val="clear" w:pos="7892"/>
              <w:tab w:val="right" w:pos="9026" w:leader="dot"/>
            </w:tabs>
            <w:rPr/>
          </w:pPr>
          <w:hyperlink w:anchor="__RefHeading___Toc3192613_1468164448">
            <w:r>
              <w:rPr>
                <w:webHidden/>
                <w:rStyle w:val="IndexLink"/>
                <w:rtl w:val="true"/>
              </w:rPr>
              <w:t>«</w:t>
            </w:r>
            <w:r>
              <w:rPr>
                <w:rStyle w:val="IndexLink"/>
              </w:rPr>
              <w:t>701</w:t>
            </w:r>
            <w:r>
              <w:rPr>
                <w:rStyle w:val="IndexLink"/>
                <w:rtl w:val="true"/>
              </w:rPr>
              <w:t>»</w:t>
              <w:tab/>
            </w:r>
            <w:r>
              <w:rPr>
                <w:rStyle w:val="IndexLink"/>
              </w:rPr>
              <w:t>757</w:t>
            </w:r>
          </w:hyperlink>
        </w:p>
        <w:p>
          <w:pPr>
            <w:pStyle w:val="Contents5"/>
            <w:tabs>
              <w:tab w:val="clear" w:pos="7892"/>
              <w:tab w:val="right" w:pos="9026" w:leader="dot"/>
            </w:tabs>
            <w:rPr/>
          </w:pPr>
          <w:hyperlink w:anchor="__RefHeading___Toc3192615_1468164448">
            <w:r>
              <w:rPr>
                <w:webHidden/>
                <w:rStyle w:val="IndexLink"/>
                <w:rtl w:val="true"/>
              </w:rPr>
              <w:t>إیضاح</w:t>
            </w:r>
            <w:r>
              <w:rPr>
                <w:rStyle w:val="IndexLink"/>
                <w:rtl w:val="true"/>
              </w:rPr>
              <w:tab/>
            </w:r>
            <w:r>
              <w:rPr>
                <w:rStyle w:val="IndexLink"/>
              </w:rPr>
              <w:t>758</w:t>
            </w:r>
          </w:hyperlink>
        </w:p>
        <w:p>
          <w:pPr>
            <w:pStyle w:val="Contents5"/>
            <w:tabs>
              <w:tab w:val="clear" w:pos="7892"/>
              <w:tab w:val="right" w:pos="9026" w:leader="dot"/>
            </w:tabs>
            <w:rPr/>
          </w:pPr>
          <w:hyperlink w:anchor="__RefHeading___Toc3192617_1468164448">
            <w:r>
              <w:rPr>
                <w:webHidden/>
                <w:rStyle w:val="IndexLink"/>
                <w:rtl w:val="true"/>
              </w:rPr>
              <w:t>«</w:t>
            </w:r>
            <w:r>
              <w:rPr>
                <w:rStyle w:val="IndexLink"/>
              </w:rPr>
              <w:t>702</w:t>
            </w:r>
            <w:r>
              <w:rPr>
                <w:rStyle w:val="IndexLink"/>
                <w:rtl w:val="true"/>
              </w:rPr>
              <w:t>»</w:t>
              <w:tab/>
            </w:r>
            <w:r>
              <w:rPr>
                <w:rStyle w:val="IndexLink"/>
              </w:rPr>
              <w:t>759</w:t>
            </w:r>
          </w:hyperlink>
        </w:p>
        <w:p>
          <w:pPr>
            <w:pStyle w:val="Contents5"/>
            <w:tabs>
              <w:tab w:val="clear" w:pos="7892"/>
              <w:tab w:val="right" w:pos="9026" w:leader="dot"/>
            </w:tabs>
            <w:rPr/>
          </w:pPr>
          <w:hyperlink w:anchor="__RefHeading___Toc3192619_1468164448">
            <w:r>
              <w:rPr>
                <w:webHidden/>
                <w:rStyle w:val="IndexLink"/>
                <w:rtl w:val="true"/>
              </w:rPr>
              <w:t>بیان</w:t>
            </w:r>
            <w:r>
              <w:rPr>
                <w:rStyle w:val="IndexLink"/>
                <w:rtl w:val="true"/>
              </w:rPr>
              <w:tab/>
            </w:r>
            <w:r>
              <w:rPr>
                <w:rStyle w:val="IndexLink"/>
              </w:rPr>
              <w:t>760</w:t>
            </w:r>
          </w:hyperlink>
        </w:p>
        <w:p>
          <w:pPr>
            <w:pStyle w:val="Contents5"/>
            <w:tabs>
              <w:tab w:val="clear" w:pos="7892"/>
              <w:tab w:val="right" w:pos="9026" w:leader="dot"/>
            </w:tabs>
            <w:rPr/>
          </w:pPr>
          <w:hyperlink w:anchor="__RefHeading___Toc3192621_1468164448">
            <w:r>
              <w:rPr>
                <w:webHidden/>
                <w:rStyle w:val="IndexLink"/>
                <w:rtl w:val="true"/>
              </w:rPr>
              <w:t>«</w:t>
            </w:r>
            <w:r>
              <w:rPr>
                <w:rStyle w:val="IndexLink"/>
              </w:rPr>
              <w:t>703</w:t>
            </w:r>
            <w:r>
              <w:rPr>
                <w:rStyle w:val="IndexLink"/>
                <w:rtl w:val="true"/>
              </w:rPr>
              <w:t>»</w:t>
              <w:tab/>
            </w:r>
            <w:r>
              <w:rPr>
                <w:rStyle w:val="IndexLink"/>
              </w:rPr>
              <w:t>761</w:t>
            </w:r>
          </w:hyperlink>
        </w:p>
        <w:p>
          <w:pPr>
            <w:pStyle w:val="Contents5"/>
            <w:tabs>
              <w:tab w:val="clear" w:pos="7892"/>
              <w:tab w:val="right" w:pos="9026" w:leader="dot"/>
            </w:tabs>
            <w:rPr/>
          </w:pPr>
          <w:hyperlink w:anchor="__RefHeading___Toc3192623_1468164448">
            <w:r>
              <w:rPr>
                <w:webHidden/>
                <w:rStyle w:val="IndexLink"/>
                <w:rtl w:val="true"/>
              </w:rPr>
              <w:t>«</w:t>
            </w:r>
            <w:r>
              <w:rPr>
                <w:rStyle w:val="IndexLink"/>
              </w:rPr>
              <w:t>704</w:t>
            </w:r>
            <w:r>
              <w:rPr>
                <w:rStyle w:val="IndexLink"/>
                <w:rtl w:val="true"/>
              </w:rPr>
              <w:t>»</w:t>
              <w:tab/>
            </w:r>
            <w:r>
              <w:rPr>
                <w:rStyle w:val="IndexLink"/>
              </w:rPr>
              <w:t>761</w:t>
            </w:r>
          </w:hyperlink>
        </w:p>
        <w:p>
          <w:pPr>
            <w:pStyle w:val="Contents5"/>
            <w:tabs>
              <w:tab w:val="clear" w:pos="7892"/>
              <w:tab w:val="right" w:pos="9026" w:leader="dot"/>
            </w:tabs>
            <w:rPr/>
          </w:pPr>
          <w:hyperlink w:anchor="__RefHeading___Toc3192625_1468164448">
            <w:r>
              <w:rPr>
                <w:webHidden/>
                <w:rStyle w:val="IndexLink"/>
                <w:rtl w:val="true"/>
              </w:rPr>
              <w:t>بیان</w:t>
            </w:r>
            <w:r>
              <w:rPr>
                <w:rStyle w:val="IndexLink"/>
                <w:rtl w:val="true"/>
              </w:rPr>
              <w:tab/>
            </w:r>
            <w:r>
              <w:rPr>
                <w:rStyle w:val="IndexLink"/>
              </w:rPr>
              <w:t>761</w:t>
            </w:r>
          </w:hyperlink>
        </w:p>
        <w:p>
          <w:pPr>
            <w:pStyle w:val="Contents5"/>
            <w:tabs>
              <w:tab w:val="clear" w:pos="7892"/>
              <w:tab w:val="right" w:pos="9026" w:leader="dot"/>
            </w:tabs>
            <w:rPr/>
          </w:pPr>
          <w:hyperlink w:anchor="__RefHeading___Toc3192627_1468164448">
            <w:r>
              <w:rPr>
                <w:webHidden/>
                <w:rStyle w:val="IndexLink"/>
                <w:rtl w:val="true"/>
              </w:rPr>
              <w:t>«</w:t>
            </w:r>
            <w:r>
              <w:rPr>
                <w:rStyle w:val="IndexLink"/>
              </w:rPr>
              <w:t>705</w:t>
            </w:r>
            <w:r>
              <w:rPr>
                <w:rStyle w:val="IndexLink"/>
                <w:rtl w:val="true"/>
              </w:rPr>
              <w:t>»</w:t>
              <w:tab/>
            </w:r>
            <w:r>
              <w:rPr>
                <w:rStyle w:val="IndexLink"/>
              </w:rPr>
              <w:t>762</w:t>
            </w:r>
          </w:hyperlink>
        </w:p>
        <w:p>
          <w:pPr>
            <w:pStyle w:val="Contents5"/>
            <w:tabs>
              <w:tab w:val="clear" w:pos="7892"/>
              <w:tab w:val="right" w:pos="9026" w:leader="dot"/>
            </w:tabs>
            <w:rPr/>
          </w:pPr>
          <w:hyperlink w:anchor="__RefHeading___Toc3192629_1468164448">
            <w:r>
              <w:rPr>
                <w:webHidden/>
                <w:rStyle w:val="IndexLink"/>
                <w:rtl w:val="true"/>
              </w:rPr>
              <w:t>إیضاح</w:t>
            </w:r>
            <w:r>
              <w:rPr>
                <w:rStyle w:val="IndexLink"/>
                <w:rtl w:val="true"/>
              </w:rPr>
              <w:tab/>
            </w:r>
            <w:r>
              <w:rPr>
                <w:rStyle w:val="IndexLink"/>
              </w:rPr>
              <w:t>763</w:t>
            </w:r>
          </w:hyperlink>
        </w:p>
        <w:p>
          <w:pPr>
            <w:pStyle w:val="Contents5"/>
            <w:tabs>
              <w:tab w:val="clear" w:pos="7892"/>
              <w:tab w:val="right" w:pos="9026" w:leader="dot"/>
            </w:tabs>
            <w:rPr/>
          </w:pPr>
          <w:hyperlink w:anchor="__RefHeading___Toc3192631_1468164448">
            <w:r>
              <w:rPr>
                <w:webHidden/>
                <w:rStyle w:val="IndexLink"/>
                <w:rtl w:val="true"/>
              </w:rPr>
              <w:t>«</w:t>
            </w:r>
            <w:r>
              <w:rPr>
                <w:rStyle w:val="IndexLink"/>
              </w:rPr>
              <w:t>706</w:t>
            </w:r>
            <w:r>
              <w:rPr>
                <w:rStyle w:val="IndexLink"/>
                <w:rtl w:val="true"/>
              </w:rPr>
              <w:t>»</w:t>
              <w:tab/>
            </w:r>
            <w:r>
              <w:rPr>
                <w:rStyle w:val="IndexLink"/>
              </w:rPr>
              <w:t>772</w:t>
            </w:r>
          </w:hyperlink>
        </w:p>
        <w:p>
          <w:pPr>
            <w:pStyle w:val="Contents5"/>
            <w:tabs>
              <w:tab w:val="clear" w:pos="7892"/>
              <w:tab w:val="right" w:pos="9026" w:leader="dot"/>
            </w:tabs>
            <w:rPr/>
          </w:pPr>
          <w:hyperlink w:anchor="__RefHeading___Toc3192633_1468164448">
            <w:r>
              <w:rPr>
                <w:webHidden/>
                <w:rStyle w:val="IndexLink"/>
                <w:rtl w:val="true"/>
              </w:rPr>
              <w:t>إیضاح</w:t>
            </w:r>
            <w:r>
              <w:rPr>
                <w:rStyle w:val="IndexLink"/>
                <w:rtl w:val="true"/>
              </w:rPr>
              <w:tab/>
            </w:r>
            <w:r>
              <w:rPr>
                <w:rStyle w:val="IndexLink"/>
              </w:rPr>
              <w:t>772</w:t>
            </w:r>
          </w:hyperlink>
        </w:p>
        <w:p>
          <w:pPr>
            <w:pStyle w:val="Contents5"/>
            <w:tabs>
              <w:tab w:val="clear" w:pos="7892"/>
              <w:tab w:val="right" w:pos="9026" w:leader="dot"/>
            </w:tabs>
            <w:rPr/>
          </w:pPr>
          <w:hyperlink w:anchor="__RefHeading___Toc3192635_1468164448">
            <w:r>
              <w:rPr>
                <w:webHidden/>
                <w:rStyle w:val="IndexLink"/>
                <w:rtl w:val="true"/>
              </w:rPr>
              <w:t>«</w:t>
            </w:r>
            <w:r>
              <w:rPr>
                <w:rStyle w:val="IndexLink"/>
              </w:rPr>
              <w:t>707</w:t>
            </w:r>
            <w:r>
              <w:rPr>
                <w:rStyle w:val="IndexLink"/>
                <w:rtl w:val="true"/>
              </w:rPr>
              <w:t>»</w:t>
              <w:tab/>
            </w:r>
            <w:r>
              <w:rPr>
                <w:rStyle w:val="IndexLink"/>
              </w:rPr>
              <w:t>775</w:t>
            </w:r>
          </w:hyperlink>
        </w:p>
        <w:p>
          <w:pPr>
            <w:pStyle w:val="Contents5"/>
            <w:tabs>
              <w:tab w:val="clear" w:pos="7892"/>
              <w:tab w:val="right" w:pos="9026" w:leader="dot"/>
            </w:tabs>
            <w:rPr/>
          </w:pPr>
          <w:hyperlink w:anchor="__RefHeading___Toc3192637_1468164448">
            <w:r>
              <w:rPr>
                <w:webHidden/>
                <w:rStyle w:val="IndexLink"/>
                <w:rtl w:val="true"/>
              </w:rPr>
              <w:t>إیضاح</w:t>
            </w:r>
            <w:r>
              <w:rPr>
                <w:rStyle w:val="IndexLink"/>
                <w:rtl w:val="true"/>
              </w:rPr>
              <w:tab/>
            </w:r>
            <w:r>
              <w:rPr>
                <w:rStyle w:val="IndexLink"/>
              </w:rPr>
              <w:t>777</w:t>
            </w:r>
          </w:hyperlink>
        </w:p>
        <w:p>
          <w:pPr>
            <w:pStyle w:val="Contents5"/>
            <w:tabs>
              <w:tab w:val="clear" w:pos="7892"/>
              <w:tab w:val="right" w:pos="9026" w:leader="dot"/>
            </w:tabs>
            <w:rPr/>
          </w:pPr>
          <w:hyperlink w:anchor="__RefHeading___Toc3192639_1468164448">
            <w:r>
              <w:rPr>
                <w:webHidden/>
                <w:rStyle w:val="IndexLink"/>
                <w:rtl w:val="true"/>
              </w:rPr>
              <w:t>«</w:t>
            </w:r>
            <w:r>
              <w:rPr>
                <w:rStyle w:val="IndexLink"/>
              </w:rPr>
              <w:t>708</w:t>
            </w:r>
            <w:r>
              <w:rPr>
                <w:rStyle w:val="IndexLink"/>
                <w:rtl w:val="true"/>
              </w:rPr>
              <w:t>»</w:t>
              <w:tab/>
            </w:r>
            <w:r>
              <w:rPr>
                <w:rStyle w:val="IndexLink"/>
              </w:rPr>
              <w:t>781</w:t>
            </w:r>
          </w:hyperlink>
        </w:p>
        <w:p>
          <w:pPr>
            <w:pStyle w:val="Contents5"/>
            <w:tabs>
              <w:tab w:val="clear" w:pos="7892"/>
              <w:tab w:val="right" w:pos="9026" w:leader="dot"/>
            </w:tabs>
            <w:rPr/>
          </w:pPr>
          <w:hyperlink w:anchor="__RefHeading___Toc3192641_1468164448">
            <w:r>
              <w:rPr>
                <w:webHidden/>
                <w:rStyle w:val="IndexLink"/>
                <w:rtl w:val="true"/>
              </w:rPr>
              <w:t>بیان</w:t>
            </w:r>
            <w:r>
              <w:rPr>
                <w:rStyle w:val="IndexLink"/>
                <w:rtl w:val="true"/>
              </w:rPr>
              <w:tab/>
            </w:r>
            <w:r>
              <w:rPr>
                <w:rStyle w:val="IndexLink"/>
              </w:rPr>
              <w:t>781</w:t>
            </w:r>
          </w:hyperlink>
        </w:p>
        <w:p>
          <w:pPr>
            <w:pStyle w:val="Contents5"/>
            <w:tabs>
              <w:tab w:val="clear" w:pos="7892"/>
              <w:tab w:val="right" w:pos="9026" w:leader="dot"/>
            </w:tabs>
            <w:rPr/>
          </w:pPr>
          <w:hyperlink w:anchor="__RefHeading___Toc3192643_1468164448">
            <w:r>
              <w:rPr>
                <w:webHidden/>
                <w:rStyle w:val="IndexLink"/>
                <w:rtl w:val="true"/>
              </w:rPr>
              <w:t>«</w:t>
            </w:r>
            <w:r>
              <w:rPr>
                <w:rStyle w:val="IndexLink"/>
              </w:rPr>
              <w:t>709</w:t>
            </w:r>
            <w:r>
              <w:rPr>
                <w:rStyle w:val="IndexLink"/>
                <w:rtl w:val="true"/>
              </w:rPr>
              <w:t>»</w:t>
              <w:tab/>
            </w:r>
            <w:r>
              <w:rPr>
                <w:rStyle w:val="IndexLink"/>
              </w:rPr>
              <w:t>782</w:t>
            </w:r>
          </w:hyperlink>
        </w:p>
        <w:p>
          <w:pPr>
            <w:pStyle w:val="Contents5"/>
            <w:tabs>
              <w:tab w:val="clear" w:pos="7892"/>
              <w:tab w:val="right" w:pos="9026" w:leader="dot"/>
            </w:tabs>
            <w:rPr/>
          </w:pPr>
          <w:hyperlink w:anchor="__RefHeading___Toc3192645_1468164448">
            <w:r>
              <w:rPr>
                <w:webHidden/>
                <w:rStyle w:val="IndexLink"/>
                <w:rtl w:val="true"/>
              </w:rPr>
              <w:t>بَیَان</w:t>
            </w:r>
            <w:r>
              <w:rPr>
                <w:rStyle w:val="IndexLink"/>
                <w:rtl w:val="true"/>
              </w:rPr>
              <w:tab/>
            </w:r>
            <w:r>
              <w:rPr>
                <w:rStyle w:val="IndexLink"/>
              </w:rPr>
              <w:t>782</w:t>
            </w:r>
          </w:hyperlink>
        </w:p>
        <w:p>
          <w:pPr>
            <w:pStyle w:val="Contents5"/>
            <w:tabs>
              <w:tab w:val="clear" w:pos="7892"/>
              <w:tab w:val="right" w:pos="9026" w:leader="dot"/>
            </w:tabs>
            <w:rPr/>
          </w:pPr>
          <w:hyperlink w:anchor="__RefHeading___Toc3192647_1468164448">
            <w:r>
              <w:rPr>
                <w:webHidden/>
                <w:rStyle w:val="IndexLink"/>
                <w:rtl w:val="true"/>
              </w:rPr>
              <w:t>«</w:t>
            </w:r>
            <w:r>
              <w:rPr>
                <w:rStyle w:val="IndexLink"/>
              </w:rPr>
              <w:t>710</w:t>
            </w:r>
            <w:r>
              <w:rPr>
                <w:rStyle w:val="IndexLink"/>
                <w:rtl w:val="true"/>
              </w:rPr>
              <w:t>»</w:t>
              <w:tab/>
            </w:r>
            <w:r>
              <w:rPr>
                <w:rStyle w:val="IndexLink"/>
              </w:rPr>
              <w:t>786</w:t>
            </w:r>
          </w:hyperlink>
        </w:p>
        <w:p>
          <w:pPr>
            <w:pStyle w:val="Contents5"/>
            <w:tabs>
              <w:tab w:val="clear" w:pos="7892"/>
              <w:tab w:val="right" w:pos="9026" w:leader="dot"/>
            </w:tabs>
            <w:rPr/>
          </w:pPr>
          <w:hyperlink w:anchor="__RefHeading___Toc3192649_1468164448">
            <w:r>
              <w:rPr>
                <w:webHidden/>
                <w:rStyle w:val="IndexLink"/>
                <w:rtl w:val="true"/>
              </w:rPr>
              <w:t>بیان</w:t>
            </w:r>
            <w:r>
              <w:rPr>
                <w:rStyle w:val="IndexLink"/>
                <w:rtl w:val="true"/>
              </w:rPr>
              <w:tab/>
            </w:r>
            <w:r>
              <w:rPr>
                <w:rStyle w:val="IndexLink"/>
              </w:rPr>
              <w:t>786</w:t>
            </w:r>
          </w:hyperlink>
        </w:p>
        <w:p>
          <w:pPr>
            <w:pStyle w:val="Contents5"/>
            <w:tabs>
              <w:tab w:val="clear" w:pos="7892"/>
              <w:tab w:val="right" w:pos="9026" w:leader="dot"/>
            </w:tabs>
            <w:rPr/>
          </w:pPr>
          <w:hyperlink w:anchor="__RefHeading___Toc3192651_1468164448">
            <w:r>
              <w:rPr>
                <w:webHidden/>
                <w:rStyle w:val="IndexLink"/>
                <w:rtl w:val="true"/>
              </w:rPr>
              <w:t>«</w:t>
            </w:r>
            <w:r>
              <w:rPr>
                <w:rStyle w:val="IndexLink"/>
              </w:rPr>
              <w:t>711</w:t>
            </w:r>
            <w:r>
              <w:rPr>
                <w:rStyle w:val="IndexLink"/>
                <w:rtl w:val="true"/>
              </w:rPr>
              <w:t>»</w:t>
              <w:tab/>
            </w:r>
            <w:r>
              <w:rPr>
                <w:rStyle w:val="IndexLink"/>
              </w:rPr>
              <w:t>786</w:t>
            </w:r>
          </w:hyperlink>
        </w:p>
        <w:p>
          <w:pPr>
            <w:pStyle w:val="Contents5"/>
            <w:tabs>
              <w:tab w:val="clear" w:pos="7892"/>
              <w:tab w:val="right" w:pos="9026" w:leader="dot"/>
            </w:tabs>
            <w:rPr/>
          </w:pPr>
          <w:hyperlink w:anchor="__RefHeading___Toc3192653_1468164448">
            <w:r>
              <w:rPr>
                <w:webHidden/>
                <w:rStyle w:val="IndexLink"/>
                <w:rtl w:val="true"/>
              </w:rPr>
              <w:t>بیان</w:t>
            </w:r>
            <w:r>
              <w:rPr>
                <w:rStyle w:val="IndexLink"/>
                <w:rtl w:val="true"/>
              </w:rPr>
              <w:tab/>
            </w:r>
            <w:r>
              <w:rPr>
                <w:rStyle w:val="IndexLink"/>
              </w:rPr>
              <w:t>787</w:t>
            </w:r>
          </w:hyperlink>
        </w:p>
        <w:p>
          <w:pPr>
            <w:pStyle w:val="Contents5"/>
            <w:tabs>
              <w:tab w:val="clear" w:pos="7892"/>
              <w:tab w:val="right" w:pos="9026" w:leader="dot"/>
            </w:tabs>
            <w:rPr/>
          </w:pPr>
          <w:hyperlink w:anchor="__RefHeading___Toc3192655_1468164448">
            <w:r>
              <w:rPr>
                <w:webHidden/>
                <w:rStyle w:val="IndexLink"/>
                <w:rtl w:val="true"/>
              </w:rPr>
              <w:t>«</w:t>
            </w:r>
            <w:r>
              <w:rPr>
                <w:rStyle w:val="IndexLink"/>
              </w:rPr>
              <w:t>712</w:t>
            </w:r>
            <w:r>
              <w:rPr>
                <w:rStyle w:val="IndexLink"/>
                <w:rtl w:val="true"/>
              </w:rPr>
              <w:t>»</w:t>
              <w:tab/>
            </w:r>
            <w:r>
              <w:rPr>
                <w:rStyle w:val="IndexLink"/>
              </w:rPr>
              <w:t>788</w:t>
            </w:r>
          </w:hyperlink>
        </w:p>
        <w:p>
          <w:pPr>
            <w:pStyle w:val="Contents5"/>
            <w:tabs>
              <w:tab w:val="clear" w:pos="7892"/>
              <w:tab w:val="right" w:pos="9026" w:leader="dot"/>
            </w:tabs>
            <w:rPr/>
          </w:pPr>
          <w:hyperlink w:anchor="__RefHeading___Toc3192657_1468164448">
            <w:r>
              <w:rPr>
                <w:webHidden/>
                <w:rStyle w:val="IndexLink"/>
                <w:rtl w:val="true"/>
              </w:rPr>
              <w:t>بیان</w:t>
            </w:r>
            <w:r>
              <w:rPr>
                <w:rStyle w:val="IndexLink"/>
                <w:rtl w:val="true"/>
              </w:rPr>
              <w:tab/>
            </w:r>
            <w:r>
              <w:rPr>
                <w:rStyle w:val="IndexLink"/>
              </w:rPr>
              <w:t>788</w:t>
            </w:r>
          </w:hyperlink>
        </w:p>
        <w:p>
          <w:pPr>
            <w:pStyle w:val="Contents5"/>
            <w:tabs>
              <w:tab w:val="clear" w:pos="7892"/>
              <w:tab w:val="right" w:pos="9026" w:leader="dot"/>
            </w:tabs>
            <w:rPr/>
          </w:pPr>
          <w:hyperlink w:anchor="__RefHeading___Toc3192659_1468164448">
            <w:r>
              <w:rPr>
                <w:webHidden/>
                <w:rStyle w:val="IndexLink"/>
                <w:rtl w:val="true"/>
              </w:rPr>
              <w:t>«</w:t>
            </w:r>
            <w:r>
              <w:rPr>
                <w:rStyle w:val="IndexLink"/>
              </w:rPr>
              <w:t>713</w:t>
            </w:r>
            <w:r>
              <w:rPr>
                <w:rStyle w:val="IndexLink"/>
                <w:rtl w:val="true"/>
              </w:rPr>
              <w:t>»</w:t>
              <w:tab/>
            </w:r>
            <w:r>
              <w:rPr>
                <w:rStyle w:val="IndexLink"/>
              </w:rPr>
              <w:t>789</w:t>
            </w:r>
          </w:hyperlink>
        </w:p>
        <w:p>
          <w:pPr>
            <w:pStyle w:val="Contents5"/>
            <w:tabs>
              <w:tab w:val="clear" w:pos="7892"/>
              <w:tab w:val="right" w:pos="9026" w:leader="dot"/>
            </w:tabs>
            <w:rPr/>
          </w:pPr>
          <w:hyperlink w:anchor="__RefHeading___Toc3192661_1468164448">
            <w:r>
              <w:rPr>
                <w:webHidden/>
                <w:rStyle w:val="IndexLink"/>
                <w:rtl w:val="true"/>
              </w:rPr>
              <w:t>تبیین</w:t>
            </w:r>
            <w:r>
              <w:rPr>
                <w:rStyle w:val="IndexLink"/>
                <w:rtl w:val="true"/>
              </w:rPr>
              <w:tab/>
            </w:r>
            <w:r>
              <w:rPr>
                <w:rStyle w:val="IndexLink"/>
              </w:rPr>
              <w:t>789</w:t>
            </w:r>
          </w:hyperlink>
        </w:p>
        <w:p>
          <w:pPr>
            <w:pStyle w:val="Contents5"/>
            <w:tabs>
              <w:tab w:val="clear" w:pos="7892"/>
              <w:tab w:val="right" w:pos="9026" w:leader="dot"/>
            </w:tabs>
            <w:rPr/>
          </w:pPr>
          <w:hyperlink w:anchor="__RefHeading___Toc3192663_1468164448">
            <w:r>
              <w:rPr>
                <w:webHidden/>
                <w:rStyle w:val="IndexLink"/>
                <w:rtl w:val="true"/>
              </w:rPr>
              <w:t>«</w:t>
            </w:r>
            <w:r>
              <w:rPr>
                <w:rStyle w:val="IndexLink"/>
              </w:rPr>
              <w:t>714</w:t>
            </w:r>
            <w:r>
              <w:rPr>
                <w:rStyle w:val="IndexLink"/>
                <w:rtl w:val="true"/>
              </w:rPr>
              <w:t>»</w:t>
              <w:tab/>
            </w:r>
            <w:r>
              <w:rPr>
                <w:rStyle w:val="IndexLink"/>
              </w:rPr>
              <w:t>796</w:t>
            </w:r>
          </w:hyperlink>
        </w:p>
        <w:p>
          <w:pPr>
            <w:pStyle w:val="Contents5"/>
            <w:tabs>
              <w:tab w:val="clear" w:pos="7892"/>
              <w:tab w:val="right" w:pos="9026" w:leader="dot"/>
            </w:tabs>
            <w:rPr/>
          </w:pPr>
          <w:hyperlink w:anchor="__RefHeading___Toc3192665_1468164448">
            <w:r>
              <w:rPr>
                <w:webHidden/>
                <w:rStyle w:val="IndexLink"/>
                <w:rtl w:val="true"/>
              </w:rPr>
              <w:t>بیان</w:t>
            </w:r>
            <w:r>
              <w:rPr>
                <w:rStyle w:val="IndexLink"/>
                <w:rtl w:val="true"/>
              </w:rPr>
              <w:tab/>
            </w:r>
            <w:r>
              <w:rPr>
                <w:rStyle w:val="IndexLink"/>
              </w:rPr>
              <w:t>797</w:t>
            </w:r>
          </w:hyperlink>
        </w:p>
        <w:p>
          <w:pPr>
            <w:pStyle w:val="Contents5"/>
            <w:tabs>
              <w:tab w:val="clear" w:pos="7892"/>
              <w:tab w:val="right" w:pos="9026" w:leader="dot"/>
            </w:tabs>
            <w:rPr/>
          </w:pPr>
          <w:hyperlink w:anchor="__RefHeading___Toc3192667_1468164448">
            <w:r>
              <w:rPr>
                <w:webHidden/>
                <w:rStyle w:val="IndexLink"/>
                <w:rtl w:val="true"/>
              </w:rPr>
              <w:t>«</w:t>
            </w:r>
            <w:r>
              <w:rPr>
                <w:rStyle w:val="IndexLink"/>
              </w:rPr>
              <w:t>715</w:t>
            </w:r>
            <w:r>
              <w:rPr>
                <w:rStyle w:val="IndexLink"/>
                <w:rtl w:val="true"/>
              </w:rPr>
              <w:t>»</w:t>
              <w:tab/>
            </w:r>
            <w:r>
              <w:rPr>
                <w:rStyle w:val="IndexLink"/>
              </w:rPr>
              <w:t>797</w:t>
            </w:r>
          </w:hyperlink>
        </w:p>
        <w:p>
          <w:pPr>
            <w:pStyle w:val="Contents5"/>
            <w:tabs>
              <w:tab w:val="clear" w:pos="7892"/>
              <w:tab w:val="right" w:pos="9026" w:leader="dot"/>
            </w:tabs>
            <w:rPr/>
          </w:pPr>
          <w:hyperlink w:anchor="__RefHeading___Toc3192669_1468164448">
            <w:r>
              <w:rPr>
                <w:webHidden/>
                <w:rStyle w:val="IndexLink"/>
                <w:rtl w:val="true"/>
              </w:rPr>
              <w:t>بیان</w:t>
            </w:r>
            <w:r>
              <w:rPr>
                <w:rStyle w:val="IndexLink"/>
                <w:rtl w:val="true"/>
              </w:rPr>
              <w:tab/>
            </w:r>
            <w:r>
              <w:rPr>
                <w:rStyle w:val="IndexLink"/>
              </w:rPr>
              <w:t>798</w:t>
            </w:r>
          </w:hyperlink>
        </w:p>
        <w:p>
          <w:pPr>
            <w:pStyle w:val="Contents5"/>
            <w:tabs>
              <w:tab w:val="clear" w:pos="7892"/>
              <w:tab w:val="right" w:pos="9026" w:leader="dot"/>
            </w:tabs>
            <w:rPr/>
          </w:pPr>
          <w:hyperlink w:anchor="__RefHeading___Toc3192671_1468164448">
            <w:r>
              <w:rPr>
                <w:webHidden/>
                <w:rStyle w:val="IndexLink"/>
                <w:rtl w:val="true"/>
              </w:rPr>
              <w:t>«</w:t>
            </w:r>
            <w:r>
              <w:rPr>
                <w:rStyle w:val="IndexLink"/>
              </w:rPr>
              <w:t>716</w:t>
            </w:r>
            <w:r>
              <w:rPr>
                <w:rStyle w:val="IndexLink"/>
                <w:rtl w:val="true"/>
              </w:rPr>
              <w:t>»</w:t>
              <w:tab/>
            </w:r>
            <w:r>
              <w:rPr>
                <w:rStyle w:val="IndexLink"/>
              </w:rPr>
              <w:t>799</w:t>
            </w:r>
          </w:hyperlink>
        </w:p>
        <w:p>
          <w:pPr>
            <w:pStyle w:val="Contents5"/>
            <w:tabs>
              <w:tab w:val="clear" w:pos="7892"/>
              <w:tab w:val="right" w:pos="9026" w:leader="dot"/>
            </w:tabs>
            <w:rPr/>
          </w:pPr>
          <w:hyperlink w:anchor="__RefHeading___Toc3192673_1468164448">
            <w:r>
              <w:rPr>
                <w:webHidden/>
                <w:rStyle w:val="IndexLink"/>
                <w:rtl w:val="true"/>
              </w:rPr>
              <w:t>بیان</w:t>
            </w:r>
            <w:r>
              <w:rPr>
                <w:rStyle w:val="IndexLink"/>
                <w:rtl w:val="true"/>
              </w:rPr>
              <w:tab/>
            </w:r>
            <w:r>
              <w:rPr>
                <w:rStyle w:val="IndexLink"/>
              </w:rPr>
              <w:t>800</w:t>
            </w:r>
          </w:hyperlink>
        </w:p>
        <w:p>
          <w:pPr>
            <w:pStyle w:val="Contents5"/>
            <w:tabs>
              <w:tab w:val="clear" w:pos="7892"/>
              <w:tab w:val="right" w:pos="9026" w:leader="dot"/>
            </w:tabs>
            <w:rPr/>
          </w:pPr>
          <w:hyperlink w:anchor="__RefHeading___Toc3192675_1468164448">
            <w:r>
              <w:rPr>
                <w:webHidden/>
                <w:rStyle w:val="IndexLink"/>
                <w:rtl w:val="true"/>
              </w:rPr>
              <w:t>«</w:t>
            </w:r>
            <w:r>
              <w:rPr>
                <w:rStyle w:val="IndexLink"/>
              </w:rPr>
              <w:t>717</w:t>
            </w:r>
            <w:r>
              <w:rPr>
                <w:rStyle w:val="IndexLink"/>
                <w:rtl w:val="true"/>
              </w:rPr>
              <w:t>»</w:t>
              <w:tab/>
            </w:r>
            <w:r>
              <w:rPr>
                <w:rStyle w:val="IndexLink"/>
              </w:rPr>
              <w:t>800</w:t>
            </w:r>
          </w:hyperlink>
        </w:p>
        <w:p>
          <w:pPr>
            <w:pStyle w:val="Contents5"/>
            <w:tabs>
              <w:tab w:val="clear" w:pos="7892"/>
              <w:tab w:val="right" w:pos="9026" w:leader="dot"/>
            </w:tabs>
            <w:rPr/>
          </w:pPr>
          <w:hyperlink w:anchor="__RefHeading___Toc3192677_1468164448">
            <w:r>
              <w:rPr>
                <w:webHidden/>
                <w:rStyle w:val="IndexLink"/>
                <w:rtl w:val="true"/>
              </w:rPr>
              <w:t>«</w:t>
            </w:r>
            <w:r>
              <w:rPr>
                <w:rStyle w:val="IndexLink"/>
              </w:rPr>
              <w:t>718</w:t>
            </w:r>
            <w:r>
              <w:rPr>
                <w:rStyle w:val="IndexLink"/>
                <w:rtl w:val="true"/>
              </w:rPr>
              <w:t>»</w:t>
              <w:tab/>
            </w:r>
            <w:r>
              <w:rPr>
                <w:rStyle w:val="IndexLink"/>
              </w:rPr>
              <w:t>805</w:t>
            </w:r>
          </w:hyperlink>
        </w:p>
        <w:p>
          <w:pPr>
            <w:pStyle w:val="Contents5"/>
            <w:tabs>
              <w:tab w:val="clear" w:pos="7892"/>
              <w:tab w:val="right" w:pos="9026" w:leader="dot"/>
            </w:tabs>
            <w:rPr/>
          </w:pPr>
          <w:hyperlink w:anchor="__RefHeading___Toc3192679_1468164448">
            <w:r>
              <w:rPr>
                <w:webHidden/>
                <w:rStyle w:val="IndexLink"/>
                <w:rtl w:val="true"/>
              </w:rPr>
              <w:t>«</w:t>
            </w:r>
            <w:r>
              <w:rPr>
                <w:rStyle w:val="IndexLink"/>
              </w:rPr>
              <w:t>719</w:t>
            </w:r>
            <w:r>
              <w:rPr>
                <w:rStyle w:val="IndexLink"/>
                <w:rtl w:val="true"/>
              </w:rPr>
              <w:t>»</w:t>
              <w:tab/>
            </w:r>
            <w:r>
              <w:rPr>
                <w:rStyle w:val="IndexLink"/>
              </w:rPr>
              <w:t>806</w:t>
            </w:r>
          </w:hyperlink>
        </w:p>
        <w:p>
          <w:pPr>
            <w:pStyle w:val="Contents5"/>
            <w:tabs>
              <w:tab w:val="clear" w:pos="7892"/>
              <w:tab w:val="right" w:pos="9026" w:leader="dot"/>
            </w:tabs>
            <w:rPr/>
          </w:pPr>
          <w:hyperlink w:anchor="__RefHeading___Toc3192681_1468164448">
            <w:r>
              <w:rPr>
                <w:webHidden/>
                <w:rStyle w:val="IndexLink"/>
                <w:rtl w:val="true"/>
              </w:rPr>
              <w:t>بیان</w:t>
            </w:r>
            <w:r>
              <w:rPr>
                <w:rStyle w:val="IndexLink"/>
                <w:rtl w:val="true"/>
              </w:rPr>
              <w:tab/>
            </w:r>
            <w:r>
              <w:rPr>
                <w:rStyle w:val="IndexLink"/>
              </w:rPr>
              <w:t>807</w:t>
            </w:r>
          </w:hyperlink>
        </w:p>
        <w:p>
          <w:pPr>
            <w:pStyle w:val="Contents2"/>
            <w:tabs>
              <w:tab w:val="clear" w:pos="8743"/>
              <w:tab w:val="right" w:pos="9026" w:leader="dot"/>
            </w:tabs>
            <w:rPr/>
          </w:pPr>
          <w:hyperlink w:anchor="__RefHeading___Toc3192683_1468164448">
            <w:r>
              <w:rPr>
                <w:webHidden/>
                <w:rStyle w:val="IndexLink"/>
                <w:rtl w:val="true"/>
              </w:rPr>
              <w:t>أبواب الأمور و الفتن الحادثة بعد الرجوع عن قتال الخوارج‌</w:t>
            </w:r>
            <w:r>
              <w:rPr>
                <w:rStyle w:val="IndexLink"/>
                <w:rtl w:val="true"/>
              </w:rPr>
              <w:tab/>
            </w:r>
            <w:r>
              <w:rPr>
                <w:rStyle w:val="IndexLink"/>
              </w:rPr>
              <w:t>809</w:t>
            </w:r>
          </w:hyperlink>
        </w:p>
        <w:p>
          <w:pPr>
            <w:pStyle w:val="Contents3"/>
            <w:tabs>
              <w:tab w:val="clear" w:pos="8459"/>
              <w:tab w:val="right" w:pos="9026" w:leader="dot"/>
            </w:tabs>
            <w:rPr/>
          </w:pPr>
          <w:hyperlink w:anchor="__RefHeading___Toc3192685_1468164448">
            <w:r>
              <w:rPr>
                <w:webHidden/>
                <w:rStyle w:val="IndexLink"/>
                <w:rtl w:val="true"/>
              </w:rPr>
              <w:t xml:space="preserve">باب </w:t>
            </w:r>
            <w:r>
              <w:rPr>
                <w:rStyle w:val="IndexLink"/>
              </w:rPr>
              <w:t>30</w:t>
            </w:r>
            <w:r>
              <w:rPr>
                <w:rStyle w:val="IndexLink"/>
                <w:rtl w:val="true"/>
              </w:rPr>
              <w:t xml:space="preserve"> </w:t>
            </w:r>
            <w:r>
              <w:rPr>
                <w:rStyle w:val="IndexLink"/>
                <w:rtl w:val="true"/>
              </w:rPr>
              <w:t>باب الفتن الحادثة بمصر و شهادة محمد بن أبی بکر و مالک الأشتر رضی الله عنهما و بعض فضائلهما و أحوالهما و عهود أمیر المؤمنین علیه السلام إلیها</w:t>
            </w:r>
            <w:r>
              <w:rPr>
                <w:rStyle w:val="IndexLink"/>
                <w:rtl w:val="true"/>
              </w:rPr>
              <w:tab/>
            </w:r>
            <w:r>
              <w:rPr>
                <w:rStyle w:val="IndexLink"/>
              </w:rPr>
              <w:t>809</w:t>
            </w:r>
          </w:hyperlink>
        </w:p>
        <w:p>
          <w:pPr>
            <w:pStyle w:val="Contents4"/>
            <w:tabs>
              <w:tab w:val="clear" w:pos="8176"/>
              <w:tab w:val="right" w:pos="9026" w:leader="dot"/>
            </w:tabs>
            <w:rPr/>
          </w:pPr>
          <w:hyperlink w:anchor="__RefHeading___Toc3192687_1468164448">
            <w:r>
              <w:rPr>
                <w:webHidden/>
                <w:rStyle w:val="IndexLink"/>
                <w:rtl w:val="true"/>
              </w:rPr>
              <w:t>الأخبار</w:t>
            </w:r>
            <w:r>
              <w:rPr>
                <w:rStyle w:val="IndexLink"/>
                <w:rtl w:val="true"/>
              </w:rPr>
              <w:tab/>
            </w:r>
            <w:r>
              <w:rPr>
                <w:rStyle w:val="IndexLink"/>
              </w:rPr>
              <w:t>809</w:t>
            </w:r>
          </w:hyperlink>
        </w:p>
        <w:p>
          <w:pPr>
            <w:pStyle w:val="Contents5"/>
            <w:tabs>
              <w:tab w:val="clear" w:pos="7892"/>
              <w:tab w:val="right" w:pos="9026" w:leader="dot"/>
            </w:tabs>
            <w:rPr/>
          </w:pPr>
          <w:hyperlink w:anchor="__RefHeading___Toc3192689_1468164448">
            <w:r>
              <w:rPr>
                <w:webHidden/>
                <w:rStyle w:val="IndexLink"/>
                <w:rtl w:val="true"/>
              </w:rPr>
              <w:t>«</w:t>
            </w:r>
            <w:r>
              <w:rPr>
                <w:rStyle w:val="IndexLink"/>
              </w:rPr>
              <w:t>720</w:t>
            </w:r>
            <w:r>
              <w:rPr>
                <w:rStyle w:val="IndexLink"/>
                <w:rtl w:val="true"/>
              </w:rPr>
              <w:t>»</w:t>
              <w:tab/>
            </w:r>
            <w:r>
              <w:rPr>
                <w:rStyle w:val="IndexLink"/>
              </w:rPr>
              <w:t>809</w:t>
            </w:r>
          </w:hyperlink>
        </w:p>
        <w:p>
          <w:pPr>
            <w:pStyle w:val="Contents5"/>
            <w:tabs>
              <w:tab w:val="clear" w:pos="7892"/>
              <w:tab w:val="right" w:pos="9026" w:leader="dot"/>
            </w:tabs>
            <w:rPr/>
          </w:pPr>
          <w:hyperlink w:anchor="__RefHeading___Toc3192691_1468164448">
            <w:r>
              <w:rPr>
                <w:webHidden/>
                <w:rStyle w:val="IndexLink"/>
                <w:rtl w:val="true"/>
              </w:rPr>
              <w:t>«</w:t>
            </w:r>
            <w:r>
              <w:rPr>
                <w:rStyle w:val="IndexLink"/>
              </w:rPr>
              <w:t>721</w:t>
            </w:r>
            <w:r>
              <w:rPr>
                <w:rStyle w:val="IndexLink"/>
                <w:rtl w:val="true"/>
              </w:rPr>
              <w:t>»</w:t>
              <w:tab/>
            </w:r>
            <w:r>
              <w:rPr>
                <w:rStyle w:val="IndexLink"/>
              </w:rPr>
              <w:t>840</w:t>
            </w:r>
          </w:hyperlink>
        </w:p>
        <w:p>
          <w:pPr>
            <w:pStyle w:val="Contents5"/>
            <w:tabs>
              <w:tab w:val="clear" w:pos="7892"/>
              <w:tab w:val="right" w:pos="9026" w:leader="dot"/>
            </w:tabs>
            <w:rPr/>
          </w:pPr>
          <w:hyperlink w:anchor="__RefHeading___Toc3192693_1468164448">
            <w:r>
              <w:rPr>
                <w:webHidden/>
                <w:rStyle w:val="IndexLink"/>
                <w:rtl w:val="true"/>
              </w:rPr>
              <w:t>«</w:t>
            </w:r>
            <w:r>
              <w:rPr>
                <w:rStyle w:val="IndexLink"/>
              </w:rPr>
              <w:t>722</w:t>
            </w:r>
            <w:r>
              <w:rPr>
                <w:rStyle w:val="IndexLink"/>
                <w:rtl w:val="true"/>
              </w:rPr>
              <w:t>»</w:t>
              <w:tab/>
            </w:r>
            <w:r>
              <w:rPr>
                <w:rStyle w:val="IndexLink"/>
              </w:rPr>
              <w:t>844</w:t>
            </w:r>
          </w:hyperlink>
        </w:p>
        <w:p>
          <w:pPr>
            <w:pStyle w:val="Contents5"/>
            <w:tabs>
              <w:tab w:val="clear" w:pos="7892"/>
              <w:tab w:val="right" w:pos="9026" w:leader="dot"/>
            </w:tabs>
            <w:rPr/>
          </w:pPr>
          <w:hyperlink w:anchor="__RefHeading___Toc3192695_1468164448">
            <w:r>
              <w:rPr>
                <w:webHidden/>
                <w:rStyle w:val="IndexLink"/>
                <w:rtl w:val="true"/>
              </w:rPr>
              <w:t>توضیح</w:t>
            </w:r>
            <w:r>
              <w:rPr>
                <w:rStyle w:val="IndexLink"/>
                <w:rtl w:val="true"/>
              </w:rPr>
              <w:tab/>
            </w:r>
            <w:r>
              <w:rPr>
                <w:rStyle w:val="IndexLink"/>
              </w:rPr>
              <w:t>870</w:t>
            </w:r>
          </w:hyperlink>
        </w:p>
        <w:p>
          <w:pPr>
            <w:pStyle w:val="Contents5"/>
            <w:tabs>
              <w:tab w:val="clear" w:pos="7892"/>
              <w:tab w:val="right" w:pos="9026" w:leader="dot"/>
            </w:tabs>
            <w:rPr/>
          </w:pPr>
          <w:hyperlink w:anchor="__RefHeading___Toc3192697_1468164448">
            <w:r>
              <w:rPr>
                <w:webHidden/>
                <w:rStyle w:val="IndexLink"/>
                <w:rtl w:val="true"/>
              </w:rPr>
              <w:t>«</w:t>
            </w:r>
            <w:r>
              <w:rPr>
                <w:rStyle w:val="IndexLink"/>
              </w:rPr>
              <w:t>723</w:t>
            </w:r>
            <w:r>
              <w:rPr>
                <w:rStyle w:val="IndexLink"/>
                <w:rtl w:val="true"/>
              </w:rPr>
              <w:t>»</w:t>
              <w:tab/>
            </w:r>
            <w:r>
              <w:rPr>
                <w:rStyle w:val="IndexLink"/>
              </w:rPr>
              <w:t>873</w:t>
            </w:r>
          </w:hyperlink>
        </w:p>
        <w:p>
          <w:pPr>
            <w:pStyle w:val="Contents5"/>
            <w:tabs>
              <w:tab w:val="clear" w:pos="7892"/>
              <w:tab w:val="right" w:pos="9026" w:leader="dot"/>
            </w:tabs>
            <w:rPr/>
          </w:pPr>
          <w:hyperlink w:anchor="__RefHeading___Toc3192699_1468164448">
            <w:r>
              <w:rPr>
                <w:webHidden/>
                <w:rStyle w:val="IndexLink"/>
                <w:rtl w:val="true"/>
              </w:rPr>
              <w:t>بیان</w:t>
            </w:r>
            <w:r>
              <w:rPr>
                <w:rStyle w:val="IndexLink"/>
                <w:rtl w:val="true"/>
              </w:rPr>
              <w:tab/>
            </w:r>
            <w:r>
              <w:rPr>
                <w:rStyle w:val="IndexLink"/>
              </w:rPr>
              <w:t>876</w:t>
            </w:r>
          </w:hyperlink>
        </w:p>
        <w:p>
          <w:pPr>
            <w:pStyle w:val="Contents5"/>
            <w:tabs>
              <w:tab w:val="clear" w:pos="7892"/>
              <w:tab w:val="right" w:pos="9026" w:leader="dot"/>
            </w:tabs>
            <w:rPr/>
          </w:pPr>
          <w:hyperlink w:anchor="__RefHeading___Toc3192701_1468164448">
            <w:r>
              <w:rPr>
                <w:webHidden/>
                <w:rStyle w:val="IndexLink"/>
                <w:rtl w:val="true"/>
              </w:rPr>
              <w:t>«</w:t>
            </w:r>
            <w:r>
              <w:rPr>
                <w:rStyle w:val="IndexLink"/>
              </w:rPr>
              <w:t>724</w:t>
            </w:r>
            <w:r>
              <w:rPr>
                <w:rStyle w:val="IndexLink"/>
                <w:rtl w:val="true"/>
              </w:rPr>
              <w:t>»</w:t>
              <w:tab/>
            </w:r>
            <w:r>
              <w:rPr>
                <w:rStyle w:val="IndexLink"/>
              </w:rPr>
              <w:t>876</w:t>
            </w:r>
          </w:hyperlink>
        </w:p>
        <w:p>
          <w:pPr>
            <w:pStyle w:val="Contents5"/>
            <w:tabs>
              <w:tab w:val="clear" w:pos="7892"/>
              <w:tab w:val="right" w:pos="9026" w:leader="dot"/>
            </w:tabs>
            <w:rPr/>
          </w:pPr>
          <w:hyperlink w:anchor="__RefHeading___Toc3192703_1468164448">
            <w:r>
              <w:rPr>
                <w:webHidden/>
                <w:rStyle w:val="IndexLink"/>
                <w:rtl w:val="true"/>
              </w:rPr>
              <w:t>«</w:t>
            </w:r>
            <w:r>
              <w:rPr>
                <w:rStyle w:val="IndexLink"/>
              </w:rPr>
              <w:t>725</w:t>
            </w:r>
            <w:r>
              <w:rPr>
                <w:rStyle w:val="IndexLink"/>
                <w:rtl w:val="true"/>
              </w:rPr>
              <w:t>»</w:t>
              <w:tab/>
            </w:r>
            <w:r>
              <w:rPr>
                <w:rStyle w:val="IndexLink"/>
              </w:rPr>
              <w:t>880</w:t>
            </w:r>
          </w:hyperlink>
        </w:p>
        <w:p>
          <w:pPr>
            <w:pStyle w:val="Contents5"/>
            <w:tabs>
              <w:tab w:val="clear" w:pos="7892"/>
              <w:tab w:val="right" w:pos="9026" w:leader="dot"/>
            </w:tabs>
            <w:rPr/>
          </w:pPr>
          <w:hyperlink w:anchor="__RefHeading___Toc3192705_1468164448">
            <w:r>
              <w:rPr>
                <w:webHidden/>
                <w:rStyle w:val="IndexLink"/>
                <w:rtl w:val="true"/>
              </w:rPr>
              <w:t>بیان</w:t>
            </w:r>
            <w:r>
              <w:rPr>
                <w:rStyle w:val="IndexLink"/>
                <w:rtl w:val="true"/>
              </w:rPr>
              <w:tab/>
            </w:r>
            <w:r>
              <w:rPr>
                <w:rStyle w:val="IndexLink"/>
              </w:rPr>
              <w:t>881</w:t>
            </w:r>
          </w:hyperlink>
        </w:p>
        <w:p>
          <w:pPr>
            <w:pStyle w:val="Contents5"/>
            <w:tabs>
              <w:tab w:val="clear" w:pos="7892"/>
              <w:tab w:val="right" w:pos="9026" w:leader="dot"/>
            </w:tabs>
            <w:rPr/>
          </w:pPr>
          <w:hyperlink w:anchor="__RefHeading___Toc3192707_1468164448">
            <w:r>
              <w:rPr>
                <w:webHidden/>
                <w:rStyle w:val="IndexLink"/>
                <w:rtl w:val="true"/>
              </w:rPr>
              <w:t>«</w:t>
            </w:r>
            <w:r>
              <w:rPr>
                <w:rStyle w:val="IndexLink"/>
              </w:rPr>
              <w:t>726</w:t>
            </w:r>
            <w:r>
              <w:rPr>
                <w:rStyle w:val="IndexLink"/>
                <w:rtl w:val="true"/>
              </w:rPr>
              <w:t>»</w:t>
              <w:tab/>
            </w:r>
            <w:r>
              <w:rPr>
                <w:rStyle w:val="IndexLink"/>
              </w:rPr>
              <w:t>882</w:t>
            </w:r>
          </w:hyperlink>
        </w:p>
        <w:p>
          <w:pPr>
            <w:pStyle w:val="Contents5"/>
            <w:tabs>
              <w:tab w:val="clear" w:pos="7892"/>
              <w:tab w:val="right" w:pos="9026" w:leader="dot"/>
            </w:tabs>
            <w:rPr/>
          </w:pPr>
          <w:hyperlink w:anchor="__RefHeading___Toc3192709_1468164448">
            <w:r>
              <w:rPr>
                <w:webHidden/>
                <w:rStyle w:val="IndexLink"/>
                <w:rtl w:val="true"/>
              </w:rPr>
              <w:t>بیان</w:t>
            </w:r>
            <w:r>
              <w:rPr>
                <w:rStyle w:val="IndexLink"/>
                <w:rtl w:val="true"/>
              </w:rPr>
              <w:tab/>
            </w:r>
            <w:r>
              <w:rPr>
                <w:rStyle w:val="IndexLink"/>
              </w:rPr>
              <w:t>884</w:t>
            </w:r>
          </w:hyperlink>
        </w:p>
        <w:p>
          <w:pPr>
            <w:pStyle w:val="Contents5"/>
            <w:tabs>
              <w:tab w:val="clear" w:pos="7892"/>
              <w:tab w:val="right" w:pos="9026" w:leader="dot"/>
            </w:tabs>
            <w:rPr/>
          </w:pPr>
          <w:hyperlink w:anchor="__RefHeading___Toc3192711_1468164448">
            <w:r>
              <w:rPr>
                <w:webHidden/>
                <w:rStyle w:val="IndexLink"/>
                <w:rtl w:val="true"/>
              </w:rPr>
              <w:t>«</w:t>
            </w:r>
            <w:r>
              <w:rPr>
                <w:rStyle w:val="IndexLink"/>
              </w:rPr>
              <w:t>727</w:t>
            </w:r>
            <w:r>
              <w:rPr>
                <w:rStyle w:val="IndexLink"/>
                <w:rtl w:val="true"/>
              </w:rPr>
              <w:t>»</w:t>
              <w:tab/>
            </w:r>
            <w:r>
              <w:rPr>
                <w:rStyle w:val="IndexLink"/>
              </w:rPr>
              <w:t>887</w:t>
            </w:r>
          </w:hyperlink>
        </w:p>
        <w:p>
          <w:pPr>
            <w:pStyle w:val="Contents5"/>
            <w:tabs>
              <w:tab w:val="clear" w:pos="7892"/>
              <w:tab w:val="right" w:pos="9026" w:leader="dot"/>
            </w:tabs>
            <w:rPr/>
          </w:pPr>
          <w:hyperlink w:anchor="__RefHeading___Toc3192713_1468164448">
            <w:r>
              <w:rPr>
                <w:webHidden/>
                <w:rStyle w:val="IndexLink"/>
                <w:rtl w:val="true"/>
              </w:rPr>
              <w:t>«</w:t>
            </w:r>
            <w:r>
              <w:rPr>
                <w:rStyle w:val="IndexLink"/>
              </w:rPr>
              <w:t>728</w:t>
            </w:r>
            <w:r>
              <w:rPr>
                <w:rStyle w:val="IndexLink"/>
                <w:rtl w:val="true"/>
              </w:rPr>
              <w:t>»</w:t>
              <w:tab/>
            </w:r>
            <w:r>
              <w:rPr>
                <w:rStyle w:val="IndexLink"/>
              </w:rPr>
              <w:t>888</w:t>
            </w:r>
          </w:hyperlink>
        </w:p>
        <w:p>
          <w:pPr>
            <w:pStyle w:val="Contents5"/>
            <w:tabs>
              <w:tab w:val="clear" w:pos="7892"/>
              <w:tab w:val="right" w:pos="9026" w:leader="dot"/>
            </w:tabs>
            <w:rPr/>
          </w:pPr>
          <w:hyperlink w:anchor="__RefHeading___Toc3192715_1468164448">
            <w:r>
              <w:rPr>
                <w:webHidden/>
                <w:rStyle w:val="IndexLink"/>
                <w:rtl w:val="true"/>
              </w:rPr>
              <w:t>«</w:t>
            </w:r>
            <w:r>
              <w:rPr>
                <w:rStyle w:val="IndexLink"/>
              </w:rPr>
              <w:t>729</w:t>
            </w:r>
            <w:r>
              <w:rPr>
                <w:rStyle w:val="IndexLink"/>
                <w:rtl w:val="true"/>
              </w:rPr>
              <w:t>»</w:t>
              <w:tab/>
            </w:r>
            <w:r>
              <w:rPr>
                <w:rStyle w:val="IndexLink"/>
              </w:rPr>
              <w:t>888</w:t>
            </w:r>
          </w:hyperlink>
        </w:p>
        <w:p>
          <w:pPr>
            <w:pStyle w:val="Contents5"/>
            <w:tabs>
              <w:tab w:val="clear" w:pos="7892"/>
              <w:tab w:val="right" w:pos="9026" w:leader="dot"/>
            </w:tabs>
            <w:rPr/>
          </w:pPr>
          <w:hyperlink w:anchor="__RefHeading___Toc3192717_1468164448">
            <w:r>
              <w:rPr>
                <w:webHidden/>
                <w:rStyle w:val="IndexLink"/>
                <w:rtl w:val="true"/>
              </w:rPr>
              <w:t>«</w:t>
            </w:r>
            <w:r>
              <w:rPr>
                <w:rStyle w:val="IndexLink"/>
              </w:rPr>
              <w:t>730</w:t>
            </w:r>
            <w:r>
              <w:rPr>
                <w:rStyle w:val="IndexLink"/>
                <w:rtl w:val="true"/>
              </w:rPr>
              <w:t>»</w:t>
              <w:tab/>
            </w:r>
            <w:r>
              <w:rPr>
                <w:rStyle w:val="IndexLink"/>
              </w:rPr>
              <w:t>888</w:t>
            </w:r>
          </w:hyperlink>
        </w:p>
        <w:p>
          <w:pPr>
            <w:pStyle w:val="Contents5"/>
            <w:tabs>
              <w:tab w:val="clear" w:pos="7892"/>
              <w:tab w:val="right" w:pos="9026" w:leader="dot"/>
            </w:tabs>
            <w:rPr/>
          </w:pPr>
          <w:hyperlink w:anchor="__RefHeading___Toc3192719_1468164448">
            <w:r>
              <w:rPr>
                <w:webHidden/>
                <w:rStyle w:val="IndexLink"/>
                <w:rtl w:val="true"/>
              </w:rPr>
              <w:t>«</w:t>
            </w:r>
            <w:r>
              <w:rPr>
                <w:rStyle w:val="IndexLink"/>
              </w:rPr>
              <w:t>731</w:t>
            </w:r>
            <w:r>
              <w:rPr>
                <w:rStyle w:val="IndexLink"/>
                <w:rtl w:val="true"/>
              </w:rPr>
              <w:t>»</w:t>
              <w:tab/>
            </w:r>
            <w:r>
              <w:rPr>
                <w:rStyle w:val="IndexLink"/>
              </w:rPr>
              <w:t>888</w:t>
            </w:r>
          </w:hyperlink>
        </w:p>
        <w:p>
          <w:pPr>
            <w:pStyle w:val="Contents5"/>
            <w:tabs>
              <w:tab w:val="clear" w:pos="7892"/>
              <w:tab w:val="right" w:pos="9026" w:leader="dot"/>
            </w:tabs>
            <w:rPr/>
          </w:pPr>
          <w:hyperlink w:anchor="__RefHeading___Toc3192721_1468164448">
            <w:r>
              <w:rPr>
                <w:webHidden/>
                <w:rStyle w:val="IndexLink"/>
                <w:rtl w:val="true"/>
              </w:rPr>
              <w:t>«</w:t>
            </w:r>
            <w:r>
              <w:rPr>
                <w:rStyle w:val="IndexLink"/>
              </w:rPr>
              <w:t>732</w:t>
            </w:r>
            <w:r>
              <w:rPr>
                <w:rStyle w:val="IndexLink"/>
                <w:rtl w:val="true"/>
              </w:rPr>
              <w:t>»</w:t>
              <w:tab/>
            </w:r>
            <w:r>
              <w:rPr>
                <w:rStyle w:val="IndexLink"/>
              </w:rPr>
              <w:t>888</w:t>
            </w:r>
          </w:hyperlink>
        </w:p>
        <w:p>
          <w:pPr>
            <w:pStyle w:val="Contents5"/>
            <w:tabs>
              <w:tab w:val="clear" w:pos="7892"/>
              <w:tab w:val="right" w:pos="9026" w:leader="dot"/>
            </w:tabs>
            <w:rPr/>
          </w:pPr>
          <w:hyperlink w:anchor="__RefHeading___Toc3192723_1468164448">
            <w:r>
              <w:rPr>
                <w:webHidden/>
                <w:rStyle w:val="IndexLink"/>
                <w:rtl w:val="true"/>
              </w:rPr>
              <w:t>«</w:t>
            </w:r>
            <w:r>
              <w:rPr>
                <w:rStyle w:val="IndexLink"/>
              </w:rPr>
              <w:t>733</w:t>
            </w:r>
            <w:r>
              <w:rPr>
                <w:rStyle w:val="IndexLink"/>
                <w:rtl w:val="true"/>
              </w:rPr>
              <w:t>»</w:t>
              <w:tab/>
            </w:r>
            <w:r>
              <w:rPr>
                <w:rStyle w:val="IndexLink"/>
              </w:rPr>
              <w:t>889</w:t>
            </w:r>
          </w:hyperlink>
        </w:p>
        <w:p>
          <w:pPr>
            <w:pStyle w:val="Contents5"/>
            <w:tabs>
              <w:tab w:val="clear" w:pos="7892"/>
              <w:tab w:val="right" w:pos="9026" w:leader="dot"/>
            </w:tabs>
            <w:rPr/>
          </w:pPr>
          <w:hyperlink w:anchor="__RefHeading___Toc3192725_1468164448">
            <w:r>
              <w:rPr>
                <w:webHidden/>
                <w:rStyle w:val="IndexLink"/>
                <w:rtl w:val="true"/>
              </w:rPr>
              <w:t>«</w:t>
            </w:r>
            <w:r>
              <w:rPr>
                <w:rStyle w:val="IndexLink"/>
              </w:rPr>
              <w:t>734</w:t>
            </w:r>
            <w:r>
              <w:rPr>
                <w:rStyle w:val="IndexLink"/>
                <w:rtl w:val="true"/>
              </w:rPr>
              <w:t>»</w:t>
              <w:tab/>
            </w:r>
            <w:r>
              <w:rPr>
                <w:rStyle w:val="IndexLink"/>
              </w:rPr>
              <w:t>894</w:t>
            </w:r>
          </w:hyperlink>
        </w:p>
        <w:p>
          <w:pPr>
            <w:pStyle w:val="Contents5"/>
            <w:tabs>
              <w:tab w:val="clear" w:pos="7892"/>
              <w:tab w:val="right" w:pos="9026" w:leader="dot"/>
            </w:tabs>
            <w:rPr/>
          </w:pPr>
          <w:hyperlink w:anchor="__RefHeading___Toc3192727_1468164448">
            <w:r>
              <w:rPr>
                <w:webHidden/>
                <w:rStyle w:val="IndexLink"/>
                <w:rtl w:val="true"/>
              </w:rPr>
              <w:t>بیان</w:t>
            </w:r>
            <w:r>
              <w:rPr>
                <w:rStyle w:val="IndexLink"/>
                <w:rtl w:val="true"/>
              </w:rPr>
              <w:tab/>
            </w:r>
            <w:r>
              <w:rPr>
                <w:rStyle w:val="IndexLink"/>
              </w:rPr>
              <w:t>898</w:t>
            </w:r>
          </w:hyperlink>
        </w:p>
        <w:p>
          <w:pPr>
            <w:pStyle w:val="Contents5"/>
            <w:tabs>
              <w:tab w:val="clear" w:pos="7892"/>
              <w:tab w:val="right" w:pos="9026" w:leader="dot"/>
            </w:tabs>
            <w:rPr/>
          </w:pPr>
          <w:hyperlink w:anchor="__RefHeading___Toc3192729_1468164448">
            <w:r>
              <w:rPr>
                <w:webHidden/>
                <w:rStyle w:val="IndexLink"/>
                <w:rtl w:val="true"/>
              </w:rPr>
              <w:t>«</w:t>
            </w:r>
            <w:r>
              <w:rPr>
                <w:rStyle w:val="IndexLink"/>
              </w:rPr>
              <w:t>735</w:t>
            </w:r>
            <w:r>
              <w:rPr>
                <w:rStyle w:val="IndexLink"/>
                <w:rtl w:val="true"/>
              </w:rPr>
              <w:t>»</w:t>
              <w:tab/>
            </w:r>
            <w:r>
              <w:rPr>
                <w:rStyle w:val="IndexLink"/>
              </w:rPr>
              <w:t>898</w:t>
            </w:r>
          </w:hyperlink>
        </w:p>
        <w:p>
          <w:pPr>
            <w:pStyle w:val="Contents5"/>
            <w:tabs>
              <w:tab w:val="clear" w:pos="7892"/>
              <w:tab w:val="right" w:pos="9026" w:leader="dot"/>
            </w:tabs>
            <w:rPr/>
          </w:pPr>
          <w:hyperlink w:anchor="__RefHeading___Toc3192731_1468164448">
            <w:r>
              <w:rPr>
                <w:webHidden/>
                <w:rStyle w:val="IndexLink"/>
                <w:rtl w:val="true"/>
              </w:rPr>
              <w:t>«</w:t>
            </w:r>
            <w:r>
              <w:rPr>
                <w:rStyle w:val="IndexLink"/>
              </w:rPr>
              <w:t>736</w:t>
            </w:r>
            <w:r>
              <w:rPr>
                <w:rStyle w:val="IndexLink"/>
                <w:rtl w:val="true"/>
              </w:rPr>
              <w:t>»</w:t>
              <w:tab/>
            </w:r>
            <w:r>
              <w:rPr>
                <w:rStyle w:val="IndexLink"/>
              </w:rPr>
              <w:t>899</w:t>
            </w:r>
          </w:hyperlink>
        </w:p>
        <w:p>
          <w:pPr>
            <w:pStyle w:val="Contents5"/>
            <w:tabs>
              <w:tab w:val="clear" w:pos="7892"/>
              <w:tab w:val="right" w:pos="9026" w:leader="dot"/>
            </w:tabs>
            <w:rPr/>
          </w:pPr>
          <w:hyperlink w:anchor="__RefHeading___Toc3192733_1468164448">
            <w:r>
              <w:rPr>
                <w:webHidden/>
                <w:rStyle w:val="IndexLink"/>
                <w:rtl w:val="true"/>
              </w:rPr>
              <w:t>«</w:t>
            </w:r>
            <w:r>
              <w:rPr>
                <w:rStyle w:val="IndexLink"/>
              </w:rPr>
              <w:t>737</w:t>
            </w:r>
            <w:r>
              <w:rPr>
                <w:rStyle w:val="IndexLink"/>
                <w:rtl w:val="true"/>
              </w:rPr>
              <w:t>»</w:t>
              <w:tab/>
            </w:r>
            <w:r>
              <w:rPr>
                <w:rStyle w:val="IndexLink"/>
              </w:rPr>
              <w:t>899</w:t>
            </w:r>
          </w:hyperlink>
        </w:p>
        <w:p>
          <w:pPr>
            <w:pStyle w:val="Contents5"/>
            <w:tabs>
              <w:tab w:val="clear" w:pos="7892"/>
              <w:tab w:val="right" w:pos="9026" w:leader="dot"/>
            </w:tabs>
            <w:rPr/>
          </w:pPr>
          <w:hyperlink w:anchor="__RefHeading___Toc3192735_1468164448">
            <w:r>
              <w:rPr>
                <w:webHidden/>
                <w:rStyle w:val="IndexLink"/>
                <w:rtl w:val="true"/>
              </w:rPr>
              <w:t>توضیح</w:t>
            </w:r>
            <w:r>
              <w:rPr>
                <w:rStyle w:val="IndexLink"/>
                <w:rtl w:val="true"/>
              </w:rPr>
              <w:tab/>
            </w:r>
            <w:r>
              <w:rPr>
                <w:rStyle w:val="IndexLink"/>
              </w:rPr>
              <w:t>899</w:t>
            </w:r>
          </w:hyperlink>
        </w:p>
        <w:p>
          <w:pPr>
            <w:pStyle w:val="Contents5"/>
            <w:tabs>
              <w:tab w:val="clear" w:pos="7892"/>
              <w:tab w:val="right" w:pos="9026" w:leader="dot"/>
            </w:tabs>
            <w:rPr/>
          </w:pPr>
          <w:hyperlink w:anchor="__RefHeading___Toc3192737_1468164448">
            <w:r>
              <w:rPr>
                <w:webHidden/>
                <w:rStyle w:val="IndexLink"/>
                <w:rtl w:val="true"/>
              </w:rPr>
              <w:t>«</w:t>
            </w:r>
            <w:r>
              <w:rPr>
                <w:rStyle w:val="IndexLink"/>
              </w:rPr>
              <w:t>738</w:t>
            </w:r>
            <w:r>
              <w:rPr>
                <w:rStyle w:val="IndexLink"/>
                <w:rtl w:val="true"/>
              </w:rPr>
              <w:t>»</w:t>
              <w:tab/>
            </w:r>
            <w:r>
              <w:rPr>
                <w:rStyle w:val="IndexLink"/>
              </w:rPr>
              <w:t>900</w:t>
            </w:r>
          </w:hyperlink>
        </w:p>
        <w:p>
          <w:pPr>
            <w:pStyle w:val="Contents5"/>
            <w:tabs>
              <w:tab w:val="clear" w:pos="7892"/>
              <w:tab w:val="right" w:pos="9026" w:leader="dot"/>
            </w:tabs>
            <w:rPr/>
          </w:pPr>
          <w:hyperlink w:anchor="__RefHeading___Toc3192739_1468164448">
            <w:r>
              <w:rPr>
                <w:webHidden/>
                <w:rStyle w:val="IndexLink"/>
                <w:rtl w:val="true"/>
              </w:rPr>
              <w:t>«</w:t>
            </w:r>
            <w:r>
              <w:rPr>
                <w:rStyle w:val="IndexLink"/>
              </w:rPr>
              <w:t>739</w:t>
            </w:r>
            <w:r>
              <w:rPr>
                <w:rStyle w:val="IndexLink"/>
                <w:rtl w:val="true"/>
              </w:rPr>
              <w:t>»</w:t>
              <w:tab/>
            </w:r>
            <w:r>
              <w:rPr>
                <w:rStyle w:val="IndexLink"/>
              </w:rPr>
              <w:t>901</w:t>
            </w:r>
          </w:hyperlink>
        </w:p>
        <w:p>
          <w:pPr>
            <w:pStyle w:val="Contents5"/>
            <w:tabs>
              <w:tab w:val="clear" w:pos="7892"/>
              <w:tab w:val="right" w:pos="9026" w:leader="dot"/>
            </w:tabs>
            <w:rPr/>
          </w:pPr>
          <w:hyperlink w:anchor="__RefHeading___Toc3192741_1468164448">
            <w:r>
              <w:rPr>
                <w:webHidden/>
                <w:rStyle w:val="IndexLink"/>
                <w:rtl w:val="true"/>
              </w:rPr>
              <w:t>توضیح</w:t>
            </w:r>
            <w:r>
              <w:rPr>
                <w:rStyle w:val="IndexLink"/>
                <w:rtl w:val="true"/>
              </w:rPr>
              <w:tab/>
            </w:r>
            <w:r>
              <w:rPr>
                <w:rStyle w:val="IndexLink"/>
              </w:rPr>
              <w:t>901</w:t>
            </w:r>
          </w:hyperlink>
        </w:p>
        <w:p>
          <w:pPr>
            <w:pStyle w:val="Contents5"/>
            <w:tabs>
              <w:tab w:val="clear" w:pos="7892"/>
              <w:tab w:val="right" w:pos="9026" w:leader="dot"/>
            </w:tabs>
            <w:rPr/>
          </w:pPr>
          <w:hyperlink w:anchor="__RefHeading___Toc3192743_1468164448">
            <w:r>
              <w:rPr>
                <w:webHidden/>
                <w:rStyle w:val="IndexLink"/>
                <w:rtl w:val="true"/>
              </w:rPr>
              <w:t>«</w:t>
            </w:r>
            <w:r>
              <w:rPr>
                <w:rStyle w:val="IndexLink"/>
              </w:rPr>
              <w:t>740</w:t>
            </w:r>
            <w:r>
              <w:rPr>
                <w:rStyle w:val="IndexLink"/>
                <w:rtl w:val="true"/>
              </w:rPr>
              <w:t>»</w:t>
              <w:tab/>
            </w:r>
            <w:r>
              <w:rPr>
                <w:rStyle w:val="IndexLink"/>
              </w:rPr>
              <w:t>902</w:t>
            </w:r>
          </w:hyperlink>
        </w:p>
        <w:p>
          <w:pPr>
            <w:pStyle w:val="Contents5"/>
            <w:tabs>
              <w:tab w:val="clear" w:pos="7892"/>
              <w:tab w:val="right" w:pos="9026" w:leader="dot"/>
            </w:tabs>
            <w:rPr/>
          </w:pPr>
          <w:hyperlink w:anchor="__RefHeading___Toc3192745_1468164448">
            <w:r>
              <w:rPr>
                <w:webHidden/>
                <w:rStyle w:val="IndexLink"/>
                <w:rtl w:val="true"/>
              </w:rPr>
              <w:t>إیضاح</w:t>
            </w:r>
            <w:r>
              <w:rPr>
                <w:rStyle w:val="IndexLink"/>
                <w:rtl w:val="true"/>
              </w:rPr>
              <w:tab/>
            </w:r>
            <w:r>
              <w:rPr>
                <w:rStyle w:val="IndexLink"/>
              </w:rPr>
              <w:t>903</w:t>
            </w:r>
          </w:hyperlink>
        </w:p>
        <w:p>
          <w:pPr>
            <w:pStyle w:val="Contents5"/>
            <w:tabs>
              <w:tab w:val="clear" w:pos="7892"/>
              <w:tab w:val="right" w:pos="9026" w:leader="dot"/>
            </w:tabs>
            <w:rPr/>
          </w:pPr>
          <w:hyperlink w:anchor="__RefHeading___Toc3192747_1468164448">
            <w:r>
              <w:rPr>
                <w:webHidden/>
                <w:rStyle w:val="IndexLink"/>
                <w:rtl w:val="true"/>
              </w:rPr>
              <w:t>«</w:t>
            </w:r>
            <w:r>
              <w:rPr>
                <w:rStyle w:val="IndexLink"/>
              </w:rPr>
              <w:t>741</w:t>
            </w:r>
            <w:r>
              <w:rPr>
                <w:rStyle w:val="IndexLink"/>
                <w:rtl w:val="true"/>
              </w:rPr>
              <w:t>»</w:t>
              <w:tab/>
            </w:r>
            <w:r>
              <w:rPr>
                <w:rStyle w:val="IndexLink"/>
              </w:rPr>
              <w:t>904</w:t>
            </w:r>
          </w:hyperlink>
        </w:p>
        <w:p>
          <w:pPr>
            <w:pStyle w:val="Contents5"/>
            <w:tabs>
              <w:tab w:val="clear" w:pos="7892"/>
              <w:tab w:val="right" w:pos="9026" w:leader="dot"/>
            </w:tabs>
            <w:rPr/>
          </w:pPr>
          <w:hyperlink w:anchor="__RefHeading___Toc3192749_1468164448">
            <w:r>
              <w:rPr>
                <w:webHidden/>
                <w:rStyle w:val="IndexLink"/>
                <w:rtl w:val="true"/>
              </w:rPr>
              <w:t>«</w:t>
            </w:r>
            <w:r>
              <w:rPr>
                <w:rStyle w:val="IndexLink"/>
              </w:rPr>
              <w:t>742</w:t>
            </w:r>
            <w:r>
              <w:rPr>
                <w:rStyle w:val="IndexLink"/>
                <w:rtl w:val="true"/>
              </w:rPr>
              <w:t>»</w:t>
              <w:tab/>
            </w:r>
            <w:r>
              <w:rPr>
                <w:rStyle w:val="IndexLink"/>
              </w:rPr>
              <w:t>905</w:t>
            </w:r>
          </w:hyperlink>
        </w:p>
        <w:p>
          <w:pPr>
            <w:pStyle w:val="Contents5"/>
            <w:tabs>
              <w:tab w:val="clear" w:pos="7892"/>
              <w:tab w:val="right" w:pos="9026" w:leader="dot"/>
            </w:tabs>
            <w:rPr/>
          </w:pPr>
          <w:hyperlink w:anchor="__RefHeading___Toc3192751_1468164448">
            <w:r>
              <w:rPr>
                <w:webHidden/>
                <w:rStyle w:val="IndexLink"/>
                <w:rtl w:val="true"/>
              </w:rPr>
              <w:t>بیان</w:t>
            </w:r>
            <w:r>
              <w:rPr>
                <w:rStyle w:val="IndexLink"/>
                <w:rtl w:val="true"/>
              </w:rPr>
              <w:tab/>
            </w:r>
            <w:r>
              <w:rPr>
                <w:rStyle w:val="IndexLink"/>
              </w:rPr>
              <w:t>905</w:t>
            </w:r>
          </w:hyperlink>
        </w:p>
        <w:p>
          <w:pPr>
            <w:pStyle w:val="Contents5"/>
            <w:tabs>
              <w:tab w:val="clear" w:pos="7892"/>
              <w:tab w:val="right" w:pos="9026" w:leader="dot"/>
            </w:tabs>
            <w:rPr/>
          </w:pPr>
          <w:hyperlink w:anchor="__RefHeading___Toc3192753_1468164448">
            <w:r>
              <w:rPr>
                <w:webHidden/>
                <w:rStyle w:val="IndexLink"/>
                <w:rtl w:val="true"/>
              </w:rPr>
              <w:t>«</w:t>
            </w:r>
            <w:r>
              <w:rPr>
                <w:rStyle w:val="IndexLink"/>
              </w:rPr>
              <w:t>743</w:t>
            </w:r>
            <w:r>
              <w:rPr>
                <w:rStyle w:val="IndexLink"/>
                <w:rtl w:val="true"/>
              </w:rPr>
              <w:t>»</w:t>
              <w:tab/>
            </w:r>
            <w:r>
              <w:rPr>
                <w:rStyle w:val="IndexLink"/>
              </w:rPr>
              <w:t>905</w:t>
            </w:r>
          </w:hyperlink>
        </w:p>
        <w:p>
          <w:pPr>
            <w:pStyle w:val="Contents5"/>
            <w:tabs>
              <w:tab w:val="clear" w:pos="7892"/>
              <w:tab w:val="right" w:pos="9026" w:leader="dot"/>
            </w:tabs>
            <w:rPr/>
          </w:pPr>
          <w:hyperlink w:anchor="__RefHeading___Toc3192755_1468164448">
            <w:r>
              <w:rPr>
                <w:webHidden/>
                <w:rStyle w:val="IndexLink"/>
                <w:rtl w:val="true"/>
              </w:rPr>
              <w:t>توضیح</w:t>
            </w:r>
            <w:r>
              <w:rPr>
                <w:rStyle w:val="IndexLink"/>
                <w:rtl w:val="true"/>
              </w:rPr>
              <w:tab/>
            </w:r>
            <w:r>
              <w:rPr>
                <w:rStyle w:val="IndexLink"/>
              </w:rPr>
              <w:t>907</w:t>
            </w:r>
          </w:hyperlink>
        </w:p>
        <w:p>
          <w:pPr>
            <w:pStyle w:val="Contents5"/>
            <w:tabs>
              <w:tab w:val="clear" w:pos="7892"/>
              <w:tab w:val="right" w:pos="9026" w:leader="dot"/>
            </w:tabs>
            <w:rPr/>
          </w:pPr>
          <w:hyperlink w:anchor="__RefHeading___Toc3192757_1468164448">
            <w:r>
              <w:rPr>
                <w:webHidden/>
                <w:rStyle w:val="IndexLink"/>
                <w:rtl w:val="true"/>
              </w:rPr>
              <w:t>«</w:t>
            </w:r>
            <w:r>
              <w:rPr>
                <w:rStyle w:val="IndexLink"/>
              </w:rPr>
              <w:t>744</w:t>
            </w:r>
            <w:r>
              <w:rPr>
                <w:rStyle w:val="IndexLink"/>
                <w:rtl w:val="true"/>
              </w:rPr>
              <w:t>»</w:t>
              <w:tab/>
            </w:r>
            <w:r>
              <w:rPr>
                <w:rStyle w:val="IndexLink"/>
              </w:rPr>
              <w:t>911</w:t>
            </w:r>
          </w:hyperlink>
        </w:p>
        <w:p>
          <w:pPr>
            <w:pStyle w:val="Contents5"/>
            <w:tabs>
              <w:tab w:val="clear" w:pos="7892"/>
              <w:tab w:val="right" w:pos="9026" w:leader="dot"/>
            </w:tabs>
            <w:rPr/>
          </w:pPr>
          <w:hyperlink w:anchor="__RefHeading___Toc3192759_1468164448">
            <w:r>
              <w:rPr>
                <w:webHidden/>
                <w:rStyle w:val="IndexLink"/>
                <w:rtl w:val="true"/>
              </w:rPr>
              <w:t>تبیین</w:t>
            </w:r>
            <w:r>
              <w:rPr>
                <w:rStyle w:val="IndexLink"/>
                <w:rtl w:val="true"/>
              </w:rPr>
              <w:tab/>
            </w:r>
            <w:r>
              <w:rPr>
                <w:rStyle w:val="IndexLink"/>
              </w:rPr>
              <w:t>930</w:t>
            </w:r>
          </w:hyperlink>
        </w:p>
        <w:p>
          <w:pPr>
            <w:pStyle w:val="Contents5"/>
            <w:tabs>
              <w:tab w:val="clear" w:pos="7892"/>
              <w:tab w:val="right" w:pos="9026" w:leader="dot"/>
            </w:tabs>
            <w:rPr/>
          </w:pPr>
          <w:hyperlink w:anchor="__RefHeading___Toc3192761_1468164448">
            <w:r>
              <w:rPr>
                <w:webHidden/>
                <w:rStyle w:val="IndexLink"/>
                <w:rtl w:val="true"/>
              </w:rPr>
              <w:t>«</w:t>
            </w:r>
            <w:r>
              <w:rPr>
                <w:rStyle w:val="IndexLink"/>
              </w:rPr>
              <w:t>745</w:t>
            </w:r>
            <w:r>
              <w:rPr>
                <w:rStyle w:val="IndexLink"/>
                <w:rtl w:val="true"/>
              </w:rPr>
              <w:t>»</w:t>
              <w:tab/>
            </w:r>
            <w:r>
              <w:rPr>
                <w:rStyle w:val="IndexLink"/>
              </w:rPr>
              <w:t>968</w:t>
            </w:r>
          </w:hyperlink>
        </w:p>
        <w:p>
          <w:pPr>
            <w:pStyle w:val="Contents5"/>
            <w:tabs>
              <w:tab w:val="clear" w:pos="7892"/>
              <w:tab w:val="right" w:pos="9026" w:leader="dot"/>
            </w:tabs>
            <w:rPr/>
          </w:pPr>
          <w:hyperlink w:anchor="__RefHeading___Toc3192763_1468164448">
            <w:r>
              <w:rPr>
                <w:webHidden/>
                <w:rStyle w:val="IndexLink"/>
                <w:rtl w:val="true"/>
              </w:rPr>
              <w:t>بیان</w:t>
            </w:r>
            <w:r>
              <w:rPr>
                <w:rStyle w:val="IndexLink"/>
                <w:rtl w:val="true"/>
              </w:rPr>
              <w:tab/>
            </w:r>
            <w:r>
              <w:rPr>
                <w:rStyle w:val="IndexLink"/>
              </w:rPr>
              <w:t>968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28_166178"/>
      <w:bookmarkStart w:id="1" w:name="pg13828_166178"/>
      <w:bookmarkEnd w:id="1"/>
    </w:p>
    <w:p>
      <w:pPr>
        <w:pStyle w:val="Heading2"/>
        <w:numPr>
          <w:ilvl w:val="1"/>
          <w:numId w:val="1"/>
        </w:numPr>
        <w:rPr/>
      </w:pPr>
      <w:bookmarkStart w:id="2" w:name="pg13828_166178"/>
      <w:bookmarkStart w:id="3" w:name="__RefHeading___Toc3191593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191595_1468164448"/>
      <w:bookmarkStart w:id="6" w:name="_Toc2"/>
      <w:bookmarkEnd w:id="5"/>
      <w:r>
        <w:rPr>
          <w:rtl w:val="true"/>
        </w:rPr>
        <w:t>تتمة أبواب ما جری بعد قتل عثمان من الفتن و الوقائع و الحروب و غیرها</w:t>
      </w:r>
      <w:bookmarkEnd w:id="6"/>
    </w:p>
    <w:p>
      <w:pPr>
        <w:pStyle w:val="Heading3"/>
        <w:numPr>
          <w:ilvl w:val="2"/>
          <w:numId w:val="1"/>
        </w:numPr>
        <w:rPr/>
      </w:pPr>
      <w:bookmarkStart w:id="7" w:name="__RefHeading___Toc3191597_1468164448"/>
      <w:bookmarkStart w:id="8" w:name="_Toc3"/>
      <w:bookmarkEnd w:id="7"/>
      <w:r>
        <w:rPr>
          <w:rtl w:val="true"/>
        </w:rPr>
        <w:t xml:space="preserve">باب </w:t>
      </w:r>
      <w:r>
        <w:rPr/>
        <w:t>13</w:t>
      </w:r>
      <w:r>
        <w:rPr>
          <w:rtl w:val="true"/>
        </w:rPr>
        <w:t xml:space="preserve"> </w:t>
      </w:r>
      <w:r>
        <w:rPr>
          <w:rtl w:val="true"/>
        </w:rPr>
        <w:t>باب شهادة عمار رضی الله عنه و ظهور بغی الفئة الباغیة بعد ما کان أبین من الشمس الضاحیة و شهادة غیره من أتباع الأئمة الهادیة</w:t>
      </w:r>
      <w:bookmarkEnd w:id="8"/>
    </w:p>
    <w:p>
      <w:pPr>
        <w:pStyle w:val="Heading4"/>
        <w:numPr>
          <w:ilvl w:val="3"/>
          <w:numId w:val="1"/>
        </w:numPr>
        <w:rPr/>
      </w:pPr>
      <w:bookmarkStart w:id="9" w:name="__RefHeading___Toc3191599_1468164448"/>
      <w:bookmarkStart w:id="10" w:name="_Toc4"/>
      <w:bookmarkEnd w:id="9"/>
      <w:r>
        <w:rPr>
          <w:rtl w:val="true"/>
        </w:rPr>
        <w:t>الأخبار</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 w:name="__RefHeading___Toc3191601_1468164448"/>
      <w:bookmarkStart w:id="12" w:name="_Toc5"/>
      <w:bookmarkEnd w:id="11"/>
      <w:r>
        <w:rPr>
          <w:rtl w:val="true"/>
        </w:rPr>
        <w:t>الفهرس‌</w:t>
      </w:r>
      <w:bookmarkEnd w:id="12"/>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الثالث عشر باب شهادة عمار رضی اللّه عنه و ظهور بغی الفئة الباغیة بعد ما کان أبین من الشمس الضاحیة و شهادة غیره من أتباع الأئمة الهادیة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الباب الرابع عشر باب ما ظهر من إعجازه علیه السلام فی بلاد صفّین و سائر ما وقع فیها من النوادر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الباب الخامس عشر باب ما جری بین معاویة و عمرو بن العاص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الباب السادس عشر باب کتبه علیه السلام إلی معاویة و احتجاجاته علیه و مراسلاته إلیه و إلی أصحابه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الباب السابع عشر باب ما ورد فی معاویة و عمرو بن العاص و أولیائهما و قد مضی بعضها فی باب مثالب بنی أمیّة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الباب الثامن عشر باب ما جری بینه علیه السلام و بین‌عمرو بن العاص لعنه الله و بعض أحواله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الباب التاسع عشر باب نادر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الباب العشرون باب نوادر الاحتجاج علی معاویة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الباب الواحد و العشرون باب بدو قصّةالتحکیم و الحکمین و حکمهما بالجور رأی العین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الباب الثانی و العشرون باب إخبار النبیّ صّلی الّله علیه و آله بقتال‌الخوارج‌و کفرهم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الباب الثالث و العشرون باب قتال الخوارج و احتجاجاته صلوات اللّه علیه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الباب الرابع و العشرون باب سائر ما جری بینه و بین الخوارج سوی وقعة النهروان </w:t>
      </w:r>
      <w:r>
        <w:rPr>
          <w:rFonts w:eastAsia="IRNazanin" w:cs="IRNazanin"/>
          <w:color w:val="111111"/>
          <w:sz w:val="28"/>
          <w:szCs w:val="28"/>
          <w:lang w:bidi="fa-IR"/>
        </w:rPr>
        <w:t>405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الخامس و العشرون باب إبطال مذهب الخوارج و احتجاجات الأئمة علیهم السلام و أصحابهم علیهم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السادس و العشرون باب ما جری بینه صلوات اللّه علیه و بین ابن الکواء و أضرابه لعنهم اللّه و حکم قتال الخوارج بعده علیه السلام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الباب السابع و العشرون باب ما ظهر من معجزاته بعد رجوعه صلوات اللّه علیه من قتال الخوارج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الباب الثامن و العشرون باب سیرة أمیر المؤمنین علیه السلام فی حروبه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الباب التاسع و العشرون باب کتب أمیر المؤمنین علیه السلام و وصایاه إلی عمّاله و أمراء أجناده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أبواب الأمور و الفتن الحادثة بعد الرجوع عن قتال‌الخوارج</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الثلاثون باب الفتن الحادثة بمصر و شهادة محمد بن أبی بکر و مالک الأشتر رضی الله عنهما و بعض فضائلهما و أحوالهما و عهود أمیر المؤمنین علیه السلام إلیها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bookmarkStart w:id="13" w:name="pg13828_166184"/>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الثالث عشر باب شهادة عمار رضی اللّه عنه و ظهور بغی الفئة الباغیة بعد ما کان أبین من الشمس الضاحیة و شهادة غیره من أتباع الأئمة الهادیة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الباب الرابع عشر باب ما ظهر من إعجازه علیه السلام فی بلاد صفّین و سائر ما وقع فیها من النوادر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الباب الخامس عشر باب ما جری بین معاویة و عمرو بن العاص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الباب السادس عشر باب کتبه علیه السلام إلی معاویة و احتجاجاته علیه و مراسلاته إلیه و إلی أصحابه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الباب السابع عشر باب ما ورد فی معاویة و عمرو بن العاص و أولیائهما و قد مضی بعضها فی باب مثالب بنی أمیّة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الباب الثامن عشر باب ما جری بینه علیه السلام و بین‌عمرو بن العاص لعنه الله و بعض أحواله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الباب التاسع عشر باب نادر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الباب العشرون باب نوادر الاحتجاج علی معاویة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الباب الواحد و العشرون باب بدو قصّةالتحکیم و الحکمین و حکمهما بالجور رأی العین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الباب الثانی و العشرون باب إخبار النبیّ صّلی الّله علیه و آله بقتال‌الخوارج‌و کفرهم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الباب الثالث و العشرون باب قتال الخوارج و احتجاجاته صلوات اللّه علیه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الباب الرابع و العشرون باب سائر ما جری بینه و بین الخوارج سوی وقعة النهروان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الباب الخامس و العشرون باب إبطال مذهب الخوارج و احتجاجات الأئمة علیهم السلام و أصحابهم علیهم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الباب السادس و العشرون باب ما جری بینه صلوات اللّه علیه و بین ابن الکواء و أضرابه لعنهم اللّه و حکم قتال الخوارج بعده علیه السلام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الباب السابع و العشرون باب ما ظهر من معجزاته بعد رجوعه صلوات اللّه علیه من قتال الخوارج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الباب الثامن و العشرون باب سیرة أمیر المؤمنین علیه السلام فی حروبه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الباب التاسع و العشرون باب کتب أمیر المؤمنین علیه السلام و وصایاه إلی عمّاله و أمراء أجناده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أبواب الأمور و الفتن الحادثة بعد الرجوع عن قتال‌الخوارج</w:t>
      </w:r>
    </w:p>
    <w:p>
      <w:pPr>
        <w:pStyle w:val="BookText"/>
        <w:rPr/>
      </w:pPr>
      <w:r>
        <w:rPr>
          <w:rFonts w:ascii="IRNazanin" w:hAnsi="IRNazanin" w:eastAsia="IRNazanin"/>
          <w:color w:val="111111"/>
          <w:sz w:val="28"/>
          <w:sz w:val="28"/>
          <w:szCs w:val="28"/>
          <w:rtl w:val="true"/>
          <w:lang w:bidi="fa-IR"/>
        </w:rPr>
        <w:t xml:space="preserve">الباب الثلاثون باب الفتن الحادثة بمصر و شهادة محمد بن أبی بکر و مالک الأشتر رضی الله عنهما و بعض فضائلهما و أحوالهما و عهود أمیر المؤمنین علیه السلام إلیها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3191603_1468164448"/>
      <w:bookmarkStart w:id="15" w:name="_Toc6"/>
      <w:bookmarkEnd w:id="14"/>
      <w:r>
        <w:rPr>
          <w:rtl w:val="true"/>
        </w:rPr>
        <w:t>«</w:t>
      </w:r>
      <w:r>
        <w:rPr/>
        <w:t>364</w:t>
      </w:r>
      <w:r>
        <w:rPr>
          <w:rtl w:val="true"/>
        </w:rPr>
        <w:t>»</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Fonts w:ascii="Amiri" w:hAnsi="Amiri" w:eastAsia="Amiri" w:cs="Amiri"/>
          <w:color w:val="111111"/>
          <w:sz w:val="28"/>
          <w:sz w:val="28"/>
          <w:szCs w:val="28"/>
          <w:rtl w:val="true"/>
          <w:lang w:bidi="ar-SA"/>
        </w:rPr>
        <w:t xml:space="preserve">ج، الإحتجاج رُوِیَ عَنِ الصَّادِقِ علیه السلام أَنَّهُ لَمَّا قُتِلَ عَمَّارُ بْنُ یَاسِرٍ رَحْمَةُ اللَّهِ عَلَیْهِ ارْتَعَدَتْ فَرَائِصُ خَلْقٍ کَثِیرٍ وَ قَالُوا قَدْ قَالَ رَسُولُ اللَّهِ صلی الله علیه و آله عَمَّارٌ تَقْتُلُهُ الْفِئَةُ الْبَاغِیَةُ فَدَخَلَ عَمْرُو بْنُ الْعَاصِ عَلَی مُعَاوِیَةَ فَقَالَ یَا أَمِیرَ الْمُؤْمِنِینَ قَدْ هَاجَ النَّاسُ وَ اضْطَرَبُوا قَالَ لِمَا ذَا قَالَ قُتِلَ عَمَّارٌ قَالَ فَمَا ذَا قَالَ أَ لَیْسَ قَالَ رَسُولُ اللَّهِ صلی الله علیه و آله تَقْتُلُهُ الْفِئَةُ الْبَاغِیَةُ فَقَالَ لَهُ مُعَاوِیَةُ دُحِضْتَ فِی قَوْلِکَ أَ نَحْنُ قَتَلْنَاهُ إِنَّمَا قَتَلَهُ عَلِیُّ بْنُ أَبِی طَالِبٍ لَمَّا أَلْقَاهُ بَیْنَ رِمَاحِنَا فَاتَّصَلَ ذَلِکَ بِعَلِیِّ بْنِ أَبِی طَالِبٍ علیهما السلام فَقَالَ فَإِذًا رَسُولُ اللَّهِ </w:t>
      </w:r>
      <w:bookmarkStart w:id="16" w:name="pg13828_166185"/>
    </w:p>
    <w:p>
      <w:pPr>
        <w:pStyle w:val="BookText"/>
        <w:rPr/>
      </w:pPr>
      <w:bookmarkEnd w:id="16"/>
      <w:r>
        <w:rPr>
          <w:rFonts w:ascii="Amiri" w:hAnsi="Amiri" w:eastAsia="Amiri" w:cs="Amiri"/>
          <w:color w:val="111111"/>
          <w:sz w:val="28"/>
          <w:sz w:val="28"/>
          <w:szCs w:val="28"/>
          <w:rtl w:val="true"/>
          <w:lang w:bidi="ar-SA"/>
        </w:rPr>
        <w:t>صلی الله علیه و آله هُوَ الَّذِی قَتَلَ حَمْزَةَ وَ أَلْقَاهُ بَیْنَ رِمَاحِ الْمُشْرِکِینَ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آن را در آخر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امیر مؤمنان علیه السلام 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امام صادق علیه السّلام روایت است که زمانی که عمار بن یاسر رحمه الله علیه کشته شد چهار ستون مردمان بسیاری لرزید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ستمگر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بر معاویه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مردم به هیجان آمده و بر آشفته‌اند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صلّی الله علیه و آله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 ستمگر به قتل می‌رساند،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سخنت این ادعا را رد کردی، آیا ما او را به قتل رساندیم، او را فقط علی بن ابی طالب زمانی که وی را در میان نیزه‌های ما انداخت به قتل رسانده‌است، و آن را به علی بن ابی طالب علیه السّلام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رسول الله صلّی الله علیه و آله همان کسی است که حمزه را به قتل رسانید و او را بین نیزه‌های مشرکان انداخت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 w:name="__RefHeading___Toc3191605_1468164448"/>
      <w:bookmarkStart w:id="18" w:name="_Toc7"/>
      <w:bookmarkEnd w:id="17"/>
      <w:r>
        <w:rPr>
          <w:rtl w:val="true"/>
        </w:rPr>
        <w:t>«</w:t>
      </w:r>
      <w:r>
        <w:rPr/>
        <w:t>365</w:t>
      </w:r>
      <w:r>
        <w:rPr>
          <w:rtl w:val="true"/>
        </w:rPr>
        <w:t>»</w:t>
      </w:r>
      <w:bookmarkEnd w:id="18"/>
    </w:p>
    <w:p>
      <w:pPr>
        <w:pStyle w:val="BookText"/>
        <w:rPr/>
      </w:pPr>
      <w:r>
        <w:rPr>
          <w:rStyle w:val="FootnoteAnchor"/>
          <w:rtl w:val="true"/>
        </w:rPr>
        <w:footnoteReference w:id="3"/>
      </w:r>
      <w:r>
        <w:rPr>
          <w:rFonts w:ascii="Amiri" w:hAnsi="Amiri" w:eastAsia="Amiri" w:cs="Amiri"/>
          <w:color w:val="111111"/>
          <w:sz w:val="28"/>
          <w:sz w:val="28"/>
          <w:szCs w:val="28"/>
          <w:rtl w:val="true"/>
          <w:lang w:bidi="ar-SA"/>
        </w:rPr>
        <w:t>لی، الأمالی للصدوق ابْنُ مُوسَی عَنِ الْأَسَدِیِّ عَنِ النَّخَعِیِّ عَنْ إِبْرَاهِیمَ بْنِ الْحَکَمِ عَنْ مُحَمَّدِ بْنِ الْفُضَیْلِ عَنْ مَسْعُودٍ الْمُلَائِیِّ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عَبْدُ اللَّهِ بْنُ عَمْرٍو رَجُلَیْنِ یَخْتَصِمَانِ فِی رَأْسِ عَمَّارٍ رَضِیَ اللَّهُ عَنْهُ یَقُولُ هَذَا أَنَا قَتَلْتُهُ وَ یَقُولُ هَذَا أَنَا قَتَلْتُهُ فَقَالَ ابْنُ عَمْرٍو یَخْتَصِمَانِ أَیُّهُمَا یَدْخُلُ النَّارَ أَوَّلًا ثُمَّ قَالَ سَمِعْتُ رَسُولَ اللَّهِ صلی الله علیه و آله یَقُولُ قَاتِلُهُ وَ سَالِبُهُ فِی النَّارِ فَبَلَغَ ذَلِکَ مُعَاوِیَةَ لَعَنَهُ اللَّهُ فَقَالَ مَا نَحْنُ قَتَلْنَاهُ وَ إِنَّمَا قَتَلَهُ مَنْ جَاءَ بِهِ قَالَ الصَّدُوقُ رَحِمَهُ اللَّهُ یَلْزَمُهُ عَلَی هَذَا أَنْ یَکُونَ النَّبِیُّ صلی الله علیه و آله قَاتِلَ حَمْزَةَ رَضِیَ اللَّهُ عَنْهُ وَ قَاتِلَ الشُّهَدَاءِ مَعَهُ لِأَنَّهُ صلی الله علیه و آله هُوَ الَّذِی جَاءَ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این دو را در حدیث</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موسی از اسدی، از نخعی، از ابراهیم بن حکم، از محمد بن فضیل، از مسعود ملایی از 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دو مرد را دید که بر سر، سر عمار با یکدیگر ستیز می‌کنند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و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ستیز می‌کنند که کدام‌یک از آن دو اول وارد جهنم شوند،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سلب‌کننده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معاویه 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نکشته‌ایم بلکه فقط کسی‌که او را آورده‌است وی را کشته‌است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که نبی صلّی الله علیه و آله قاتل حمزه رضی الله عنه و قاتل شهدای همراه او باشد، زیرا او کسی است که آنان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3191607_1468164448"/>
      <w:bookmarkStart w:id="20" w:name="_Toc8"/>
      <w:bookmarkEnd w:id="19"/>
      <w:r>
        <w:rPr>
          <w:rtl w:val="true"/>
        </w:rPr>
        <w:t>«</w:t>
      </w:r>
      <w:r>
        <w:rPr/>
        <w:t>366</w:t>
      </w:r>
      <w:r>
        <w:rPr>
          <w:rtl w:val="true"/>
        </w:rPr>
        <w:t>»</w:t>
      </w:r>
      <w:bookmarkEnd w:id="20"/>
    </w:p>
    <w:p>
      <w:pPr>
        <w:pStyle w:val="BookText"/>
        <w:rPr/>
      </w:pPr>
      <w:r>
        <w:rPr>
          <w:rStyle w:val="FootnoteAnchor"/>
          <w:rtl w:val="true"/>
        </w:rPr>
        <w:footnoteReference w:id="4"/>
      </w:r>
      <w:r>
        <w:rPr>
          <w:rFonts w:ascii="Amiri" w:hAnsi="Amiri" w:eastAsia="Amiri" w:cs="Amiri"/>
          <w:color w:val="111111"/>
          <w:sz w:val="28"/>
          <w:sz w:val="28"/>
          <w:szCs w:val="28"/>
          <w:rtl w:val="true"/>
          <w:lang w:bidi="ar-SA"/>
        </w:rPr>
        <w:t>لی، الأمالی للصدوق وَ بِهَذَا الْإِسْنَادِ عَنْ إِبْرَاهِیمَ بْنِ الْحَکَمِ عَنْ عُبَیْدِ اللَّهِ بْنِ مُوسَی عَنْ سَعْدِ بْنِ أَوْسٍ عَنْ بِلَالِ بْنِ یَحْیَی الْعَبْسِیِّ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أخبرنا أبو القاسم السمرقندی أنبأنا أبو القاسم بن البسری و أبو طاهر القصاری و أبو محمّد و أبو الغنائم ابنا علی و أبو الحسین العاصمی و أبو عبد اللّه النعالی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عمر، أنبأنا أبو بکر، أنبأنا جدی أنبأنا الفضل بن دکین، أنبأنا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سیار أبو الحکم عن رجل قد سماه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بنو عبس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عثمان قد قتل 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 عمارا لا یفارق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هو أهلک الحسد؛ و إنّما ینفرکم من عمّار قربه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لعلی أفضل من عمّار أبعد ما التراب و السحاب و إن عمارا لمن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الهیثمی فی کتاب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رجاله ثقات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أیضا الحافظ ابن عساکر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أمیر المؤمنین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له فی تعلیقه شواهد</w:t>
      </w:r>
      <w:r>
        <w:rPr>
          <w:rFonts w:eastAsia="IRNazanin" w:cs="IRNazanin"/>
          <w:color w:val="111111"/>
          <w:sz w:val="28"/>
          <w:szCs w:val="28"/>
          <w:rtl w:val="true"/>
          <w:lang w:bidi="fa-IR"/>
        </w:rPr>
        <w:t>.</w:t>
      </w:r>
      <w:bookmarkStart w:id="21" w:name="pg13828_166186"/>
    </w:p>
    <w:p>
      <w:pPr>
        <w:pStyle w:val="BookText"/>
        <w:rPr/>
      </w:pPr>
      <w:bookmarkEnd w:id="21"/>
      <w:r>
        <w:rPr>
          <w:rFonts w:ascii="Amiri" w:hAnsi="Amiri" w:eastAsia="Amiri" w:cs="Amiri"/>
          <w:color w:val="111111"/>
          <w:sz w:val="28"/>
          <w:sz w:val="28"/>
          <w:szCs w:val="28"/>
          <w:rtl w:val="true"/>
          <w:lang w:bidi="ar-SA"/>
        </w:rPr>
        <w:t>أَتَوْا حُذَیْفَةَ فَقَالُوا یَا أَبَا عَبْدِ اللَّهِ قُتِلَ هَذَا الرَّجُلُ وَ قَدِ اخْتَلَفَ النَّاسُ فَمَا تَقُولُ قَالَ أَمَّا إِذَا أَتَیْتُمْ فَأَجْلِسُونِی قَالَ فَأَسْنَدُوهُ إِلَی صَدْرِ رَجُلٍ مِنْهُمْ فَقَالَ سَمِعْتُ رَسُولَ اللَّهِ صلی الله علیه و آله یَقُولُ أَبُو الْیَقْظَانِ عَلَی الْفِطْرَةِ ثَلَاثَ مَرَّاتٍ لَنْ یَدَعَهَا حَتَّی یَمُوتَ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این دو را در حدیث</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با این اسناد از ابراهیم بن حکم، از عبیدالله بن موسی، از سعد بن اوس، از بلال بن یحیی عبسی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کشته شد نزد حذیفه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ابوعبدالله این مرد کشته‌شده و مردم دچار اختلاف شده‌اند،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آمدید 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سینه مردی از آنان تکیه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یقظان بر فطرت است، سه بار، هرگز آن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3191609_1468164448"/>
      <w:bookmarkStart w:id="23" w:name="_Toc9"/>
      <w:bookmarkEnd w:id="22"/>
      <w:r>
        <w:rPr>
          <w:rtl w:val="true"/>
        </w:rPr>
        <w:t>«</w:t>
      </w:r>
      <w:r>
        <w:rPr/>
        <w:t>367</w:t>
      </w:r>
      <w:r>
        <w:rPr>
          <w:rtl w:val="true"/>
        </w:rPr>
        <w:t>»</w:t>
      </w:r>
      <w:bookmarkEnd w:id="23"/>
    </w:p>
    <w:p>
      <w:pPr>
        <w:pStyle w:val="BookText"/>
        <w:rPr/>
      </w:pP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هکذا رواه عنه الطبریّ 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الأمم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 xml:space="preserve">، و فی 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محمّد بن عبد اللّه الاسکافی المعتزلی المتوفی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المعیار و الموازنة 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مُحَمَّدِ بْنِ الْحَسَنِ الْمُقْرِی عَنِ الْحَسَنِ بْنِ عَلِیِّ بْنِ عَبْدِ اللَّهِ عَنْ عِیسَی بْنِ مِهْرَانَ عَنِ الْفَضْلِ بْنِ دُکَیْنٍ عَنْ مُوسَی بْنِ قَیْسٍ عَنِ الْحُسَیْنِ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یَاسِرٍ رَحِمَهُ اللَّهُ یَقُولُ عِنْدَ تَوَجُّهِهِ إِلَی صِفِّینَ اللَّهُمَّ لَوْ أَعْلَمُ أَنَّهُ أَرْضَی لَکَ أَنْ أَرْمِیَ بِنَفْسِی مِنْ فَوْقِ هَذَا الْجَبَلِ لَرَمَیْتُ بِهَا وَ لَوْ أَعْلَمُ أَنَّهُ أَرْضَی لَکَ أَنْ أُوقِدَ لِنَفْسِی نَاراً فَأُوقَعَ فِیهَا لَفَعَلْتُ وَ إِنِّی لَا أُقَاتِلُ الشَّامَ إِلَّا وَ أَنَا أُرِیدُ بِذَلِکَ وَجْهَکَ وَ أَنَا أَرْجُو أَنْ لَا تُخَیِّبَنِی وَ أَنَا</w:t>
      </w:r>
      <w:bookmarkStart w:id="24" w:name="pg13828_166187"/>
    </w:p>
    <w:p>
      <w:pPr>
        <w:pStyle w:val="BookText"/>
        <w:rPr/>
      </w:pPr>
      <w:bookmarkEnd w:id="24"/>
      <w:r>
        <w:rPr>
          <w:rFonts w:ascii="Amiri" w:hAnsi="Amiri" w:eastAsia="Amiri" w:cs="Amiri"/>
          <w:color w:val="111111"/>
          <w:sz w:val="28"/>
          <w:sz w:val="28"/>
          <w:szCs w:val="28"/>
          <w:rtl w:val="true"/>
          <w:lang w:bidi="ar-SA"/>
        </w:rPr>
        <w:t>أُرِیدُ وَجْهَکَ الْکَرِیمَ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طائفه آن را در حدیث</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مخنف نیز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نیز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الأمم و الملوک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 و در ط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عبدالله اسکافی معتزلی 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المعیار و الموازنه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حسین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عمار بن یاسر رضی الله عنه به هنگام روی کردنش به صفین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 اگر بدانم که برای تو پسندیده‌تر است که خود را از بالای این کوه بیاندازم قطعا می‌اندازم و اگر بدانم که برای تو پسندیده‌تر است که خود را در آتش بسوزانم قطعا در آن می‌انداختم و انجام می‌دادم و من با اهل شام نبرد نمی‌کنم مگر اینکه من به وسیله آن ذات تو را قصد می‌کنم و امیدوارم که مرا ناکام نکنی در حالی‌که من ذات کریم تو را قصد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3191611_1468164448"/>
      <w:bookmarkStart w:id="26" w:name="_Toc10"/>
      <w:bookmarkEnd w:id="25"/>
      <w:r>
        <w:rPr>
          <w:rtl w:val="true"/>
        </w:rPr>
        <w:t>«</w:t>
      </w:r>
      <w:r>
        <w:rPr/>
        <w:t>368</w:t>
      </w:r>
      <w:r>
        <w:rPr>
          <w:rtl w:val="true"/>
        </w:rPr>
        <w:t>»</w:t>
      </w:r>
      <w:bookmarkEnd w:id="26"/>
    </w:p>
    <w:p>
      <w:pPr>
        <w:pStyle w:val="BookText"/>
        <w:rPr/>
      </w:pPr>
      <w:r>
        <w:rPr>
          <w:rStyle w:val="FootnoteAnchor"/>
          <w:rtl w:val="true"/>
        </w:rPr>
        <w:footnoteReference w:id="7"/>
      </w:r>
      <w:r>
        <w:rPr>
          <w:rFonts w:ascii="Amiri" w:hAnsi="Amiri" w:eastAsia="Amiri" w:cs="Amiri"/>
          <w:color w:val="111111"/>
          <w:sz w:val="28"/>
          <w:sz w:val="28"/>
          <w:szCs w:val="28"/>
          <w:rtl w:val="true"/>
          <w:lang w:bidi="ar-SA"/>
        </w:rPr>
        <w:t>ص، قصص الأنبیاء علیهم السلام الصَّدُوقُ عَنْ أَحْمَدَ بْنِ مُحَمَّدٍ الشَّحَّامِ عَنْ عَبْدِ الرَّحْمَنِ بْنِ أَبِی حَاتِمٍ عَنْ عُمَرَ الْأَوْدِیِّ عَنْ سُفْیَانَ عَنْ حَبِیبِ بْنِ أَبِی ثَابِتٍ عَنْ أَبِی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رَضِیَ اللَّهُ عَنْهُ یَوْمَ صِفِّینَ ائْتُونِی بِشَرْبَةِ لَبَنٍ فَأُتِیَ فَشَرِبَ ثُمَّ قَالَ إِنَّ رَسُولَ اللَّهِ صلی الله علیه و آله قَالَ إِنَّ آخِرَ شَرْبَةٍ تَشْرَبُهَا مِنَ الدُّنْیَا شَرْبَةُ لَبَنٍ ثُمَّ تَقَدَّمَ فَقُتِلَ فَلَمَّا قُتِلَ أَخَذَ خُزَیْمَةُ بْنُ ثَابِتٍ بِسَیْفِهِ فَقَاتَلَ وَ قَالَ سَمِعْتُ رَسُولَ اللَّهِ صلی الله علیه و آله یَقُولُ یَقْتُلُ عَمَّاراً الْفِئَةُ الْبَاغِیَةُ وَ قَاتِلُهُ فِی النَّارِ فَقَالَ مُعَاوِیَةُ مَا نَحْنُ قَتَلْنَاهُ إِنَّمَا قَتَلَهُ مَنْ جَاءَ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آن را در کتاب قصص الأنبیاء روایت کرده است اما کتاب هنوز به ما نرسیده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رضی الله عنه روز صفین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 نوشید،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نوشیدنی که از دنیا می‌نوشد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 و چون کشته شد، خزیمه بن ثابت شمشیرش را گرفت و نبرد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ستمگر به قتل می‌رساند و قاتل او در آتش است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نکشتیم بلکه کسی‌که او را آورده‌است او را به قتل رسانده‌است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3191613_1468164448"/>
      <w:bookmarkStart w:id="28" w:name="_Toc11"/>
      <w:bookmarkEnd w:id="27"/>
      <w:r>
        <w:rPr>
          <w:rtl w:val="true"/>
        </w:rPr>
        <w:t>«</w:t>
      </w:r>
      <w:r>
        <w:rPr/>
        <w:t>369</w:t>
      </w:r>
      <w:r>
        <w:rPr>
          <w:rtl w:val="true"/>
        </w:rPr>
        <w:t>»</w:t>
      </w:r>
      <w:bookmarkEnd w:id="28"/>
    </w:p>
    <w:p>
      <w:pPr>
        <w:pStyle w:val="BookText"/>
        <w:rPr/>
      </w:pPr>
      <w:r>
        <w:rPr>
          <w:rStyle w:val="FootnoteAnchor"/>
          <w:rtl w:val="true"/>
        </w:rPr>
        <w:footnoteReference w:id="8"/>
      </w:r>
      <w:r>
        <w:rPr>
          <w:rFonts w:ascii="Amiri" w:hAnsi="Amiri" w:eastAsia="Amiri" w:cs="Amiri"/>
          <w:color w:val="111111"/>
          <w:sz w:val="28"/>
          <w:sz w:val="28"/>
          <w:szCs w:val="28"/>
          <w:rtl w:val="true"/>
          <w:lang w:bidi="ar-SA"/>
        </w:rPr>
        <w:t>یج، الخرائج و الجرائح رُوِیَ عَنْ أُمِّ سَلَمَةَ قَالَتْ کَانَ عَمَّارٌ یَنْقُلُ اللَّبِنَ بِمَسْجِدِ رَسُولِ اللَّهِ صلی الله علیه و آله وَ کَانَ صلی الله علیه و آله یَمْسَحُ التُّرَابَ عَنْ صَدْرِهِ وَ یَقُولُ تَقْتُلُکَ الْفِئَةُ الْبَاغِیَةُ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راوندی آن را در کتاب الخرائج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ام سلمه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مسجد رسول الله صلّی الله علیه و آله خشت جابه‌جا می‌کرد و رسول الله صلّی الله علیه و آله در حالی‌که خاک را از سینه او پاک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دسته ستمگر به قتل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3191615_1468164448"/>
      <w:bookmarkStart w:id="30" w:name="_Toc12"/>
      <w:bookmarkEnd w:id="29"/>
      <w:r>
        <w:rPr>
          <w:rtl w:val="true"/>
        </w:rPr>
        <w:t>«</w:t>
      </w:r>
      <w:r>
        <w:rPr/>
        <w:t>370</w:t>
      </w:r>
      <w:r>
        <w:rPr>
          <w:rtl w:val="true"/>
        </w:rPr>
        <w:t>»</w:t>
      </w:r>
      <w:bookmarkEnd w:id="30"/>
    </w:p>
    <w:p>
      <w:pPr>
        <w:pStyle w:val="BookText"/>
        <w:rPr/>
      </w:pPr>
      <w:r>
        <w:rPr>
          <w:rStyle w:val="FootnoteAnchor"/>
          <w:rtl w:val="true"/>
        </w:rPr>
        <w:footnoteReference w:id="9"/>
      </w:r>
      <w:r>
        <w:rPr>
          <w:rFonts w:ascii="IRNazanin" w:hAnsi="IRNazanin" w:eastAsia="IRNazanin"/>
          <w:color w:val="111111"/>
          <w:sz w:val="28"/>
          <w:sz w:val="28"/>
          <w:szCs w:val="28"/>
          <w:rtl w:val="true"/>
          <w:lang w:bidi="fa-IR"/>
        </w:rPr>
        <w:t>قب،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أصحاب الحدیث علی شریک و طالبوه بأنه یحدثهم بقول النبی صلی الله علیه و آله تقتلک الفئة الباغیة فغضب و قال أ تدرون أن لا فخر لعلی أن یقتل معه عمار إنما الفخر لعمار أن یقتل مع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آن را در مناقب آل ابی طالب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اصحاب حدیث بر سر شریک جمع شدند و از او خواستند که در خصوص این کلام 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دسته ستمگر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سخن بگوید، پس او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برای علی افتخار نیست که عمار همراه او کشته شود، بلکه برای عمار افتخار است که به همراه علی علیه السّلام کشته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3191617_1468164448"/>
      <w:bookmarkStart w:id="32" w:name="_Toc13"/>
      <w:bookmarkEnd w:id="31"/>
      <w:r>
        <w:rPr>
          <w:rtl w:val="true"/>
        </w:rPr>
        <w:t>«</w:t>
      </w:r>
      <w:r>
        <w:rPr/>
        <w:t>371</w:t>
      </w:r>
      <w:r>
        <w:rPr>
          <w:rtl w:val="true"/>
        </w:rPr>
        <w:t>»</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r>
        <w:rPr>
          <w:rFonts w:ascii="Amiri" w:hAnsi="Amiri" w:eastAsia="Amiri" w:cs="Amiri"/>
          <w:color w:val="111111"/>
          <w:sz w:val="28"/>
          <w:sz w:val="28"/>
          <w:szCs w:val="28"/>
          <w:rtl w:val="true"/>
          <w:lang w:bidi="ar-SA"/>
        </w:rPr>
        <w:t>کش، رجال الکشی ابْنُ قُتَیْبَةَ عَنِ الْفَضْلِ عَنْ مُحَمَّدِ بْنِ سِنَانٍ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تَقُولُ فِی عَمَّارٍ قَالَ رَحِمَ اللَّهُ عَمَّاراً کَرَّرَ هَذَا ثَلَاثاً قَاتَلَ مَعَ أَمِیرِ الْمُؤْمِنِینَ علیه السلام وَ قُتِلَ </w:t>
      </w:r>
      <w:bookmarkStart w:id="33" w:name="pg13828_166188"/>
    </w:p>
    <w:p>
      <w:pPr>
        <w:pStyle w:val="BookText"/>
        <w:rPr/>
      </w:pPr>
      <w:bookmarkEnd w:id="33"/>
      <w:r>
        <w:rPr>
          <w:rFonts w:ascii="Amiri" w:hAnsi="Amiri" w:eastAsia="Amiri" w:cs="Amiri"/>
          <w:color w:val="111111"/>
          <w:sz w:val="28"/>
          <w:sz w:val="28"/>
          <w:szCs w:val="28"/>
          <w:rtl w:val="true"/>
          <w:lang w:bidi="ar-SA"/>
        </w:rPr>
        <w:t>شَهِیداً قَالَ قُلْتُ فِی نَفْسِی مَا تَکُونُ مَنْزِلَةٌ أَعْظَمَ مِنْ هَذِهِ الْمَنْزِلَةِ فَالْتَفَتَ إِلَیَّ فَقَالَ لَعَلَّکَ تَقُولُ مِثْلُ الثَّلَاثَةِ هَیْهَاتَ هَیْهَاتَ قَالَ قُلْتُ وَ مَا عِلْمُهُ أَنَّهُ یُقْتَلُ فِی ذَلِکَ الْیَوْمِ قَالَ إِنَّهُ لَمَّا رَأَی الْحَرْبَ لَا یَزْدَادُ إِلَّا شِدَّةً وَ الْقَتْلَ لَا یَزْدَادُ إِلَّا کَثْرَةً تَرَکَ الصَّفَّ وَ جَاءَ إِلَی أَمِیرِ الْمُؤْمِنِینَ فَقَالَ یَا أَمِیرَ الْمُؤْمِنِینَ هُوَ هُوَ قَالَ ارْجِعْ إِلَی صَفِّکَ فَقَالَ لَهُ ذَلِکَ ثَلَاثَ مَرَّاتٍ کُلَّ ذَلِکَ یَقُولُ لَهُ ارْجِعْ إِلَی صَفِّکَ فَلَمَّا أَنْ کَانَ فِی الثَّالِثَةِ قَالَ لَهُ نَعَمْ فَرَجَعَ إِلَی صَفِّهِ وَ هُوَ یَقُولُ</w:t>
      </w:r>
    </w:p>
    <w:p>
      <w:pPr>
        <w:pStyle w:val="BookText"/>
        <w:rPr/>
      </w:pPr>
      <w:r>
        <w:rPr>
          <w:rFonts w:ascii="Amiri" w:hAnsi="Amiri" w:eastAsia="Amiri" w:cs="Amiri"/>
          <w:color w:val="111111"/>
          <w:sz w:val="28"/>
          <w:sz w:val="28"/>
          <w:szCs w:val="28"/>
          <w:rtl w:val="true"/>
          <w:lang w:bidi="ar-SA"/>
        </w:rPr>
        <w:t>الْیَوْمَ أَلْقَی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 حِزْبَهُ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عمار ذیل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تلخیص رجالش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حمران از 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عمار چه می‌گویی؟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عمار را رحمت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 مؤمنان علیه السّلام نبرد کرد و شهید کشته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بزرگتر از این منزلت نیست، پس به من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هم مانند آن سه مرتبه هیهات هیهات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 که در آن روز کشته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دید جنگ شدیدتر و کشتار بیشتر می‌شود صف را ترک کرده و به‌سوی امیر مؤمنان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این همان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برگرد، آن را سه مرتبه به او گفت و در هر مرتبه امیر 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برگرد و در مرتبه سوم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به صفش برگشت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دوستان، محمد و یاران او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3191619_1468164448"/>
      <w:bookmarkStart w:id="35" w:name="_Toc14"/>
      <w:bookmarkEnd w:id="34"/>
      <w:r>
        <w:rPr>
          <w:rtl w:val="true"/>
        </w:rPr>
        <w:t>بیان</w:t>
      </w:r>
      <w:bookmarkEnd w:id="35"/>
    </w:p>
    <w:p>
      <w:pPr>
        <w:pStyle w:val="BookText"/>
        <w:rPr/>
      </w:pPr>
      <w:r>
        <w:rPr>
          <w:rFonts w:ascii="IRNazanin" w:hAnsi="IRNazanin" w:eastAsia="IRNazanin"/>
          <w:color w:val="111111"/>
          <w:sz w:val="28"/>
          <w:sz w:val="28"/>
          <w:szCs w:val="28"/>
          <w:rtl w:val="true"/>
          <w:lang w:bidi="fa-IR"/>
        </w:rPr>
        <w:t>الثلاثة سلمان و أبو ذر و مقداد رضی الله عنهم قوله هو هو أی هذا وقت الوعد الذی وعدت من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سه، سلمان، ابوذر و مقداد رضی الله عنه است،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زمان وعده‌ای است که در خصوص شهادت وعده 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3191621_1468164448"/>
      <w:bookmarkStart w:id="37" w:name="_Toc15"/>
      <w:bookmarkEnd w:id="36"/>
      <w:r>
        <w:rPr>
          <w:rtl w:val="true"/>
        </w:rPr>
        <w:t>«</w:t>
      </w:r>
      <w:r>
        <w:rPr/>
        <w:t>372</w:t>
      </w:r>
      <w:r>
        <w:rPr>
          <w:rtl w:val="true"/>
        </w:rPr>
        <w:t>»</w:t>
      </w:r>
      <w:bookmarkEnd w:id="37"/>
    </w:p>
    <w:p>
      <w:pPr>
        <w:pStyle w:val="BookText"/>
        <w:rPr/>
      </w:pPr>
      <w:r>
        <w:rPr>
          <w:rFonts w:ascii="Amiri" w:hAnsi="Amiri" w:eastAsia="Amiri" w:cs="Amiri"/>
          <w:color w:val="111111"/>
          <w:sz w:val="28"/>
          <w:sz w:val="28"/>
          <w:szCs w:val="28"/>
          <w:rtl w:val="true"/>
          <w:lang w:bidi="ar-SA"/>
        </w:rPr>
        <w:t>کش، رجال الکشی خَلَفُ بْنُ مُحَمَّدٍ عَنْ عُبَیْدِ بْنِ مَحْمُودٍ عَنْ هَاشِمِ بْنِ الْقَاسِمِ عَنْ شُعْبَةَ عَنْ إِسْمَاعِیلَ بْنِ أَبِی خَالِدٍ قَالَ سَمِعْتُ قَیْسَ بْنَ أَبِی حَازِمٍ قَالَ قَالَ عَمَّارُ بْنُ یَاسِرٍ ادْفِنُونِی فِی ثِیَابِی فَإِنِّی مُخَاصِمٌ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لباسم دفن کنید که من مبارز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3191623_1468164448"/>
      <w:bookmarkStart w:id="39" w:name="_Toc16"/>
      <w:bookmarkEnd w:id="38"/>
      <w:r>
        <w:rPr>
          <w:rtl w:val="true"/>
        </w:rPr>
        <w:t>توضیح</w:t>
      </w:r>
      <w:bookmarkEnd w:id="39"/>
    </w:p>
    <w:p>
      <w:pPr>
        <w:pStyle w:val="BookText"/>
        <w:rPr/>
      </w:pPr>
      <w:r>
        <w:rPr>
          <w:rFonts w:ascii="IRNazanin" w:hAnsi="IRNazanin" w:eastAsia="IRNazanin"/>
          <w:color w:val="111111"/>
          <w:sz w:val="28"/>
          <w:sz w:val="28"/>
          <w:szCs w:val="28"/>
          <w:rtl w:val="true"/>
          <w:lang w:bidi="fa-IR"/>
        </w:rPr>
        <w:t>أی إنی أرید أن أخاصم قاتلی عند الله فلا تسلبونی ثیابی لتکون لی شاهدا و حجة أو هو کنایة عن الشهادة بالحق فإنه یلزمه المخاصمة أی إنی شهید حقیقة و حکمه أن یدفن بثیابه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می‌خواهم که نزد خداوند علیه قاتلم اقامه دعوی کنم، پس لباسم را از من نگیرید تا شاهد و حجتی برای من باشد، یا اینکه آن کنایه از شهادت به حق است، زیرا لازمه آن نبرد است یعنی من حقیقتا شهید هستم و حکم او این است که با لباسش دفن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3191625_1468164448"/>
      <w:bookmarkStart w:id="41" w:name="_Toc17"/>
      <w:bookmarkEnd w:id="40"/>
      <w:r>
        <w:rPr>
          <w:rtl w:val="true"/>
        </w:rPr>
        <w:t>«</w:t>
      </w:r>
      <w:r>
        <w:rPr/>
        <w:t>373</w:t>
      </w:r>
      <w:r>
        <w:rPr>
          <w:rtl w:val="true"/>
        </w:rPr>
        <w:t>»</w:t>
      </w:r>
      <w:bookmarkEnd w:id="4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خَلَفٌ عَنْ عُبَیْدِ بْنِ حُمَیْدٍ عَنْ أَبِی نُعَیْمٍ عَنْ سُفْیَانَ عَنْ حَبِیبٍ عَنْ أَبِی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عَمَّارٌ یَوْمَئِذٍ بِلَبَنٍ فَضَحِکَ ثُمَّ قَالَ قَالَ لِی رَسُولُ اللَّهِ صلی الله علیه و آله آخِرُ شَرَابٍ تَشْرَبُهُ مِنَ الدُّنْیَا مَذْقَةٌ مِنْ لَبَنٍ حَتَّی تَمُوتَ فِی خَبَرٍ آخَرَ أَنَّهُ قَالَ آخِرُ زَادِکَ مِنَ الدُّنْیَا ضَیَاحٌ مِنْ لَبَنٍ</w:t>
      </w:r>
      <w:r>
        <w:rPr>
          <w:rFonts w:eastAsia="Amiri" w:cs="Amiri" w:ascii="Amiri" w:hAnsi="Amiri"/>
          <w:color w:val="111111"/>
          <w:sz w:val="28"/>
          <w:szCs w:val="28"/>
          <w:rtl w:val="true"/>
          <w:lang w:bidi="ar-SA"/>
        </w:rPr>
        <w:t xml:space="preserve">. </w:t>
      </w:r>
      <w:bookmarkStart w:id="42" w:name="pg13828_166189"/>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عمار شیر آورده‌‌شد پس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نوشیدنی که ازدنیا می‌خوری مخلوط شیر است تا اینکه می‌میری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درخبر دیگری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توشه تو از دنیا شیر آمیخته با آب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3191627_1468164448"/>
      <w:bookmarkStart w:id="44" w:name="_Toc18"/>
      <w:bookmarkEnd w:id="43"/>
      <w:r>
        <w:rPr>
          <w:rtl w:val="true"/>
        </w:rPr>
        <w:t>توضیح</w:t>
      </w:r>
      <w:bookmarkEnd w:id="44"/>
    </w:p>
    <w:p>
      <w:pPr>
        <w:pStyle w:val="BookText"/>
        <w:rPr/>
      </w:pPr>
      <w:r>
        <w:rPr>
          <w:rFonts w:ascii="IRNazanin" w:hAnsi="IRNazanin" w:eastAsia="IRNazanin"/>
          <w:color w:val="111111"/>
          <w:sz w:val="28"/>
          <w:sz w:val="28"/>
          <w:szCs w:val="28"/>
          <w:rtl w:val="true"/>
          <w:lang w:bidi="fa-IR"/>
        </w:rPr>
        <w:t>المذقة بالفتح و الضم اللبن الممذوق أی المخلوط بالماء قال فی النهایة المذق المزج و الخلط یقال مذقت اللبن فهو مذیق إذا خلطته بالماء و المذقة الشربة من اللبن الممذوق و الضیاح بالفتح أیضا اللبن الرقیق الممزوج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المذقه با فتحه و ضمه یعنی شیر آمیخته با آب،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المذق یعنی مخلوط شدن، آمیختگی، زمانی که شیر را با آب مخلوط کنی مذقت اللبن گفته می‌شود و به آن شیر مذیق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المذقه یعنی نوشیدنی از شیر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ضیاح با فتحه نیز شیر رقیق آمیخته با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3191629_1468164448"/>
      <w:bookmarkStart w:id="46" w:name="_Toc19"/>
      <w:bookmarkEnd w:id="45"/>
      <w:r>
        <w:rPr>
          <w:rtl w:val="true"/>
        </w:rPr>
        <w:t>«</w:t>
      </w:r>
      <w:r>
        <w:rPr/>
        <w:t>374</w:t>
      </w:r>
      <w:r>
        <w:rPr>
          <w:rtl w:val="true"/>
        </w:rPr>
        <w:t>»</w:t>
      </w:r>
      <w:bookmarkEnd w:id="46"/>
    </w:p>
    <w:p>
      <w:pPr>
        <w:pStyle w:val="BookText"/>
        <w:rPr/>
      </w:pPr>
      <w:r>
        <w:rPr>
          <w:rStyle w:val="FootnoteAnchor"/>
          <w:rtl w:val="true"/>
        </w:rPr>
        <w:footnoteReference w:id="11"/>
      </w:r>
      <w:r>
        <w:rPr>
          <w:rFonts w:ascii="Amiri" w:hAnsi="Amiri" w:eastAsia="Amiri" w:cs="Amiri"/>
          <w:color w:val="111111"/>
          <w:sz w:val="28"/>
          <w:sz w:val="28"/>
          <w:szCs w:val="28"/>
          <w:rtl w:val="true"/>
          <w:lang w:bidi="ar-SA"/>
        </w:rPr>
        <w:t>کش، رجال الکشی خَلَفٌ عَنِ الْفَتْحِ بْنِ عَمْرٍو الْوَرَّاقِ عَنْ یَزِیدَ بْنِ هَارُونَ عَنِ الْعَوَّامِ بْنِ حَوْشَبٍ عَنْ أَسْوَدَ بْنِ مَسْعَدَةَ عَنْ حَنْظَلَةَ بْنِ خُوَیْلِدٍ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عِنْدَ مُعَاوِیَةَ إِذْ أَتَاهُ رَجُلَانِ یَخْتَصِمَانِ فِی رَأْسِ عَمَّارٍ یَقُولُ کُلُّ وَاحِدٍ مِنْهُمَا أَنَا قَتَلْتُهُ فَقَالَ عَبْدُ اللَّهِ بْنُ عَمْرٍو لِیَطِبْ بِهِ أَحَدُکُمْ نَفْساً لِصَاحِبِهِ فَإِنِّی سَمِعْتُ رَسُولَ اللَّهِ صلی الله علیه و آله یَقُولُ تَقْتُلُهُ الْفِئَةُ الْبَاغِیَةُ فَقَالَ مُعَاوِیَةُ لَا تُغْنِی عَنَّا بِجُنُونِکَ یَا ابْنَ عَمْرٍو فَمَا بَالُکَ مَعَنَا قَالَ إِنِّی مَعَکُمْ وَ لَسْتُ أُقَاتِلُ إِنَّ أَبِی شَکَانِی إِلَی النَّبِیِّ صلی الله علیه و آله فَقَالَ لِی رَسُولُ اللَّهِ أَطِعْ أَبَاکَ مَا دَامَ حَیّاً وَ لَا تَعْصِهِ فَإِنِّی مَعَکُمْ وَ لَسْتُ أُقَاتِلُ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عمار ذیل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تلخیص رجالش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حنظله بن خویلد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دو مرد نزد معاویه آمدند که درباره سر عمار ستیز می‌کردند که هر یک از آنها می‌گفت من او را کشته‌ام، من نزد او نشسته بودم پس عبدالله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از نظر جان بر دوستش نیکی می‌کند که من 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عمرو جنونت را از ما دور کن، خاطرت با ما نیست، گفتم من با شما هستم اما نبرد نمی‌کنم که پدرم نزد نبی صلّی الله علیه و آله از من گله کرده بود و 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ازپدرت تا زمانی‌که زنده‌است اطاعت کن و از او سرکشی نکن، پس من با شما هستم و مبارزه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3191631_1468164448"/>
      <w:bookmarkStart w:id="48" w:name="_Toc20"/>
      <w:bookmarkEnd w:id="47"/>
      <w:r>
        <w:rPr>
          <w:rtl w:val="true"/>
        </w:rPr>
        <w:t>بیان</w:t>
      </w:r>
      <w:bookmarkEnd w:id="48"/>
    </w:p>
    <w:p>
      <w:pPr>
        <w:pStyle w:val="BookText"/>
        <w:rPr/>
      </w:pPr>
      <w:r>
        <w:rPr>
          <w:rFonts w:ascii="IRNazanin" w:hAnsi="IRNazanin" w:eastAsia="IRNazanin"/>
          <w:color w:val="111111"/>
          <w:sz w:val="28"/>
          <w:sz w:val="28"/>
          <w:szCs w:val="28"/>
          <w:rtl w:val="true"/>
          <w:lang w:bidi="fa-IR"/>
        </w:rPr>
        <w:t>قال فی النهایة یقال أغن عنی شرک أی اصرفه و کفه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 عنّی شرّک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شرت را از من دور کن و بازدار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3191633_1468164448"/>
      <w:bookmarkStart w:id="50" w:name="_Toc21"/>
      <w:bookmarkEnd w:id="49"/>
      <w:r>
        <w:rPr>
          <w:rtl w:val="true"/>
        </w:rPr>
        <w:t>«</w:t>
      </w:r>
      <w:r>
        <w:rPr/>
        <w:t>375</w:t>
      </w:r>
      <w:r>
        <w:rPr>
          <w:rtl w:val="true"/>
        </w:rPr>
        <w:t>»</w:t>
      </w:r>
      <w:bookmarkEnd w:id="50"/>
    </w:p>
    <w:p>
      <w:pPr>
        <w:pStyle w:val="BookText"/>
        <w:rPr/>
      </w:pPr>
      <w:r>
        <w:rPr>
          <w:rStyle w:val="FootnoteAnchor"/>
          <w:rtl w:val="true"/>
        </w:rPr>
        <w:footnoteReference w:id="12"/>
      </w:r>
      <w:r>
        <w:rPr>
          <w:rFonts w:ascii="Amiri" w:hAnsi="Amiri" w:eastAsia="Amiri" w:cs="Amiri"/>
          <w:color w:val="111111"/>
          <w:sz w:val="28"/>
          <w:sz w:val="28"/>
          <w:szCs w:val="28"/>
          <w:rtl w:val="true"/>
          <w:lang w:bidi="ar-SA"/>
        </w:rPr>
        <w:t>کشف، کشف الغمة فِی هَذَا الْحَرْبِ قُتِلَ أَبُو الْیَقْظَانِ عَمَّارُ بْنُ یَاسِرٍ رَضِیَ اللَّهُ عَنْهُ وَ قَدْ تَظَاهَرَتِ الرِّوَایَاتُ أَنَّ النَّبِیَّ صلی الله علیه و آله قَالَ عَمَّارُ بْنُ یَاسِرٍ جِلْدَةُ بَیْنِ عَیْنَیَّ تَقْتُلُهُ الْفِئَةُ الْبَاغِیَةُ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صَحِیحِ مُسْلِمٍ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رواه أیضا بأسانید النسائی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من کتاب خصائص أمیر المؤمنین علیه السلام و علقنا علیه أیضا عن مصادر کثیرة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أَنَّ رَسُولَ اللَّهِ صلی الله علیه و آله قَالَ</w:t>
      </w:r>
    </w:p>
    <w:p>
      <w:pPr>
        <w:pStyle w:val="BookText"/>
        <w:rPr/>
      </w:pPr>
      <w:r>
        <w:rPr>
          <w:rFonts w:ascii="Amiri" w:hAnsi="Amiri" w:eastAsia="Amiri" w:cs="Amiri"/>
          <w:color w:val="111111"/>
          <w:sz w:val="28"/>
          <w:sz w:val="28"/>
          <w:szCs w:val="28"/>
          <w:rtl w:val="true"/>
          <w:lang w:bidi="ar-SA"/>
        </w:rPr>
        <w:t>لِعَمَّارٍ یَقْتُلُکَ الْفِئَةُ الْبَاغِیَةُ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الْأَثِیرِ وَ خَرَجَ عَمَّارُ بْنُ یَاسِرٍ عَلَی النَّاسِ فَقَالَ اللَّهُمَّ إِنَّکَ تَعْلَمُ أَنِّی لَوْ أَعْلَمُ أَنَّ رِضَاکَ فِی أَنْ أَقْذِفَ بِنَفْسِی فِی هَذَا الْبَحْرِ لَفَعَلْتُهُ اللَّهُمَّ إِنَّکَ تَعْلَمُ لَوْ أَنِّی أَعْلَمُ أَنَّ رِضَاکَ فِی أَنْ أَضَعَ ظُبَةَ سَیْفِی فِی بَطْنِی ثُمَّ أَنْحَنِیَ عَلَیْهَا حَتَّی تَخْرُجَ مِنْ ظَهْرِی لَفَعَلْتُ وَ إِنِّی لَا أَعْلَمُ الْیَوْمَ عَمَلًا أَرْضَی لَکَ مِنْ جِهَادِ هَؤُلَاءِ الْفَاسِقِینَ وَ لَوْ أَعْلَمُ عَمَلًا هُوَ أَرْضَی لَکَ مِنْهُ لَفَعَلْتُهُ وَ اللَّهِ إِنِّی لَأَرَی قَوْماً لَیَضْرِبُنَّکُمْ ضَرْباً یَرْتَابُ مِنْهُ الْمُبْطِلُونَ وَ اللَّهِ لَوْ ضَرَبُونَا حَتَّی بَلَّغُونَا سَعَفَاتِ هَجَرَ لَعَلِمْنَا أَنَّا عَلَی الْحَقِّ وَ أَنَّهُمْ عَلَی الْبَاطِلِ </w:t>
      </w:r>
      <w:r>
        <w:rPr>
          <w:rStyle w:val="FootnoteAnchor"/>
          <w:rtl w:val="true"/>
        </w:rPr>
        <w:footnoteReference w:id="14"/>
      </w:r>
      <w:r>
        <w:rPr>
          <w:rFonts w:ascii="Amiri" w:hAnsi="Amiri" w:eastAsia="Amiri" w:cs="Amiri"/>
          <w:color w:val="111111"/>
          <w:sz w:val="28"/>
          <w:sz w:val="28"/>
          <w:szCs w:val="28"/>
          <w:rtl w:val="true"/>
          <w:lang w:bidi="ar-SA"/>
        </w:rPr>
        <w:t xml:space="preserve">ثُمَّ قَالَ مَنْ یَبْتَغِی رِضْوَانَ رَبِّهِ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إِلَی مَالٍ وَ لَا وَلَدٍ فَأَتَاهُ عِصَابَةٌ فَقَالَ اقْصِدُوا بِنَا هَؤُلَاءِ الْقَوْمَ الَّذِینَ یَطْلُبُونَ بِدَمِ عُثْمَانَ وَ اللَّهِ مَا أَرَادُوا الطَّلَبَ بِدَمِهِ وَ لَکِنَّهُمْ ذَاقُوا الدُّنْیَا وَ اسْتَحْقَبُوهَا وَ عَلِمُوا أَنَّ الْحَقَّ إِذَا لَزِمَهُمْ حَالَ بَیْنَهُمْ وَ بَیْنَ مَا یَتَمَرَّغُونَ فِیهِ مِنْهَا وَ لَمْ یَکُنْ لَهُمْ سَابِقَةٌ یَسْتَحِقُّونَ بِهَا طَاعَةَ النَّاسِ وَ الْوَلَایَةَ عَلَیْهِمْ فَخَدَعُوا أَتْبَاعَهُمْ بِأَنْ قَالُوا إِمَامُنَا قُتِلَ مَظْلُوماً لِیَکُونُوا بِذَلِکَ جَبَابِرَةً وَ مُلُوکاً فَبَلَغُوا مَا تَرَوْنَ وَ لَوْ لَا هَذِهِ الشُّبْهَةُ مَا تَبِعَهُمْ رَجُلَانِ مِنَ النَّاسِ اللَّهُمَّ إِنْ تَنْصُرْنَا فَطَالَ مَا نَصَرْتَ وَ إِنْ تَجْعَلْ لَهُمُ الْأَمْرَ فَادَّخِرْ لَهُمْ بِمَا أَحْدَثُوا فِی عِبَادِکَ الْعَذَابَ الْأَلِیمَ ثُمَّ مَضَی وَ مَعَهُ الْعِصَابَةُ فَکَانَ لَا یَمُرُّ بِوَادٍ مِنْ أَوْدِیَةِ صِفِّینَ إِلَّا تَبِعَهُ مَنْ کَانَ هُنَاکَ مِنْ أَصْحَابِ رَسُولِ اللَّهِ صلی الله علیه و آله ثُمَّ جَاءَ إِلَی هَاشِمِ بْنِ عُتْبَةَ بْنِ أَبِی الْوَقَّاصِ وَ هُوَ الْمِرْقَالُ وَ کَانَ صَاحِبَ رَایَةِ عَلِیٍّ علیه السلام فَقَالَ یَا هَاشِمُ أَ عَوَراً وَ جُبْناً لَا خَیْرَ فِی أَعْوَرَ لَا یَغْشَی </w:t>
      </w:r>
    </w:p>
    <w:p>
      <w:pPr>
        <w:pStyle w:val="BookText"/>
        <w:rPr/>
      </w:pPr>
      <w:r>
        <w:rPr>
          <w:rFonts w:ascii="Amiri" w:hAnsi="Amiri" w:eastAsia="Amiri" w:cs="Amiri"/>
          <w:color w:val="111111"/>
          <w:sz w:val="28"/>
          <w:sz w:val="28"/>
          <w:szCs w:val="28"/>
          <w:rtl w:val="true"/>
          <w:lang w:bidi="ar-SA"/>
        </w:rPr>
        <w:t>النَّاسَ ارْکَبْ یَا هَاشِمُ فَرَکِبَ وَ مَضَی مَعَهُ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یَبْغِی أَهْلَهُ 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عَالَجَ الْحَیَاةَ حَتَّی مَلَّا</w:t>
      </w:r>
    </w:p>
    <w:p>
      <w:pPr>
        <w:pStyle w:val="BookText"/>
        <w:rPr/>
      </w:pPr>
      <w:r>
        <w:rPr>
          <w:rFonts w:ascii="Amiri" w:hAnsi="Amiri" w:eastAsia="Amiri" w:cs="Amiri"/>
          <w:color w:val="111111"/>
          <w:sz w:val="28"/>
          <w:sz w:val="28"/>
          <w:szCs w:val="28"/>
          <w:rtl w:val="true"/>
          <w:lang w:bidi="ar-SA"/>
        </w:rPr>
        <w:t>وَ عَمَّارٌ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هَاشِمُ الْجَنَّةُ تَحْتَ ظِلَالِ السُّیُوفِ وَ الْمَوْتُ تَحْتَ أَطْرَافِ الْأَسَلِ وَ قَدْ فُتِّحَتْ أَبْوَابُ السَّمَاءِ وَ زُیِّنَتِ الْحُورُ الْعِینُ</w:t>
      </w:r>
    </w:p>
    <w:p>
      <w:pPr>
        <w:pStyle w:val="BookText"/>
        <w:rPr/>
      </w:pPr>
      <w:r>
        <w:rPr>
          <w:rFonts w:ascii="Amiri" w:hAnsi="Amiri" w:eastAsia="Amiri" w:cs="Amiri"/>
          <w:color w:val="111111"/>
          <w:sz w:val="28"/>
          <w:sz w:val="28"/>
          <w:szCs w:val="28"/>
          <w:rtl w:val="true"/>
          <w:lang w:bidi="ar-SA"/>
        </w:rPr>
        <w:t>الْیَوْمَ أَلْقَی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 حِزْبَهُ</w:t>
      </w:r>
    </w:p>
    <w:p>
      <w:pPr>
        <w:pStyle w:val="BookText"/>
        <w:rPr/>
      </w:pPr>
      <w:r>
        <w:rPr>
          <w:rFonts w:ascii="Amiri" w:hAnsi="Amiri" w:eastAsia="Amiri" w:cs="Amiri"/>
          <w:color w:val="111111"/>
          <w:sz w:val="28"/>
          <w:sz w:val="28"/>
          <w:szCs w:val="28"/>
          <w:rtl w:val="true"/>
          <w:lang w:bidi="ar-SA"/>
        </w:rPr>
        <w:t>وَ تَقَدَّمَ حَتَّی دَنَا مِنْ عَمْرِو بْنِ الْعَاصِ فَقَالَ یَا عَمْرُو بِعْتَ دِینَکَ بِمِصْرَ تَبّاً لَکَ تَبّاً لَکَ فَقَالَ لَا وَ لَکِنْ أَطْلُبُ بِدَمِ عُثْمَانَ قَالَ لَهُ هَیْهَاتَ أَشْهَدُ عَلَی عِلْمِی فِیکَ أَنَّکَ لَا تَطْلُبُ بِشَیْ‌ءٍ مِنْ فِعْلِکَ وَجْهَ اللَّهِ تَعَالَی وَ إِنَّکَ إِنْ لَمْ تُقْتَلِ الْیَوْمَ تَمُتْ غَداً فَانْظُرْ إِذَا أُعْطِیَ النَّاسُ عَلَی قَدْرِ نِیَّاتِهِمْ مَا نِیَّتُکَ لِغَدٍ فَإِنَّکَ صَاحِبُ هَذِهِ الرَّایَةِ ثَلَاثاً مَعَ رَسُولِ اللَّهِ صلی الله علیه و آله وَ هَذِهِ الرَّابِعَةُ مَا هِیَ بِأَبَرَّ وَ لَا أَتْقَی ثُمَّ قَاتَلَ عَمَّارٌ وَ لَمْ یَرْجِعْ وَ قُتِلَ قَالَ حَبَّةُ بْنُ جُوَیْنٍ الْعُرَنِیُّ قُلْتُ لِحُذَیْفَةَ بْنِ الْیَمَانِ حَدِّثْنَا فَإِنَّا نَخَافُ الْفِتَنَ فَقَالَ عَلَیْکُمْ بِالْفِئَةِ الَّتِی فِیهَا ابْنُ سُمَیَّةَ فَإِنَّ رَسُولَ اللَّهِ صلی الله علیه و آله قَالَ یَقْتُلُهُ الْفِئَةُ الْبَاغِیَةُ النَّاکِبَةُ عَنِ الطَّرِیقِ وَ إِنَّ آخِرَ رِزْقِهِ ضَیَاحٌ مِنْ لَبَنٍ قَالَ حَبَّةُ فَشَهِدْتُهُ یَوْمَ قُتِلَ یَقُولُ ائْتُونِی بِآخِرِ رِزْقٍ لِی مِنَ الدُّنْیَا فَأُتِیَ بِضَیَاحٍ مِنْ لَبَنٍ فِی قَدَحٍ أُرْوِحَ بِحَلْقَةٍ حَمْرَاءَ فَمَا أَخْطَأَ حُذَیْفَةُ مِقْیَاسَ شَعْرَةٍ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أَلْقَی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 حِزْبَهُ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 اللَّهِ لَوْ ضَرَبُونَا حَتَّی بَلَّغُونَا سَعَفَاتِ هَجَرَ لَعَلِمْتُ أَنَّنَا عَلَی الْحَقِّ وَ أَنَّهُمْ عَلَی الْبَاطِلِ ثُمَّ قُتِلَ رَضِیَ اللَّهُ عَنْهُ قِیلَ قَتَلَهُ أَبُو الْعَادِیَةِ وَ اجْتَزَّ رَأْسَهُ ابْنُ جوی السَّکْسَکِیُّ وَ کَانَ ذُو الْکَلَاعِ سَمِعَ عَمْرَو بْنَ الْعَاصِ یَقُولُ قَالَ رَسُولُ اللَّهِ صلی الله علیه و آله لِعَمَّارِ بْنِ یَاسِرٍ تَقْتُلُکَ الْفِئَةُ الْبَاغِیَةُ وَ آخِرُ شَرْبَةٍ تَشْرَبُهَا ضَیَاحٌ مِنْ لَبَنٍ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نُقِلْتُ مِنْ مَنَاقِبِ الْخُوارَزْمِیِّ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رواه الحاکم فی مناقب عمار، و بسند آخر فی مناقب خزیمة بن ثابت ذی الشهادتین من کتاب مناقب الصحابة من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یصرح بصحة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الحدیث ضعیف، و لا یظن بمثل خزیمة أن لا یبصر نور شمس الحق و الحقیقة علیّ بن أبی طالب، و یستدل علیه و یهتدی به بواسطة نور عمّار قدس اللّه نفسه، و لا تنافی بین عرفانه الحق أولا و بین جدیته فی محاربة المردة بعد شهادة عمّار إذ هذه شأن کل مؤمن و لا یختص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خُزَیْمَةُ بْنُ ثَابِتٍ الْأَنْصَارِیُّ الْجَمَلَ وَ هُوَ لَا یَسُلُّ سَیْفاً وَ صِفِّینَ وَ قَالَ لَا أُصَلِّی أَبَداً خَلْفَ إِمَامٍ حَتَّی یُقْتَلَ عَمَّارٌ فَأَنْظُرَ مَنْ یَقْتُلُهُ فَإِنِّی سَمِعْتُ رَسُولَ اللَّهِ صلی الله علیه و آله یَقُولُ تَقْتُلُهُ الْفِئَةُ الْبَاغِیَةُ قَالَ فَلَمَّا قُتِلَ عَمَّارٌ قَالَ خُزَیْمَةُ قَدْ حَانَتْ لِیَ الصَّلَاةُ ثُمَّ اقْتَرَبَ فَقَاتَلَ حَتَّی قُتِلَ وَ کَانَ الَّذِی قَتَلَ عَمَّاراً أَبُو عَادِیَةَ الْمُرِّیُّ طَعَنَهُ بِرُمْحٍ فَسَقَطَ وَ کَانَ یَوْمَئِذٍ یُقَاتِلُ وَ هُوَ ابْنُ أَرْبَعٍ وَ تِسْعِینَ سَنَةً فَلَمَّا وَقَعَ أَکَبَّ عَلَیْهِ رَجُلٌ فَاجْتَزَّ رَأْسَهُ فَأَقْبَلَا یَخْتَصِمَانِ کِلَاهُمَا یَقُولُ أَنَا قَتَلْتُهُ فَقَالَ عَمْرُو بْنُ الْعَاصِ وَ اللَّهِ إِنْ یَخْتَصِمَانِ إِلَّا فِی النَّارِ فَسَمِعَهَا مُعَاوِیَةُ فَقَالَ لِعَمْرٍو وَ مَا رَأَیْتُ مِثْلَ مَا صَنَعْتَ قَوْمٌ بَذَلُوا أَنْفُسَهُمْ دُونَنَا تَقُولُ لَهُمَا إِنَّکُمَا تَخْتَصِمَانِ فِی النَّارِ فَقَالَ عَمْرٌو هُوَ وَ اللَّهِ ذَلِکَ وَ إِنَّکَ لَتَعْلَمُهُ وَ لَوَدِدْتُ أَنِّی مِتُّ قَبْلَ هَذَا بِعِشْرِینَ سَنَةً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نُعَمِّرُ الْمَسْجِدَ وَ کُنَّا نَحْمِلُ لَبِنَةً لَبِنَةً وَ عَمَّارٌ لَبِنَتَیْنِ لَبِنَتَیْنِ فَرَآهُ النَّبِیُّ صلی الله علیه و آله فَجَعَلَ یَنْفُضُ التُّرَابَ عَنْ رَأْسِ عَمَّارٍ وَ یَقُولُ یَا عَمَّارُ أَ لَا تَحْمِلُ کَمَا یَحْمِلُ أَصْحَابُکَ قَالَ إِنِّی أُرِیدُ الْأَجْرَ مِنَ اللَّهِ تَعَالَی قَالَ فَجَعَلَ یَنْفُضُ التُّرَابَ عَنْهُ وَ یَقُولُ وَیْحَکَ تَقْتُلُکَ </w:t>
      </w:r>
    </w:p>
    <w:p>
      <w:pPr>
        <w:pStyle w:val="BookText"/>
        <w:rPr/>
      </w:pPr>
      <w:r>
        <w:rPr>
          <w:rFonts w:ascii="Amiri" w:hAnsi="Amiri" w:eastAsia="Amiri" w:cs="Amiri"/>
          <w:color w:val="111111"/>
          <w:sz w:val="28"/>
          <w:sz w:val="28"/>
          <w:szCs w:val="28"/>
          <w:rtl w:val="true"/>
          <w:lang w:bidi="ar-SA"/>
        </w:rPr>
        <w:t>الْفِئَةُ الْبَاغِیَةُ تَدْعُوهُمْ إِلَی الْجَنَّةِ وَ یَدْعُونَکَ إِلَی النَّارِ وَ قَالَ عَمَّارٌ أَعُوذُ بِالرَّحْمَنِ أَظُنُّهُ قَالَ مِنَ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الحسین البیهقی و هذا صحیح علی شرط البخاری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عَبْدُ اللَّهِ بْنُ عَمْرِو بْنِ الْعَاصِ لِأَبِیهِ عَمْرٍو حِینَ قُتِلَ عَمَّارٌ أَ قَتَلْتُمْ عَمَّاراً وَ قَدْ قَالَ رَسُولُ اللَّهِ صلی الله علیه و آله مَا قَالَ فَقَالَ عَمْرٌو لِمُعَاوِیَةَ أَ تَسْمَعُ مَا یَقُولُ عَبْدُ اللَّهِ فَقَالَ إِنَّمَا قَتَلَهُ مَنْ جَاءَ بِهِ وَ سَمِعَهُ أَهْلُ الشَّامِ فَقَالُوا إِنَّمَا قَتَلَهُ مَنْ جَاءَ بِهِ فَبَلَغَتْ عَلِیّاً علیه السلام فَقَالَ إِذاً یَکُونُ النَّبِیُّ صلی الله علیه و آله قَاتِلَ حَمْزَةَ رَضِیَ اللَّهُ عَنْهُ لِأَنَّهُ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نُقِلْتُ عَنْ مُسْنَدِ أَحْمَدَ بْنِ حَنْبَلٍ </w:t>
      </w:r>
      <w:r>
        <w:rPr>
          <w:rStyle w:val="FootnoteAnchor"/>
          <w:rtl w:val="true"/>
        </w:rPr>
        <w:footnoteReference w:id="16"/>
      </w:r>
      <w:r>
        <w:rPr>
          <w:rFonts w:ascii="Amiri" w:hAnsi="Amiri" w:eastAsia="Amiri" w:cs="Amiri"/>
          <w:color w:val="111111"/>
          <w:sz w:val="28"/>
          <w:sz w:val="28"/>
          <w:szCs w:val="28"/>
          <w:rtl w:val="true"/>
          <w:lang w:bidi="ar-SA"/>
        </w:rPr>
        <w:t>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لَأَسِیرُ مَعَ مُعَاوِیَةَ فِی مُنْصَرَفِهِ مِنْ صِفِّینَ بَیْنَهُ وَ بَیْنَ عَمْرِو بْنِ الْعَاصِ قَالَ فَقَالَ عَبْدُ اللَّهِ بْنُ عَمْرٍو یَا أَبَتِ أَ مَا سَمِعْتَ رَسُولَ اللَّهِ صلی الله علیه و آله یَقُولُ لِعَمَّارٍ وَیْحَکَ یَا ابْنَ سُمَیَّةَ تَقْتُلُکَ الْفِئَةُ الْبَاغِیَةُ قَالَ فَقَالَ عَمْرٌو لِمُعَاوِیَةَ أَ لَا تَسْمَعُ مَا یَقُولُ هَذَا فَقَالَ مُعَاوِیَةُ مَا یَزَالُ یَأْتِینَا بِهَنَةٍ أَ نَحْنُ قَتَلْنَاهُ إِنَّمَا قَتَلَهُ الَّذِینَ جَاءُوا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أَیْضاً عَنْ مُحَمَّدِ بْنِ عُمَارَةَ بْنِ خُزَیْمَةَ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جَدِّی کَافَأَ سِلَاحَهُ یَوْمَ الْجَمَلِ حَتَّی قُتِلَ عَمَّارٌ بِصِفِّینَ فَسَلَّ سَیْفَهُ فَقَاتَلَ حَتَّی قُتِلَ قَالَ سَمِعْتُ رَسُولَ اللَّهِ صلی الله علیه و آله یَقُولُ یَقْتُلُ عَمَّاراً الْفِئَةُ الْبَاغِیَةُ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الْمُسْنَدِ عَنْ عَلِیٍّ علیه السلام أَنَّ عَمَّاراً اسْتَأْذَنَ عَلَی النَّبِیِّ صلی الله علیه و آله فَقَالَ الطَّیِّبُ الْمُطَیَّبُ ائْذَنْ 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الْمَنَاقِبِ </w:t>
      </w:r>
      <w:r>
        <w:rPr>
          <w:rStyle w:val="FootnoteAnchor"/>
          <w:rtl w:val="true"/>
        </w:rPr>
        <w:footnoteReference w:id="17"/>
      </w:r>
      <w:r>
        <w:rPr>
          <w:rFonts w:ascii="Amiri" w:hAnsi="Amiri" w:eastAsia="Amiri" w:cs="Amiri"/>
          <w:color w:val="111111"/>
          <w:sz w:val="28"/>
          <w:sz w:val="28"/>
          <w:szCs w:val="28"/>
          <w:rtl w:val="true"/>
          <w:lang w:bidi="ar-SA"/>
        </w:rPr>
        <w:t xml:space="preserve">عَنْ عَلْقَمَةَ وَ الْأَسْوَدِ قَالا أَتَیْنَا أَبَا أَیُّوبَ الْأَنْصَارِیَّ فَقُلْنَا </w:t>
      </w:r>
      <w:bookmarkStart w:id="51" w:name="pg13828_166194"/>
    </w:p>
    <w:p>
      <w:pPr>
        <w:pStyle w:val="BookText"/>
        <w:rPr/>
      </w:pPr>
      <w:bookmarkEnd w:id="51"/>
      <w:r>
        <w:rPr>
          <w:rFonts w:ascii="Amiri" w:hAnsi="Amiri" w:eastAsia="Amiri" w:cs="Amiri"/>
          <w:color w:val="111111"/>
          <w:sz w:val="28"/>
          <w:sz w:val="28"/>
          <w:szCs w:val="28"/>
          <w:rtl w:val="true"/>
          <w:lang w:bidi="ar-SA"/>
        </w:rPr>
        <w:t>یَا أَبَا أَیُّوبَ إِنَّ اللَّهَ أَکْرَمَکَ بِنَبِیِّهِ صلی الله علیه و آله إِذْ أَوْحَی إِلَی رَاحِلَتِهِ فَبَرَکَتْ عَلَی بَابِکَ وَ کَانَ رَسُولُ اللَّهِ صلی الله علیه و آله ضَیْفاً لَکَ فَضِیلَةٌ فَضَّلَکَ اللَّهُ بِهَا أَخْبِرْنَا عَنْ مَخْرَجِکَ مَعَ عَلِیٍّ قَالَ فَإِنِّی أُقْسِمُ لَکُمَا أَنَّهُ کَانَ رَسُولُ اللَّهِ فِی هَذَا الْبَیْتِ الَّذِی أَنْتُمَا فِیهِ وَ لَیْسَ فِی الْبَیْتِ غَیْرُ رَسُولِ اللَّهِ وَ عَلِیٌّ جَالِسٌ عَنْ یَمِینِهِ وَ أَنَا عَنْ یَسَارِهِ وَ أَنَسٌ قَائِمٌ بَیْنَ یَدَیْهِ إِذْ تَحَرَّکَ الْبَابُ فَقَالَ علیه السلام انْظُرْ مَنْ بِالْبَابِ فَخَرَجَ أَنَسٌ وَ قَالَ هَذَا عَمَّارُ بْنُ یَاسِرٍ فَقَالَ افْتَحْ لِعَمَّارٍ الطَّیِّبِ الْمُطَیَّبِ فَفَتَحَ أَنَسٌ وَ دَخَلَ عَمَّارٌ فَسَلَّمَ عَلَی رَسُولِ اللَّهِ صلی الله علیه و آله فَرَحَّبَ بِهِ وَ قَالَ إِنَّهُ سَتَکُونُ بَعْدِی فِی أُمَّتِی هَنَاتٌ حَتَّی یَخْتَلِفَ السَّیْفُ فِیمَا بَیْنَهُمْ وَ حَتَّی یَقْتُلَ بَعْضُهُمْ بَعْضاً وَ حَتَّی یَبْرَأَ بَعْضُهُمْ مِنْ بَعْضٍ فَإِذَا رَأَیْتَ ذَلِکَ فَعَلَیْکَ بِهَذَا الْأَصْلَعِ عَنْ یَمِینِی عَلِیِّ بْنِ أَبِی طَالِبٍ علیهما السلام وَ إِنْ سَلَکَ النَّاسُ کُلُّهُمْ وَادِیاً وَ سَلَکَ عَلِیٌّ وَادِیاً فَاسْلُکْ وَادِیَ عَلِیٍّ وَ خَلِّ عَنِ النَّاسِ إِنَّ عَلِیّاً لَا یَرُدُّکَ عَنْ هُدًی وَ لَا یَدُلُّکَ عَلَی رَدًی یَا عَمَّارُ طَاعَةُ عَلِیٍّ طَاعَتِی وَ طَاعَتِی طَاعَةُ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در اواخر مطالبی که درباره جنگ صفین از کتاب 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ذکر کرد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این جنگ ابویقظان عمار بن یاسر رضی الله عنه کشته شد و روایات زیادی وجود دارد که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پوست بین دو چشم من است، او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صحیح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آن را با چند اسناد روایت کرده است در باب</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الفتن و أشراط الساعة ذیل شماره </w:t>
      </w:r>
      <w:r>
        <w:rPr>
          <w:rFonts w:eastAsia="IRNazanin" w:cs="IRNazanin"/>
          <w:color w:val="111111"/>
          <w:sz w:val="28"/>
          <w:szCs w:val="28"/>
          <w:rtl w:val="true"/>
          <w:lang w:bidi="fa-IR"/>
        </w:rPr>
        <w:t>(</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صحیحش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نسایی نیز با اسنادهایی آن را روایت کرده است در حدیث</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کتاب خصائص امیر مؤمنان علیه السلام، و از مصادر بسیاری نیز بر آن افزودیم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 سلمه آمده است که رسول الله صلّی الله علیه و آله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دسته ستمگر به قتل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یاسر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می‌دانی که اگر بدانم که رضای تو در این است که خود را در این دریا بندازم قطعا آن را انجام می‌دهم، بار خدایا تو می‌دانی اگر بدانم رضای تو در این است که لبه شمشیرم را در شکمم بگذارم سپس بر روی آن خم شوم تا از پشتم خارج شود قطعا انجام می‌دهم و من امروز عملی پسندیده‌تر از نبرد با این فاسقان، برای تو نمی‌دانم و اگر عملی را بدانم که از این برای تو پسندیده‌تر است قطعا انجام می‌دهم، به خدا سوگند من قومی را می‌بینم که ضربه‌ای بر شما می‌زنند که باطل‌کنندگان از آن دچار تردید می‌شوند و به خدا سوگند اگر ما را بزنند به گونه‌ای که ما را به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هجر برسانند می‌دانیم که ما بر حق و آنان بر باطل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بن عبدالله بن اسکافی 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در کتاب المعیار و الموازنة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رضوان پروردگارش را خواستار است به‌سوی مال و فرزند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گروهی که خواستار خون عثمان هستند ما را قصد کرده‌اند و به خدا سوگند قصدشان مطالبه خون او نیست، بلکه دنیا را چشیدند و خواستار کیسه‌ کردن آن شدند و دریافتند که اگر حق با آنها همراه شود میان آنها و آنچه‌که از آن، در آن غوطه‌ور هستند مانع می‌شود و پیشینه‌ای ندارند که به خاطر آن مستحق اطاعت مردم و ولایت بر آنان باشند، پس پیروانشان را فریب دادند به این‌صورت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مظلومانه کشته‌ شد یا به‌وسیله آن جبار و حاکم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می‌بینید، رسیدند و اگر این شبهه، نبود دو تن از مردم نیز از آنان پیروی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ما را یاری کردی پس یاری‌ات طولانی شود و اگر امر را برای آنان قرار‌دادی پس به‌خاطر آنچه‌که درباره بندگانت واقع ساختند، عذاب دردناک را برای آنان ذخیره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 درحالی‌که آن گروه همراه او بود و بر دشتی از دشت‌های صفین گذر نمی‌کرد مگر اینکه کسانی از اصحاب رسول الله صلّی الله علیه و آله که در آنجا بودند، دنبال او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هاشم بن عقبه بن ابو وقاص آمد که همان مرقال و پرچمدار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 یک چشم و ترس؟ در یک چشمی که مردم را نپوشاند خیری نیست، سوار شو هاشم، پس سوار شد و همراه او رفت درحالی‌که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چشمی که برای خویشانش در پی مکانی است، زندگی را آزموده‌است تا اینکه ملول گشته‌است</w:t>
      </w:r>
    </w:p>
    <w:p>
      <w:pPr>
        <w:pStyle w:val="BookText"/>
        <w:rPr/>
      </w:pPr>
      <w:r>
        <w:rPr>
          <w:rFonts w:ascii="IRNazanin" w:hAnsi="IRNazanin" w:eastAsia="IRNazanin"/>
          <w:color w:val="111111"/>
          <w:sz w:val="28"/>
          <w:sz w:val="28"/>
          <w:szCs w:val="28"/>
          <w:rtl w:val="true"/>
          <w:lang w:bidi="fa-IR"/>
        </w:rPr>
        <w:t>و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برو 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سایه شمشیران و مرگ زیر سایه سرنیزه‌ها است و درهای آسمان گشوده شد و حوریان آراسته شده‌اند، امروز دوستان محمد و یاران او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 تا اینکه به عمرو بن عاص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دینت را به شهری فروختی، هلاکت برتو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خواستار خون عثمان هستم،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با شناختم به تو گواهی می‌دهم که تو با چیزی از عملت خواستار ذات خداوند متعال نیستی و اینکه تو اگر امروز کشته نشوی فردا می‌میری، پس بنگر زمانی‌که به مردم به میزان نیت‌هایشان عطا می‌شود، نیت تو برای فردا چیست که تو سه مرتبه در مقابل رسول‌اله صلّی الله علیه و آله صاحب این پرچم بودی و این چهارمی پاک‌تر و با تقواتر نیست، سپس با عمار نبرد کرد و او برنگشت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بن جوین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حذیفه بن یمان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سخن بگو که ما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که ابن سمیه در آن است زیرا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ستمگر منحرف‌شده از راه به قتل می‌رساند و آخرین روزی او شیر آمیخته با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گوید او را در روزی که کشته شد دیدم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روزی‌ام از دنیا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مخلوط با آب را در جامی بدبو با حلقه‌ای سرخ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به اندازه تار مویی اشتباه نکرد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دوستان، محمد و یاران او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را می‌زدند تا ما را به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هجر برسانند، قطعا می‌دانستم که ما بر حق و آنها بر باطل هستند سپس کشته‌شد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را ابو عادیه به قتل رساند و سرش را ابن جوی السلسکی جدا کرد و ذوالکلاع شنیده بود که عمرو بن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عمار بن یاسر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دسته ستمگر به قتل می‌رساند و آخرین نوشیدنی که می‌نوشی شیر آمیخته با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مناقب خوارزمی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آن را با سندش از بیهقی از حاکم در حدیث</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منافب امیر مؤمنان علیه السلام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الحاکم نیز آن را در مناقب عمار روایت کرده است، و با سندی دیگر در مناقب خزیمه بن ثابت ذی الشهادتین از کتاب مناقب الصحابة از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به صحت دو حدیث تصریح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این حدیث ضعیف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کردم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 انصاری در جمل شرکت کرد و شمشیری نکشید و نیز در صفین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پشت سر امامی نماز نمی‌خوانم تا اینکه عمار کشته‌شود، پس می‌نگرم که چه‌ کسی او را به قتل می‌رساند که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عمار کشته شد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بر من فرا رسد، سپس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نبرد کرد تا اینکه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کسی‌که عمار را به قتل رساند ابوعادیه مرّی بود که او با نیزه به او ضربه زد پس افتاد و او در آن روز نبرد می‌کرد درحالی‌که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چون افتاد مردی مشغول او شد و سرش را جدا کرد و شروع به ستیز کردند و هر دو می‌گفتند 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بر سر آتش با یکدیگر ستیز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آن را شنید و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ندیده‌ام گروهی غیر از ما جان خود را نثار کرده‌اند و تو به آن دو می‌گویی بر سر آتش ستیز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است و تو آن را می‌دانی، دوست داشتم که بیست سال پیش می‌مردم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ساخت مسجد بودیم و ما آجرها را تک‌تک بلند می‌کردیم و عمار دو‌به‌دو، پس نبی صلّی الله علیه و آله او را دید و درحالی‌که خاک را از سر عمار تکان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آیا چنانکه یارانت حمل می‌کنند حمل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متعال اجر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از او تکان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تو، تو را دسته ستمگری به قتل می‌رساند که تو آنان را به بهشت دعوت می‌کنی و آنها تو را به آتش، و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رحمن پناه می‌برم –گمان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حسین بیهقی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اساس شرط بخاری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بن عاص زمانی که عمار کشته‌شد به پدرش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عمار را کشتید درحالی‌که رسول الله صلّی الله علیه و آله آن سخن را فرموده است؟ پس عمرو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می‌شنوی عبدالله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فقط کسی کشته است ‌که او را آورده‌است و اهل شام این سخن او را شنیدند،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کسی کشته است که وی را آورده‌است و این سخن به علی علیه السّلام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نبی صلّی الله علیه و آله قاتل حمزه رضی الله عنه زیرا وی او را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مسند احمد بن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خزیمه بن ثابت از 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باب مناقب عمار از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عبدالله بن حارث نقل کردم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به‌همراه معاویه در بازگشتش از صفین بین او و عمرو بن عاص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آیا نشنیدی که رسول الله صلّی الله علیه و آله به عمار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ای پسر سمیه تو را دسته ستمگر به قتل می‌رساند؟ ادامه داد، عمرو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 این چه می‌گوید؟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شگفتی به‌سوی ما می‌آید، آیا ما او را کشتیم؟ او را کسانی کشتند که آوردندش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مسند احمد، از محمد بن عماره بن خزیمه بن ثابت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 روز جمل پیوسته سلاحش را بازگرفته بود تا اینکه عمار در صفین کشته شد پس شمشیرش را از نیام بیرون آورد و نبرد کرد تا اینکه کشته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مسندی از علی علیه السّلام آمده است که عمار اجازه ورود بر نبی صلّی الله علیه و آله را خواست،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نیکزاد پاک است به او 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آن را در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از مناقب که بیانش گذشت 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علقمه و اسود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ایوب انصاری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ایوب خداوند تو را با نبی‌اش گرامی‌داشت آنگاه که به مرکب او وحی کرد پس او بر در خانه تو نشست و رسول الله صلّی الله علیه و آله مهمان تو بود، فضیلتی که خداوند با آن بر تو لطف کرد، از خروجت به همراه علی علیه السّلام به ما خبر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سوگند یاد می‌کنم که رسول الله صلّی الله علیه و آله در این خانه‌ای که شما در آن هستید بود و در خانه غیر از رسول الله صلّی الله علیه و آله و علی علیه السّلام در سمت راست او نشسته، و من در سمت چپ او نشسته، و انس در مقابل او ایستاده بود، کسی نبود و در حرکت کرد،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چه‌کسی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عمار نیک پاک در را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در را گشود و عمار داخل شد و بر رسول الله صلّی الله علیه و آله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خوشامدگویی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 امتم خدشه‌هایی خواهد‌بود به گونه‌ای که شمشیر بین آنان کشیده می‌شود و برخی از آنان دیگری را می‌کشند و برخی از برخی دیگر بیزار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دیدی بر توست توجه به این اصلع که در سمت راستم نشسته است یعنی علی بن ابوطالب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راهی رفتند و علی راه دیگر، تو در راه علی برو و مردم را رها کن که علی تو را از هدایت باز نمی‌دارد و تو را بر هلاکت رهنمون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طاعت علی طاعت من، و طاعت من طاعت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3191635_1468164448"/>
      <w:bookmarkStart w:id="53" w:name="_Toc22"/>
      <w:bookmarkEnd w:id="52"/>
      <w:r>
        <w:rPr>
          <w:rtl w:val="true"/>
        </w:rPr>
        <w:t>توضیح</w:t>
      </w:r>
      <w:bookmarkEnd w:id="53"/>
    </w:p>
    <w:p>
      <w:pPr>
        <w:pStyle w:val="BookText"/>
        <w:rPr/>
      </w:pPr>
      <w:r>
        <w:rPr>
          <w:rFonts w:ascii="IRNazanin" w:hAnsi="IRNazanin" w:eastAsia="IRNazanin"/>
          <w:color w:val="111111"/>
          <w:sz w:val="28"/>
          <w:sz w:val="28"/>
          <w:szCs w:val="28"/>
          <w:rtl w:val="true"/>
          <w:lang w:bidi="fa-IR"/>
        </w:rPr>
        <w:t>قوله علیه السلام جلدة بین عینی و فی بعض الروایات جلدة ما بین عینی و أنفی و علی التقدیرین کنایة عن غایة الاختصاص و شدة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حدیث عمار لو ضربونا حتی یبلغوا بنا سعفات هجر السعفات جمع سعفة بالتحریک و هی أغصان النخیل و قیل إذا یبست سمیت سعفة فإذا کانت رطبة فهی شطبة و إنما خص هجر للمباعدة فی المسافة و لأنها موصوفة بکثرة النخل و هجر اسم بلد معروف بالبحرین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احتقبه و استحقبه ادخره و فی الصحاح احتقبه و استحقبه بمعنی أی احتمله و منه قیل احتقب فلان الإثم کأنه جمعه و احتقبه من خلفه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العوار بالفتح و قد یضم العیب و قیل إنهم یقولون للردی‌ء من کل شی‌ء من الأمور و الأخلاق أعور و کل عیب و خلل فی شی‌ء فهو عورة و الأسل محرکة الرماح قوله أظنه أی قال الخدری أظن أن عمارا قال </w:t>
      </w:r>
      <w:bookmarkStart w:id="54" w:name="pg13828_166195"/>
    </w:p>
    <w:p>
      <w:pPr>
        <w:pStyle w:val="BookText"/>
        <w:rPr/>
      </w:pPr>
      <w:bookmarkEnd w:id="54"/>
      <w:r>
        <w:rPr>
          <w:rFonts w:ascii="IRNazanin" w:hAnsi="IRNazanin" w:eastAsia="IRNazanin"/>
          <w:color w:val="111111"/>
          <w:sz w:val="28"/>
          <w:sz w:val="28"/>
          <w:szCs w:val="28"/>
          <w:rtl w:val="true"/>
          <w:lang w:bidi="fa-IR"/>
        </w:rPr>
        <w:t>أعوذ بالرحمن من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ستکون هنات و هنات أی شرور و فساد یقال فی فلان هنات أی خصال شر و لا یقال فی الخیر و واحدها هنت و قد یجمع علی هنوات و قیل واحدها هنة تأنیث هن و هو کنایة عن کل اسم جنس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پوستی بین دو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مابین چشم و بینی‌ام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 اساس هر دو فرض کنایه از نهایت اختصاص و شدت پیوند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می‌زدند تا آنجا که ما را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هجر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سعفات جمع سعفه با حرکت است و آن شاخه‌های نخل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خشک باشد سعفه نامیده می‌شود و چون مرطوب باشد شطبة نام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به جهت بعد در مسافت مختص کرده است و نیز به این دلیل که آنجا به فراوانی نخل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شهر معروفی در بحرین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احتقبه و استحقبه یعنی آن را ذخیره کرد، و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احتقبه و استحقبه به معنی آن را حمل کرد آمده است و از این ریشه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احتقب فلان الإثم گویی که او گناه را جمع کرده و خلف او آن را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 با فتحه و گاه با ضمه یعنی عیب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پستی از هر چیزی از امور و اخلاق اعور می‌گویند و هر عیب و خللی در چیزی عورت خوانده می‌شود و الأسل در حالت متحرک یعنی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خدری گفته است یعنی گمان می‌کنم که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فتنه‌ها به رحمن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هنات و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شرور و فساد،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فلان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خصلت‌های شر است و درباره خیر گفته نمی‌شود و واحد آن هنت است و گاه بر هنوات جمع بسته می‌شود و گفته شده واحد آن هنه است، تأنیثی از هنّ و آن کنایه از هر اسم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3191637_1468164448"/>
      <w:bookmarkStart w:id="56" w:name="_Toc23"/>
      <w:bookmarkEnd w:id="55"/>
      <w:r>
        <w:rPr>
          <w:rtl w:val="true"/>
        </w:rPr>
        <w:t>«</w:t>
      </w:r>
      <w:r>
        <w:rPr/>
        <w:t>376</w:t>
      </w:r>
      <w:r>
        <w:rPr>
          <w:rtl w:val="true"/>
        </w:rPr>
        <w:t>»</w:t>
      </w:r>
      <w:bookmarkEnd w:id="5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r>
        <w:rPr>
          <w:rFonts w:ascii="Amiri" w:hAnsi="Amiri" w:eastAsia="Amiri" w:cs="Amiri"/>
          <w:color w:val="111111"/>
          <w:sz w:val="28"/>
          <w:sz w:val="28"/>
          <w:szCs w:val="28"/>
          <w:rtl w:val="true"/>
          <w:lang w:bidi="ar-SA"/>
        </w:rPr>
        <w:t>نص، کفایة الأثر أَبُو الْمُفَضَّلِ الشَّیْبَانِیُّ عَنْ مُحَمَّدِ بْنِ الْحُسَیْنِ بْنِ حَفْصٍ عَنْ عَبَّادِ بْنِ یَعْقُوبَ عَنْ عَلِیِّ بْنِ هَاشِمٍ عَنْ مُحَمَّدِ بْنِ عَبْدِ اللَّهِ عَنْ أَبِی عُبَیْدَةَ بْنِ مُحَمَّدِ بْنِ عَمَّارٍ عَنْ أَبِیهِ عَنْ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رَسُولِ اللَّهِ صلی الله علیه و آله فِی بَعْضِ غَزَوَاتِهِ وَ قَتَلَ عَلِیٌّ علیه السلام أَصْحَابَ الْأَلْوِیَةِ وَ فَرَّقَ جَمْعَهُمْ وَ قَتَلَ عَمْرَو بْنَ عَبْدِ اللَّهِ الْجُمَحِیَّ وَ قَتَلَ شَیْبَةَ بْنَ نَافِعٍ أَتَیْتُ رَسُولَ اللَّهِ صلی الله علیه و آله فَقُلْتُ یَا رَسُولَ اللَّهِ إِنَّ عَلِیّاً قَدْ جَاهَدَ فِی اللَّهِ حَقَّ جِهادِهِ فَقَالَ لِأَنَّهُ مِنِّی وَ أَنَا مِنْهُ وَارِثُ عِلْمِی وَ قَاضِی دَیْنِی وَ مُنْجِزُ وَعْدِی وَ الْخَلِیفَةُ بَعْدِی وَ لَوْلَاهُ لَمْ یُعْرَفِ الْمُؤْمِنُ الْمَحْضُ بَعْدِی حَرْبُهُ حَرْبِی وَ حَرْبِی حَرْبُ اللَّهِ وَ سِلْمُهُ سِلْمِی وَ سِلْمِی سِلْمُ اللَّهِ أَلَا إِنَّهُ أَبُو سِبْطَیَّ وَ الْأَئِمَّةِ بَعْدِی مِنْ صُلْبِهِ یُخْرِجُ اللَّهُ تَعَالَی الْأَئِمَّةَ الرَّاشِدِینَ وَ مِنْهُمْ مَهْدِیُّ هَذِهِ الْأُمَّةِ فَقُلْتُ بِأَبِی أَنْتَ وَ أُمِّی یَا رَسُولَ اللَّهِ مَا هَذَا الْمَهْدِیُّ قَالَ یَا عَمَّارُ إِنَّ اللَّهَ تَبَارَکَ وَ تَعَالَی عَهِدَ إِلَیَّ أَنَّهُ یُخْرِجُ مِنْ صُلْبِ الْحُسَیْنِ أَئِمَّةً تِسْعَةً وَ التَّاسِعُ مِنْ وُلْدِهِ یَغِیبُ عَنْهُمْ وَ ذَلِکَ قَوْلُهُ عَزَّ وَ جَلَّ قُلْ أَ رَأَیْتُمْ إِنْ أَصْبَحَ ماؤُکُمْ غَوْراً فَمَنْ یَأْتِیکُمْ بِماءٍ مَعِینٍ یَکُونُ لَهُ غَیْبَةٌ طَوِیلَةٌ یَرْجِعُ عَنْهَا قَوْمٌ وَ یُثْبِتُ عَلَیْهَا آخَرُونَ فَإِذَا کَانَ فِی آخِرِ الزَّمَانِ یَخْرُجُ فَیَمْلَأُ الدُّنْیَا قِسْطاً وَ عَدْلًا وَ یُقَاتِلُ عَلَی التَّأْوِیلِ کَمَا قَاتَلْتُ عَلَی التَّنْزِیلِ وَ هُوَ سَمِیِّی وَ أَشْبَهُ النَّاسِ بِی یَا عَمَّارُ سَیَکُونُ بَعْدِی فِتْنَةٌ فَإِذَا کَانَ ذَلِکَ فَاتَّبِعْ عَلِیّاً وَ حِزْبَهُ فَإِنَّهُ مَعَ الْحَقِّ وَ الْحَقُّ مَعَهُ </w:t>
      </w:r>
    </w:p>
    <w:p>
      <w:pPr>
        <w:pStyle w:val="BookText"/>
        <w:rPr/>
      </w:pPr>
      <w:r>
        <w:rPr>
          <w:rFonts w:ascii="Amiri" w:hAnsi="Amiri" w:eastAsia="Amiri" w:cs="Amiri"/>
          <w:color w:val="111111"/>
          <w:sz w:val="28"/>
          <w:sz w:val="28"/>
          <w:szCs w:val="28"/>
          <w:rtl w:val="true"/>
          <w:lang w:bidi="ar-SA"/>
        </w:rPr>
        <w:t>یَا عَمَّارُ إِنَّکَ سَتُقَاتِلُ بَعْدِی مَعَ عَلِیٍّ صِنْفَیْنِ النَّاکِثِینَ وَ الْقَاسِطِینَ ثُمَّ یَقْتُلُکَ الْفِئَةُ الْبَاغِیَةُ قُلْتُ یَا رَسُولَ اللَّهِ أَ لَیْسَ ذَلِکَ عَلَی رِضَا اللَّهِ وَ رِضَاکَ قَالَ نَعَمْ عَلَی رِضَا اللَّهِ وَ رِضَایَ وَ یَکُونُ آخِرُ زَادِکَ شَرْبَةً مِنْ لَبَنٍ تَشْرَبُهُ فَلَمَّا کَانَ یَوْمُ صِفِّینَ خَرَجَ عَمَّارُ بْنُ یَاسِرٍ إِلَی أَمِیرِ الْمُؤْمِنِینَ علیه السلام فَقَالَ لَهُ یَا أَخَا رَسُولِ اللَّهِ أَ تَأْذَنُ لِی فِی الْقِتَالِ قَالَ مَهْلًا رَحِمَکَ اللَّهُ فَلَمَّا کَانَ بَعْدَ سَاعَةٍ أَعَادَ عَلَیْهِ الْکَلَامَ فَأَجَابَهُ بِمِثْلِهِ فَأَعَادَهُ ثَالِثاً فَبَکَی أَمِیرُ الْمُؤْمِنِینَ علیه السلام فَنَظَرَ إِلَیْهِ عَمَّارٌ فَقَالَ یَا أَمِیرَ الْمُؤْمِنِینَ إِنَّهُ الْیَوْمُ الَّذِی وَصَفَ لِی رَسُولُ اللَّهِ صلی الله علیه و آله فَنَزَلَ أَمِیرُ الْمُؤْمِنِینَ صَلَوَاتُ اللَّهِ عَلَیْهِ عَنْ بَغْلَتِهِ وَ عَانَقَ عَمَّاراً وَ وَدَّعَهُ ثُمَّ قَالَ یَا أَبَا الْیَقْظَانِ جَزَاکَ اللَّهُ عَنِ اللَّهِ وَ عَنْ نَبِیِّکَ خَیْراً فَنِعْمَ الْأَخُ کُنْتَ وَ نِعْمَ الصَّاحِبُ کُنْتَ ثُمَّ بَکَی علیه السلام وَ بَکَی عَمَّارٌ ثُمَّ قَالَ وَ اللَّهِ یَا أَمِیرَ الْمُؤْمِنِینَ مَا تَبِعْتُکَ إِلَّا بِبَصِیرَةٍ فَإِنِّی سَمِعْتُ رَسُولَ اللَّهِ صلی الله علیه و آله یَقُولُ یَوْمَ حُنَیْنٍ یَا عَمَّارُ سَتَکُونُ بَعْدِی فِتْنَةٌ فَإِذَا کَانَ ذَلِکَ فَاتَّبِعْ عَلِیّاً وَ حِزْبَهُ فَإِنَّهُ مَعَ الْحَقِّ وَ الْحَقُّ مَعَهُ وَ سَتُقَاتِلُ بَعْدِیَ النَّاکِثِینَ وَ الْقَاسِطِینَ فَجَزَاکَ اللَّهُ یَا أَمِیرَ الْمُؤْمِنِینَ عَنِ الْإِسْلَامِ أَفْضَلَ الْجَزَاءِ فَلَقَدْ أَدَّیْتَ وَ بَلَّغْتَ وَ نَصَحْتَ ثُمَّ رَکِبَ وَ رَکِبَ أَمِیرُ الْمُؤْمِنِینَ علیه السلام ثُمَّ بَرَزَ إِلَی الْقِتَالِ ثُمَّ دَعَا بِشَرْبَةٍ مِنْ مَاءٍ فَقِیلَ مَا مَعَنَا مَاءٌ فَقَامَ إِلَیْهِ رَجُلٌ مِنَ الْأَنْصَارِ فَأَسْقَاهُ شَرْبَةً مِنْ لَبَنٍ فَشَرِبَهُ ثُمَّ قَالَ هَکَذَا عَهِدَ إِلَیَّ رَسُولُ اللَّهِ صلی الله علیه و آله أَنْ یَکُونَ آخِرُ زَادِی مِنَ الدُّنْیَا شَرْبَةً مِنَ اللَّبَنِ ثُمَّ حَمَلَ عَلَی الْقَوْمِ فَقَتَلَ ثَمَانِیَةَ عَشَرَ نَفْساً فَخَرَجَ إِلَیْهِ رَجُلَانِ مِنْ أَهْلِ الشَّامِ فَطَعَنَاهُ فَقُتِلَ رَحِمَهُ اللَّهُ فَلَمَّا کَانَ اللَّیْلُ طَافَ أَمِیرُ الْمُؤْمِنِینَ فِی الْقَتْلَی فَوَجَدَ عَمَّاراً مُلْقًی فَجَعَلَ رَأْسَهُ عَلَی فَخِذِهِ ثُمَّ بَکَی علیه السلام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مَوْتُ کَمْ هَذَا التَّفَرُّقُ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تُبَقِّی لِی خَلِیلَ خَلِیلٍ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أَرَاکَ بَصِیراً بِالَّذِینَ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کَأَنَّکَ تَمْضِی نَحْوَهُمْ بِدَلِیلٍ </w:t>
      </w:r>
      <w:bookmarkStart w:id="57" w:name="pg13828_166197"/>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الخزار آن را در اثنای آنچه که درباره عمار در باب</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کفایة الأثر،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غزوات همراه رسول الله صلّی الله علیه و آله بودم و علی علیه السّلام پرچمداران را کشت و جمع آنان را پراکنده‌کرد و عمرو بن عبدالله جمحی، شیبة بن نافع را به هلاکت رساند، نزد رسول الله صلّی الله علیه و آله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علیه السّلام حق جهاد در راه خدا را به‌جای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من است و من از او هستم، او وارث علم من، قاضی دین من، عملی‌کننده وعده من و خلیفه بعد از من است و اگر او نبود بعد از من مؤمن حقیقی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او جنگ با من و جنگ با من جنگ با خداست و صلح او صلح من و صلح من صلح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او پدر سبطین و ائمه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ائمه راشدین را از صلب او بیرون می‌آورد و از جمله آنان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یا رسول الله صلّی الله علیه و آله، این مهدی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من عهد بسته است که از صلب حسین نه امام را بیرون می‌آورد و نهمین امام از فرزندان او از آنها غایب می‌شود و آن این سخن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أَصْبَحَ مَاؤُکُمْ غَوْرًا فَمَن یَأْتِیکُم بِمَاء 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طولانی است، قومی از آن برمی‌گردند و قوم دیگر بر آن ثابت می‌مانند و چون آخرالزمان شود دنیا را از عدالت و عدل پر می‌کند و بر سر تأویل، نبرد می‌کند، چانکه من بر سر تنزیل نبرد کردم و او هم‌نام من و شبیه‌ترین مردم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 بعد از من فتنه‌ای خواهد بود و چون آن شد از علی و یاران او دنباله‌روی کن که او با حق و حق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 تو بعد از من همراه علی با دسته ناکثان و قاسطان نبرد خواهی‌کرد، سپس دسته ستمگر تو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آیا آن مورد رضای خدا و تو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مورد رضای خدا و من است و آخرین توشه تو شربتی از شیر است که می‌نوشی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صفین بود، عمار بن یاسر به‌سوی امیر مؤمنان علیه السّلام خارج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الله صلّی الله علیه و آله آیا اجازه نبرد به من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ساعتی سخنش را بر او تکرار کرد و او نیز پاسخ قبل را به او داد و چون بار سوم کلامش را تکرار کرد امیر مؤمنان گریست و به عمار نگاه کرد، پس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روزی است که رسول الله صلّی الله علیه و آله برایم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از استرش پایین آمد و عمار را در آغوش گرفت و با او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خدا و نبی‌ات جزای خیر دهد، بهترین برادر و بهترین همراه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گریست و عمار نیز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امیر مؤمنان جز از روی بصیرت از تو پیروی نکردم که من از رسول الله صلّی الله علیه و آله شنیدم که روز حنین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بعد از من فتنه‌ای خواهد بود و چون آن روز شد از علی و یاران او پیروی کن که او با حق و حق با اوست و بعد از من با ناکثین و قاسطین نبرد خواهی‌کرد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خداوند درباره اسلام بهترین جزا را به تو دهاد که ادا کردی و ابلاغ کردی و خلوص ورزیدی، و سوار شد و امیر مؤمنان نیز سوار شد، سپس به‌سوی نبرد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جرعه‌ای آب طلب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همراهمان نیست، پس به‌سوی مردی از انصار رفت و او شربتی از شیر آمیخته با آب به او داد، آن را نوشید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این چنین به من عهد کرد که آخرین توشه‌ام از دنیا شربتی از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قوم حمله کرد و هجده تن را به هلاکت رساند، پس دو مرد از اهالی شام به‌سوی او خارج شدند و بر او ضربه زدند، پس کشته شد و چون شب شد امیر مؤمنان در میان کشته‌شدگان چرخید و عمار را افتاده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بر روی پایش گذاشت و گریه کرد درحالی‌که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الموت کم هذا التفرق عنوة         فلست تبقی لی خلیل خلیل</w:t>
      </w:r>
    </w:p>
    <w:p>
      <w:pPr>
        <w:pStyle w:val="BookText"/>
        <w:rPr/>
      </w:pPr>
      <w:r>
        <w:rPr>
          <w:rFonts w:ascii="IRNazanin" w:hAnsi="IRNazanin" w:eastAsia="IRNazanin"/>
          <w:color w:val="111111"/>
          <w:sz w:val="28"/>
          <w:sz w:val="28"/>
          <w:szCs w:val="28"/>
          <w:rtl w:val="true"/>
          <w:lang w:bidi="fa-IR"/>
        </w:rPr>
        <w:t>أراک بصیراً بالذین أحبّهم           کأنک تمضی نحوهم باللیل</w:t>
      </w:r>
    </w:p>
    <w:p>
      <w:pPr>
        <w:pStyle w:val="BookText"/>
        <w:rPr/>
      </w:pPr>
      <w:r>
        <w:rPr>
          <w:rFonts w:ascii="IRNazanin" w:hAnsi="IRNazanin" w:eastAsia="IRNazanin"/>
          <w:color w:val="111111"/>
          <w:sz w:val="28"/>
          <w:sz w:val="28"/>
          <w:szCs w:val="28"/>
          <w:rtl w:val="true"/>
          <w:lang w:bidi="fa-IR"/>
        </w:rPr>
        <w:t>ای مرگ چه خشن است این جدایی، پس برایم هیچ دوستی باقی نگذاشته‌ای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می‌بینم که بر کسانی‌که دوستشان دارم آگاهی، گویی که تو با راهنما به‌سوی آنان می‌روی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3191639_1468164448"/>
      <w:bookmarkStart w:id="59" w:name="_Toc24"/>
      <w:bookmarkEnd w:id="58"/>
      <w:r>
        <w:rPr>
          <w:rtl w:val="true"/>
        </w:rPr>
        <w:t>بیان</w:t>
      </w:r>
      <w:bookmarkEnd w:id="59"/>
    </w:p>
    <w:p>
      <w:pPr>
        <w:pStyle w:val="BookText"/>
        <w:rPr/>
      </w:pPr>
      <w:r>
        <w:rPr>
          <w:rFonts w:ascii="IRNazanin" w:hAnsi="IRNazanin" w:eastAsia="IRNazanin"/>
          <w:color w:val="111111"/>
          <w:sz w:val="28"/>
          <w:sz w:val="28"/>
          <w:szCs w:val="28"/>
          <w:rtl w:val="true"/>
          <w:lang w:bidi="fa-IR"/>
        </w:rPr>
        <w:t>الشعر فی الدیوان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أَیُّهَا الْمَوْتُ الَّذِی لَیْسَ تَارِکِی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أَرِحْنِی فَقَدْ أَفْنَیْتَ کُلَّ خَلِیلٍ</w:t>
      </w:r>
    </w:p>
    <w:p>
      <w:pPr>
        <w:pStyle w:val="BookText"/>
        <w:rPr/>
      </w:pPr>
      <w:r>
        <w:rPr>
          <w:rFonts w:ascii="Amiri" w:hAnsi="Amiri" w:eastAsia="Amiri" w:cs="Amiri"/>
          <w:color w:val="111111"/>
          <w:sz w:val="28"/>
          <w:sz w:val="28"/>
          <w:szCs w:val="28"/>
          <w:rtl w:val="true"/>
          <w:lang w:bidi="ar-SA"/>
        </w:rPr>
        <w:t>أَرَاکَ مُضِرّاً بِالَّذِینَ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تَنْحُو نَحْوَهُمْ بِدَلِیلٍ</w:t>
      </w:r>
    </w:p>
    <w:p>
      <w:pPr>
        <w:pStyle w:val="BookText"/>
        <w:rPr/>
      </w:pPr>
      <w:r>
        <w:rPr>
          <w:rFonts w:ascii="Amiri" w:hAnsi="Amiri" w:eastAsia="Amiri" w:cs="Amiri"/>
          <w:color w:val="111111"/>
          <w:sz w:val="28"/>
          <w:sz w:val="28"/>
          <w:szCs w:val="28"/>
          <w:rtl w:val="true"/>
          <w:lang w:bidi="ar-SA"/>
        </w:rPr>
        <w:t>وَ رَوَی الشَّارِحُ عَنِ ابْنِ أَعْثَمَ أَنَّ عَمَّاراً رَضِیَ اللَّهُ عَنْهُ لَمَّا بَرَزَ یَوْمَ صِفِّینَ قَالَ أَیُّهَا النَّاسُ هَلْ مِنْ رَائِحٍ إِلَی اللَّهِ تَطْلُبُ الْجَنَّةَ تَحْتَ ظِلَالِ الْأَسِنَّةِ</w:t>
      </w:r>
    </w:p>
    <w:p>
      <w:pPr>
        <w:pStyle w:val="BookText"/>
        <w:rPr/>
      </w:pPr>
      <w:r>
        <w:rPr>
          <w:rFonts w:ascii="Amiri" w:hAnsi="Amiri" w:eastAsia="Amiri" w:cs="Amiri"/>
          <w:color w:val="111111"/>
          <w:sz w:val="28"/>
          <w:sz w:val="28"/>
          <w:szCs w:val="28"/>
          <w:rtl w:val="true"/>
          <w:lang w:bidi="ar-SA"/>
        </w:rPr>
        <w:t>الْیَوْمَ أَلْقَی الْأَحِبَّةَ مُحَمَّداً وَ حِزْبَهُ</w:t>
      </w:r>
    </w:p>
    <w:p>
      <w:pPr>
        <w:pStyle w:val="BookText"/>
        <w:rPr/>
      </w:pPr>
      <w:r>
        <w:rPr>
          <w:rFonts w:ascii="Amiri" w:hAnsi="Amiri" w:eastAsia="Amiri" w:cs="Amiri"/>
          <w:color w:val="111111"/>
          <w:sz w:val="28"/>
          <w:sz w:val="28"/>
          <w:szCs w:val="28"/>
          <w:rtl w:val="true"/>
          <w:lang w:bidi="ar-SA"/>
        </w:rPr>
        <w:t>فَطَعَنَهُ ابْنُ جَوْنٍ فِی صَدْرِهِ فَرَجَعَ وَ قَالَ اسْقُونِی شَرْبَةً مِنْ مَاءٍ فَأَتَاهُ رَاشِدٌ مَوْلَاهُ بِلَبَنٍ فَلَمَّا رَآهُ کَبَّرَ وَ قَالَ هَذَا مَا أَخْبَرَنِی بِهِ حَبِیبِی رَسُولُ اللَّهِ صلی الله علیه و آله بِأَنَّ آخِرَ زَادِی مِنَ الدُّنْیَا ضَیَاحٌ مِنْ لَبَنٍ فَلَمَّا شَرِبَ خَرَجَ مِنْ مَکَانِ الْجُرْحِ وَ سَقَطَ وَ تُوُفِّیَ رَضِیَ اللَّهُ عَنْهُ فَأَتَاهُ عَلِیٌّ علیه السلام وَ قَالَ إِنَّا لِلَّهِ وَ إِنَّا إِلَیْهِ راجِعُونَ إِنَّ امْرَأً لَمْ یَدْخُلْ عَلَیْهِ مُصِیبَةٌ مِنْ قَتْلِ عَمَّارٍ فَمَا هُوَ فِی الْإِسْلَامِ مِنْ شَیْ‌ءٍ ثُمَّ صَلَّی عَلَیْهِ وَ قَرَأَ هَاتَیْنِ الْبَیْتَیْنِ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در دیوان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الموت الذی لیس تارکی        أرحنی فقد أفنیت کلّ خلیل</w:t>
      </w:r>
    </w:p>
    <w:p>
      <w:pPr>
        <w:pStyle w:val="BookText"/>
        <w:rPr/>
      </w:pPr>
      <w:r>
        <w:rPr>
          <w:rFonts w:ascii="IRNazanin" w:hAnsi="IRNazanin" w:eastAsia="IRNazanin"/>
          <w:color w:val="111111"/>
          <w:sz w:val="28"/>
          <w:sz w:val="28"/>
          <w:szCs w:val="28"/>
          <w:rtl w:val="true"/>
          <w:lang w:bidi="fa-IR"/>
        </w:rPr>
        <w:t>أراک مضراً بالذین أحبّهم           کأنک تنحو نحوهم بدلیل</w:t>
      </w:r>
    </w:p>
    <w:p>
      <w:pPr>
        <w:pStyle w:val="BookText"/>
        <w:rPr/>
      </w:pPr>
      <w:r>
        <w:rPr>
          <w:rFonts w:ascii="IRNazanin" w:hAnsi="IRNazanin" w:eastAsia="IRNazanin"/>
          <w:color w:val="111111"/>
          <w:sz w:val="28"/>
          <w:sz w:val="28"/>
          <w:szCs w:val="28"/>
          <w:rtl w:val="true"/>
          <w:lang w:bidi="fa-IR"/>
        </w:rPr>
        <w:t>ای مرگی که مرا ترک نمی‌کنی، راحتم کن که هر دوستی را نابود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می‌بینم که بر کسانی‌که دوستشان دارم آسیب می‌سانی، گویی که تو با راهنمایی به سوی آنان می‌روی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از ابن اعثم روایت کرد که عمار زمانی‌که روز صفین خارج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قصدکننده‌ای به‌ سوی خدا هست که امروز بهشت زیر سایه نیزه‌ها طلب می‌شود، دوستان، محمد و یاران او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جون بر سینه او ضربه زد،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جرعه‌ای آب به من بنوشانید، پس غلامش راشد برایش شیر آورد، چون آن را دید فخر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چیزی‌است که محبوبم رسول الله صلّی الله علیه و آله به من خبر داده‌است که آخرین توشه‌ام از دنیا شیر آمیخته با آب است و چون نوشید از محل زخم بیرون آمد و افتاد و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الیه راجعون، کسی‌که از کشته شدن عمار مصیبتی به او نرسد در اسلام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درود فرستاد و این دو بیت را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3191641_1468164448"/>
      <w:bookmarkStart w:id="61" w:name="_Toc25"/>
      <w:bookmarkEnd w:id="60"/>
      <w:r>
        <w:rPr>
          <w:rtl w:val="true"/>
        </w:rPr>
        <w:t>«</w:t>
      </w:r>
      <w:r>
        <w:rPr/>
        <w:t>377</w:t>
      </w:r>
      <w:r>
        <w:rPr>
          <w:rtl w:val="true"/>
        </w:rPr>
        <w:t>»</w:t>
      </w:r>
      <w:bookmarkEnd w:id="61"/>
    </w:p>
    <w:p>
      <w:pPr>
        <w:pStyle w:val="BookText"/>
        <w:rPr/>
      </w:pP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قد رواه أیضا بأسانید کثیرة الحافظ النسائی تحت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من کتاب خصائص أمیر المؤمنین علیه السلام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الحافظ ابن عساکر علی وجه بدیع بأسانید کثیرة فی ترجمة عمّار من کتاب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مخطوطة المکتبة الظاهریة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 الإختصاص عَنْ مُحَمَّدِ بْنِ الْحَسَنِ عَنْ مُحَمَّدِ بْنِ أَبِی الْقَاسِمِ عَنْ مُحَمَّدِ بْنِ عَلِیٍّ عَنْ نَصْرِ بْنِ أَحْمَدَ عَنْ أَبِی مِخْنَفٍ لُوطِ بْنِ یَحْیَی عَنْ مُحَمَّدِ بْنِ إِسْحَاقَ عَنْ صَالِحِ بْنِ إِبْرَاهِیمَ عَنْ عَبْدِ الرَّحْمَنِ بْنِ عَوْفٍ قَالَ حَدَّثَنِی شَیْخٌ مِنْ أَسْلَمَ شَهِدَ صِفِّینَ مَعَ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النَّاسَ عَلَی سَکَنَاتِهِمْ فَمَا رَاعَنَا إِلَّا صَوْتُ عَمَّارِ بْنِ یَاسِرٍ حِینَ اعْتَدَلَتِ الشَّمْسُ أَوْ کَادَتْ تَعْتَدِلُ وَ هُوَ یَقُولُ أَیُّهَا النَّاسُ مَنْ رَائِحٌ إِلَی الْجَنَّةِ کَالظَّمْآنِ یَرَی الْمَاءَ مَا الْجَنَّةُ إِلَّا تَحْتَ أَطْرَافِ الْعَوَالِی</w:t>
      </w:r>
    </w:p>
    <w:p>
      <w:pPr>
        <w:pStyle w:val="BookText"/>
        <w:rPr/>
      </w:pPr>
      <w:r>
        <w:rPr>
          <w:rFonts w:ascii="Amiri" w:hAnsi="Amiri" w:eastAsia="Amiri" w:cs="Amiri"/>
          <w:color w:val="111111"/>
          <w:sz w:val="28"/>
          <w:sz w:val="28"/>
          <w:szCs w:val="28"/>
          <w:rtl w:val="true"/>
          <w:lang w:bidi="ar-SA"/>
        </w:rPr>
        <w:t>الْیَوْمَ أَلْقَی الْأَحِبَّةَ مُحَمَّداً وَ حِزْبَهُ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مَعْشَرَ الْمُسْلِمِینَ اصْدُقُوا اللَّهَ فِیهِمْ فَإِنَّهُمْ وَ اللَّهِ أَبْنَاءُ الْأَحْزَابِ دَخَلُوا فِی هَذَا الدِّینِ کَارِهِینَ حِینَ أَذَلَّتْهُمْ حَدُّ السُّیُوفِ وَ خَرَجُوا مِنْهُ طَائِعِینَ حَتَّی أَمْکَنَتْهُمُ الْفُرْصَةُ </w:t>
      </w:r>
      <w:bookmarkStart w:id="62" w:name="pg13828_166198"/>
    </w:p>
    <w:p>
      <w:pPr>
        <w:pStyle w:val="BookText"/>
        <w:rPr/>
      </w:pPr>
      <w:bookmarkEnd w:id="62"/>
      <w:r>
        <w:rPr>
          <w:rFonts w:ascii="Amiri" w:hAnsi="Amiri" w:eastAsia="Amiri" w:cs="Amiri"/>
          <w:color w:val="111111"/>
          <w:sz w:val="28"/>
          <w:sz w:val="28"/>
          <w:szCs w:val="28"/>
          <w:rtl w:val="true"/>
          <w:lang w:bidi="ar-SA"/>
        </w:rPr>
        <w:t>وَ کَانَ یَوْمَئِذٍ ابْنَ تِسْعِینَ سَنَةً قَالَ فَوَ اللَّهِ مَا کَانَ إِلَّا الْإِلْجَامُ وَ الْإِسْرَاجُ وَ قَالَ عَمَّارٌ حِینَ نَظَرَ إِلَی رَایَةِ عَمْرِو بْنِ الْعَاصِ إِنَّ هَذِهِ الرَّایَةَ قَدْ قَاتَلَتْنَا ثَلَاثَ عَرَکَاتٍ وَ مَا هِیَ بِأَرْشَدِهِنَّ ثُمَّ حَمَلَ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ضَرَبْنَاکُمْ عَلَی تَنْزِیلِهِ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نَضْرِبُکُمْ عَلَی تَأْوِیلِهِ</w:t>
      </w:r>
    </w:p>
    <w:p>
      <w:pPr>
        <w:pStyle w:val="BookText"/>
        <w:rPr/>
      </w:pPr>
      <w:r>
        <w:rPr>
          <w:rFonts w:ascii="Amiri" w:hAnsi="Amiri" w:eastAsia="Amiri" w:cs="Amiri"/>
          <w:color w:val="111111"/>
          <w:sz w:val="28"/>
          <w:sz w:val="28"/>
          <w:szCs w:val="28"/>
          <w:rtl w:val="true"/>
          <w:lang w:bidi="ar-SA"/>
        </w:rPr>
        <w:t>ضَرْباً یُزِیلُ الْهَامَ عَنْ مَقِیلِهِ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یُذْهِلُ الْخَلِیلَ عَنْ خَلِیلِهِ</w:t>
      </w:r>
    </w:p>
    <w:p>
      <w:pPr>
        <w:pStyle w:val="BookText"/>
        <w:rPr/>
      </w:pPr>
      <w:r>
        <w:rPr>
          <w:rFonts w:ascii="Amiri" w:hAnsi="Amiri" w:eastAsia="Amiri" w:cs="Amiri"/>
          <w:color w:val="111111"/>
          <w:sz w:val="28"/>
          <w:sz w:val="28"/>
          <w:szCs w:val="28"/>
          <w:rtl w:val="true"/>
          <w:lang w:bidi="ar-SA"/>
        </w:rPr>
        <w:t>أَوْ یَرْجِعَ الْحَقُّ إِلَی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إِنِّی مُؤْمِنٌ بِقِیلِهِ</w:t>
      </w:r>
    </w:p>
    <w:p>
      <w:pPr>
        <w:pStyle w:val="BookText"/>
        <w:rPr/>
      </w:pPr>
      <w:r>
        <w:rPr>
          <w:rFonts w:ascii="Amiri" w:hAnsi="Amiri" w:eastAsia="Amiri" w:cs="Amiri"/>
          <w:color w:val="111111"/>
          <w:sz w:val="28"/>
          <w:sz w:val="28"/>
          <w:szCs w:val="28"/>
          <w:rtl w:val="true"/>
          <w:lang w:bidi="ar-SA"/>
        </w:rPr>
        <w:t>ثُمَّ اسْتَسْقَی عَمَّارٌ وَ اشْتَدَّ ظَمَاؤُهُ فَأَتَتْهُ امْرَأَةٌ طَوِیلَةُ الْیَدَیْنِ مَا أَدْرِی أَ عُسٌّ مَعَهَا أَمْ إِدَاوَةٌ فِیهَا ضَیَاحٌ مِنْ لَبَنٍ فَشَرِبَهُ وَ قَالَ الْجَنَّةُ تَحْتَ الْأَسِنَّةِ</w:t>
      </w:r>
    </w:p>
    <w:p>
      <w:pPr>
        <w:pStyle w:val="BookText"/>
        <w:rPr/>
      </w:pPr>
      <w:r>
        <w:rPr>
          <w:rFonts w:ascii="Amiri" w:hAnsi="Amiri" w:eastAsia="Amiri" w:cs="Amiri"/>
          <w:color w:val="111111"/>
          <w:sz w:val="28"/>
          <w:sz w:val="28"/>
          <w:szCs w:val="28"/>
          <w:rtl w:val="true"/>
          <w:lang w:bidi="ar-SA"/>
        </w:rPr>
        <w:t>الْیَوْمَ أَلْقَی الْأَحِبَّةَ مُحَمَّداً وَ حِزْبَهُ</w:t>
      </w:r>
    </w:p>
    <w:p>
      <w:pPr>
        <w:pStyle w:val="BookText"/>
        <w:rPr/>
      </w:pPr>
      <w:r>
        <w:rPr>
          <w:rFonts w:ascii="Amiri" w:hAnsi="Amiri" w:eastAsia="Amiri" w:cs="Amiri"/>
          <w:color w:val="111111"/>
          <w:sz w:val="28"/>
          <w:sz w:val="28"/>
          <w:szCs w:val="28"/>
          <w:rtl w:val="true"/>
          <w:lang w:bidi="ar-SA"/>
        </w:rPr>
        <w:t>وَ اللَّهِ لَوْ هَزَمُونَا حَتَّی یَبْلُغُوا بِنَا سَعَفَاتِ هَجَرَ لَعَلِمْنَا أَنَّا عَلَی الْحَقِّ وَ أَنَّهُمْ عَلَی الْبَاطِلِ ثُمَّ حَمَلَ وَ حَمَلَ عَلَیْهِ ابْنُ جُوَیْنٍ السَّکْسَکِیُّ وَ أَبُو الْعَادِیَةِ الْفَزَارِیُّ فَأَمَّا أَبُو الْعَادِیَةِ فَطَعَنَهُ وَ أَمَّا ابْنُ جُوَیْنٍ اجْتَزَّ رَأْسَهُ لَعَنَهُمَا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آن را در حدیث</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اختصاص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نجف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عبدالرحمن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اسلم که به‌همراه آن قوم در صفین شرکت کرده است برایم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 بر سکون خود بودند و جز صدای عمار بن یاسر ما را به وحشت نیانداخت، آنگاه که خورشید معتدل شد یا اینکه نزدیک بود که معتدل شود،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کیست که مانند تشنه‌ای که آب می‌بیند به‌سوی بهشت برود ؟ بهشت فقط زیر نیزه‌های بلند است، امروز دوستان، محمد و یاران او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مسلمانان خدا را درباره آنان تصدیق کنید، به خدا سوگند فرزندان احزاب به اکراه در این دین وارد شدند زیرا زمانی‌که تیزی شمشیرها آنان را خوار کرد و زمانی‌که فرصت برایشان مهیا شد، مطیعانه از آن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نود سال 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لگام و زین بستن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زمانی‌که به پرچم عمرو بن عاص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در سه معرکه با ما جنگیده‌است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شدیدتر از آنها نیست، سپس حمله کرد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ضربناکم علی تنزیله           فالیوم نضربکم علی تأویله</w:t>
      </w:r>
    </w:p>
    <w:p>
      <w:pPr>
        <w:pStyle w:val="BookText"/>
        <w:rPr/>
      </w:pPr>
      <w:r>
        <w:rPr>
          <w:rFonts w:ascii="IRNazanin" w:hAnsi="IRNazanin" w:eastAsia="IRNazanin"/>
          <w:color w:val="111111"/>
          <w:sz w:val="28"/>
          <w:sz w:val="28"/>
          <w:szCs w:val="28"/>
          <w:rtl w:val="true"/>
          <w:lang w:bidi="fa-IR"/>
        </w:rPr>
        <w:t>ضرباً یزیل الهام عن مقیله           و یذهل الخلیل عن خلیله</w:t>
      </w:r>
    </w:p>
    <w:p>
      <w:pPr>
        <w:pStyle w:val="BookText"/>
        <w:rPr/>
      </w:pPr>
      <w:r>
        <w:rPr>
          <w:rFonts w:ascii="IRNazanin" w:hAnsi="IRNazanin" w:eastAsia="IRNazanin"/>
          <w:color w:val="111111"/>
          <w:sz w:val="28"/>
          <w:sz w:val="28"/>
          <w:szCs w:val="28"/>
          <w:rtl w:val="true"/>
          <w:lang w:bidi="fa-IR"/>
        </w:rPr>
        <w:t>أو یرجع الحق إلی سبیله           یل ربّ إنّی مؤمن بقیله</w:t>
      </w:r>
    </w:p>
    <w:p>
      <w:pPr>
        <w:pStyle w:val="BookText"/>
        <w:rPr/>
      </w:pPr>
      <w:r>
        <w:rPr>
          <w:rFonts w:ascii="IRNazanin" w:hAnsi="IRNazanin" w:eastAsia="IRNazanin"/>
          <w:color w:val="111111"/>
          <w:sz w:val="28"/>
          <w:sz w:val="28"/>
          <w:szCs w:val="28"/>
          <w:rtl w:val="true"/>
          <w:lang w:bidi="fa-IR"/>
        </w:rPr>
        <w:t>ما بر سر تنزیل آن بر شما ضربه زدیم، و امروز بر سر تأویل آن بر شما ضربه می‌زنیم،</w:t>
      </w:r>
    </w:p>
    <w:p>
      <w:pPr>
        <w:pStyle w:val="BookText"/>
        <w:rPr/>
      </w:pPr>
      <w:r>
        <w:rPr>
          <w:rFonts w:ascii="IRNazanin" w:hAnsi="IRNazanin" w:eastAsia="IRNazanin"/>
          <w:color w:val="111111"/>
          <w:sz w:val="28"/>
          <w:sz w:val="28"/>
          <w:szCs w:val="28"/>
          <w:rtl w:val="true"/>
          <w:lang w:bidi="fa-IR"/>
        </w:rPr>
        <w:t>ضربه‌ای که سرها را از جای خود جدا می‌کند و دوست را از دوست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حق را به راه خویش باز می‌گرداند، بارخدایا من به امیر آن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طلب آب کرد و تشنگی‌اش شدت گرفت، پس زنی با دستانی بلند که نمی‌دانم آیا قدح همراه او بود یا پارچ با شیر آمیخته به آب، به‌سوی او آمد، پس آن را 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نیزه‌ها است، امروز دوستان، محمد و یاران او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ما را شکست بدهند تا اینکه ما را به نخل‌های خشکیده هجر برسانند، می‌دانستیم که ما بر حق و آنها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حمله کرد و ابن جوین السکسکی و ابو عادیه فزاری بر او یورش بردند و ابوعادیه بر او ضربه زد و این جوین سرش را جدا کرد، لعنت خدا بر آن دو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3191643_1468164448"/>
      <w:bookmarkStart w:id="64" w:name="_Toc26"/>
      <w:bookmarkEnd w:id="63"/>
      <w:r>
        <w:rPr>
          <w:rtl w:val="true"/>
        </w:rPr>
        <w:t>إیضاح</w:t>
      </w:r>
      <w:bookmarkEnd w:id="64"/>
    </w:p>
    <w:p>
      <w:pPr>
        <w:pStyle w:val="BookText"/>
        <w:rPr/>
      </w:pPr>
      <w:r>
        <w:rPr>
          <w:rFonts w:ascii="IRNazanin" w:hAnsi="IRNazanin" w:eastAsia="IRNazanin"/>
          <w:color w:val="111111"/>
          <w:sz w:val="28"/>
          <w:sz w:val="28"/>
          <w:szCs w:val="28"/>
          <w:rtl w:val="true"/>
          <w:lang w:bidi="fa-IR"/>
        </w:rPr>
        <w:t>العالیة أعلی الرمح و الجمع العوالی و فی الصحاح لقیته عرکة بالتسکین أی مرة و لقیته عرکات أی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قسمت نیزه و جمع آن عوالی است و 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عرکة با سکون یعنی یک مرتبه و لقیته عرکات یعنی چند مرتبه با او روبرو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3191645_1468164448"/>
      <w:bookmarkStart w:id="66" w:name="_Toc27"/>
      <w:bookmarkEnd w:id="65"/>
      <w:r>
        <w:rPr>
          <w:rtl w:val="true"/>
        </w:rPr>
        <w:t>«</w:t>
      </w:r>
      <w:r>
        <w:rPr/>
        <w:t>378</w:t>
      </w:r>
      <w:r>
        <w:rPr>
          <w:rtl w:val="true"/>
        </w:rPr>
        <w:t>»</w:t>
      </w:r>
      <w:bookmarkEnd w:id="66"/>
    </w:p>
    <w:p>
      <w:pPr>
        <w:pStyle w:val="BookText"/>
        <w:rPr/>
      </w:pP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قد رواه أیضا بأسانید کثیرة الحافظ النسائی تحت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من کتاب خصائص أمیر المؤمنین علیه السلام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الحافظ ابن عساکر علی وجه بدیع بأسانید کثیرة فی ترجمة عمّار من کتاب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مخطوطة المکتبة الظاهریة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 العمدة مِنْ صَحِیحِ مُسْلِمٍ بِأَسَانِیدَ عَنْ أَبِی سَعِیدٍ الْخُدْرِیِّ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مَنْ هُوَ خَیْرٌ مِنِّی أَنَّ رَسُولَ اللَّهِ صلی الله علیه و آله قَالَ لِعَمَّارٍ حِینَ جَعَلَ یَحْفِرُ الْخَنْدَقَ وَ جَعَلَ یَمْسَحُ رَأْسَهُ وَ یَقُولُ أَبْشِرْ ابْنَ سُمَیَّةَ یَقْتُلُکَ فِئَةٌ بَاغِیَةٌ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بِأَسَانِیدَ أَیْضاً عَنْ أُمِّ سَلَمَةَ أَنَّ رَسُولَ اللَّهِ قَالَ لِعَمَّارٍ تَقْتُلُکَ الْفِئَةُ الْبَاغِیَةُ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 عَنْهَا قَالَتْ قَالَ رَسُولُ اللَّهِ صلی الله علیه و آله یَقْتُلُ عَمَّاراً الْفِئَةُ الْبَاغِیَةُ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بَیْنَ الصَّحِیحَیْنِ لِلْحُمَیْدِیِّ الْحَدِیثُ السَّادِسَ عَشَرَ مِنْ إِفْرَادِ الْبُخَارِیِّ مِنَ الصَّحِیحِ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ابْنُ عَبَّاسٍ وَ لِابْنِهِ عَلِیٍّ انْطَلِقَا إِلَی أَبِی سَعِیدٍ الْخُدْرِیِّ وَ اسْمَعَا مِنْ حَدِیثِهِ فَانْطَلَقْنَا فَإِذَا هُوَ فِی حَائِطٍ لَهُ یُصْلِحُهُ فَأَخَذَ رِدَاءَهُ وَ احْتَبَی ثُمَّ أَنْشَأَ یُحَدِّثُنَا حَتَّی أَتَی عَلَی ذِکْرِ بِنَاءِ الْمَسْجِدِ فَقَالَ کُنَّا نَحْمِلُ لَبِنَةً لَبِنَةً وَ عَمَّارٌ اثْنَتَیْنِ اثْنَتَیْنِ فَرَآهُ النَّبِیُّ صلی الله علیه و آله فَجَعَلَ یَنْفُضُ التُّرَابَ عَنْهُ وَ یَقُولُ وَیْحَ عَمَّارٍ یَدْعُوهُمْ إِلَی الْجَنَّةِ وَ یَدْعُونَهُ إِلَی النَّارِ وَ کَانَ یَقُولُ عَمَّارٌ أَعُوذُ بِاللَّهِ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الْخَبَرَ بِسَنَدٍ آخَرَ عَنْ عِکْرِمَةَ مِثْلَهُ ثم قال قال الحمیدی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هذا الحدیث زیادة مشهورة لم یذکرها البخاری أصلا فی طریق هذا الحدیث و لعلها لم تقع إلیه أو وقعت فحذفها لغرض قصده </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أَبُو بَکْرٍ الْبَرْقَانِیُّ وَ أَبُو بَکْرٍ الْإِسْمَاعِیلِیُّ قَبْلَهُ وَ فِی هَذَا الْحَدِیثِ عِنْدَهُمَا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 عَمَّارٍ تَقْتُلُهُ الْفِئَةُ الْبَاغِیَةُ </w:t>
      </w:r>
      <w:bookmarkStart w:id="67" w:name="pg13828_166200"/>
    </w:p>
    <w:p>
      <w:pPr>
        <w:pStyle w:val="BookText"/>
        <w:rPr/>
      </w:pPr>
      <w:bookmarkEnd w:id="67"/>
      <w:r>
        <w:rPr>
          <w:rFonts w:ascii="Amiri" w:hAnsi="Amiri" w:eastAsia="Amiri" w:cs="Amiri"/>
          <w:color w:val="111111"/>
          <w:sz w:val="28"/>
          <w:sz w:val="28"/>
          <w:szCs w:val="28"/>
          <w:rtl w:val="true"/>
          <w:lang w:bidi="ar-SA"/>
        </w:rPr>
        <w:t>وَ یَدْعُوهُمْ إِلَی الْجَنَّةِ وَ یَدْعُونَهُ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مسعود الدمشقی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البخاری هذه الزیادة و هی فی حدیث عبد الله بن المختار و خالد بن عبد الله الواسطی و یزید بن زریع و محبوب بن الحسن و شعبة کلهم عن خالد الحذاء و روی إسحاق عن عبد الوهاب هکذا قال و أما حدیث عبد الوهاب الذی أخرجه البخاری من دون تلک الزیادة فلم یقع إلینا من غیر حدیث البخاری هذا آخر معنی ما قاله أبو مسعود أقول قال ابن الأثیر فی مادة ویح ویس </w:t>
      </w:r>
      <w:r>
        <w:rPr>
          <w:rStyle w:val="FootnoteAnchor"/>
          <w:rtl w:val="true"/>
        </w:rPr>
        <w:footnoteReference w:id="22"/>
      </w:r>
      <w:r>
        <w:rPr>
          <w:rFonts w:ascii="IRNazanin" w:hAnsi="IRNazanin" w:eastAsia="IRNazanin"/>
          <w:color w:val="111111"/>
          <w:sz w:val="28"/>
          <w:sz w:val="28"/>
          <w:szCs w:val="28"/>
          <w:rtl w:val="true"/>
          <w:lang w:bidi="fa-IR"/>
        </w:rPr>
        <w:t>من کتاب النهایة فیه</w:t>
      </w:r>
    </w:p>
    <w:p>
      <w:pPr>
        <w:pStyle w:val="BookText"/>
        <w:rPr/>
      </w:pPr>
      <w:r>
        <w:rPr>
          <w:rFonts w:ascii="Amiri" w:hAnsi="Amiri" w:eastAsia="Amiri" w:cs="Amiri"/>
          <w:color w:val="111111"/>
          <w:sz w:val="28"/>
          <w:sz w:val="28"/>
          <w:szCs w:val="28"/>
          <w:rtl w:val="true"/>
          <w:lang w:bidi="ar-SA"/>
        </w:rPr>
        <w:t>قَالَ لِعَمَّارٍ وَیْحَ ابْنِ سُمَیَّةَ تَقْتُلُهُ الْفِئَةُ الْبَاغِیَةُ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 کلمة ترحم و توجع تقال لمن وقع فی هلکة لا یستحقها و قد یقال بمعنی المدح و التعجب و هی منصوبة علی المصدر و قد ترفع و تضاف و لا تضاف یقال ویح زید و ویحا له و ویح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فیه قال لعمار ویس ابن سمیة و فی روایة یا ویس ابن سمیة ویس کلمة تقال لمن یرحم و یرفق به مثل ویح و حکمها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حسن بن بطریق آن را در حدیث</w:t>
      </w:r>
      <w:r>
        <w:rPr>
          <w:rFonts w:eastAsia="IRNazanin" w:cs="IRNazanin"/>
          <w:color w:val="111111"/>
          <w:sz w:val="28"/>
          <w:szCs w:val="28"/>
          <w:rtl w:val="true"/>
          <w:lang w:bidi="fa-IR"/>
        </w:rPr>
        <w:t>: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ادامه آن در اواسط فصل</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العمده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نیز با اسنادهای بسیار در باب</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الفتن و أشراط الساعة ذیل شماره</w:t>
      </w:r>
      <w:r>
        <w:rPr>
          <w:rFonts w:eastAsia="IRNazanin" w:cs="IRNazanin"/>
          <w:color w:val="111111"/>
          <w:sz w:val="28"/>
          <w:szCs w:val="28"/>
          <w:rtl w:val="true"/>
          <w:lang w:bidi="fa-IR"/>
        </w:rPr>
        <w:t>: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شماره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نسایی نیز آن را با اسنادهای بسیاری ذیل شماره</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مابعد آن را از کتاب خصائص امیرمؤمنان علیه السلام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ابن عساکر آن را به وجهی بدیع با اسنادهای بسیار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عمار از کتاب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خطی مکتبة ظاهریه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صحیح مسلم با اسنادی از ابوسعید خدری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بهتر از من است به من خبر داد که رسول الله صلّی الله علیه و آله به عمار زمانی‌که حفر خندق را شروع کرد و درحالی‌که سرش را پاک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پسر سمیه، تو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اسنادهایی از ام سلمه آمده است که رسول الله صلّی الله علیه و آله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دسته ستمگر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سند دیگر از او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من و پسرش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ابوسعید خدری بروید و به حدیث او گوش بسپارید، ما رفتیم و پس او را یافتیم که دیواری را تعمیر می‌کرد ردایش را گرفت و چهار زانو نشست، سپس شروع به سخن گفتن کرد تا اینکه به ذکر بنای مسجد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آجرها را یک یک بلند می‌کردیم و عمار دوبه‌دو، پس نبی صلّی الله علیه و آله او را دید و درحالی‌که خاک را از او می‌تکاند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عمار آنان را به بهشت دعوت می‌کند و آنها او را به آتش فرا می‌خوانند و عمار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فتنه‌ها به خدا پناه می‌برم، سپس این خبر را مشابه آن با سند دیگری از عکرمه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گوید و در این حدیث زیادت مشهوری‌است که بخاری در طریق این حدیث اصلا ذکر نکرده است و شاید آن زیادت برای او واقع نشده است یا اینکه واقع شده و بنا به غرضی آن را حذف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حدیث را حاکم نیسابوری با اندکی زیادت روایت و تصحیح و ذهبی در کتاب قتال أهل البغی از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ابوبکر برقانی و ابوبکر اسماعیلی قبل از او آن را استخراج کرده‌اند و در این حدیث نزد آن دو اینگونه است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عمار را دسته ستمگر به قتل می‌رساند و او آنها را به بهشت دعوت می‌کند و آنها او را به‌سوی آتش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ابومسعود دمشقی در کتابش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زیادت را ذکر نکرده است و آن در حدیث عبدالله بن مختار، خالد بن عبدالله واسطی، یزید بن زریع، محبوب بن حسن و نیز گروهی موجود است که همه آنها از خالد حذّاء گرفته‌اند و اسحاق از عبدالوهاب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عبدالوهاب که بخاری آن را بدون آن زیادت استخراج کرده است، از غیر حدیث بخاری به ما نرسیده‌است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معنای چیزی‌است که ابومسعود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ریشه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حدیث را در ریشه بغی از کتاب النهایه ذکر و تفسیر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کتاب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ابن سمیه 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کلمه ترحم و درد است که به کسی‌که در مهلکه‌ای که مستحق آن نیست افتاده است گفته می‌شود و گاه به معنی مدح و تعجب نیز گفته می‌شود و منصوب بر مصدریت است و گاه مرفوع می‌شود و با اضافه و بدون اضافه می‌آید،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زید، ویحاً له و ویح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 ابن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ویس ابن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 کلمه‌ای است که برای کسی‌که بر او مهربانی و نرمی می‌شود گفته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حکم‌اش حکم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3191647_1468164448"/>
      <w:bookmarkStart w:id="69" w:name="_Toc28"/>
      <w:bookmarkEnd w:id="68"/>
      <w:r>
        <w:rPr>
          <w:rtl w:val="true"/>
        </w:rPr>
        <w:t>«</w:t>
      </w:r>
      <w:r>
        <w:rPr/>
        <w:t>379</w:t>
      </w:r>
      <w:r>
        <w:rPr>
          <w:rtl w:val="true"/>
        </w:rPr>
        <w:t>»</w:t>
      </w:r>
      <w:bookmarkEnd w:id="69"/>
    </w:p>
    <w:p>
      <w:pPr>
        <w:pStyle w:val="BookText"/>
        <w:rPr/>
      </w:pPr>
      <w:r>
        <w:rPr>
          <w:rStyle w:val="FootnoteAnchor"/>
          <w:rtl w:val="true"/>
        </w:rPr>
        <w:footnoteReference w:id="23"/>
      </w:r>
      <w:r>
        <w:rPr>
          <w:rFonts w:ascii="Amiri" w:hAnsi="Amiri" w:eastAsia="Amiri" w:cs="Amiri"/>
          <w:color w:val="111111"/>
          <w:sz w:val="28"/>
          <w:sz w:val="28"/>
          <w:szCs w:val="28"/>
          <w:rtl w:val="true"/>
          <w:lang w:bidi="ar-SA"/>
        </w:rPr>
        <w:t>کش، رجال الکشی جَعْفَرُ بْنُ مَعْرُوفٍ عَنْ مُحَمَّدِ بْنِ الْحُسَیْنِ عَنْ جَعْفَرِ بْنِ بَشِیرٍ عَنْ حُسَیْنِ بْنِ أَبِی حَمْزَةَ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یَزْعُمُونَ أَنَّ عَلِیّاً صَلَوَاتُ اللَّهِ عَلَیْهِ لَمْ یَکُنْ إِمَاماً حَتَّی أَشْهَرَ سَیْفَهُ قَالَ خَابَ إِذَنْ عَمَّارٌ وَ خُزَیْمَةُ بْنُ ثَابِتٍ وَ صَاحِبُکَ أَبُو عَمْرَةَ وَ قَدْ خَرَجَ یَوْمَئِذٍ صَائِماً بَیْنَ الْفِئَتَیْنِ بِأَسْهُمٍ فَرَمَی بِهَا قُرْبَی یَتَقَرَّبُ بِهَا إِلَی اللَّهِ حَتَّی قُتِلَ یَعْنِی عَمَّاراً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کشی با اندکی زیادت در ابتدای آن که به مقام این حدیث نامربوط است در اواسط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عمار از رجالش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گمان می‌کنند که علی علیه السّلام امام نبود تا اینکه شمشیرش 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عمار، خزیمه بن ثابت و دوستت ابوعمره، ناکام ماندند درحالی‌که در آن روز، روزه‌دار بین دو دسته با تیرهایی خارج شد و آن را در را تقرب به خداوند پرتاب کرد تا اینکه کشته شد یعنی عمار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3191649_1468164448"/>
      <w:bookmarkStart w:id="71" w:name="_Toc29"/>
      <w:bookmarkEnd w:id="70"/>
      <w:r>
        <w:rPr>
          <w:rtl w:val="true"/>
        </w:rPr>
        <w:t>بیان</w:t>
      </w:r>
      <w:bookmarkEnd w:id="7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المعنی أنهم ما کانوا یعتقدون إمامته علیه السلام قبل أن </w:t>
      </w:r>
      <w:bookmarkStart w:id="72" w:name="pg13828_166201"/>
    </w:p>
    <w:p>
      <w:pPr>
        <w:pStyle w:val="BookText"/>
        <w:rPr/>
      </w:pPr>
      <w:bookmarkEnd w:id="72"/>
      <w:r>
        <w:rPr>
          <w:rFonts w:ascii="IRNazanin" w:hAnsi="IRNazanin" w:eastAsia="IRNazanin"/>
          <w:color w:val="111111"/>
          <w:sz w:val="28"/>
          <w:sz w:val="28"/>
          <w:szCs w:val="28"/>
          <w:rtl w:val="true"/>
          <w:lang w:bidi="fa-IR"/>
        </w:rPr>
        <w:t>یشهر سیفه فیکونوا من الخائبین بتلک العقیدة و لعل التخصیص لأنهم کانوا أعرف بهذا الوصف عند السائل من غیرهم و الظاهر أن الزاعمین هم الزیدیة المشترطون فی الإمامة الخروج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صائما یمکن أن یکون صائما ابتداء ثم اضطر إلی شرب اللبن أو شربه تصدیقا لقول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الداماد قدس سره صائما أی قائما واقفا ثابتا للقتال من الصوم بمعنی القیام و الوقوف یقال صام الفرس صوما أی قام علی غیر اعتلاف و صام النهار صوما إذا قام قائم الظهیرة و اعتدل و الصوم رکود الریح و مصام الفرس و مصامته موقفه و الصوم أیضا الثبات و الدوام و السکون و ما صائم و دائم و قائم و ساکن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الباء فی بأسهم للملابسة و المصاحبة أو خرج بین الفئتین و کان صائما بالصیام الشرعی و الباء أیضا للملابسة أو من الصوم بمعنی البیعة أی خرج مبایعا علی بذل المهجة فی سبیل الله أو خرج بین صفی الفئتین دامیا بأسهم من قولهم صام النعام أی رمی بذرقه و هو صومه فالباء للصلة أو الدعامة فقد جاء الصوم بهذه المعانی کلها فی الصحاح و أساس البلاغة و المعرب و المغرب و القاموس و النهایة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کثیر من أخبار هذا الباب فی باب فضائل عمار و فی باب مطاعن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معنی این باشد که آنها قبل از اینکه شمشیرش مشهور شود به امامت علی علیه السّلام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عقیده از دسته شکست خوردگان بودند و شاید تخصیص به این علت باشد که آنها نزد سئوال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نسبت به سایرین از این صفت آگاه‌تر بودند و ظاهر این است که مقصود از گمان‌کنندگان زیدیه‌ای که در امامت، خروج با شمشیر را شرط می‌دانند،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ابتدا روزه‌دار بوده باشد، سپس مجبور به نوشیدن شیر شده‌باشد یا اینکه در تأیید کلام نبی صلّی الله علیه و آله آن را نوشیده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داماد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واقف ثابت برای نبرد از ریشه صوم به معنی قیام و وقوف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الفرس صوماً یعنی اسب بدون چریدن ایستاد و صام‌النهار صوماً زمانی است که شاخص ظهر برپا می‌شود و نیم‌روز گردد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سکون باد، و مصام الفرس و مصامته یعنی محل ایستادن اسب و الصوم همچنین ثبات، دوام و سکون است و صائم، دائم، قائم و ساکن به یک معنی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ملابست و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درحالی‌که به روزه شرعی روزه‌دار بود بین دو گروه خارج شد، و باء نیز برای ملابست است یا اینکه از ریشه صوم به‌معنی بیعت است، یعنی خارج شد درحالی‌که تیرهایی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برگرفته از این کلام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النعام یعنی شترمرغ فضله انداخت و آن صوم اوست، پس باء برای صله یا دعامت است که صوم به همه این معانی در صحاح، اساس البلاغه، و المغرب و قاموس و النهایه آمده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اخبار این باب در باب فضائل عمار و باب مطاعن عثمان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3191651_1468164448"/>
      <w:bookmarkStart w:id="74" w:name="_Toc30"/>
      <w:bookmarkEnd w:id="73"/>
      <w:r>
        <w:rPr>
          <w:rtl w:val="true"/>
        </w:rPr>
        <w:t>«</w:t>
      </w:r>
      <w:r>
        <w:rPr/>
        <w:t>380</w:t>
      </w:r>
      <w:r>
        <w:rPr>
          <w:rtl w:val="true"/>
        </w:rPr>
        <w:t>»</w:t>
      </w:r>
      <w:bookmarkEnd w:id="74"/>
    </w:p>
    <w:p>
      <w:pPr>
        <w:pStyle w:val="BookText"/>
        <w:rPr/>
      </w:pP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حدّثنا عثمان بن أبی شیبة و علیّ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وکیع، حدّثنا سفیان، عن أبی إسحاق، عن هانئ بن هانئ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بسند آخر قریبا منه عن علیّ علیه السلام أنّه دخل علیه عمّار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بالطیب المطیب 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ملی‌ء عمارا إیمانا إلی مشاشه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صِفِّینَ، لِنَصْرِ بْنِ مُزَاحِمٍ عَنْ سُفْیَانَ الثَّوْرِیِّ وَ قَیْسِ بْنِ</w:t>
      </w:r>
    </w:p>
    <w:p>
      <w:pPr>
        <w:pStyle w:val="BookText"/>
        <w:rPr/>
      </w:pPr>
      <w:r>
        <w:rPr>
          <w:rFonts w:ascii="Amiri" w:hAnsi="Amiri" w:eastAsia="Amiri" w:cs="Amiri"/>
          <w:color w:val="111111"/>
          <w:sz w:val="28"/>
          <w:sz w:val="28"/>
          <w:szCs w:val="28"/>
          <w:rtl w:val="true"/>
          <w:lang w:bidi="ar-SA"/>
        </w:rPr>
        <w:t>الرَّبِیعِ عَنْ أَبِی إِسْحَاقَ عَنْ هَانِئِ بْنِ هَانِئٍ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عَمَّارُ بْنُ یَاسِرٍ یَسْتَأْذِنُ عَلَی النَّبِیِّ صلی الله علیه و آله فَقَالَ ائْذَنُوا لَهُ مَرْحَباً بِالطَّیِّبِ الْمُطَیَّبِ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سُفْیَانَ بْنِ سَعِیدٍ عَنْ سَلَمَةَ بْنِ کُهَیْلٍ عَنْ مُجَاهِدٍ عَنِ النَّبِیِّ صلی الله علیه و آله حِینَ رَآهُمْ یَحْمِلُونَ الْحِجَارَةَ حِجَارَةَ الْمَسْجِدِ فَقَالَ مَا لَهُمْ وَ لِعَمَّارٍ یَدْعُوهُمْ إِلَی الْجَنَّةِ وَ یَدْعُونَهُ إِلَی النَّارِ وَ ذَاکَ دَأْبُ الْأَشْقِیَاءِ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سُفْیَانَ عَنِ الْأَعْمَشِ عَنْ أَبِی عَمَّارٍ عَنْ عَمْرِو بْنِ شُرَحْبِیلَ عَنْ رَجُلٍ مِنْ أَصْحَابِ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مُلِئَ عَمَّارٌ إِیمَاناً إِلَی مُشَاشِهِ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صَالِحٍ عَنْ أَبِی رَبِیعَةَ الْإِیَادِیِّ عَنِ الْحَسَنِ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لَتَشْتَاقُ إِلَی ثَلَاثَةٍ عَلِیٍّ وَ عَمَّارٍ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الْعَزِیزِ بْنِ سِیَاهٍ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بُنِیَ الْمَسْجِدُ جَعَلَ عَمَّارٌ یَحْمِلُ حَجَرَیْنِ حَجَرَیْنِ فَقَالَ لَهُ رَسُولُ اللَّهِ صلی الله علیه و آله یَا أَبَا الْیَقْظَانِ لَا تَشُقَّ عَلَی نَفْسِکَ قَالَ یَا رَسُولَ اللَّهِ إِنِّی أُحِبُّ أَنْ أَعْمَلَ فِی هَذَا الْمَسْجِدِ قَالَ ثُمَّ مَسَحَ ظَهْرَهُ ثُمَّ قَالَ إِنَّکَ مِنْ أَهْلِ الْجَنَّةِ تَقْتُلُکَ الْفِئَةُ الْبَاغِیَةُ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حَفْصِ بْنِ عِمْرَانَ الْأَزْرَقِ الْبُرْجُمِیِّ عَنْ نَافِعِ بْنِ عُمَرَ الْجُمَحِیِّ عَنِ ابْنِ أَبِی مَلِیکَةَ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 بْنِ الْعَاصِ لِأَبِیهِ لَوْ لَا أَنَّ رَسُولَ اللَّهِ صلی الله علیه و آله أَمَرَ بِطَوَاعِیَتِکَ مَا سِرْتُ هَذَا الْمَسِیرَ أَ مَا سَمِعْتَ رَسُولَ اللَّهِ صلی الله علیه و آله یَقُولُ لِعَمَّارٍ تَقْتُلُکَ الْفِئَةُ الْبَاغِیَةُ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حَفْصِ بْنِ عِمْرَانَ الْبُرْجُمِیِّ عَنْ عَطَاءِ بْنِ السَّائِبِ عَنْ أَبِی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 أُوَیْسٌ الْقَرَنِیُّ مَعَ عَلِیٍّ بِصِفِّینَ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عُمَرَ بْنِ سَعْدٍ عَنْ مَالِکِ بْنِ أَعْیَنَ عَنْ زَیْدِ بْنِ وَهْبٍ الْجُهَنِیِّ أَنَّ عَمَّارَ بْنَ یَاسِرٍ نَادَی یَوْمَئِذٍ أَیْنَ مَنْ یَبْغِی رِضْوَانَ رَبِّهِ وَ لَا یَئُوبُ إِلَی مَالٍ وَ لَا وَلَدٍ قَالَ فَأَتَتْهُ عِصَابَةٌ مِنَ النَّاسِ فَقَالَ یَا أَیُّهَا النَّاسُ اقْصِدُوا بِنَا نَحْوَ هَؤُلَاءِ الْقَوْمِ الَّذِینَ یَبْغُونَ دَمَ عُثْمَانَ وَ یَزْعُمُونَ أَنَّهُ قُتِلَ مَظْلُوماً وَ اللَّهِ إِنْ کَانَ إِلَّا ظَالِماً لِنَفْسِهِ الْحَاکِمَ بِغَیْرِ مَا أَنْزَلَ اللَّهُ وَ دَفَعَ عَلِیٌّ الرَّایَةَ إِلَی هَاشِمِ بْنِ عُتْبَةَ وَ کَانَ عَلَیْهِ دِرْعَانِ فَقَالَ لَهُ عَلِیٌّ علیه السلام کَهَیْئَةِ الْمَازِحِ أَیَا هَاشِمُ أَ مَا تَخْشَی عَلَی نَفْسِکَ أَنْ تَکُونَ أَعْوَرَ جَبَاناً قَالَ سَتَعْلَمُ یَا أَمِیرَ الْمُؤْمِنِینَ وَ اللَّهِ لَأَلُفَّنَّ بَیْنَ جَمَاجِمِ الْقَوْمِ لَفَّ رَجُلٍ یَنْوِی الْآخِرَةَ فَأَخَذَ رُمْحاً فَهَزَّهُ فَانْکَسَرَ ثُمَّ أَخَذَ آخَرَ فَوَجَدَهُ جَاسِیاً فَأَلْقَاهُ ثُمَّ دَعَا بِرُمْحٍ لَیِّنٍ فَشَدَّ بِهِ لِوَاءَهُ وَ لَمَّا دَفَعَ عَلِیٌّ علیه السلام الرَّایَةَ إِلَی هَاشِمٍ قَالَ لَهُ رَجُلٌ مِنْ بَکْرِ بْنِ وَائِلٍ مِنْ أَصْحَابِ هَاشِمٍ اقْدَمْ مَا لَکَ یَا هَاشِمُ قَدِ انْتَفَخَ سَحْرُکَ عَوْراً وَ جُبْناً قَالَ مَنْ هَذَا قَالُوا فُلَانٌ قَالَ أَهْلُهَا وَ خَیْرٌ مِنْهَا إِذَا رَأَیْتَنِی صُرِعْتُ فَخُذْهَا ثُمَّ قَالَ لِأَصْحَابِهِ شُدُّوا شُسُوعَ نِعَالِکُمْ وَ شُدُّوا أُزُرَکُمْ فَإِذَا رَأَیْتُمُونِی قَدْ هَزَزْتُ الرَّایَةَ ثَلَاثاً فَاعْلَمُوا أَنَّ أَحَداً مِنْکُمْ لَا یَسْبِقُنِی إِلَیْهَا ثُمَّ نَظَرَ هَاشِمٌ إِلَی عَسْکَرِ مُعَاوِیَةَ فَرَأَی جَمْعاً عَظِیماً فَقَالَ مَنْ أُولَئِکَ قَالُوا أَصْحَابُ ذِی الْکَلَاعِ ثُمَّ نَظَرَ فَرَأَی جُنْداً آخَرَ فَقَالَ مَنْ أُولَئِکَ قَالُوا جُنْدُ أَهْلِ الْمَدِینَةِ قُرَیْشٍ قَالَ قَوْمِی لَا حَاجَةَ لِی فِی قِتَالِهِمْ قَالَ مَنْ عِنْدَ هَذِهِ الْقُبَّةِ الْبَیْضَاءِ قِیلَ مُعَاوِیَةُ وَ جُنْدُهُ فَحَمَلَ حِینَئِذٍ یُرْقِلُ إِرْقَالًا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الْعَزِیزِ بْنِ سِیَاهٍ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قِتَالُ صِفِّینَ وَ الرَّایَةُ مَعَ هَاشِمٍ بْنِ عُتْبَةَ جَعَلَ عَمَّارُ بْنُ یَاسِرٍ یَتَنَاوَلُهُ بِالرُّمْحِ وَ یَقُولُ اقْدَمْ یَا أَعْوَرُ لَا خَیْرَ فِی أَعْوَرَ لَا یَأْتِی الْفَزَعَ قَالَ فَجَعَلَ یَسْتَحْیِی مِنْ عَمَّارٍ وَ کَانَ عَالِماً بِالْحَرْبِ فَیَتَقَدَّمُ فَیَرْکُزُ الرَّایَةَ إِذَا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سَامَتْ إِلَیْهِ الصُّفُوفُ قَالَ عَمَّارٌ أَقْدِمْ یَا أَعْوَرُ لَا خَیْرَ فِی أَعْوَرَ لَا یَأْتِی الْفَزَعَ فَجَعَلَ عَمْرُو بْنُ الْعَاصِ یَقُولُ إِنِّی لَأَرَی لِصَاحِبِ الرَّایَةِ السَّوْدَاءِ عَمَلًا لَئِنْ دَامَ عَلَی هَذَا لَتَفْنَیَنَّ الْعَرَبُ الْیَوْمَ فَاقْتَتَلُوا قِتَالًا شَدِیداً وَ جَعَلَ عَمَّارٌ یَقُولُ صَبْراً عِبَادَ اللَّهِ الْجَنَّةُ فِی ظِلَالِ الْبِیضِ قَالَ وَ کَانَتْ عَلَامَةُ أَهْلِ الْعِرَاقِ بِصِفِّینَ الصُّوفَ الْأَبْیَضَ قَدْ جَعَلُوهُ فِی رُءُوسِهِمْ وَ عَلَی أَکْتَافِهِمْ وَ شِعَارُهُمْ یَا اللَّهُ یَا أَحَدُ یَا صَمَدُ یَا رَحِیمُ وَ کَانَتْ عَلَامَةُ أَهْلِ الشَّامِ خِرَقاً بِیضاً قَدْ جَعَلُوهَا عَلَی رُءُوسِهِمْ وَ أَکْتَافِهِمْ وَ کَانَ شِعَارُهُمْ نَحْنُ عِبَادُ اللَّهِ حَقّاً یَا لَثَارَاتِ عُثْمَانَ قَالَ فَاجْتَلَدُوا بِالسُّیُوفِ وَ عُمُدِ الْحَدِیدِ فَمَا تَحَاجَزْنَا حَتَّی حَجَزَ 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اللَّیْلِ وَ مَا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مِنَّا وَ لَا مِنْهُمْ مُوَلِّیاً فَلَمَّا أَصْبَحُوا وَ ذَلِکَ الْیَوْمُ الثَّلَاثَاءُ خَرَجَ النَّاسُ إِلَی مَصَافِّهِمْ فَقَالَ أَبُو نُوحٍ فَکُنْتُ فِی خَیْلِ عَلِیٍّ علیه السلام فَإِذَا أَنَا بِرَجُلٍ مِنْ أَهْلِ الشَّامِ یَقُولُ مَنْ یَدُلُّنِی عَلَی الْحِمْیَرِیِّ أَبِی نُوحٍ قَالَ قُلْتُ فَقَدْ وَجَدْتَهُ فَمَنْ أَنْتَ قَالَ أَنَا ذُو الْکَلَاعِ سِرْ إِلَیَّ فَقَالَ أَبُو نُوحٍ مَعَاذَ اللَّهِ أَنْ أَسِیرَ إِلَیْکَ إِلَّا فِی کَتِیبَةٍ قَالَ ذُو الْکَلَاعِ سِرْ فَلَکَ ذِمَّةُ اللَّهِ وَ ذِمَّةُ رَسُولِهِ وَ ذِمَّةُ ذِی الْکَلَاعِ حَتَّی تَرْجِعَ إِلَی خَیْلِکَ فَإِنَّمَا أُرِیدُ بِذَلِکَ أَنْ أَسْأَلَکَ عَنْ أَمْرٍ فِیکُمْ تَمَارَیْنَا فِیهِ فَسَارَا حَتَّی الْتَقَیَا فَقَالَ ذُو الْکَلَاعِ إِنَّمَا دَعَوْتُکَ أُحَدِّثُکَ حَدِیثاً حَدَّثَنَا عَمْرُو بْنُ الْعَاصِ فِی إِمَارَةِ عُمَرَ بْنِ الْخَطَّابِ قَالَ أَبُو نُوحٍ وَ مَا هُوَ قَالَ حَدَّثَنَا عَمْرُو بْنُ الْعَاصِ أَنَّ رَسُولَ اللَّهِ صلی الله علیه و آله قَالَ یَلْتَقِی أَهْلُ الشَّامِ وَ أَهْلُ الْعِرَاقِ وَ فِی إِحْدَی الْکَتِیبَتَیْنِ الْحَقُّ وَ إِمَامُ الْهُدَی وَ مَعَهُ عَمَّارُ بْنُ یَاسِرٍ قَالَ أَبُو نُوحٍ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إِنَّهُ لَفِینَا قَالَ أَ جَادٌّ هُوَ عَلَی قِتَالِنَا قَالَ أَبُو نُوحٍ نَعَمْ وَ رَبِّ الْکَعْبَةِ لَهُوَ أَشَدُّ عَلَی قِتَالِکُمْ مِنِّی فَقَالَ ذُو الْکَلَاعِ هَلْ تَسْتَطِیعُ أَنْ تَأْتِیَ مَعِی صَفَّ أَهْلِ الشَّامِ فَأَنَا لَکَ جَارٍ مِنْهُمْ حَتَّی تَلْقَی عَمْرَو بْنَ الْعَاصِ فَتُخْبِرَهُ عَنْ عَمَّارٍ وَ جِدِّهِ فِی قِتَالِنَا لَعَلَّهُ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یَکُونُ صُلْحاً بَیْنَ هَذَیْنِ الْجُنْدَیْنِ فَقَالَ لَهُ أَبُو نُوحٍ إِنَّکَ رَجُلٌ غَادِرٌ وَ أَنْتَ فِی قَوْمٍ غَدُورٍ وَ إِنْ لَمْ تَکُنْ تُرِیدُ الْغَدْرَ أَغْدَرُوکَ وَ إِنِّی أَنْ أَمُوتَ أَحَبُّ إِلَیَّ مِنْ أَنْ أَدْخُلَ مَعَ مُعَاوِیَةَ وَ أَدْخُلَ فِی دِینِهِ وَ أَمْرِهِ فَقَالَ ذُو الْکَلَاعِ أَنَا جَارٍ لَکَ مِنْ ذَلِکَ أَنْ لَا تُقْتَلَ وَ لَا تُسْلَبَ وَ لَا تُکْرَهَ عَلَی بَیْعَةٍ وَ لَا تُحْبَسَ عَنْ جُنْدِکَ وَ إِنَّمَا هِیَ کَلِمَةٌ تُبْلِغُهَا عَمْراً لَعَلَّ اللَّهَ أَنْ یُصْلِحَ بَیْنَ هَذَیْنِ الْجُنْدَیْنِ وَ یَضَعَ عَنْهُمُ الْحَرْبَ وَ السِّلَاحَ فَسَارَ مَعَهُ حَتَّی أَتَی عَمْرَو بْنَ الْعَاصِ وَ هُوَ عِنْدَ مُعَاوِیَةَ وَ حَوْلَهُ النَّاسُ وَ عَبْدُ اللَّهِ بْنُ عَمْرٍو یُحَرِّضُ النَّاسَ فَلَمَّا وَقَفَا عَلَی الْقَوْمِ قَالَ ذُو الْکَلَاعِ لِعَمْرٍو یَا أَبَا عَبْدِ اللَّهِ هَلْ لَکَ فِی رَجُلٍ نَاصِحٍ لَبِیبٍ شَفِیقٍ یُخْبِرُکَ عَنْ عَمَّارِ بْنِ یَاسِرٍ وَ لَا یَکْذِبُکَ قَالَ عَمْرٌو مَنْ هَذَا مَعَکَ قَالَ هَذَا ابْنُ عَمِّی وَ هُوَ مِنْ أَهْلِ الْکُوفَةِ فَقَالَ لَهُ عَمْرٌو إِنِّی لَأَرَی عَلَیْکَ سِیمَاءَ أَبِی تُرَابٍ قَالَ أَبُو نُوحٍ عَلَیَّ سِیمَاءُ مُحَمَّدٍ صلی الله علیه و آله وَ أَصْحَابِهِ وَ عَلَیْکَ سِیمَاءُ أَبِی جَهْلٍ وَ سِیمَاءُ فِرْعَوْنَ فَقَامَ أَبُو الْأَعْوَرِ فَسَلَّ سَیْفَهُ ثُمَّ قَالَ لَا أَرَی هَذَا الْکَذَّابَ یُشَاتِمُنَا بَیْنَ أَظْهُرِنَا وَ عَلَیْهِ سِیمَاءُ أَبِی تُرَابٍ فَقَالَ ذُو الْکَلَاعِ أُقْسِمُ بِاللَّهِ لَئِنْ بَسَطْتَ یَدَکَ إِلَیْهِ لَأَحْطِمَنَّ أَنْفَکَ بِالسَّیْفِ ابْنُ عَمِّی وَ جَارِی عَقَدْتُ لَهُ ذِمَّتِی وَ جِئْتُ بِهِ إِلَیْکُمْ لِیُخْبِرَکُمْ عَمَّا تَمَارَیْتُمْ فِیهِ فَقَالَ لَهُ عَمْرٌو أُذَکِّرُکَ بِاللَّهِ یَا أَبَا نُوحٍ إِلَّا مَا صَدَقْتَ أَ فِیکُمْ عَمَّارُ بْنُ یَاسِرٍ فَقَالَ لَهُ أَبُو نُوحٍ مَا أَنَا بِمُخْبِرِکَ عَنْهُ حَتَّی تُخْبِرَنِی لِمَ تَسْأَلُ عَنْهُ فَإِنَّ مَعَنَا مِنْ أَصْحَابِ رَسُولِ اللَّهِ صلی الله علیه و آله غَیْرَهُ وَ کُلُّهُمْ جَادٍّ عَلَی قِتَالِکُمْ قَالَ عَمْرٌو سَمِعْتُ رَسُولَ اللَّهِ صلی الله علیه و آله یَقُولُ إِنَّ عَمَّاراً تَقْتُلُهُ الْفِئَةُ الْبَاغِیَةُ وَ إِنَّهُ لَیْسَ یَنْبَغِی لِعَمَّارٍ أَنْ یُفَارِقَ الْحَقَّ وَ لَنْ تَأْکُلَ النَّارُ مِنْهُ شَیْئاً فَقَالَ أَبُو نُوحٍ لَا إِلَهَ إِلَّا اللَّهُ وَ اللَّهُ أَکْبَرُ وَ اللَّهِ إِنَّهُ لَفِینَا جَادٍّ عَلَی قِتَالِکُمْ فَقَالَ عَمْرٌو وَ اللَّهِ إِنَّهُ لَجَادٌّ عَلَی قِتَالِنَا قَالَ نَعَمْ وَ اللَّهِ الَّذِی لَا إِلَهَ إِلَّا هُوَ لَقَدْ حَدَّثَنِی یَوْمَ الْجَمَلِ أَنَّا سَنَظْهَرُ عَلَیْهِمْ وَ لَقَدْ حَدَّثَنِی أَمْسِ أَنْ لَوْ ضَرَبُونَا حَتَّی </w:t>
      </w:r>
    </w:p>
    <w:p>
      <w:pPr>
        <w:pStyle w:val="BookText"/>
        <w:rPr/>
      </w:pPr>
      <w:r>
        <w:rPr>
          <w:rFonts w:ascii="Amiri" w:hAnsi="Amiri" w:eastAsia="Amiri" w:cs="Amiri"/>
          <w:color w:val="111111"/>
          <w:sz w:val="28"/>
          <w:sz w:val="28"/>
          <w:szCs w:val="28"/>
          <w:rtl w:val="true"/>
          <w:lang w:bidi="ar-SA"/>
        </w:rPr>
        <w:t xml:space="preserve">یَبْلُغُوا بِنَا سَعَفَاتِ هَجَرَ لَعَلِمْنَا أَنَّا عَلَی الْحَقِّ وَ أَنَّهُمْ عَلَی بَاطِلٍ وَ لَکَانَتْ قَتْلَانَا فِی الْجَنَّةِ وَ قَتْلَاهُمْ فِی النَّارِ فَقَالَ لَهُ عَمْرٌو هَلْ تَسْتَطِیعُ أَنْ تَجْمَعَ بَیْنَهُ وَ بَیْنِی قَالَ نَعَمْ فَلَمَّا أَرَادَ أَنْ یُبْلِغَهُ أَصْحَابَهُ رَکِبَ عَمْرُو بْنُ الْعَاصِ وَ ابْنَاهُ وَ عُتْبَةُ بْنُ أَبِی سُفْیَانَ وَ ذُو الْکَلَاعِ وَ أَبُو الْأَعْوَرِ السُّلَمِیُّ وَ حَوْشَبٌ وَ الْوَلِیدُ بْنُ أَبِی مُعَیْطٍ فَانْطَلَقُوا حَتَّی أَتَوْا خُیُولَهُمْ وَ سَارَ أَبُو نُوحٍ وَ مَعَهُ شُرَحْبِیلُ بْنُ ذِی الْکَلَاعِ حَتَّی انْتَهَی إِلَی أَصْحَابِهِ فَذَهَبَ أَبُو نُوحٍ إِلَی عَمَّارٍ فَوَجَدَهُ قَاعِداً مَعَ أَصْحَابِهِ مَعَ ابْنَیْ بُدَیْلٍ وَ هَاشِمٍ وَ الْأَشْتَرِ وَ جَارِیَةِ بْنِ الْمُثَنَّی وَ خَالِدِ بْنِ الْمُعَمَّرِ وَ عَبْدِ اللَّهِ بْنِ حَجْلٍ وَ عَبْدِ اللَّهِ بْنِ الْعَبَّاسِ فَقَالَ أَبُو نُوحٍ إِنَّهُ دَعَانِی ذُو الْکَلَاعِ وَ هُوَ ذُو رَحِمٍ فَذَکَرَ مَا جَرَی بَیْنَهُ وَ بَیْنَهُمْ وَ قَالَ أَخْبَرَنِی عَمْرُو بْنُ الْعَاصِ أَنَّهُ سَمِعَ رَسُولَ اللَّهِ صلی الله علیه و آله یَقُولُ عَمَّارٌ تَقْتُلُهُ الْفِئَةُ الْبَاغِیَةُ فَقَالَ عَمَّارٌ صَدَقَ وَ لَیَضُرُّ بِهِ مَا سَمِعَ وَ لَا یَنْفَعُهُ فَقَالَ أَبُو نُوحٍ إِنَّهُ یُرِیدُ أَنْ یَلْقَاکَ فَقَالَ عَمَّارٌ لِأَصْحَابِهِ ارْکَبُوا قَالَ وَ نَحْنُ اثْنَا عَشَرَ رَجُلًا بِعَمَّارٍ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ثمّ قال أبو نوح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یرید أن یلقاک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فرکبوا و ساروا ثمّ بعثنا إلیهم فارسا من عبد القیس یسمی عوف بن بشر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فَسِرْنَا حَتَّی لَقِینَاهُمْ ثُمَّ بَعَثْنَا إِلَیْهِمْ فَارِساً مِنْ عَبْدِ الْقَیْسِ یُسَمَّی عَوْفَ بْنَ بِشْرٍ فَذَهَبَ حَتَّی کَانَ قَرِیباً مِنَ الْقَوْمِ ثُمَّ نَادَی أَیْنَ عَمْرُو بْنُ الْعَاصِ قَالُوا هَاهُنَا فَأَخْبَرَهُ بِمَکَانِ عَمَّارٍ وَ خَیْلِهِ فَقَالَ عَمْرٌو فَلْیَسِرْ إِلَیْنَا فَقَالَ عَوْفٌ إِنِّی أَخَافُ غَدَرَاتِکَ ثُمَّ جَرَی بَیْنَهُمَا کَلِمَاتٌ تَرَکْتُهَا إِلَی أَنْ قَالَ أَقْبَلَ عَمَّارٌ مَعَ أَصْحَابِهِ فَتَوَاقَفَا فَقَالَ عَمْرٌو یَا أَبَا الْیَقْظَانِ أُذَکِّرُکَ اللَّهَ إِلَّا کَفَفْتَ سِلَاحَ أَهْلِ هَذَا الْعَسْکَرِ وَ حَقَنْتَ دِمَاءَهُمْ فَعَلَامَ تُقَاتِلُنَا أَ وَ لَسْنَا نَعْبُدُ إِلَهاً وَاحِداً وَ نُصَلِّی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قِبْلَتِکُمْ وَ نَدْعُو دَعَوْتَکُمْ وَ نَقْرَأُ کِتَابَکُمْ وَ نُؤْمِنُ بِرَسُولِکُمْ قَالَ الْحَمْدُ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الَّذِی أَخْرَجَهَا مِنْ فِیکَ أَنَّهَا لِی وَ لِأَصْحَابِی الْقِبْلَةُ وَ الدِّینُ وَ عِبَادَةُ الرَّحْمَنِ وَ النَّبِیُّ وَ الْکِتَابُ مِنْ دُونِکَ وَ دُونِ أَصْحَابِکَ وَ جَعَلَکَ ضَالًّا مُضِلًّا لَا تَعْلَمُ هَادٍ أَنْتَ أَمْ ضَالٌّ وَ جَعَلَکَ أَعْمَی وَ سَأُخْبِرُکَ عَلَی مَا قَاتَلْتُکَ عَلَیْهِ أَنْتَ وَ أَصْحَابَکَ أَمَرَنِی رَسُولُ اللَّهِ صلی الله علیه و آله أَنْ أُقَاتِلَ النَّاکِثِینَ فَفَعَلْتُ وَ أَمَرَنِی أَنْ أُقَاتِلَ الْقَاسِطِینَ فَأَنْتُمْ هُمْ وَ أَمَّا الْمَارِقُونَ فَمَا أَدْرِی أُدْرِکُهُمْ أَمْ لَا أَیُّهَا الْأَبْتَرُ أَ لَسْتَ تَعْلَمُ أَنَّ رَسُولَ اللَّهِ صلی الله علیه و آله قَالَ لِعَلِیٍّ مَنْ کُنْتُ مَوْلَاهُ فَعَلِیٌّ مَوْلَاهُ اللَّهُمَّ وَالِ مَنْ وَالاهُ وَ عَادِ مَنْ عَادَاهُ وَ أَنَا مَوْلَی اللَّهِ وَ رَسُولِهِ وَ عَلِیٍّ بَعْدَهُ وَ لَیْسَ لَکَ مَوْلًی فَقَالَ لَهُ عَمْرٌو فَمَا تَرَی فِی قَتْلِ عُثْمَانَ قَالَ فَتَحَ لَکُمْ بَابَ کُلِّ سُوءٍ قَالَ عَمْرٌو فَعَلِیٌّ قَتَلَهُ قَالَ عَمَّارٌ بَلِ اللَّهُ رَبُّ عَلِیٍّ قَتَلَهُ وَ عَلِیٌّ مَعَهُ قَالَ عَمْرٌو أَ کُنْتَ فِیمَنْ قَتَلَهُ قَالَ أَنَا مَعَ مَنْ قَتَلَهُ وَ أَنَا الْیَوْمَ أُقَاتِلُ مَعَهُ قَالَ فَلِمَ قَتَلْتُمُوهُ قَالَ أَرَادَ أَنْ یُغَیِّرَ دِینَنَا فَقَتَلْنَاهُ قَالَ عَمْرٌو أَ لَا تَسْتَمِعُونَ قَدِ اعْتَرَفَ بِقَتْلِ إِمَامِکُمْ قَالَ عَمَّارٌ وَ قَدْ قَالَهَا فِرْعَوْنُ قَبْلَکَ أَ لا تَسْتَمِعُونَ فَقَامَ أَهْلُ الشَّامِ وَ لَهُمْ زَجَلٌ فَرَکِبُوا خُیُولَهُمْ وَ رَجَعُوا فَبَلَغَ مُعَاوِیَةَ مَا کَانَ بَیْنَهُمْ فَقَالَ لَهُ هَلَکَتِ الْعَرَبُ إِنْ أَخَذَتْهُمْ خِفَّةُ الْعَبْدِ الْأَسْوَدِ یَعْنِی عَمَّاراً وَ خَرَجَ عَمَّارٌ إِلَی الْقِتَالِ وَ صَفَّتِ الْخُیُولُ بَعْضُهَا لِبَعْضٍ وَ زَحَفَ النَّاسُ وَ عَلَی عَمَّارٍ دِرْعٌ وَ هُوَ یَقُولُ أَیُّهَا النَّاسُ الرَّوَاحُ إِلَی الْجَنَّةِ فَاقْتَتَلَ النَّاسُ قِتَالًا شَدِیداً لَمْ یَسْمَعِ النَّاسُ بِمِثْلِهِ وَ کَثُرَتِ الْقَتْلَی حَتَّی إِنْ کَانَ الرَّجُلُ لَیَشُدُّ طُنُبَ فُسْطَاطِهِ بِیَدِ الرَّجُلِ أَوْ بِرِجْلِهِ فَقَالَ الْأَشْعَثُ لَقَدْ رَأَیْتُ أَخْبِیَةَ صِفِّینَ وَ أَرْوِقَتَهُمْ وَ مَا مِنْهَا خِبَاءٌ وَ لَا رِوَاقٌ وَ لَا بِنَاءٌ وَ لَا فُسْطَاطٌ إِلَّا مَرْبُوطاً بِیَدِ رَجُلٍ أَوْ رِجْلِهِ وَ جَعَلَ أَبُو سَمَّاکٍ الْأَسَدِیُّ یَأْخُذُ إِدَاوَةً مِنْ مَاءٍ وَ شَفْرَةَ حَدِیدٍ فَیَطُوفُ فِی الْقَتْلَی فَإِذَا رَأَی رَجُلًا جَرِیحاً وَ بِهِ رَمَقٌ أَقْعَدَهُ وَ سَأَلَهُ مَنْ أَمِیرُ الْمُؤْمِنِینَ علیه السلام </w:t>
      </w:r>
    </w:p>
    <w:p>
      <w:pPr>
        <w:pStyle w:val="BookText"/>
        <w:rPr/>
      </w:pPr>
      <w:r>
        <w:rPr>
          <w:rFonts w:ascii="Amiri" w:hAnsi="Amiri" w:eastAsia="Amiri" w:cs="Amiri"/>
          <w:color w:val="111111"/>
          <w:sz w:val="28"/>
          <w:sz w:val="28"/>
          <w:szCs w:val="28"/>
          <w:rtl w:val="true"/>
          <w:lang w:bidi="ar-SA"/>
        </w:rPr>
        <w:t>فَإِنْ قَالَ عَلِیٌّ غَسَلَ عَنْهُ الدَّمَ وَ سَقَاهُ مِنَ الْمَاءِ وَ إِنْ سَکَتَ وَجَأَهُ بِسِکِّینٍ حَتَّی یَمُوتَ قَالَ فَکَانَ یُسَمَّی الْمُخَضْخِضَ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جَابِرٍ عَنِ الشَّعْبِیِّ عَنِ الْأَحْنَفِ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إِنِّی إِلَی جَانِبِ عَمَّارٍ فَتَقَدَّمْنَا حَتَّی إِذَا دَنَوْنَا مِنْ هَاشِمِ بْنِ عُتْبَةَ قَالَ لَهُ عَمَّارٌ احْمِلْ فِدَاکَ أَبِی وَ أُمِّی وَ نَظَرَ عَمَّارٌ إِلَی رِقَّةٍ فِی الْمَیْمَنَةِ فَقَالَ لَهُ هَاشِمٌ رَحِمَکَ اللَّهُ یَا عَمَّارُ إِنَّکَ رَجُلٌ تَأْخُذُکَ خِفَّةٌ فِی الْحَرْبِ وَ إِنِّی إِنَّمَا أَزْحَفُ بِاللِّوَاءِ زَحْفاً وَ أَرْجُو أَنْ أَنَالَ بِذَلِکَ حَاجَتِی وَ إِنِّی إِنْ خَفَفْتُ لَمْ آمَنِ الْهَلَکَةَ وَ قَدْ قَالَ مُعَاوِیَةُ لِعَمْرٍو وَیْحَکَ یَا عَمْرُو إِنَّ اللِّوَاءَ مَعَ هَاشِمٍ کَأَنَّهُ یُرْقِلُ بِهِ إِرْقَالًا وَ إِنْ زَحَفَ بِهِ زَحْفاً إِنَّهُ لَلْیَوْمُ الْأَطْوَلُ لِأَهْلِ الشَّامِ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فی کتاب صفّین ص </w:t>
      </w:r>
      <w:r>
        <w:rPr>
          <w:rFonts w:eastAsia="IRNazanin" w:cs="IRNazanin"/>
          <w:color w:val="111111"/>
          <w:sz w:val="28"/>
          <w:szCs w:val="28"/>
          <w:lang w:bidi="fa-IR"/>
        </w:rPr>
        <w:t>340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 قال معاویة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 اللواء الیوم مع هاشم بن عتبة و قد کان من قبل یرقل به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یَزَلْ بِهِ عَمَّارٌ حَتَّی حَمَلَ فَبَصُرَ بِهِ مُعَاوِیَةُ فَوَجَّهَ إِلَیْهِ جُمْلَةَ أَصْحَابِهِ وَ مَنْ بَرَزَ بِالنَّاسِ مِنْهُمْ فِی نَاحِیَتِهِ وَ کَانَ فِی ذَلِکَ الْجَمْعِ عَبْدُ اللَّهِ بْنُ عَمْرٍو وَ مَعَهُ سَیْفَانِ قَدْ تَقَلَّدَ بِوَاحِدٍ وَ هُوَ یَضْرِبُ بِالْآخَرِ وَ أَطَافَتْ بِهِ خَیْلُ عَلِیٍّ فَقَالَ عَمْرٌو یَا اللَّهُ یَا رَحْمَانُ ابْنِی ابْنِی وَ کَانَ یَقُولُ مُعَاوِیَةُ اصْبِرْ اصْبِرْ فَإِنَّهُ لَا بَأْسَ عَلَیْهِ قَالَ عَمْرٌو لَوْ کَانَ یَزِیدُ إِذاً لَصَبَرْتَ وَ لَمْ یَزَلْ حُمَاةُ أَهْلِ الشَّامِ یَذُبُّونَ عَنْهُ حَتَّی نَجَا هَارِباً عَلَی فَرَسِهِ وَ مَنْ مَعَهُ وَ أُصِیبَ هَاشِمٌ فِی الْمَعْرِکَةِ قَالَ وَ قَالَ عَمَّارٌ حِینَ نَظَرَ إِلَی رَایَةِ عَمْرِو بْنِ الْعَاصِ وَ اللَّهِ إِنَّ هَذِهِ الرَّایَةَ قَدْ قَاتَلْتُهَا ثَلَاثَ عَرَکَاتٍ وَ مَا هَذِهِ بِأَرْشَدِهِنَّ وَ سَاقَ الْحَدِیثَ نَحْوَ رِوَایَةِ الْإِخْتِصَاصِ إِلَی قَوْلِهِ فَأَمَّا أَبُو الْعَادِیَةِ فَطَعَنَهُ وَ أَمَّا ابْنُ جُوَیْنٍ فَإِنَّهُ اجْتَزَّ رَأْسَهُ فَقَالَ ذُو الْکَلَاعِ لِعَمْرٍو وَیْحَکَ مَا هَذَا قَالَ عَمْرٌو إِنَّهُ سَیَرْجِعُ إِلَیْنَا وَ ذَلِکَ قَبْلَ أَنْ یُصَابَ عَمَّارٌ فَأُصِیبَ عَمَّارٌ مَعَ عَلِیٍّ وَ أُصِیبَ ذُو الْکَلَاعِ مَعَ مُعَاوِیَةَ</w:t>
      </w:r>
    </w:p>
    <w:p>
      <w:pPr>
        <w:pStyle w:val="BookText"/>
        <w:rPr/>
      </w:pPr>
      <w:r>
        <w:rPr>
          <w:rFonts w:ascii="Amiri" w:hAnsi="Amiri" w:eastAsia="Amiri" w:cs="Amiri"/>
          <w:color w:val="111111"/>
          <w:sz w:val="28"/>
          <w:sz w:val="28"/>
          <w:szCs w:val="28"/>
          <w:rtl w:val="true"/>
          <w:lang w:bidi="ar-SA"/>
        </w:rPr>
        <w:t>فَقَالَ عَمْرٌو وَ اللَّهِ یَا مُعَاوِیَةُ مَا أَدْرِی بِقَتْلِ أَیِّهِمَا أَنَا أَشَدُّ فَرَحاً وَ اللَّهِ لَوْ بَقِیَ ذُو الْکَلَاعِ حَتَّی یُقْتَلَ عَمَّارٌ لَمَالَ بِعَامَّةِ قَوْمِهِ وَ لَأَفْسَدَ عَلَیْنَا جُنْدَنَا قَالَ فَکَانَ لَا یَزَالُ رَجُلٌ یَجِی‌ءُ فَیَقُولُ أَنَا قَتَلْتُ عَمَّاراً فَیَقُولُ لَهُ عَمْرٌو فَمَا سَمِعْتُمُوهُ یَقُولُ فَیَخْلِطُونَ حَتَّی أَقْبَلَ ابْنُ جُوَیْنٍ فَقَالَ أَنَا قَتَلْتُ عَمَّاراً فَقَالَ لَهُ عَمْرٌو فَمَا کَانَ آخِرَ مَنْطِقِهِ قَالَ سَمِعْتُهُ یَقُولُ</w:t>
      </w:r>
    </w:p>
    <w:p>
      <w:pPr>
        <w:pStyle w:val="BookText"/>
        <w:rPr/>
      </w:pPr>
      <w:r>
        <w:rPr>
          <w:rFonts w:ascii="Amiri" w:hAnsi="Amiri" w:eastAsia="Amiri" w:cs="Amiri"/>
          <w:color w:val="111111"/>
          <w:sz w:val="28"/>
          <w:sz w:val="28"/>
          <w:szCs w:val="28"/>
          <w:rtl w:val="true"/>
          <w:lang w:bidi="ar-SA"/>
        </w:rPr>
        <w:t>الْیَوْمَ أَلْقَی الْأَحِبَّةَ مُحَمَّداً وَ حِزْبَهُ</w:t>
      </w:r>
    </w:p>
    <w:p>
      <w:pPr>
        <w:pStyle w:val="BookText"/>
        <w:rPr/>
      </w:pPr>
      <w:r>
        <w:rPr>
          <w:rFonts w:ascii="Amiri" w:hAnsi="Amiri" w:eastAsia="Amiri" w:cs="Amiri"/>
          <w:color w:val="111111"/>
          <w:sz w:val="28"/>
          <w:sz w:val="28"/>
          <w:szCs w:val="28"/>
          <w:rtl w:val="true"/>
          <w:lang w:bidi="ar-SA"/>
        </w:rPr>
        <w:t xml:space="preserve">فَقَالَ لَهُ عَمْرٌو صَدَقْتَ أَنْتَ صَاحِبُهُ أَمَا وَ اللَّهِ مَا ظَفِرْتَ بِذَلِکَ وَ لَکِنْ أَسْخَطْتَ رَبَّکَ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عَنْ عَمْرِو بْنِ شِمْرٍ عَنْ إِسْمَاعِیلَ السُّدِّیِّ عَنْ عَبْدِ خَیْرٍ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عَمَّارِ بْنِ یَاسِرٍ رُمِیَ رَمْیَةً فَأُغْمِیَ عَلَیْهِ وَ لَمْ یُصَلِّ الظُّهْرَ وَ الْعَصْرَ وَ لَا الْمَغْرِبَ وَ لَا الْعِشَاءَ وَ لَا الْفَجْرَ ثُمَّ أَفَاقَ فَقَضَاهُنَّ جَمِیعاً یَبْدَأُ بِأَوَّلِ شَیْ‌ءٍ فَاتَهُ ثُمَّ الَّتِی تَلِیهَا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السُّدِّیِّ عَنِ ابْنِ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غُلَامٌ لِعَمَّارِ بْنِ یَاسِرٍ اسْمُهُ رَاشِدٌ یَحْمِلُ شَرْبَةً مِنْ لَبَنٍ فَقَالَ عَمَّارٌ أَمَا إِنِّی سَمِعْتُ خَلِیلِی رَسُولَ اللَّهِ صلی الله علیه و آله قَالَ إِنَّ آخِرَ زَادِکَ مِنَ الدُّنْیَا شَرْبَةُ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السُّدِّیِّ عَنْ یَعْقُوبَ بْنِ الْأَوْسَطِ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رَجُلَانِ بِصِفِّینَ فِی سَلْبِ عَمَّارِ بْنِ یَاسِرٍ وَ فِی قَتْلِهِ فَأَتَیَا عَبْدَ اللَّهِ بْنَ عَمْرِو بْنِ الْعَاصِ فَقَالَ لَهُمَا وَیْحَکُمَا اخْرُجَا عَنِّی فَإِنَّ رَسُولَ اللَّهِ صلی الله علیه و آله قَالَ وَلِعَتْ قُرَیْشٌ بِعَمَّارٍ مَا لَهُمْ وَ لِعَمَّارٍ یَدْعُوهُمْ إِلَی الْجَنَّةِ وَ یَدْعُونَهُ إِلَی النَّارِ قَاتِلُهُ وَ سَالِبُهُ فِی النَّارِ قَالَ فَبَلَغَنِی أَنَّ مُعَاوِیَةَ قَالَ إِنَّمَا قَتَلَهُ مَنْ أَخْرَجَهُ یَخْدَعُ بِذَلِکَ طَغَامَ أَهْلِ الشَّامِ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عَمْرِو بْنِ شِمْرٍ عَنْ جَابِرٍ عَنْ أَبِی الزُّبَیْرِ عَنْ حُذَیْفَةَ قَالَ قَالَ رَسُولُ اللَّهِ صلی الله علیه و آله إِنَّ ابْنَ سُمَیَّةَ لَمْ یُخَیَّرْ بَیْنَ أَمْرَیْنِ قَطُّ إِلَّا اخْتَارَ </w:t>
      </w:r>
    </w:p>
    <w:p>
      <w:pPr>
        <w:pStyle w:val="BookText"/>
        <w:rPr/>
      </w:pPr>
      <w:r>
        <w:rPr>
          <w:rFonts w:ascii="Amiri" w:hAnsi="Amiri" w:eastAsia="Amiri" w:cs="Amiri"/>
          <w:color w:val="111111"/>
          <w:sz w:val="28"/>
          <w:sz w:val="28"/>
          <w:szCs w:val="28"/>
          <w:rtl w:val="true"/>
          <w:lang w:bidi="ar-SA"/>
        </w:rPr>
        <w:t xml:space="preserve">أَشَدَّهُمَا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فِی حَدِیثِ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عَمَّارُ بْنُ یَاسِرٍ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وَ رَبِّ الْبَیْتِ لَا أَبْرَحُ أَجِی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أَمُوتَ أَوْ أَرَی مَا أَشْتَهِی</w:t>
      </w:r>
    </w:p>
    <w:p>
      <w:pPr>
        <w:pStyle w:val="BookText"/>
        <w:rPr/>
      </w:pPr>
      <w:r>
        <w:rPr>
          <w:rFonts w:ascii="Amiri" w:hAnsi="Amiri" w:eastAsia="Amiri" w:cs="Amiri"/>
          <w:color w:val="111111"/>
          <w:sz w:val="28"/>
          <w:sz w:val="28"/>
          <w:szCs w:val="28"/>
          <w:rtl w:val="true"/>
          <w:lang w:bidi="ar-SA"/>
        </w:rPr>
        <w:t>أَنَا مَعَ الْحَقِّ أُقَاتِلُ مَعَ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النَّبِیِّ ذِی الْأَمَانَاتِ الْوَفِیِّ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آخِرِ الْأَبْیَاتِ قَالَ فَضَرَبُوا أَهْلَ الشَّامِ حَتَّی اضْطَرُّوهُمْ إِلَی الْفُرَاتِ قَالَ وَ مَشَی عَبْدُ اللَّهِ بْنُ سُوَیْدٍ سَیِّدُ جُرَشَ إِلَی ذِی الْکَلَاعِ فَقَالَ لَهُ لِمَ جَمَعْتَ بَیْنَ الرَّجُلَیْنِ قَالَ لِحَدِیثٍ سَمِعْتُهُ مِنْ عَمْرٍو ذَکَرَ أَنَّهُ سَمِعَهُ مِنْ رَسُولِ اللَّهِ صلی الله علیه و آله وَ هُوَ یَقُولُ لِعَمَّارِ بْنِ یَاسِرٍ تَقْتُلُکَ الْفِئَةُ الْبَاغِیَةُ فَخَرَجَ عَبْدُ اللَّهِ بْنُ عُمَرَ الْعَبْسِیُّ وَ کَانَ مِنْ عُبَّادِ أَهْلِ زَمَانِهِ لَیْلًا فَأَصْبَحَ فِی عَسْکَرِ عَلِیٍّ علیه السلام فَحَدَّثَ النَّاسَ بِقَوْلِ عَمْرٍو فِی عَمَّارٍ فَلَمَّا سَمِعَ مُعَاوِیَةُ هَذَا الْقَوْلَ بَعَثَ إِلَی عَمْرٍو فَقَالَ أَفْسَدْتَ عَلَیَّ أَهْلَ الشَّامِ أَ کُلَّ مَا سَمِعْتَهُ مِنْ رَسُولِ اللَّهِ صلی الله علیه و آله تَقُولُهُ فَقَالَ عَمْرٌو قُلْتُهَا وَ لَسْتُ وَ اللَّهِ أَعْلَمُ الْغَیْبَ وَ لَا أَدْرِی أَنَّ صِفِّینَ تَکُونُ وَ عَمَّارٌ خَصْمُنَا </w:t>
      </w:r>
      <w:r>
        <w:rPr>
          <w:rStyle w:val="FootnoteAnchor"/>
          <w:rtl w:val="true"/>
        </w:rPr>
        <w:footnoteReference w:id="29"/>
      </w:r>
      <w:r>
        <w:rPr>
          <w:rFonts w:ascii="Amiri" w:hAnsi="Amiri" w:eastAsia="Amiri" w:cs="Amiri"/>
          <w:color w:val="111111"/>
          <w:sz w:val="28"/>
          <w:sz w:val="28"/>
          <w:szCs w:val="28"/>
          <w:rtl w:val="true"/>
          <w:lang w:bidi="ar-SA"/>
        </w:rPr>
        <w:t xml:space="preserve">وَ قَدْ رَوَیْتَ أَنْتَ فِیهِ مِثْلَ الَّذِی رَوَیْتُ فِیهِ فَاسْأَلْ أَهْلَ الشَّامِ فَغَضِبَ مُعَاوِیَةُ وَ تَنَمَّرَ لِعَمْرٍو وَ مَنَعَهُ خَیْرَهُ فَقَالَ عَمْرٌو لَا خَیْرَ لِی فِی جِوَارِ مُعَاوِیَةَ إِنْ تَجَلَّتْ هَذِهِ الْحَرْبُ عَنَّا وَ کَانَ عَمْرٌو حَمِیَّ الْأَنْفِ فَقَالَ فِی ذَلِکَ </w:t>
      </w:r>
    </w:p>
    <w:p>
      <w:pPr>
        <w:pStyle w:val="BookText"/>
        <w:rPr/>
      </w:pPr>
      <w:r>
        <w:rPr>
          <w:rFonts w:ascii="Amiri" w:hAnsi="Amiri" w:eastAsia="Amiri" w:cs="Amiri"/>
          <w:color w:val="111111"/>
          <w:sz w:val="28"/>
          <w:sz w:val="28"/>
          <w:szCs w:val="28"/>
          <w:rtl w:val="true"/>
          <w:lang w:bidi="ar-SA"/>
        </w:rPr>
        <w:t>تُعَاتِبُنِی أَنْ قُلْتُ شَیْئاً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قُلْتَ لَوْ أَنْصَفْتَنِی مِثْلَهُ قَبْلِی</w:t>
      </w:r>
    </w:p>
    <w:p>
      <w:pPr>
        <w:pStyle w:val="BookText"/>
        <w:rPr/>
      </w:pPr>
      <w:r>
        <w:rPr>
          <w:rFonts w:ascii="Amiri" w:hAnsi="Amiri" w:eastAsia="Amiri" w:cs="Amiri"/>
          <w:color w:val="111111"/>
          <w:sz w:val="28"/>
          <w:sz w:val="28"/>
          <w:szCs w:val="28"/>
          <w:rtl w:val="true"/>
          <w:lang w:bidi="ar-SA"/>
        </w:rPr>
        <w:t>وَ مَا کَانَ لِی عِلْمٌ بِصِفِّینَ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وَ عَمَّارٌ یَحُثُّ عَلَی قَتْلِی</w:t>
      </w:r>
    </w:p>
    <w:p>
      <w:pPr>
        <w:pStyle w:val="BookText"/>
        <w:rPr/>
      </w:pPr>
      <w:r>
        <w:rPr>
          <w:rFonts w:ascii="Amiri" w:hAnsi="Amiri" w:eastAsia="Amiri" w:cs="Amiri"/>
          <w:color w:val="111111"/>
          <w:sz w:val="28"/>
          <w:sz w:val="28"/>
          <w:szCs w:val="28"/>
          <w:rtl w:val="true"/>
          <w:lang w:bidi="ar-SA"/>
        </w:rPr>
        <w:t>فَلَوْ کَانَ لِی بِالْغَیْبِ عِلْمٌ کَتَمْتُهَا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کَابَدْتُ أَقْوَاماً مَرَاجِلُهُمْ تَغْلِی</w:t>
      </w:r>
    </w:p>
    <w:p>
      <w:pPr>
        <w:pStyle w:val="BookText"/>
        <w:rPr/>
      </w:pPr>
      <w:r>
        <w:rPr>
          <w:rFonts w:ascii="Amiri" w:hAnsi="Amiri" w:eastAsia="Amiri" w:cs="Amiri"/>
          <w:color w:val="111111"/>
          <w:sz w:val="28"/>
          <w:sz w:val="28"/>
          <w:szCs w:val="28"/>
          <w:rtl w:val="true"/>
          <w:lang w:bidi="ar-SA"/>
        </w:rPr>
        <w:t xml:space="preserve">إِلَی آخِرِ الْأَبْیَاتِ ثُمَّ أَجَابَهُ مُعَاوِیَةُ بِأَبْیَاتٍ تَشْتَمِلُ عَلَی الِاعْتِذَارِ فَأَتَاهُ عَمْرٌو وَ أَعْتَبَهُ وَ صَارَ أَمْرُهُمَا وَاحِداً ثُمَّ إِنَّ عَلِیّاً علیه السلام دَعَا هَاشِمَ بْنَ عُتْبَةَ وَ مَعَهُ لِوَاؤُهُ وَ کَانَ أَعْوَرَ وَ قَالَ حَتَّی مَتَی تَأْکُلُ الْخُبْزَ وَ تَشْرَبُ الْمَاءَ فَقَالَ هَاشِمٌ لَأُجَهَّزَنَّ أَنْ لَا أَرْجِعَ إِلَیْکَ أَبَداً </w:t>
      </w:r>
      <w:r>
        <w:rPr>
          <w:rStyle w:val="FootnoteAnchor"/>
          <w:rtl w:val="true"/>
        </w:rPr>
        <w:footnoteReference w:id="30"/>
      </w:r>
      <w:r>
        <w:rPr>
          <w:rFonts w:ascii="Amiri" w:hAnsi="Amiri" w:eastAsia="Amiri" w:cs="Amiri"/>
          <w:color w:val="111111"/>
          <w:sz w:val="28"/>
          <w:sz w:val="28"/>
          <w:szCs w:val="28"/>
          <w:rtl w:val="true"/>
          <w:lang w:bidi="ar-SA"/>
        </w:rPr>
        <w:t xml:space="preserve">قَالَ عَلِیٌّ علیه السلام إِنَّ بِإِزَائِکَ ذَا الْکَلَاعِ وَ عِنْدَهُ الْمَوْتُ الْأَحْمَرُ فَتَقَدَّمَ هَاشِمٌ وَ تَعَرَّضَ لَهُ صَاحِبُ لِوَاءِ ذِی الْکَلَاعِ فَاخْتَلَفَا طَعْنَتَیْنِ فَطَعَنَهُ هَاشِمٌ فَقَتَلَهُ وَ کَثُرَتِ الْقَتْلَی فَحَمَلَ ذُو الْکَلَاعِ فَاجْتَلَدَ النَّاسُ فَقُتِلَا جَمِیعاً وَ أَخَذَ ابْنُ هَاشِمٍ اللِّوَاءَ فَأُسِرَ أَسْراً فَأُتِیَ بِمُعَاوِیَةَ فَلَمَّا دَخَلَ عَلَیْهِ وَ عِنْدَهُ عَمْرُو بْنُ الْعَاصِ قَالَ یَا أَمِیرَ الْمُؤْمِنِینَ هَذَا الْمُخْتَالُ بْنُ الْمِرْقَالِ فَدُونَکَ الضَّبَّ اللَّاحِظَ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انقضی أمر صفّین و سلم الامر الحسن علیه السلام إلی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علیه الوفود، أشخص عبد اللّه بن هاشم إلیه أسیرا، فلما أدخل علیه مثل بین یدیه و عنده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هذا المختال ابن المرقال، فدونک الضب المضب المغتر المفتون؛ فإن العصی من العصیة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اللصوق بالأرض، و المضب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یلزم الشی‌ء لا یفارقه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الْعَصَا مِنَ الْعُصَیَّةِ وَ إِنَّمَا تَلِدُ الْحَیَّةُ حَیَّةً وَ جَزَاءُ السَّیِّئَةِ سَیِّئَةٌ فَقَالَ لَهُ ابْنُ هَاشِمٍ مَا أَنَا بِأَوَّلِ رَجُلٍ خَذَلَهُ قَوْمُهُ وَ أَدْرَکَهُ یَوْمُهُ قَالَ مُعَاوِیَةُ تِلْکَ ضَغَائِنُ صِفِّینَ وَ مَا جَنَی عَلَیْکَ أَبُوکَ فَقَالَ عَمْرٌو یَا أَمِیرَ</w:t>
      </w:r>
    </w:p>
    <w:p>
      <w:pPr>
        <w:pStyle w:val="BookText"/>
        <w:rPr/>
      </w:pPr>
      <w:r>
        <w:rPr>
          <w:rFonts w:ascii="Amiri" w:hAnsi="Amiri" w:eastAsia="Amiri" w:cs="Amiri"/>
          <w:color w:val="111111"/>
          <w:sz w:val="28"/>
          <w:sz w:val="28"/>
          <w:szCs w:val="28"/>
          <w:rtl w:val="true"/>
          <w:lang w:bidi="ar-SA"/>
        </w:rPr>
        <w:t xml:space="preserve">الْمُؤْمِنِینَ أَمْکِنِّی مِنْهُ فَأَشْخَبَ أَوْدَاجَهُ عَلَی أَثْبَاجِهِ فَقَالَ لَهُ ابْنُ هَاشِمٍ أَ فَلَا کَانَ هَذَا یَا ابْنَ الْعَاصِ حِینَ أَدْعُوکَ إِلَی الْبِرَازِ وَ قَدِ ابْتَلَّتْ أَقْدَامُ الرِّجَالِ مِنْ نَقْعِ الْجِرْیَالِ </w:t>
      </w:r>
      <w:r>
        <w:rPr>
          <w:rStyle w:val="FootnoteAnchor"/>
          <w:rtl w:val="true"/>
        </w:rPr>
        <w:footnoteReference w:id="32"/>
      </w:r>
      <w:r>
        <w:rPr>
          <w:rFonts w:ascii="Amiri" w:hAnsi="Amiri" w:eastAsia="Amiri" w:cs="Amiri"/>
          <w:color w:val="111111"/>
          <w:sz w:val="28"/>
          <w:sz w:val="28"/>
          <w:szCs w:val="28"/>
          <w:rtl w:val="true"/>
          <w:lang w:bidi="ar-SA"/>
        </w:rPr>
        <w:t xml:space="preserve">إِذْ تَضَایَقَتْ بِکَ الْمَسَالِکُ وَ أَشْرَفْتَ فِیهَا عَلَی الْمَهَالِکِ وَ ایْمُ اللَّهِ لَوْ لَا مَکَانُکَ مِنْهُ لَنَشَبَتْ لَکَ مِنِّی خَافِیَةٌ أَرْمِیکَ مِنْ خِلَالِهَا بِأَحَدَّ مِنْ وَقْعِ الْأَثَافِیِّ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هذا هو الظاهر المذکور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لَا تَزَالُ تُکْثِرُ فِی دَهْشِکَ وَ تَخْبِطُ فِی مَرْسِکَ تَخَبُّطَ الْعَشْوَاءِ فِی اللَّیْلَةِ الْحَنْدَسِ الظَّلْمَاءِ قَالَ فَأَعْجَبَ مُعَاوِیَةَ مَا سَمِعَ مِنْ کَلَامِ ابْنِ هَاشِمٍ فَأَمَرَ بِهِ إِلَی السِّجْنِ وَ کَفَّ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السُّدِّیِّ عَنْ عَبْدِ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صُرِعَ هَاشِمٌ مَرَّ عَلَیْهِ رَجُلٌ وَ هُوَ صَرِیعٌ بَیْنَ الْقَتْلَی فَقَالَ لَهُ أَقْرِئْ أَمِیرَ الْمُؤْمِنِینَ السَّلَامَ وَ رَحْمَةَ اللَّهِ وَ قُلْ لَهُ أَنْشُدُکَ اللَّهَ إِلَّا أَصْبَحْتَ وَ قَدْ رَبَطْتَ مَقَاوِدَ خَیْلِکَ بِأَرْجُلِ الْقَتْلَی فَإِنَّ الدَّبْرَةَ تُصْبِحُ غَداً لِمَنْ غَلَبَ عَلَی الْقَتْلَی </w:t>
      </w:r>
      <w:r>
        <w:rPr>
          <w:rStyle w:val="FootnoteAnchor"/>
          <w:rtl w:val="true"/>
        </w:rPr>
        <w:footnoteReference w:id="34"/>
      </w:r>
      <w:r>
        <w:rPr>
          <w:rFonts w:ascii="Amiri" w:hAnsi="Amiri" w:eastAsia="Amiri" w:cs="Amiri"/>
          <w:color w:val="111111"/>
          <w:sz w:val="28"/>
          <w:sz w:val="28"/>
          <w:szCs w:val="28"/>
          <w:rtl w:val="true"/>
          <w:lang w:bidi="ar-SA"/>
        </w:rPr>
        <w:t>فَأَخْبَرَ الرَّجُلُ عَلِیّاً بِذَلِکَ فَسَارَ عَلِیٌّ علیه السلام فِی بَعْضِ اللَّیْلِ حَتَّی جَعَلَ الْقَتْلَی خَلْفَ ظَهْرِهِ وَ کَانَتِ الدَّبْرَةُ 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عَمْرِو بْنِ سَعْدٍ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القصة ذکرها أیضا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أبو سلمة أن هاشم بن عتبة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عَنْ أَبِی سَلَمَةَ أَنَّ هَاشِمَ بْنَ عُتْبَةَ دَعَا فِی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عِنْدَ الْمَسَاءِ أَلَا مَنْ کَانَ یُرِیدُ اللَّهَ وَ الدَّارَ الْآخِرَةَ فَلْیُقْبِلْ إِلَیَّ فَأَقْبَلَ إِلَیْهِ نَاسٌ فَشَدَّ فِی عِصَابَةٍ مِنْ أَصْحَابِهِ عَلَی أَهْلِ الشَّامِ مِرَاراً فَلَیْسَ مِنْ وَجْهٍ یَحْمِلُ عَلَیْهِ إِلَّا صَبَرُوا لَهُ وَ قُوتِلَ فِیهِ قِتَالًا شَدِیداً فَقَالَ لِأَصْحَابِهِ لَا یَهُولَنَّکُمْ مَا تَرَوْنَ مِنْ صَبْرِهِمْ فَوَ اللَّهِ مَا تَرَوْنَ مِنْهُمْ إِلَّا حَمِیَّةَ الْعَرَبِ وَ صَبْرَهَا تَحْتَ رَایَاتِهَا وَ عِنْدَ مَرَاکِزِهَا وَ إِنَّهُمْ لَعَلَی الضَّلَالِ وَ إِنَّکُمْ لَعَلَی الْحَقِّ یَا قَوْمِ اصْبِرُوا وَ صابِرُوا وَ اجْتَمِعُوا وَ اصْبِرُوا وَ امْشُوا بِنَا إِلَی عَدُوِّنَا عَلَی تُؤَدَةٍ رُوَیْداً وَ اذْکُرُوا اللَّهَ وَ لَا یُسَلِّمَنَّ رَجُلٌ أَخَاهُ وَ لَا تُکْثِرُوا الِالْتِفَاتَ وَ اصْمِدُوا صَمْدَهُمْ وَ جَالِدُوهُمْ مُحْتَسِبِینَ حَتَّی یَحْکُمَ اللَّهُ بَیْنَنا وَ هُوَ خَیْرُ الْحاکِمِینَ فَقَالَ أَبُو سَلَمَةَ فَمَضَی فِی عِصَابَةٍ مِنَ الْقُرَّاءِ فَقَاتَلَ قِتَالًا شَدِیداً هُوَ وَ أَصْحَابُهُ حَتَّی رَأَی بَعْضَ مَا یُسَرُّونَ بِهِ إِذْ خَرَجَ عَلَیْهِمْ فَتًی شَابٌّ وَ شَدَّ یَضْرِبُ بِسَیْفِهِ وَ یَلْعَنُ وَ یَشْتِمُ وَ یُکْثِرُ الْکَلَامَ فَقَالَ لَهُ هَاشِمٌ إِنَّ هَذَا الْکَلَامَ بَعْدَهُ الْخِصَامُ وَ إِنَّ هَذَا الْقِتَالَ بَعْدَهُ الْحِسَابُ فَاتَّقِ اللَّهَ فَإِنَّکَ رَاجِعٌ إِلَی رَبِّکَ فَسَائِلُکَ عَنْ هَذَا الْمَوْقِفِ وَ مَا أَرَدْتَ بِهِ قَالَ فَإِنِّی أُقَاتِلُکُمْ لِأَنَّ صَاحِبَکُمْ لَا یُصَلِّی کَمَا ذُکِرَ لِی وَ أَنَّکُمْ لَا تُصَلُّونَ وَ أُقَاتِلُکُمْ لِأَنَّ صَاحِبَکُمْ قَتَلَ خَلِیفَتَنَا وَ أَنْتُمْ وَازَرْتُمُوهُ عَلَی قَتْلِهِ فَقَالَ لَهُ هَاشِمٌ وَ مَا أَنْتَ وَ ابْنَ عَفَّانَ إِنَّمَا قَتَلَهُ أَصْحَابُ مُحَمَّدٍ وَ قُرَّاءُ النَّاسِ حِینَ أَحْدَثَ أَحْدَاثاً وَ خَالَفَ حُکْمَ الْکِتَابِ وَ أَصْحَابُ مُحَمَّدٍ هُمْ أَصْحَابُ الدِّینِ وَ أَوْلَی بِالنَّظَرِ فِی أُمُورِ الْمُسْلِمِینَ وَ مَا أَظُنُّ أَنَّ أَمْرَ هَذِهِ الْأُمَّةِ وَ لَا أَمْرَ هَذَا الدِّینِ عَنَاکَ طَرْفَةَ عَیْنٍ قَطُّ قَالَ الْفَتَی أَجَلْ وَ اللَّهِ لَا أَکْذِبُ فَإِنَّ الْکَذِبَ یَضُرُّ وَ لَا یَنْفَعُ وَ یَشِینُ وَ لَا یَزِینُ فَقَالَ لَهُ هَاشِمٌ إِنَّ هَذَا الْأَمْرَ لَا عِلْمَ لَکَ بِهِ فَخَلِّهِ وَ أَهْلَ الْعِلْمِ بِهِ قَالَ أَظُنُّکَ وَ اللَّهِ قَدْ نَصَحْتَنِی فَقَالَ لَهُ هَاشِمٌ وَ أَمَّا قَوْلُکَ فَإِنَّ صَاحِبَنَا لَا یُصَلِّی فَهُوَ أَوَّلُ مَنْ صَلَّی لِلَّهِ مَعَ رَسُولِهِ صلی الله علیه و آله وَ أَفْقَهُهُ فِی دِینِ اللَّهِ وَ أَوْلَاهُ بِرَسُولِ اللَّهِ وَ أَمَّا مَنْ تَرَی مَعَهُ فَکُلُّهُمْ قَارِئُ الْکِتَابِ لَا یَنَامُ اللَّیْلَ تَهَجُّداً فَلَا یَغْرُرْکَ عَنْ دِینِکَ الْأَشْقِیَاءُ الْمَغْرُورُونَ قَالَ الْفَتَی یَا عَبْدَ اللَّهِ إِنِّی لَأَظُنُّکَ امْرَأً صَالِحاً أَخْبِرْنِی هَلْ تَجِدُ لِی مِنْ تَوْبَةٍ قَالَ نَعَمْ تُبْ إِلَی اللَّهِ یَتُبْ عَلَیْکَ قَالَ فَذَهَبَ الْفَتَی رَاجِعاً فَقَالَ رَجُلٌ </w:t>
      </w:r>
      <w:bookmarkStart w:id="75" w:name="pg13828_166214"/>
    </w:p>
    <w:p>
      <w:pPr>
        <w:pStyle w:val="BookText"/>
        <w:rPr/>
      </w:pPr>
      <w:bookmarkEnd w:id="75"/>
      <w:r>
        <w:rPr>
          <w:rFonts w:ascii="Amiri" w:hAnsi="Amiri" w:eastAsia="Amiri" w:cs="Amiri"/>
          <w:color w:val="111111"/>
          <w:sz w:val="28"/>
          <w:sz w:val="28"/>
          <w:szCs w:val="28"/>
          <w:rtl w:val="true"/>
          <w:lang w:bidi="ar-SA"/>
        </w:rPr>
        <w:t>مِنْ أَهْلِ الشَّامِ خَدَعَکَ الْعِرَاقِیُّ قَالَ لَا وَ لَکِنْ نَصَحَنِی وَ قَاتَلَ هَاشِمٌ هُوَ وَ أَصْحَابُهُ قِتَالًا شَدِیداً حَتَّی قَتَلَ تِسْعَةَ نَفَرٍ أَوْ عَشَرَةً وَ حَمَلَ عَلَیْهِ الْحَارِثُ بْنُ الْمُنْذِرِ فَطَعَنَهُ فَسَقَطَ وَ بَعَثَ إِلَیْهِ عَلِیٌّ علیه السلام أَنْ قَدِّمْ لِوَاءَکَ فَقَالَ لِلرَّسُولِ انْظُرْ إِلَی بَطْنِی فَإِذَا هُوَ قَدِ انْشَقَّ فَأَخَذَ الرَّایَةَ رَجُلٌ مِنْ بَکْرِ بْنِ وَائِلٍ وَ رَفَعَ هَاشِمٌ رَأْسَهُ فَإِذَا هُوَ بِعُبَیْدِ اللَّهِ بْنِ عُمَرَ بْنِ الْخَطَّابِ قَتِیلًا إِلَی جَانِبِهِ فَجَثَا حَتَّی دَنَا مِنْهُ فَعَضَّ عَلَی ثَدْیِهِ حَتَّی تَبَیَّنَتْ فِیهِ أَنْیَابُهُ ثُمَّ مَاتَ هَاشِمٌ وَ هُوَ عَلَی صَدْرِ عُبَیْدِ اللَّهِ وَ ضُرِبَ الْبَکْرِیُّ فَوَقَعَ فَأَبْصَرَ عُبَیْدَ اللَّهِ فَعَضَّ عَلَی ثَدْیِهِ الْآخَرِ وَ مَاتَ أَیْضاً فَوُجِدَا جَمِیعاً مَاتَا عَلَی صَدْرِ عُبَیْدِ اللَّهِ وَ لَمَّا قُتِلَ هَاشِمٌ جَزِعَ النَّاسُ عَلَیْهِ جَزَعاً شَدِیداً وَ أُصِیبَ مَعَهُ عِصَابَةٌ مِنْ أَسْلَمَ مِنَ الْقُرَّاءِ فَمَرَّ عَلَیْهِمْ عَلِیٌّ علیه السلام وَ هُمْ قَتْلَی حَوْلَهُ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جَزَی اللَّهُ خَیْراً عُصْبَةً أَسْلَمِیَّةً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Amiri" w:hAnsi="Amiri" w:eastAsia="Amiri" w:cs="Amiri"/>
          <w:color w:val="111111"/>
          <w:sz w:val="28"/>
          <w:sz w:val="28"/>
          <w:szCs w:val="28"/>
          <w:rtl w:val="true"/>
          <w:lang w:bidi="ar-SA"/>
        </w:rPr>
        <w:t xml:space="preserve">یَزِیدُ وَ عَبْدُ اللَّهِ بِشْرٌ وَ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سُفْیَانُ وَ ابْنَا هَاشِمٍ ذِی الْمَکَارِمِ</w:t>
      </w:r>
    </w:p>
    <w:p>
      <w:pPr>
        <w:pStyle w:val="BookText"/>
        <w:rPr/>
      </w:pPr>
      <w:r>
        <w:rPr>
          <w:rFonts w:ascii="Amiri" w:hAnsi="Amiri" w:eastAsia="Amiri" w:cs="Amiri"/>
          <w:color w:val="111111"/>
          <w:sz w:val="28"/>
          <w:sz w:val="28"/>
          <w:szCs w:val="28"/>
          <w:rtl w:val="true"/>
          <w:lang w:bidi="ar-SA"/>
        </w:rPr>
        <w:t xml:space="preserve">وَ عُرْوَةُ لَا یَبْعُدُ ثَنَاهُ وَ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اخْتَرَطَ الْبِیضُ الْخِفَافُ الصَّوَارِمُ</w:t>
      </w:r>
    </w:p>
    <w:p>
      <w:pPr>
        <w:pStyle w:val="BookText"/>
        <w:rPr/>
      </w:pPr>
      <w:r>
        <w:rPr>
          <w:rFonts w:ascii="Amiri" w:hAnsi="Amiri" w:eastAsia="Amiri" w:cs="Amiri"/>
          <w:color w:val="111111"/>
          <w:sz w:val="28"/>
          <w:sz w:val="28"/>
          <w:szCs w:val="28"/>
          <w:rtl w:val="true"/>
          <w:lang w:bidi="ar-SA"/>
        </w:rPr>
        <w:t>ثُمَّ قَامَ عَبْدُ اللَّهِ بْنُ هَاشِمٍ وَ أَخَذَ الرَّایَةَ ثُمَّ سَاقَ الْحَدِیثَ إِلَی قَوْلِهِ فَأَمَرَهُمْ عَلِیٌّ علیه السلام بِالْغُدُوِّ إِلَی الْقَوْمِ فَغَادَاهُمْ إِلَی الْقِتَالِ فَانْهَزَمَ أَهْلُ الشَّامِ وَ قَدْ غَلَبَ أَهْلُ الْعِرَاقِ عَلَی قَتْلَی أَهْلِ حِمْصٍ وَ غَلَبَ أَهْلُ الشَّامِ عَلَی قَتْلَی أَهْلِ الْعَالِیَةِ وَ انْهَزَمَ عُتْبَةُ بْنُ أَبِی سُفْیَانَ حَتَّی أَتَی الشَّامَ ثُمَّ إِنَّ عَلِیّاً علیه السلام أَمَرَ مُنَادِیَهُ فَنَادَی فِی النَّاسِ أَنِ اخْرُجُوا إِلَی مَصَافِّکُمْ فَخَرَجَ النَّاسُ إِلَی مَصَافِّهِمْ وَ اقْتَتَلَ النَّاسُ إِلَی قَرِیبٍ مِنْ ثُلُثِ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 آن را در اواسط جلد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صفین ص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اول از آن را ابن ماجه قزوینی در باب فضیلت عمار ذیل رقم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سننش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تألیف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آمد و اذن ورود بر نبی صلّی الله علیه و آله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دهید، مرحبا بر پاک نیکو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سفیان بن سعید، از سلمه بن کمیل، از مجاهد، از نبی صلّی الله علیه و آله زمانی‌که سنگ‌های مسجد را بلند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عمار را چه می‌شود که او آنان را به بهشت دعوت می‌کند و آنها او را به جهنم فرا می‌خوانند و این عادت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بختان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اصحاب نبی صلّی الله علیه و آله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تا مغز استخوانش از ایمان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دیدار سه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عمار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مسجد بنا شد عمار سنگ‌ها را دوبه‌دو بلند می‌کرد پس رسول الله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ابویقظان بر خود دشوار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من دوست دارم که در این مسجد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کمر او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بهشت هستی، تو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ملیکه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الله صلّی الله علیه و آله به اطاعت از تو امر نکرده بود، این مسیر را طی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رسول الله صلّی الله علیه و آله به عمار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همراه علی در صفین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در آن روز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کسی‌که خواستار رضوان پروردگارش است و به‌سوی مال و فرزند باز نمی‌گردد؟ ادامه داد پس گروهی از مردم نزد او آمدند،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 ما به‌سوی این قوم که خواستار خون عثمان هستند و گمان می‌کنند که او مظلومانه کشته شده است ببرید، به خدا سوگند غیر از ستمگر بر نفس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به غیر آنچه که خدا نازل کرده است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پرچم را به هاشم بن عتبه داد درحالی‌که دو زره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مزاح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بیم نداری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 ترسو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خواهی دانست، به خدا سوگند بین جمجمه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پیچم همانند پیچیدن مردی که آخرت را 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نیزه‌ای گرفت و آن را تکان داد، پس شکست، سپس نیزه دیگری گرفت و آن را سخت دید، پس آن را انداخت و نیزه سبکی طلب کرد و پرچمش را به آن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علی علیه السّلام پرچم را به هاشم داد، مردی از بکر بن وائل از دوستان 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هاشم رگ گردنت ـ 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ـ از نقص و ترس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و بهتر از آن زمانی‌که دیدی افتادم،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کفشتان را محکم کنید و دستارتان را محکم ببندید و چون مرا دیدید که پرچم را سه مرتبه حرکت دادم بدانید که یکی از شما به‌سوی آن بر من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هاشم به لشکر معاویه نگاه کرد و جمع عظیمی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ذوالکلاع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کرد و لشکر دیگری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اهل مدینه،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نیازی به نبرد با آنان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قبه سفید کیست؟ گفته شد معاویه و لشکر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به سرعت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جنگ صفین بود و پرچم با هاشم بن عتبه بود، عمار بن یاسر او را با نیزه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ای اعور، در اعوری که وارد فزع نشود هیچ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عمار شرم داشت و از جنگ آگاه بود، پس پیش رفت و پرچم را فرو برد، زمانی‌که صف‌ها به او امید داشتند،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اعور، در اعوری که وارد فزع نشود هیچ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عاص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صاحب این پرچم سیاه عملی می‌بینم که اگر بر آن ادامه دهد، امروز عرب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به‌شدت نبرد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صبر پیشه کنید، بهشت در سایه شمشیرهاست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اهل عراق در صفین، پشم سفید بود که آن را در سر و بر روی شانه خود قرار داده بود و شعارشان یا الله، یا احد، یا صمد، یا رحیم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اهل شام، تکه پارچه‌ای سفید بود که آن را بر روی سر و شانه‌های خود قرار داده بودند و شعارشان این بود، ای خونخواران عثمان، ما بندگان حقیقی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وستون‌های آهن بر یکدیگر ضربه زدند و باز ننشستیم تا اینکه تاریکی شب میانمان پرده انداخت و هیچ‌یک از ما و آنان پشت نکرد و چون صبح کردند درحالی‌که روز سه‌شنبه بود مردم به‌سوی صفوف خود رفتند و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سواران علی علیه السّلام بودم، پس با مردی از اهالی شام روبرو شدم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مرا به‌سوی حمیری ابو نوح راهنمایی می‌کند،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یافته‌ای،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ذوالکلاع هستم، به‌سوی من بیا،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جز در لشکر به‌سوی تو بیایم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که عهد خدا، عهد رسولش و عهد ذوالکلاع برای توست تا به‌سوی سوارانت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می‌خواهم درباره امری که درباره شما در آن مجادله کردیم از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کردند تا اینکه به یکدیگر رسیدند، پس ذوالکلاع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دعوت کردم تا فقط حدیثی برایت بگویم که عمرو بن عاص در امارت عمر بن خطاب برایمان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برایمان حدیث گفت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و اهل عراق با یکدیگر روبه‌رو می‌شوند درحالی‌که در یکی از دو لشکر حق و امام هدایت است و عمار بن یاسر همراه اوست،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او در میان ماست،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بر جنگ با ما مصمم است؟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به پروردگار کعبه سوگند او از من بر نبرد با شما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با من به صف اهل شام بیایی که من تو را در مقابل آنان پناه می‌دهم تا عمرو بن عاص را ببینی و به او از عمار و جدیتش در نبرد با ما خبر دهی، شاید بین این دو لشکر صلحی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فریبکاری هستی و در قوم فریبکاری هستی و اگر قصد فریبکاری نداشته باشی فریبت می‌دهند و من اگر بمیرم برایم پسندیده‌تر از این است که همراه معاویه در دین و امر او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اینکه کشته شوی و گرفته شوی و بر بیعت مجبور شوی و از لشکرت باز داشته‌‌شوی،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کلمه‌ای است که به عمرو می‌‌رسانی، شاید خداوند بین این دو لشکر را اصلاح کند و جنگ و سلاح را از آنان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همراه او رفت تا اینکه به عمرو بن عاص رسد درحالی‌که او نزد معاویه بود و اطرافش مردم جمع شده بودند و عبدالله بن عمرو مردم را تحریک می‌کرد، چون آن دو بر قوم ایستادند ذوالکلاع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آیا برای توست درباره مرد ناصح، خردمند و دلسوزی که از عمار بن یاسر به تو خبر می‌دهد و به تو دروغ نمی‌گوید؟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من و از اهالی کوفه است،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 ابوتراب را بر تو می‌بینم؟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محمد و یاران او بر من است و بر تو نشانه ابوجهل و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ابواعور برخاست و شمشیر از نیام کشید،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این دروغگو در حضور ما، ما را شماتت می‌کنم، درحالی‌که بر او سیمای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دستانت را به‌سوی او دراز کنی، بینی‌ات را با شمشیر خرد می‌کنم، او پسر عموی من و در پناه من است، برای او عهد بسته‌ام و او را به‌سوی شما آورده‌ام تا از آنچه‌که بر سر آن مجادله کرده‌اید به ما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نوح، خدا را به یادت می‌آورم که راست بگویی، آیا عمار بن یاسر در میان شماست؟ ابو 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 تو خبر نمی‌دهم تا بگویی چرا درباره او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دسته ستمگر می‌کشد و برای عمار شایسته نیست که از حق جدا شود و هرگز آتش چیزی از او را نخواهد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الله اکبر، به خدا سوگند او در میان ماست و بر نبرد با شما مصمم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بر نبرد با ما مصمم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خداوندی که هیچ خدای جز او نیست سوگند روز جمل برایم سخن گفت که ما بر آنان غلبه خواهیم یافت و دیروز برایم سخن گفت که اگر ما را بزنند به‌گونه‌ای که ما را به نخل‌های خشکیده هجر برسانند، قطعاً می‌دانیم که ما بر حق و آنها بر باطل هستند و کشتگان ما در بهشت و کشتگان آنها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من و او را جمع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زمانی‌که قصد کرد که او را به یارانش برساند، عمرو بن عاص، دو پسرش، عقبه بن ابوسفیان، ذوالکلاع، ابواعور سلمی، حوشب و ولید بن ابومعیط سوار شدند و حرکت کردند تا به سوارانشان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نوح درحالی‌که شرحبیل بن ذی‌الکلاع همراه او بود، حرکت کرد تا به یارانش رسید پس جاریه بن مثنی، خالد بن معمر، عبدالله بن حجل و عبدالله بن عباس نشسته بود یافت، پس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ذوالکلاع که از خویشان من است مرا خواند و آنچه‌که بین او و آنان گذشته بود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من خبر داد که از رسول الله صلّی الله علیه و آله شنیده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و آنچه شنیده است به ضرر اوست و سودی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که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 عمار دوازده نفر بودیم، پس حرکت کردیم تا به آنان رسیدیم، سپس سواری از عبدالقیس که عوف بن بشر خوانده می‌شد را به‌سوی آنان فرستادیم او تا نزدیکی قوم رفت، سپس ندا داد عمرو بن عاص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او را از جای عمار و سوارانش آگاه کرد،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ما بیاید،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حیله‌های شما بیم دارم، سپس بین آنان سخنی گذشت که آن را رها کردم تا اینکه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اصحابش روی آورد و به یکدیگر رسیدند،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ابویقظان، اگر سلاح اهل این ارتش را بازنگیری و خونشان را حفظ نکنی خدا را به یادت می‌آورم، چرا با ما جنگ می‌کنی؟ آیا ما یک خدا را نمی‌پرستیم و به قبله شما نماز نمی‌خوانیم و دعوت شما را دعوت نمی‌کنیم و کتاب شما را نمی‌خوانیم و به رسولتان ایمان نداریم؟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خدایی‌است که این سخنان را از زبان تو بیرون آورد، برای من و یاران من، قبله، دین، عبادت رحمن، نبی و کتابی غیر از تو و اصحاب توست، تو را گمراه گمراه‌کننده قرار داد که نمی‌دانی هدایتگر هستی یا گمراه، و تو را نابینا قرار داد، تو را از آنچه‌که بر سر آن با تو و یاران تو جنگ می‌کنم، آگاه می‌کنم، رسول الله صلّی الله علیه و آله به من امر کرد که با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شکنان جنگ کنم، پس انجام دادم و او به من امر کرد که با قاسطین جنگ کنم پس شما آنها هستید، اما مارقون، نمی‌دانم آنها را می‌بیننم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ابتر آیا نمی‌دانی که رسول الله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با هر کسی که با او دوستی کرد، دوستی کن و با هر کسی که با او دشمنی کرد دشمنی کن، و من مولای خدا، رسول او، و بعد از او علی هستم و برای تو مولایی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قتل عثمان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هر بدی را برای شما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او را کشته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شاید علی او را کشته است و علی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قاتلان او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هستم که او را کشت و امروز همراه او نبرد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دینمان را تغییر دهد، پس او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که به قتل امامتان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تو فرعون آن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شام گفتند و برای آنان سر و صدایی بود، پس بر اسب‌ها سوار شدند و بازگشتند و آنچه مابینشان بود به معاویه رسید،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خفت برده سیاه یعنی عمار آنان را گرفته است، عرب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به قصد جنگ خارج شد و اسب‌ها در کنار یکدیگر صف بسته بودند و مردم پیش می‌رفتند و بر عمار زره‌ای بود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شتاب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به‌شدت جنگیدند که مردم نظیر آن را نشنیده بودند و کشته‌شدگان زیاد شدند طوری‌که مرد برای اینکه بندهای چادرش را ببندد بر روی دست یا پای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و چادرهای صفین را دیدم و هیچ خیمه، چادر، بناء و سایه‌بانی نبود مگر اینکه به دست و پای مردی بسته‌شده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ابوسماک اسدی ظرفی از آب و تیغه آهنی گرفت و در میان کشته‌شدگان می‌چرخید و چون مردی زخمی می‌دید که رمقی داشت او را می‌نشاند و از او می‌پرسید امیرمؤمنان کیست و اگر می‌گفت علی خون او را می‌شست و به او آب می‌نوشاند و اگر ساکت می‌شد با تیغ ضربه‌ای به او می‌زد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حرکت‌دهنده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کنار عمار بودم، پس پیش رفتیم تا به هاشم بن عتبه نزدیک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سوار شو، و عمار به رقّه‌ای ـ زمینی نرم ـ در جناح راست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ای عمار، تو مردی هستی که سبکی در جنگ تو را می‌گیرد و من فقط با پرچم پیشروی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امیدوارم که با آن به حاجتم دست یابم و من اگر سبک باشم از هلاکت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عمرو، پرچم با هاشم است، او گویی با آن می‌دود و اگر با آن سینه‌خیز رود، امروز روز بلندی برای اهل شام است و پیوسته عمار با او بود تا حمله کرد، پس معاویه آن را دید و گروهی از یارانش و کسانی از آنان که در جانب او بر مردم آشکار شده بودند را به‌سوی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جمع عبدالله بن عمرو بود و همراه او دو شمشیر بود که یکی را به کمر بسته بود و با دیگری ضربه می‌زد و سواران علی دور او حلقه زدند،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یا رحمن پسرم پسرم،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صبر کن ایرادی بر او نیست،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یزید نیز بود صبر می‌کردی، و پیوسته حامیان اهل شام از او دفاع می‌کردند تا اینکه درحالی‌که بر روی اسبش می‌گریخت، به همراه یارانش نجات پیدا کرد و هاشم در معرکه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زمانی‌که به شمشیر عمرو بن عاص نگاه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سه مرتبه با این شمشیر نبرد کردم و این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را مشابه روایت الاختصاص تا این سخنش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ابوعادیه بر او ضربه زد و ابن جوین سرش را جدا کرد، پس ذوالکلاع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چیست؟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به‌سوی ما باز خواهدگشت و آن قبل از این بود که عمار زخمی شود، پس عمار با علی زخمی شد و ذوالکلاع با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معاویه نمی‌دانم از کشته‌شدن کدام‌یک از آن دو بیشتر 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ذوالکلاع بماند تا عمار کشته شود با همه قومش منصرف می‌شود و لشکرمان را بر ما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پیوسته مردی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 را کشتم، پس عمرو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شنیدید؟ پس مختلف گفتند، تا اینکه ابن جوین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 را کشتم،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دوستان، محمد و یاران او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تو صاحب آن هستی، اما به خدا سوگند با آنچه‌که به آن دست یافتی، پروردگارت را به خشم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خیر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بن یاسر نگاه کردم، تیر انداخت و بیهوش شد و نه ظهر و عصر خواند و نه مغرب و عشاء و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همه آنها را قضا کرد، با اولین نمازی که از دست داده بود شروع کرد، سپس نماز بعد از آن را به‌جای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حریث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عمار بن یاسر که اسمش راشد است، درحالی‌که شربتی از شیر در دست داشت آمد،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از دوستم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توشه تو از دنیا شربتی از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اوسط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صفین بر سر گرفتن عمار بن یاسر و قتل او اقامه حجت کردند، پس نزد عبدالله بن عمرو بن عاص رفتند، پس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من دور شوید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عمار حرص دارد، آنها و عمار را چه می‌شود که او آنها را به بهشت دعوت می‌کند و آنها او را به آتش می‌خوانند، قاتل و سالب او در آتش است،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کسی کشته است که وی را بیرون آورده است، و با این عوام شام را فریب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سمیه هرگز بین دو امر مخیر نبوده است مگر اینکه شدیدترین آن دو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عمر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حمله کرد درحالی‌که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هرگز و به خداوند بیت سوگند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ـ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ـ تا بمیرم یا اینکه آنچه دوست دارم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با حق همراه هستم، همراه علی، داماد نبی صاحب وفادار امانت‌ها 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می‌زدند تا آنها را به سوی فرات پیش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سوید سید جرش به سوی ذی الکلاع حرکت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دو مرد را جمع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حدیثی که از عمرو شنیدم که ذکر کرد که او از رسول الله صلّی الله علیه و آله شنیده است و آن اینکه او به عمار بن یاسر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بن عمر عبسی که از عابدان مردم زمان خود بود، شبانه خارج شد و در لشکر علی علیه السّلام صبح کرد و سخن عمرو درباره عمار را برای مردم حدیث کرد، آنگاه که معاویه این سخن را شنید در پی عمرو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را بر من تباه کردی، آیا هرآنچه از رسول الله صلّی الله علیه و آله شنیده‌ای را می‌گویی؟ عمرو پاسخ داد، آن را گفتم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خدا سوگند از غیب خبر نداشتم و نمی‌دانستم که صفین رخ می‌دهد و عمار دشمن ما می‌شود و نیز تو درباره او مشابه آنچه که من روایت کرده‌ام را روایت کرده‌ای، از اهل شام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خشمگین شد و از دست وی برآشفت و خیرش را از او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جنگ از ما نمایان شود برایم در جوار معاویه هیچ خیری نیست، عمرو سخن زور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پس درباره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تعاتبنی ان قلت شیئا سمعته      و قد قلت لو أنصفتنی مثله قبلی‏</w:t>
      </w:r>
    </w:p>
    <w:p>
      <w:pPr>
        <w:pStyle w:val="BookText"/>
        <w:rPr/>
      </w:pPr>
      <w:r>
        <w:rPr>
          <w:rFonts w:ascii="IRNazanin" w:hAnsi="IRNazanin" w:eastAsia="IRNazanin"/>
          <w:color w:val="111111"/>
          <w:sz w:val="28"/>
          <w:sz w:val="28"/>
          <w:szCs w:val="28"/>
          <w:rtl w:val="true"/>
          <w:lang w:bidi="fa-IR"/>
        </w:rPr>
        <w:t>و ما کان لی علم بصفین انّها      تکون و عمار یحثّ علی قتلی‏ فلو کان لی بالغیب علم کتمتها     و کایدت أقواما مراجلهم تغلی‏</w:t>
      </w:r>
    </w:p>
    <w:p>
      <w:pPr>
        <w:pStyle w:val="BookText"/>
        <w:rPr/>
      </w:pPr>
      <w:r>
        <w:rPr>
          <w:rFonts w:ascii="IRNazanin" w:hAnsi="IRNazanin" w:eastAsia="IRNazanin"/>
          <w:color w:val="111111"/>
          <w:sz w:val="28"/>
          <w:sz w:val="28"/>
          <w:szCs w:val="28"/>
          <w:rtl w:val="true"/>
          <w:lang w:bidi="fa-IR"/>
        </w:rPr>
        <w:t>مرا سرزنش می‌کنی که چیزی که شنیده‌ام را بر زبان آورده‌ام، و اگر انصاف کنی خود نیز پیش از من نظیر آن را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نمی‌دانستم که صفین رخ می‌دهد و عمار بر کشتن من ترغیب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از غیب علم داشتم، آن را کتمان می‌کردم، و در برابر اقوامی که دیگ‌هایشان جوشان است مقاومت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با ابیاتی مشتمل بر طلب پوزش، به او پاسخ گفت، پس عمرو به سوی او آمد و او را ملامت کرد و امرشان متحد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هاشم بن عقبه را درحالی‌که پرچم همراه او بود و یک چشم بود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نان می‌خوری و آب می‌نوشی؟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می‌کنم که هرگز به‌سوی تو بازنگردم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 ذوالکلاع قرار دارد و مرگ سرخ نزد او است، پس هاشم پیش رفت و صاحب پرچم ذوالکلاع بر او ظاهر شد، دو ضربه بر یکدیگر رد و بدل کردند، هاشم بر او ضربه زد و او را کشت و تعداد کشته‌شدگان زیاد شد، و ذوالکلاع حمله کرد و مردم شمشیر زدند و هر دو کشته‌شدند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هاشم پرچم را گرفت و اسیر شد، او را نزد معاویه بردند و چون بر او وارد شد درحالی‌که عمرو بن عاص کنار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این حیله‌گر پسر مرقال است، در برابر تو سوسمار است که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عصا از عصا است و مار از مار زاده می‌شود و مجازات بدی،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مردی نیستم که قومش وی را رها کرده و روزگارش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کینه‌های بازمانده از صفین است و پدرت بر تو جنایتی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به من فرصت بده تا شاهرگ‌هایش را به‌خاطر یاوه‌گویی‌هایش بیرون بکشم، پسر 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عاص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تو را به هماوردی می‌خواندم، آنگاه که پای مردان در باتلاق خون خیس می‌شد و راه‌ها بر تو تنگ آمد و در آستانه هلاکت بودی، نبود؟ به خدا سوگند اینک نیز اگر جایگاهت نسبت به او نبود تیری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کشیدم و به‌سویت رها می‌کردم که تیزتر از سنگهای اجاق باشد، زیرا تو هنوز بر هوس خود می‌افزایی و بسان شب‌کور در شب تاریک ظلمانی، چسبیده به ریسمانت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شنیدن سخنان ابن هاشم در شگفت شد و به زندانی‌کردن و خودداری از کشتن وی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خیر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هاشم بر زمین افتاد، مردی بر او گذر کرد و او درحالی‌که بین کشته‌شدگان به خاک افتاده‌بود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امیر مؤمنان علیه السّلام سلام و رحمت خدا را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صبح نکنی مگر اینکه پای کشتگان را به دوال اسبابت بسته باشی، زیرا فردا تعیین سرنوشت جنگ با کسی است که کشتگان را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علی را از آن پیام باخبر کرد و علی علیه السّلام نیمه‌شب روانه شد و کشتگان را بر پشتش می‌نهاد و ابتکار عمل علیه دشمن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سعد از مردی از ابو سلمه روایت کرد که هاشم بن عقبه به هنگام غروب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باشید، هرکس خدا و سرای آخرت را می‌خواهد باید به‌سوی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به‌سوی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سوی او رفتند و او با گروهی از یاران خود چند مرتبه به شدت بر شامیان هجوم برد، ولی هیچ سمتی نبود که او بر آن حمله کند که آنان مقاومت نکنند و به شدت در آن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مقاومتی که می‌بینید شما را به هراس نیافکند به خدا سوگند آنچه که از آنها می‌بیند جز تعصب عربی و مقاومت زیر پرچم‌های آن و در پایگاه‌های آن نیست، درحالی‌که آنها به یقین گمراهند و قطعاً شما بر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شکیبا باشید و با هم پایمردی کنید و گرد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آیید و صبر پیشه کنید و آرام ما را به‌سوی دشمنانمان ببرید و خدا را یاد کنید و هیچ کسی از برادرش در امان نباشد و به این‌سو و آن‌سو ننگرید و مانند آنان پایداری کنید و برای ثواب بر آنان شمشیر بکشید تا خداوند میان ما داوری کند 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گروهی از قاریان پیش رفت و او و یارانش جنگ سختی کردند تا اینکه آنچه که با آن شاد می‌شوند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جوانی به سوی آنان آمد که شمشیر می‌زد و نفرین و دشنام می‌داد و سخن بسیار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دادرسی و در پی این جنگ حسابرسی است، از خدا بترس که تو به‌سوی پروردگارت باز می‌گردی و او درباره این موضع و آنچه از آن قصد کرده‌ای از تو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دلیل با شما پیکار می‌کنم که چنانکه برایم گفته‌اند مولای شما نماز نمی‌گزارد و شما نیز نماز نمی‌گزارید و نیز به این دلیل که مولای شما خلیفه ما را کشته است و شما در کشتن او به وی کمک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پسر عفان چه کار؟ او را یاران محمد، قاریان مردم، پس از بدعت‌هایی که ایجاد کرد و با حکم کتاب مخالفت ورزید، کشته‌اند و یاران محمد همان اهل دین هستند و در اندیشیدن به امور مسلمانان شایسته‌ترند و نمی‌پندارم که امر این امت و امر این دین لحظه‌ای به تو مانده باشد؟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دروغ نمی‌گویم که دروغ زیان می‌رساند و سودی ندارد، زشتی آورد و آراسته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تو از آن آگاهی نداری، پس آن را به آگاهان به آن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می‌کنم که اندرز می‌دهی، پس 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مولای ما نماز نمی‌خواند، او اولین کسی است که با رسول الله صلّی الله علیه و آله نماز خواند و آگاه‌ترین فرد در دین خدا، و نزدیک‌ترین آنان به رسول الله صلّی الله علیه و آله است و این کسانی که همراه او می‌بینی، همه از قاریان قرآن هستند که شب‌ها از روی عبادت چشم برهم نمی‌دهند، پس این تیره‌بختان فریب‌خورده، تو را در دینت نفریبند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را فردی صالح می‌پندارم، به من بگو آیا راه توبه‌ای برای من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درگاه خدا توبه کن که توبه‌ات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قصد بازگشت حرکت کرد، مردی از شامیان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عراقی فریبت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اندرزم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و یارانش پیکاری سخت کردند تا اینکه نه یا ده نفر را کشت و حارث بن منذر بر او حمله کرد و بر او ضربتی زد که او افتاد و علی علیه السّلام به‌سوی او فرستاد که پرچمت را پیش ببر، پس او به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شکمم نگاه کن، چون نگریست شکمش را دریده دید، پس مردی از بکر بن وائل پرچم را گرفت و هاشم سرش را بلند کرد و عبیدالله بن عمر بن خطاب را در کنارش کشته دید، پس سینه خیز رفت تا اینکه به او نزدیک شد، پس چندان دندان بر سینه او فشرد که تا اینکه دندان‌هایش در پیکر او فرورفت، سپس هاشم درحالی‌که بر روی سینه عبیدالله بن عمر بود،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بکری ضربت خورد و بر زمین افتاد و عبیدالله را دید، پس بر سمت دیگر سینه او دندان فشرد و او نیز جان سپرد و هر دو را بر سینه عبیدالله مرده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هاشم کشته شد، مردم بر او بی‌تابی بسیار کردند و گروهی از قاریان اسلم نیز از پا درآمدند، پس علی علیه السّلام بر آنان که در اطرافش کشته شده بودند گذشت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 اسلمیان را جزای خیردهد که با چهره‌های تابناک پیرامون هاشم به خاک افتاده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عبدالله، بشر، معبد، سفیان و دو پسر صاحب فضیلت هاشم</w:t>
      </w:r>
    </w:p>
    <w:p>
      <w:pPr>
        <w:pStyle w:val="BookText"/>
        <w:rPr/>
      </w:pPr>
      <w:r>
        <w:rPr>
          <w:rFonts w:ascii="IRNazanin" w:hAnsi="IRNazanin" w:eastAsia="IRNazanin"/>
          <w:color w:val="111111"/>
          <w:sz w:val="28"/>
          <w:sz w:val="28"/>
          <w:szCs w:val="28"/>
          <w:rtl w:val="true"/>
          <w:lang w:bidi="fa-IR"/>
        </w:rPr>
        <w:t>و گروهی بهم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تافته‌ای که اگر روزی تیغ‌های برّان هم در نیام رود، ستایش و یاد آنان از خاطره‌ها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عبدالله بن هاشم برخاست و پرچم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حدیث را تا این سخن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آنان را به حرکت زودهنگام به‌سوی آن قوم امر کرد، و سپیده‌دم برای نبرد نزد آنان رفت و اهل شام شکست خوردند و عراقیان کشتگان حمص را جمع کردند و شامیان کشتگان عالیه را و عقبه بن ابوسفیان عقب نشینی کرد تا به شام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به منادی‌اش امر کرد، پس او در میان مردم ندا داد که به‌سوی مصاف خود بیرون بیایید، پس مردم به سمت صفوف خود بیرون آمدند و تا نزدیکی پاس سوم شوم پیکار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3191653_1468164448"/>
      <w:bookmarkStart w:id="77" w:name="_Toc31"/>
      <w:bookmarkEnd w:id="76"/>
      <w:r>
        <w:rPr>
          <w:rtl w:val="true"/>
        </w:rPr>
        <w:t>بیان</w:t>
      </w:r>
      <w:bookmarkEnd w:id="7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الإرقال ضرب من الجنب و ناقة مرقل و مرقال إذا کانت کثیرة الإرقال و المرقال لقب هاشم بن عتبة الزهری لأن علیا علیه السلام دفع إلیه الرایة یوم صفین فکان یرقل بها إرقالا قوله سامت إلیه الصفوف فی </w:t>
      </w:r>
    </w:p>
    <w:p>
      <w:pPr>
        <w:pStyle w:val="BookText"/>
        <w:rPr/>
      </w:pPr>
      <w:r>
        <w:rPr>
          <w:rFonts w:ascii="IRNazanin" w:hAnsi="IRNazanin" w:eastAsia="IRNazanin"/>
          <w:color w:val="111111"/>
          <w:sz w:val="28"/>
          <w:sz w:val="28"/>
          <w:szCs w:val="28"/>
          <w:rtl w:val="true"/>
          <w:lang w:bidi="fa-IR"/>
        </w:rPr>
        <w:t>أکثر النسخ بالسین المهملة من قولهم سامت الإبل و الریح إذا مرت و استمرت أو من قولهم سامت الطیر علی الشی‌ء أی حامت و دامت و فی بعضها بالمعجمة من شاممته أی قاربته قوله فدونک الضب شبهه بالضب لبیان کثرة حقده و شدة عداوته قال الجوهری فی المثل أعق من ضب لأنه ربما أکل حسوله و الضب الحقد تقول أضب فلان علی غل فی قلبه أی أضمره و رجل خب ضب أی جربز مراوغ و قال فی المثل العصا من العصیة أی بعض الأمر من بعض و قال الزمخشری فی المستقصی العصا من العصیة هی فرس جزیمة و العصیة أمها یضرب فی مناسبة الشی‌ء سنخه و کانتا کریمتین و یروی العصا من العصیة و الأفعی بنت حیة و المعنی أن العود الکبیر ینشأ من الصغیر الذی غرس أولا یضرب للشی‌ء الجلیل الذی یکون فی بدئه حقیرا انتهی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الثبج بالتحریک ما بین الکاهل إلی الظهر و قال الجوهری النقع محبس الماء و کذلک ما اجتمع فی البئر منه و المنقع الموضع یستنقع فیه الماء و استنقع الماء فی الغدیر أی اجتمع و ثبت و استنقع الشی‌ء فی الماء علی ما لم یسم فاعله و قال الجریال صبغ أحمر عن الأصمعی و جریال الذهب حمرته و الجریال الخمر و جربال الخمر لونها و هنا کنایة عن الدم قوله بأحد من وقع الأثافی لعل المراد بالأثافی هنا السمة التی تکوی بها قال الجوهری المثفاة سمة کالأثافی و فی الأثافی مثل آخر مشهور قال فی المستقصی فی الأمثال رماه الله بثالثة الأثافی یعمد إلی قطعة من الجبل فیضم إلیها حجران ثم ینصب علیها القدر و المراد بثالثتها تلک القطعة و هی مثل لأکبر الشر و أفظعه و قیل معناه أنه رماه بالأثافی أثفیة بعد أثفیة حتی رماه الله بالثالثة فلم یبق غایة و المراد أنه رماه بالشر کله قوله تکثر فی دهشک أی تکثر الکلام فی تحیرک و خوفک و فی بعض النسخ بالسین المهملة و هو النبت لم یبق علیه لون الخضرة و المکان السهل لیس برمل و لا تراب و المرسة الحبل و الجمع مرس و فی بعض الروایات تکثر فی هوسک و تخبط فی دهسک و تنشب فی مرسک و الهوس شدة الأکل و السوق اللین و المشی الذی یعتمد فیه صاحبه علی الأرض و الإفساد و الدوران أو بالتحریک طرف من الجنون</w:t>
      </w:r>
      <w:r>
        <w:rPr>
          <w:rFonts w:eastAsia="IRNazanin" w:cs="IRNazanin"/>
          <w:color w:val="111111"/>
          <w:sz w:val="28"/>
          <w:szCs w:val="28"/>
          <w:rtl w:val="true"/>
          <w:lang w:bidi="fa-IR"/>
        </w:rPr>
        <w:t xml:space="preserve">. </w:t>
      </w:r>
      <w:bookmarkStart w:id="78" w:name="pg13828_166216"/>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ارقال نوعی یورتمه است و ناقه مرقل و مرقال، زمانی گفته می‌شود که شتر بسیار یورتمه رود، و مرقال لقب هاشم بن عقبه زهری است، زیرا علی علیه السّلام در روز صفین پرچم را به او داد و او با آن با حالت دویدن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سامت إلیه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نسخه‌ها با سین است که برگرفته از این کلام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سامت الإبل و الریح زمانی‌که گذشت و استمرار داشت یا برگرفته از این کلام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سامت الطیر علی الشئ یعنی پرنده دور چیزی بچرخد و بر آن تدوام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شین است یعنی به او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بیان کینه زیاد و شدت دشمنی به سوسمار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 من ضبّ، زیرا گاه او آنچه اطراف اوست را می‌خورد و الضب یعنی کینه،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أضب فلان علی غلّ فی قلبه یعنی فلانی کینه‌ای را در دلش پنهان کرد و رجل ضبّ یعنی مرد شیاد حیله‌گر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من العصیه و العصیه أمّها، و در تناسب چیزی با شبیه خود و نیکو بودن هر دو مثل زده می‌شود و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من العصیّه و الأفعی بنت حیّة و معنی این است که چوب بزرگ از چوب کوچکی که در ابتدا کاشته‌ شده است، نشأت می‌گیرد و برای شئ باارزشی که در ابتدا ناچیز است مثال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والثّبج با حرکت قسمت مابین دوش تا کمر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النقع یعنی مرداب و نیز آبی که در چاه جمع شود و المنقع جایی است که آب در آن حبس می‌شود و استنقع الماء فی الغدیر یعنی آب در برکه جمع شد و راکد ماند و استنقع الشئ فی الماء بر اساس مبنی للمجهول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الجریال یعنی رنگ قرمز، این از اصمعی است و جریال الذهب یعنی سرخی طلا و الجریال به معنی شراب نیز می‌باشد و جریال االخمر یعنی رنگ شراب و در اینجا کنایه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من وقع الأثافی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أثافی در اینجا نشانه‌ای باشد که با آن داغ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المثفاة نشانه‌ای مانند اثافی است و درباره اثافی مثل مشهور دیگری است که در المستقصی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الله بثالثة الأثافی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تکه سنگی از کوه تکیه می‌شود و دو سنگ دیگر به آن اضافه می‌شود، سپس دیگ بر روی آن قرار می‌گیرد و منظور از سومین آن، آن قطعه است و این مثلی است برای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فظیع‌ترین شر و گفته شده معنایش این است که او را سه پایه زد، پایه‌ای بعد از پایه دیگر تا اینکه خداوند او را با پایه سوم زد و پس غایتی نماند و مقصود این است که او را با همه شر و بدی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تکثر من دهشک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درباره سرگردانی و ترست را زیاد می‌کنی و در بعضی نسخه‌ها با سین آمده است که آن گیاهی است که رنگ سبز بر آن نمانده‌است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المکان السمل جایی است که نه شن است و نه خاک، و المرسة یعنی ریسمان و جمع آن مرس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فی هوسک و تخبط دهسک و تنشب فی مرسک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هوس شدت خوردن و کشیدن نرم و رفتنی است که صاحب آن در آن بر زمین تکیه می‌کند و تباه کردن و دوران یا با حرکت است یعنی نوعی از جنون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 w:name="__RefHeading___Toc3191655_1468164448"/>
      <w:bookmarkStart w:id="80" w:name="_Toc32"/>
      <w:bookmarkEnd w:id="79"/>
      <w:r>
        <w:rPr>
          <w:rtl w:val="true"/>
        </w:rPr>
        <w:t xml:space="preserve">باب </w:t>
      </w:r>
      <w:r>
        <w:rPr/>
        <w:t>14</w:t>
      </w:r>
      <w:r>
        <w:rPr>
          <w:rtl w:val="true"/>
        </w:rPr>
        <w:t xml:space="preserve"> </w:t>
      </w:r>
      <w:r>
        <w:rPr>
          <w:rtl w:val="true"/>
        </w:rPr>
        <w:t>باب ما ظهر من إعجازه علیه السلام فی بلاد صفین و سائر ما وقع فیها من النوادر</w:t>
      </w:r>
      <w:bookmarkEnd w:id="80"/>
    </w:p>
    <w:p>
      <w:pPr>
        <w:pStyle w:val="Heading4"/>
        <w:numPr>
          <w:ilvl w:val="3"/>
          <w:numId w:val="1"/>
        </w:numPr>
        <w:rPr/>
      </w:pPr>
      <w:bookmarkStart w:id="81" w:name="__RefHeading___Toc3191657_1468164448"/>
      <w:bookmarkStart w:id="82" w:name="_Toc33"/>
      <w:bookmarkEnd w:id="81"/>
      <w:r>
        <w:rPr>
          <w:rtl w:val="true"/>
        </w:rPr>
        <w:t>الأخبار</w:t>
      </w:r>
      <w:bookmarkEnd w:id="82"/>
    </w:p>
    <w:p>
      <w:pPr>
        <w:pStyle w:val="Heading5"/>
        <w:numPr>
          <w:ilvl w:val="4"/>
          <w:numId w:val="1"/>
        </w:numPr>
        <w:rPr/>
      </w:pPr>
      <w:bookmarkStart w:id="83" w:name="__RefHeading___Toc3191659_1468164448"/>
      <w:bookmarkStart w:id="84" w:name="_Toc34"/>
      <w:bookmarkEnd w:id="83"/>
      <w:r>
        <w:rPr>
          <w:rtl w:val="true"/>
        </w:rPr>
        <w:t>«</w:t>
      </w:r>
      <w:r>
        <w:rPr/>
        <w:t>381</w:t>
      </w:r>
      <w:r>
        <w:rPr>
          <w:rtl w:val="true"/>
        </w:rPr>
        <w:t>»</w:t>
      </w:r>
      <w:bookmarkEnd w:id="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ascii="Amiri" w:hAnsi="Amiri" w:eastAsia="Amiri" w:cs="Amiri"/>
          <w:color w:val="111111"/>
          <w:sz w:val="28"/>
          <w:sz w:val="28"/>
          <w:szCs w:val="28"/>
          <w:rtl w:val="true"/>
          <w:lang w:bidi="ar-SA"/>
        </w:rPr>
        <w:t>لی، الأمالی للصدوق مَاجِیلَوَیْهِ عَنْ عَلِیٍّ عَنْ أَبِیهِ عَنْ أَبِی الصَّلْتِ الْهَرَوِیِّ عَنْ مُحَمَّدِ بْنِ یُوسُفَ الْفِرْیَابِیِّ عَنْ سُفْیَانَ عَنِ الْأَوْزَاعِیِّ عَنْ یَحْیَی بْنِ أَبِی کَثِیرٍ عَنْ حَبِیبِ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بِنَا عَلِیُّ بْنُ أَبِی طَالِبٍ علیهما السلام إِلَی بِلَادِ صِفِّینَ نَزَلَ بِقَرْیَةٍ یُقَالُ لَهَا صَنْدَوْدَاءُ ثُمَّ أَمَرَنَا فَعَبَرْنَا عَنْهَا ثُمَّ عَرَّسَ بِنَا فِی أَرْضٍ بَلْقَعٍ فَقَامَ إِلَیْهِ مَالِکُ بْنُ الْحَارِثِ الْأَشْتَرُ فَقَالَ یَا أَمِیرَ الْمُؤْمِنِینَ أَ تُنْزِلُ النَّاسَ عَلَی غَیْرِ مَاءٍ فَقَالَ یَا مَالِکُ إِنَّ اللَّهَ عَزَّ وَ جَلَّ سَیَسْقِینَا فِی هَذَا الْمَکَانِ مَاءً أَعْذَبَ مِنَ الشَّهْدِ وَ أَلْیَنَ مِنَ الزُّبْدِ الزُّلَالِ وَ أَبْرَدَ مِنَ الثَّلْجِ وَ أَصْفَی مِنَ الْیَاقُوتِ فَتَعَجَّبْنَا وَ لَا عَجَبَ مِنْ قَوْلِ أَمِیرِ الْمُؤْمِنِینَ علیه السلام ثُمَّ أَقْبَلَ یَجُرُّ رِدَاءَهُ وَ بِیَدِهِ سَیْفُهُ حَتَّی وَقَفَ عَلَی أَرْضٍ بَلْقَعٍ فَقَالَ یَا مَالِکُ احْتَفِرْ أَنْتَ وَ أَصْحَابُکَ فَقَالَ مَالِکٌ فَاحْتَفَرْنَا فَإِذَا نَحْنُ بِصَخْرَةٍ سَوْدَاءَ عَظِیمَةٍ فِیهَا حَلْقَةٌ تَبْرُقُ کَاللُّجَیْنِ فَقَالَ لَنَا رُومُوهَا فَرُمْنَاهَا بِأَجْمَعِنَا وَ نَحْنُ مِائَةُ رَجُلٍ فَلَمْ نَسْتَطِعْ أَنْ نُزِیلَهَا عَنْ مَوْضِعِهَا فَدَنَا أَمِیرُ الْمُؤْمِنِینَ علیه السلام رَافِعاً یَدَهُ إِلَی السَّمَاءِ یَدْعُو وَ هُوَ یَقُولُ</w:t>
      </w:r>
      <w:r>
        <w:rPr>
          <w:rFonts w:eastAsia="Amiri" w:cs="Amiri" w:ascii="Amiri" w:hAnsi="Amiri"/>
          <w:color w:val="111111"/>
          <w:sz w:val="28"/>
          <w:szCs w:val="28"/>
          <w:rtl w:val="true"/>
          <w:lang w:bidi="ar-SA"/>
        </w:rPr>
        <w:t xml:space="preserve">: </w:t>
      </w:r>
      <w:bookmarkStart w:id="85" w:name="pg13828_166217"/>
    </w:p>
    <w:p>
      <w:pPr>
        <w:pStyle w:val="BookText"/>
        <w:rPr/>
      </w:pPr>
      <w:bookmarkEnd w:id="85"/>
      <w:r>
        <w:rPr>
          <w:rFonts w:ascii="IRNazanin" w:hAnsi="IRNazanin" w:eastAsia="IRNazanin"/>
          <w:color w:val="111111"/>
          <w:sz w:val="28"/>
          <w:sz w:val="28"/>
          <w:szCs w:val="28"/>
          <w:rtl w:val="true"/>
          <w:lang w:bidi="fa-IR"/>
        </w:rPr>
        <w:t xml:space="preserve">طاب طاب مربا بما لم طبیوثا بوثه شتمیا کوبا جاحا نوثا تودیثا برحوثا </w:t>
      </w:r>
      <w:r>
        <w:rPr>
          <w:rStyle w:val="FootnoteAnchor"/>
          <w:rtl w:val="true"/>
        </w:rPr>
        <w:footnoteReference w:id="37"/>
      </w:r>
      <w:r>
        <w:rPr>
          <w:rFonts w:ascii="Amiri" w:hAnsi="Amiri" w:eastAsia="Amiri" w:cs="Amiri"/>
          <w:color w:val="111111"/>
          <w:sz w:val="28"/>
          <w:sz w:val="28"/>
          <w:szCs w:val="28"/>
          <w:rtl w:val="true"/>
          <w:lang w:bidi="ar-SA"/>
        </w:rPr>
        <w:t>آمِینَ آمِینَ رَبَّ الْعَالَمِینَ رَبَّ مُوسَی وَ هَارُونَ ثُمَّ اجْتَذَبَهَا فَرَمَاهَا عَنِ الْعَیْنِ أَرْبَعِینَ ذِرَاعاً قَالَ مَالِکُ بْنُ الْحَارِثِ الْأَشْتَرُ فَظَهَرَ لَنَا مَاءٌ أَعْذَبُ مِنَ الشَّهْدِ وَ أَبْرَدُ مِنَ الثَّلْجِ وَ أَصْفَی مِنَ الْیَاقُوتِ فَشَرِبْنَا وَ سُقِینَا ثُمَّ رَدَّ الصَّخْرَةَ وَ أَمَرَنَا أَنْ نَحْثُوَ عَلَیْهَا التُّرَابَ ثُمَّ ارْتَحَلَ وَ سِرْنَا فَمَا سِرْنَا إِلَّا غَیْرَ بَعِیدٍ قَالَ مَنْ مِنْکُمْ یَعْرِفُ مَوْضِعَ الْعَیْنِ فَقُلْنَا کُلُّنَا یَا أَمِیرَ الْمُؤْمِنِینَ فَرَجَعْنَا فَطَلَبْنَا الْعَیْنَ فَخَفِیَ مَکَانُهَا عَلَیْنَا أَشَدَّ خَفَاءٍ فَظَنَنَّا أَنَّ أَمِیرَ الْمُؤْمِنِینَ علیه السلام قَدْ رَهِقَهُ الْعَطَشُ فَأَوْمَأْنَا بِأَطْرَافِنَا فَإِذَا نَحْنُ بِصَوْمَعَةِ رَاهِبٍ فَدَنَوْنَا مِنْهَا فَإِذَا نَحْنُ بِرَاهِبٍ قَدْ سَقَطَتْ حَاجِبَاهُ عَلَی عَیْنَیْهِ مِنَ الْکِبَرِ فَقُلْنَا یَا رَاهِبُ أَ عِنْدَکَ مَاءٌ نَسْقِی مِنْهُ صَاحِبَنَا قَالَ عِنْدِی مَاءٌ قَدِ اسْتَعْذَبْتُهُ مُنْذُ یَوْمَیْنِ فَأَنْزَلَ إِلَیْنَا مَاءً مُرّاً خَشِناً فَقُلْنَا هَذَا قَدِ اسْتَعْذَبْتَهُ مُنْذُ یَوْمَیْنِ فَکَیْفَ وَ لَوْ شَرِبْتَ مِنَ الْمَاءِ الَّذِی سَقَانَا مِنْهُ صَاحِبُنَا وَ حَدَّثْنَاهُ بِالْأَمْرِ فَقَالَ صَاحِبُکُمْ هَذَا نَبِیٌّ قُلْنَا لَا وَ لَکِنَّهُ وَصِیُّ نَبِیٍّ فَنَزَلَ إِلَیْنَا بَعْدَ وَحْشَتِهِ مِنَّا وَ قَالَ انْطَلِقُوا بِی إِلَی صَاحِبِکُمْ فَانْطَلَقْنَا بِهِ فَلَمَّا بَصُرَ بِهِ أَمِیرُ الْمُؤْمِنِینَ علیه السلام قَالَ شَمْعُونُ قَالَ الرَّاهِبُ نَعَمْ شَمْعُونُ هَذَا اسْمٌ سَمَّتْنِی بِهِ أُمِّی مَا اطَّلَعَ عَلَیْهِ أَحَدٌ إِلَّا اللَّهُ تَبَارَکَ وَ تَعَالَی ثُمَّ أَنْتَ فَکَیْفَ عَرَفْتَهُ فَأَتِمَّ حَتَّی أُتِمَّهُ لَکَ قَالَ وَ مَا تَشَاءُ یَا شَمْعُونُ قَالَ هَذَا الْعَیْنَ وَ اسْمَهُ قَالَ هَذَا الْعَیْنُ رَاحُومَا وَ هُوَ مِنَ الْجَنَّةِ شَرِبَ مِنْهُ ثَلَاثُمِائَةٍ وَ ثَلَاثَةَ عَشَرَ وَصِیّاً وَ أَنَا آخِرُ الْوَصِیِّینَ شَرِبْتُ مِنْهُ قَالَ الرَّاهِبُ هَکَذَا وَجَدْتُ فِی جَمِیعِ کُتُبِ الْإِنْجِیلِ وَ أَنَا أَشْهَدُ أَنْ لَا إِلَهَ إِلَّا اللَّهُ وَ أَنَّ مُحَمَّداً رَسُولُ اللَّهِ وَ أَنَّکَ وَصِیُّ مُحَمَّدٍ صلی الله علیه و آله ثُمَّ رَحَلَ أَمِیرُ الْمُؤْمِنِینَ علیه السلام وَ الرَّاهِبُ یَقْدُمُهُ حَتَّی نَزَلَ بِصِفِّینَ وَ نَزَلَ مَعَهُ بِعَابِدَیْنِ وَ الْتَقَی الصَّفَّانِ فَکَانَ أَوَّلُ مَنْ أَصَابَتْهُ الشَّهَادَةُ الرَّاهِبَ فَنَزَلَ أَمِیرُ الْمُؤْمِنِینَ علیه السلام وَ عَیْنَاهُ تَهْمِلَانِ وَ هُوَ یَقُولُ الْمَرْءُ مَعَ مَنْ أَحَبَّ الرَّاهِبُ مَعَنَا یَوْمَ الْقِیَامَةِ رَفِیقِی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در حدیث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حبیب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ابی طالب علیه السلام ما را ببلاد صفین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در دهی بنام صندودا منزل کرد سپس به ما دستور داد پس از آن ده گذشتیم و ما را در بیابان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حارث اشتر 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مردم را در محل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 منزل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فرمود ای مالک براستی خدای عز و جل بزودی در اینجا ما را از آبی سیراب کند که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شکر و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کره صاف و سردتر از برف است و زلالتر از یاقوت است، ما تعجب کردیم ولی گفتار امیر المؤمنین تعجبی نداشت، سپس روی کرد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رداء از دوش برداشته و شمشیر بدست داشت و آمد سر یک تیکه زمین لخت ایستاد و به مالک گفت با همراهانت اینجا را بکنید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کندیم و سنگ سیاه بزرگ دارای حلقه سیمگونی نمایان شد فرمود آن را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که صد مرد بدان چسبیدیم و نتوانستیم آن را از جای خود حرکت دهیم امیر المؤمنین نزدیک آمد و دست به دعا برداشت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طاب مر بما لم طیبوثا بوثة شتمیا کوبا جاحا نوثا تودیثا برحوثا آمین آمین رب العالمین رب موسی و 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کشید و از جا کند و چهل ذراع دور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حارث اشتر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آبی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و خنک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برف و پاکتر از یاقوت برای ما پدیدار شد از آن نوشیدیم و آب برداشتیم و سپس سنگ را روی آن نهاد و بما دستور داد خاک بر آن انباشتیم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کوچ کرد و اندکی رفتیم گفت کدام یک از شما جای چشمه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گفتیم یا امیر المؤمنین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برگشتیم و هر چه جستجو کردیم جای آن را ندانستیم، گمان کردیم امیر المؤمنین بسیار تشنه است و باطراف نگریستیم و صومعه راهبی عیان شد، نزدیک آن رفتیم راهبی بود که از پیری ابروانش بر چشمانش افتاده بود، گفتیم ای راهب آبی داری که بمولای خود بنوشانیم گفت آبی دارم که دو روز است آن را خوشگوار کردم آبی برای ما آورد تلخ و بدمزه ، گفتیم این آبی است که از دو روز پیش خوشگوار کردی؟ کاش از آن آبی نوشیده بودی که سرور ما بما داد و داستان آن را برایش باز گفتیم ، گفت این سرور شما پیغمبر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وصی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ما وحشت داشت نزد ما فرود آمد و گفت مرا نزد سرور خود ببرید او را بردیم چون امیر المؤمنین او را دید فرمود شمعون، راهب گفت آری من شمعونم و مادرم مرا بدان نامیده و جز خدا کسی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تو هم دانستی از کجا دانستی؟ اکنون نشانه امامت را تکمیل کن تا من هم ایمان خود را به تو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شمعون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گفت داستان این چشمه و نامش را، فرمود این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از بهشت است و سیصد و سیزده وصی از آن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آخر اوصیائی هستم که از آن نوشیدم راهب گفت در همه کتابهای انجیل چنین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 حقی جز خدا نیست و محمد رسول خداست و تو وصی محمدی و امیر المؤمنین کوچید و آن راهب همراه او کوچید تا به صفین رسید و در عابدین نزول کرد وقتی دو لشکر بهم رسیدند اولین کسی بود که شربت شهادت نوشید امیر المؤمنین بالینش آمد و اشک از دیدگانش سرازیر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هر فرد با کسی که او را دوست دارد، راهب در روز قیامت در بهشت رفیق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3191661_1468164448"/>
      <w:bookmarkStart w:id="87" w:name="_Toc35"/>
      <w:bookmarkEnd w:id="86"/>
      <w:r>
        <w:rPr>
          <w:rtl w:val="true"/>
        </w:rPr>
        <w:t>بیان</w:t>
      </w:r>
      <w:bookmarkEnd w:id="8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البلقع و البلقعة الأرض القفر التی لا ماء بها</w:t>
      </w:r>
      <w:r>
        <w:rPr>
          <w:rFonts w:eastAsia="IRNazanin" w:cs="IRNazanin"/>
          <w:color w:val="111111"/>
          <w:sz w:val="28"/>
          <w:szCs w:val="28"/>
          <w:rtl w:val="true"/>
          <w:lang w:bidi="fa-IR"/>
        </w:rPr>
        <w:t xml:space="preserve">. </w:t>
      </w:r>
      <w:bookmarkStart w:id="88" w:name="pg13828_166218"/>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البلقع و البلقعه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خالی بدون آب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3191663_1468164448"/>
      <w:bookmarkStart w:id="90" w:name="_Toc36"/>
      <w:bookmarkEnd w:id="89"/>
      <w:r>
        <w:rPr>
          <w:rtl w:val="true"/>
        </w:rPr>
        <w:t>«</w:t>
      </w:r>
      <w:r>
        <w:rPr/>
        <w:t>382</w:t>
      </w:r>
      <w:r>
        <w:rPr>
          <w:rtl w:val="true"/>
        </w:rPr>
        <w:t>»</w:t>
      </w:r>
      <w:bookmarkEnd w:id="90"/>
    </w:p>
    <w:p>
      <w:pPr>
        <w:pStyle w:val="BookText"/>
        <w:rPr/>
      </w:pPr>
      <w:r>
        <w:rPr>
          <w:rStyle w:val="FootnoteAnchor"/>
          <w:rtl w:val="true"/>
        </w:rPr>
        <w:footnoteReference w:id="38"/>
      </w:r>
      <w:r>
        <w:rPr>
          <w:rFonts w:ascii="Amiri" w:hAnsi="Amiri" w:eastAsia="Amiri" w:cs="Amiri"/>
          <w:color w:val="111111"/>
          <w:sz w:val="28"/>
          <w:sz w:val="28"/>
          <w:szCs w:val="28"/>
          <w:rtl w:val="true"/>
          <w:lang w:bidi="ar-SA"/>
        </w:rPr>
        <w:t>یج، الخرائج و الجرائح رُوِیَ عَنْ زَاذَانَ وَ جَمَاعَةٍ مِنْ أَصْحَابِ أَمِیرِ الْمُؤْمِنِینَ علیه السلام قَالُوا کُنَّا مَعَهُ بِصِفِّینَ فَلَمَّا أَنْ صَافَّ مُعَاوِیَةُ أَتَاهُ رَجُلٌ مِنْ مَیْمَنَتِهِ فَقَالَ یَا أَمِیرَ الْمُؤْمِنِینَ فِی مَیْمَنَتِکَ خَلَلٌ فَقَالَ ارْجِعْ إِلَی مُقَامِکَ فَرَجَعَ ثُمَّ أَقْبَلَ ثَانِیَةً فَقَالَ یَا أَمِیرَ الْمُؤْمِنِینَ فِی مَیْمَنَتِکَ خَلَلٌ فَقَالَ ارْجِعْ إِلَی مُقَامِکَ فَرَجَعَ ثُمَّ أَتَاهُ ثَالِثَةً کَأَنَّ الْأَرْضَ لَا تَحْمِلُهُ فَقَالَ یَا أَمِیرَ الْمُؤْمِنِینَ فِی مَیْمَنَتِکَ خَلَلٌ فَقَالَ علیه السلام قِفْ فَوَقَفَ فَقَالَ علیه السلام عَلَیَّ بِمَالِکٍ الْأَشْتَرِ فَأَتَاهُ مَالِکٌ فَقَالَ علیه السلام یَا مَالِکُ قَالَ لَبَّیْکَ یَا أَمِیرَ الْمُؤْمِنِینَ قَالَ تَرَی مَیْسَرَةَ مُعَاوِیَةَ قَالَ نَعَمْ قَالَ تَرَی صَاحِبَ الْفَرَسِ الْمُعَلَّمِ قَالَ نَعَمْ قَالَ الَّذِی عَلَیْهِ الْقَبَاءُ الْأَحْمَرُ قَالَ نَعَمْ قَالَ انْطَلِقْ فَأْتِنِی بِرَأْسِهِ فَخَرَجَ مَالِکٌ فَدَنَا مِنْهُ وَ ضَرَبَهُ فَسَقَطَ رَأْسُهُ ثُمَّ تَنَاوَلَهُ فَأَقْبَلَ بِهِ إِلَی أَمِیرِ الْمُؤْمِنِینَ فَأَلْقَاهُ بَیْنَ یَدَیْهِ فَأَقْبَلَ عَلِیٌّ علیه السلام عَلَی الرَّجُلِ فَقَالَ نَشَدْتُکَ اللَّهَ هَلْ کُنْتَ إِذْ نَظَرْتَ إِلَی هَذَا فَرَأَیْتَهُ وَ حُلِیَّهُ وَ هُوَ مَلَأَ قَلْبَکَ فَرَأَیْتَ الْخَلَلَ فِی أَصْحَابِکَ قَالَ اللَّهُمَّ نَعَمْ فَأَقْبَلَ عَلِیٌّ عَلَیْنَا وَ نَحْنُ حَوْلَهُ فَقَالَ أَخْبَرَنِی بِهَذَا وَ اللَّهِ رَسُولُ اللَّهِ أَ فَتَرَوْنَهُ بَقِیَ بَعْدَ هَذَا شَیْ‌ءٌ ثُمَّ قَالَ لِلرَّجُلِ ارْجِعْ إِلَی مُقَامِکَ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راوندی آن را در الخرائج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زاذان و جمعی از یاران امیر مؤمنان علیه السّلام روایت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در صفین بودیم و زمانی‌که معاویه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آرایی کرد مردی از جناح راستش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در جناح راستت خللی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خویش بازگرد، پس او برگشت، سپس بار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در جناح راستت خللی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خویش بازگرد، پس او برگشت، سپس برای بار سوم نزد او آمد، گویی که زمین او را حمل نمی‌کرد، پس گفت یا امیر مؤمنان در جناح راستت خللی است،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او ایستاد،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نزد من بیاید، پس مالک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معاویه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نشان‌دار را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سر او را برایم بیاور، مالک خارج شد و به او نزدیک شد و بر او ضربتی زد، پس سرش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با آن به‌سوی امیرمؤمنان آمد و آن را در مقابل او گذاشت، پس علی علیه السّلام به آن مرد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سوگند می‌دهم زمانی‌که به او نگاه می‌کردی و او و جامه‌اش را می‌دیدی درحالی‌که دل تو را پر کردهه بود، در یاران خلل می‌دیدی؟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آری، پس علی به ما روی کرد و درحالی‌که دور او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الله صلّی الله علیه و آله این را به من خبر داده‌بود، آیا به نظرتان غیر از این چیزی مانده است؟ سپس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خویش بازگرد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3191665_1468164448"/>
      <w:bookmarkStart w:id="92" w:name="_Toc37"/>
      <w:bookmarkEnd w:id="91"/>
      <w:r>
        <w:rPr>
          <w:rtl w:val="true"/>
        </w:rPr>
        <w:t>«</w:t>
      </w:r>
      <w:r>
        <w:rPr/>
        <w:t>383</w:t>
      </w:r>
      <w:r>
        <w:rPr>
          <w:rtl w:val="true"/>
        </w:rPr>
        <w:t>»</w:t>
      </w:r>
      <w:bookmarkEnd w:id="92"/>
    </w:p>
    <w:p>
      <w:pPr>
        <w:pStyle w:val="BookText"/>
        <w:rPr/>
      </w:pP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رواه أیضا الاسکافی المتوفی عام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المغیار و الموازنة،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الخوارزمی فی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مناقبه،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ط النجف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أَبِی سَعِیدٍ 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عَلِیٍّ علیه السلام نُرِیدُ صِفِّینَ فَمَرَرْنَا بِکَرْبَلَاءَ فَقَالَ هَذَا مَوْضِعُ الْحُسَیْنِ علیه السلام وَ أَصْحَابِهِ ثُمَّ سِرْنَا حَتَّی انْتَهَیْنَا إِلَی رَاهِبٍ فِی صَوْمَعَتِهِ وَ تَقَطَّعَ النَّاسُ مِنَ الْعَطَشِ وَ شَکَوْا إِلَی عَلِیٍّ علیه السلام ذَلِکَ وَ أَنَّهُ قَدْ أَخَذَ بِهِمْ طَرِیقاً لَا مَاءَ فِیهِ مِنَ الْبَرِّ</w:t>
      </w:r>
      <w:bookmarkStart w:id="93" w:name="pg13828_166219"/>
    </w:p>
    <w:p>
      <w:pPr>
        <w:pStyle w:val="BookText"/>
        <w:rPr/>
      </w:pPr>
      <w:bookmarkEnd w:id="93"/>
      <w:r>
        <w:rPr>
          <w:rFonts w:ascii="Amiri" w:hAnsi="Amiri" w:eastAsia="Amiri" w:cs="Amiri"/>
          <w:color w:val="111111"/>
          <w:sz w:val="28"/>
          <w:sz w:val="28"/>
          <w:szCs w:val="28"/>
          <w:rtl w:val="true"/>
          <w:lang w:bidi="ar-SA"/>
        </w:rPr>
        <w:t>وَ تَرَکَ طَرِیقَ الْفُرَاتِ فَدَنَا مِنَ الرَّاهِبِ فَهَتَفَ بِهِ وَ أَشْرَفَ إِلَیْهِ قَالَ أَ قُرْبَ صَوْمَعَتِکَ مَاءٌ قَالَ لَا فَثَنَّی رَأْسَ بَغْلَتِهِ فَنَزَلَ فِی مَوْضِعٍ فِیهِ رَمْلٌ وَ أَمَرَ النَّاسَ أَنْ یَحْفِرُوا الرَّمْلَ فَحَفَرُوا فَأَصَابُوا تَحْتَهُ صَخْرَةً بَیْضَاءَ فَاجْتَمَعَ ثَلَاثُمِائَةِ رَجُلٍ فَلَمْ یُحَرِّکُوهَا فَقَالَ علیه السلام تَنَحَّوْا فَإِنِّی صَاحِبُهَا ثُمَّ أَدْخَلَ یَدَهُ الْیُمْنَی تَحْتَ الصَّخْرَةِ فَقَلَعَهَا مِنْ مَوْضِعِهَا حَتَّی رَآهَا النَّاسُ عَلَی کَفِّهِ فَوَضَعَهَا نَاحِیَةً فَإِذَا تَحْتَهَا عَیْنُ مَاءٍ أَرَقُّ مِنَ الزُّلَالِ وَ أَعْذَبُ مِنَ الْفُرَاتِ فَشَرِبَ النَّاسُ وَ اسْتَقَوْا وَ تَزَوَّدُوا ثُمَّ رَدَّ الصَّخْرَةَ إِلَی مَوْضِعِهَا وَ جَعَلَ الرَّمْلَ کَمَا کَانَ وَ جَاءَ الرَّاهِبُ فَأَسْلَمَ وَ قَالَ إِنَّ أَبِی أَخْبَرَنِی عَنْ جَدِّهِ وَ کَانَ مِنْ حَوَارِیِّ عِیسَی أَنَّ تَحْتَ هَذَا الرَّمْلِ عَیْنُ مَاءٍ وَ أَنَّهُ لَا یَسْتَنْبِطُهَا إِلَّا نَبِیٌّ أَوْ وَصِیُّ نَبِیٍّ وَ قَالَ لِعَلِیٍّ علیه السلام أَ تَأْذَنُ لِی أَنْ أَصْحَبَکَ فِی وَجْهِکَ هَذَا قَالَ علیه السلام الْزَمْنِی وَ دَعَا لَهُ فَفَعَلَ فَلَمَّا کَانَ لَیْلَةُ الْهَرِیرِ قُتِلَ الرَّاهِبُ فَدَفَنَهُ بِیَدِهِ وَ قَالَ علیه السلام لَکَأَنِّی أَنْظُرُ إِلَیْهِ وَ إِلَی مَنْزِلِهِ فِی الْجَنَّةِ وَ دَرَجَتِهِ الَّتِی أَکْرَمَهُ اللَّهُ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راوندی در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روایت بعد در آن موجود نیست و نزدیک به آن را نصر بن مزاحم در اوائل جلد سوم از کتاب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چاپ مصر روایت کرده است، و نزدیک به آن را با سندی دیگر در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اسکافی 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در کتاب المعیار و الموازنه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چاپ اول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نیز آن را در 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مناقبش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چاپ نجف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ابوسعید عقیصا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به قصد صفین از کربلا گذر کردیم،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حسین و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کردیم تا به راهبی در صومعه‌ای رسیدیم و مردم از شدت تشنگی از پا درآمدند و از آن و اینکه راهی در بیابان بر آنان در پیش گرفته است که آب ندارد و راه فرات را رها کرده است نزد علی علیه السّلام شکایت کردند، پس به راهب نزدیک شد و او را صدا کرد و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نزدیکی صومعه‌ات آبی یافت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سر استرش را خم کرد و در جایی شنی فرود آمد و بر مردم امر کرد که شن را حفر کنند، پس آنان کندند و در زیر آن به تخته سنی سفید رسیدند و سیصد مرد جمع شدند، اما نتوانستند آن را حرکت بدهند،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که من صاحب آن هستم، پس دست راستش را زیر آن سنگ فرو کرد و آن را از جایش کند، طوری‌که مردم آن را بر کف دست او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گوشه‌ای گذاشت و زیر آن چشمه آبی رقیق‌تر از زلال و شیرین‌تر از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نوشیدند و سیراب شدند و از آن توشه برگرفتند، سپس امام علیه السّلام صخره را به محل آن بازگرداند و شن را چنانکه بود قرار داد و راهب آمد و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که از حواریون عیسی بود به من خبر داده است که زیر این شن چشمه آبی است و جز نبی یا وصی نبی آن را بیرون نمی‌آورد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که در این مسیرت همراهی‌ات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 و برای او دعا کرد، پس او چنین کرد و چون شب هریر شد راهب کشته شد و امام او را با دست خود دفن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به او و به جایگاه او در بهشت و درجه‌ای که خداوند او را به آن گرامی داشته است، می‌نگرم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3191667_1468164448"/>
      <w:bookmarkStart w:id="95" w:name="_Toc38"/>
      <w:bookmarkEnd w:id="94"/>
      <w:r>
        <w:rPr>
          <w:rtl w:val="true"/>
        </w:rPr>
        <w:t>«</w:t>
      </w:r>
      <w:r>
        <w:rPr/>
        <w:t>384</w:t>
      </w:r>
      <w:r>
        <w:rPr>
          <w:rtl w:val="true"/>
        </w:rPr>
        <w:t>»</w:t>
      </w:r>
      <w:bookmarkEnd w:id="95"/>
    </w:p>
    <w:p>
      <w:pPr>
        <w:pStyle w:val="BookText"/>
        <w:rPr/>
      </w:pPr>
      <w:r>
        <w:rPr>
          <w:rFonts w:ascii="Amiri" w:hAnsi="Amiri" w:eastAsia="Amiri" w:cs="Amiri"/>
          <w:color w:val="111111"/>
          <w:sz w:val="28"/>
          <w:sz w:val="28"/>
          <w:szCs w:val="28"/>
          <w:rtl w:val="true"/>
          <w:lang w:bidi="ar-SA"/>
        </w:rPr>
        <w:t>یج، الخرائج و الجرائح رُوِیَ أَنَّهُ لَمَّا طَالَ الْمُقَامُ بِصِفِّینَ شَکَوْا إِلَیْهِ نَفَادَ الزَّادِ وَ الْعَلَفِ بِحَیْثُ لَمْ یَجِدْ أَحَدٌ مِنْ أَصْحَابِهِ شَیْئاً یُؤْکَلُ فَقَالَ علیه السلام طِیبُوا نَفْساً فَإِنَّ غَداً یَصِلُ إِلَیْکُمْ مَا یَکْفِیکُمْ فَلَمَّا أَصْبَحُوا وَ تَقَاضَوْهُ صَعِدَ علیه السلام عَلَی تَلٍّ کَانَ هُنَاکَ وَ دَعَا بِدُعَاءٍ سَأَلَ اللَّهَ أَنْ یُطْعِمَهُمْ وَ یَعْلِفَ دَوَابَّهُمْ ثُمَّ نَزَلَ وَ رَجَعَ إِلَی مَکَانِهِ فَمَا اسْتَقَرَّ إِلَّا وَ قَدْ أَقْبَلَتِ الْعِیرُ بَعْدَ الْعِیرِ عَلَیْهَا اللُّحْمَانُ وَ التَّمْرُ وَ الدَّقِیقُ وَ الْمِیَرُ بِحَیْثُ امْتَلَأَتْ بِهَا الْبَرَارِی وَ فَرَّغَ أَصْحَابُ الْجِمَالِ جَمِیعَ الْأَحْمَالِ مِنَ الْأَطْعِمَةِ وَ جَمِیعَ مَا مَعَهُمْ مِنْ عَلَفِ الدَّوَابِّ وَ غَیْرِهَا مِنَ الثِّیَابِ وَ جِلَالِ الدَّوَابِّ وَ جَمِیعَ مَا یَحْتَاجُونَ إِلَیْهِ حَتَّی الْخَیْطَ وَ الْمِخْیَطَ ثُمَّ انْصَرَفُوا وَ لَمْ یَدْرِ أَحَدٌ مِنْ أَیِّ الْبِقَاعِ وَرَدُوا مِنَ الْإِنْسِ أَمْ مِنَ الْجِنِّ وَ تَعَجَّبَ النَّاسُ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زمانی‌که اقامت در صفین طولانی شد، از پایان گرفتن آذوقه و علف به او شکایت کردند، طوری‌که هیچ‌یک از یارانش چیزی نمی‌یافتند که بخورند،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باشید که فردا چیزی‌که برای شما کافی باشد، به شما می‌رسد و چون صبح کردند، آن را تقاضا کردند، پس امام علیه السّلام بر روی تپه‌ای که آنجا بود بالا رفت و با دعایی از خداوند طلب کرد که آنان را اطعام کند و به چهارپایانشان علف دهد، سپس پایین آمد و به مکان خویش بازگشت و هنوز مستقر نشده بود که کاروانی در پی کاروان رسید که بر آنها گوشت، خرما، آرد و آذوقه بود به‌گونه‌ای که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آنها پر شد و صاحبان شترها همه بارها اعم از طعام و تمامی آنچه که از علف چارپایان و جز آن از لباس، جل چارپایان با آنان بود و جمیع آنچه که به آن نیاز داشتند، حتی نخ و سوزن را خالی کردند، سپس رفتند و کسی ندانست از چه سرزمینی وارد شدند، انسان بودند یا جن و مردم از آن در شگفت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3191669_1468164448"/>
      <w:bookmarkStart w:id="97" w:name="_Toc39"/>
      <w:bookmarkEnd w:id="96"/>
      <w:r>
        <w:rPr>
          <w:rtl w:val="true"/>
        </w:rPr>
        <w:t>«</w:t>
      </w:r>
      <w:r>
        <w:rPr/>
        <w:t>385</w:t>
      </w:r>
      <w:r>
        <w:rPr>
          <w:rtl w:val="true"/>
        </w:rPr>
        <w:t>»</w:t>
      </w:r>
      <w:bookmarkEnd w:id="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أَمِیرُ الْمُؤْمِنِینَ علیه السلام یُرِیدُ صِفِّینَ فَلَمَّا عَبَرَ الْفُرَاتَ وَ قَرُبَ مِنَ الْجَبَلِ وَ حَضَرَ وَقْتُ صَلَاةِ الْعَصْرِ أَمْعَنَ بَعِیداً ثُمَّ تَوَضَّأَ فَأَذَّنَ فَلَمَّا فَرَغَ مِنَ الْأَذَانِ انْفَلَقَ الْجَبَلُ عَنْ هَامَةٍ بَیْضَاءَ وَ لِحْیَةٍ وَ وَجْهٍ أَبْیَضَ فَقَالَ </w:t>
      </w:r>
      <w:bookmarkStart w:id="98" w:name="pg13828_166220"/>
    </w:p>
    <w:p>
      <w:pPr>
        <w:pStyle w:val="BookText"/>
        <w:rPr/>
      </w:pPr>
      <w:bookmarkEnd w:id="98"/>
      <w:r>
        <w:rPr>
          <w:rFonts w:ascii="Amiri" w:hAnsi="Amiri" w:eastAsia="Amiri" w:cs="Amiri"/>
          <w:color w:val="111111"/>
          <w:sz w:val="28"/>
          <w:sz w:val="28"/>
          <w:szCs w:val="28"/>
          <w:rtl w:val="true"/>
          <w:lang w:bidi="ar-SA"/>
        </w:rPr>
        <w:t>السَّلَامُ عَلَیْکَ یَا أَمِیرَ الْمُؤْمِنِینَ وَ رَحْمَةُ اللَّهِ وَ بَرَکَاتُهُ مَرْحَباً بِوَصِیِّ خَاتَمِ النَّبِیِّینَ وَ قَائِدِ الْغُرِّ الْمُحَجَّلِینَ وَ سَیِّدِ الْوَصِیِّینَ فَقَالَ عَلِیٌّ علیه السلام وَ عَلَیْکَ السَّلَامُ یَا أَخِی شَمْعُونَ بْنَ حَمُّونَ الصَّفَا وَصِیَّ رُوحِ الْقُدُسِ عِیسَی ابْنِ مَرْیَمَ کَیْفَ حَالُکَ قَالَ بِخَیْرٍ یَرْحَمُکَ اللَّهُ أَنَا مُنْتَظِرٌ نُزُولَ رُوحِ الْقُدُسِ فَاصْبِرْ یَا أَخِی عَلَی مَا أَنْتَ عَلَیْهِ مِنَ الْأَذَی فَاصْبِرْ یَا أَخِی حَتَّی تَلْقَی الْحَبِیبَ غَداً فَلَمْ أَعْلَمْ أَحَداً أَحْسَنَ بَلَاءً فِی اللَّهِ مِنْکُمْ وَ لَا أَعْظَمَ ثَوَاباً وَ لَا أَرْفَعَ مَکَاناً وَ قَدْ رَأَیْتُ مَا لَقِیَ أَصْحَابُکَ بِالْأَمْسِ مِنْ بَنِی إِسْرَائِیلَ فَإِنَّهُمْ نُشِرُوا بِالْمَنَاشِیرِ وَ صُلِبُوا عَلَی الْخُشُبِ فَلَوْ تَعْلَمُ تِلْکَ الْوُجُوهُ الْمَارِقَةُ الْمُفَارِقَةُ لَکَ مَا أَعَدَّ اللَّهُ لَهَا مِنْ عَذَابِ النَّارِ وَ السَّخَطِ وَ النَّکَالِ لَأَقْصَرَتْ وَ لَوْ تَعْلَمُ هَذِهِ الْوُجُوهُ الْمُتَمَنِّیَةُ بِکَ مَا لَهَا مِنَ الثَّوَابِ فِی طَاعَتِکَ لَتَمَنَّتْ أَنْ تُقْرَضَ بِالْمَقَارِیضِ وَ عَلَیْکَ السَّلَامُ یَا أَمِیرَ الْمُؤْمِنِینَ وَ رَحْمَةُ اللَّهِ وَ بَرَکَاتُهُ قَالَ وَ الْتَأَمَ عَلَیْهِ الْجَبَلُ وَ خَرَجَ عَلِیٌّ علیه السلام إِلَی الْقِتَالِ فَسَأَلَهُ عَمَّارُ بْنُ یَاسِرٍ وَ مَالِکٌ الْأَشْتَرُ وَ هَاشِمُ بْنُ عُتْبَةَ بْنِ أَبِی وَقَّاصٍ وَ أَبُو أَیُّوبَ الْأَنْصَارِیُّ وَ قَیْسُ بْنُ سَعْدٍ الْأَنْصَارِیُّ وَ عَمْرُو بْنُ الْحَمِقِ الْخُزَاعِیُّ وَ عُبَادَةُ بْنُ الصَّامِتِ عَنِ الرَّجُلِ فَأَخْبَرَهُمْ أَنَّهُ شَمْعُونُ بْنُ حَمُّونَ الصَّفَا وَ کَانُوا قَدْ سَمِعُوا کَلَامَهُمَا فَازْدَادُوا بَصِیرَةً فِی الْمُجَاهَدَةِ مَعَهُ وَ قَالَ عُبَادَةُ بْنُ الصَّامِتِ وَ أَبُو أَیُّوبَ بِأُمَّهَاتِنَا وَ آبَائِنَا نَفْدِیکَ یَا أَمِیرَ الْمُؤْمِنِینَ فَوَ اللَّهِ لَنَنْصُرَنَّکَ کَمَا نَصَرْنَا أَخَاکَ رَسُولَ اللَّهِ وَ اللَّهِ مَا تَأَخَّرَ عَنْکَ مِنَ الْمُهَاجِرِینَ وَ الْأَنْصَارِ إِلَّا شَقِیٌّ فَدَعَا لَهُمَا بِالْخَیْرِ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به قصد صفین خارج شد و چون از فرات عبور کرد و به کوه نزدیک شد و وقت نماز عصر رسید، حضرت به مکان دوری رفت و اذان گفت، چون از گفتن اذان فارغ شد مردی با سر و روی سپید به سوی کوه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 آفرین بر وصیّ خاتم پیامبران و پیشوای سپید رویان و سیّد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برادرم شمعون بن حمون صفا و وصی روح القدس عیسی بن مریم حالت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رحمت خدا بر تو باد من منتظر نزول روح القدس هستم، برادرم صبور باش بر آزاری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صبور باش تا فردا با حبیب دیدار کنی که من کسی را که امتحان و گرفتاریش در راه خدای عزّ و جلّ بیشتر و پاداشش نکوتر و مقام و منزلتش نزد خدا بالاتر از تو باشد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یارانت دیروز از بنی اسرائیل کشیدند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ارّه دو نیمشان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بچهار میخ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اگر این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بدبخت و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آن عذاب و عاقبت شومی را که در جنگ با تو در انتظار آنهاست هر آینه در این کار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اگر این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و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آن پاداشی را که در طاعت تو برایشان آماده گشته هر آینه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که با قیچی ریز ریز شوند، درود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جایی که بود غایب شد و علی علیه السلام به سوی پیکار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مالک اشتر، هاشم بن عتبه بن ابو وقّاص، ابو ایّوب انصاری، قیس بن سعد انصاری و عمرو بن حمق خزاعی و عبادة بن صامت درباره ان مرد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شمعون بن حمون صفا است، و سخن آن دو را شنیده بودند پس بصیرتشان در جهاد همراه او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عباده بن صامت و ابو ایوب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فدای تو یا امیر مؤمنان بخدا سوگند ما به همان صورت که برادرت رسول خدا صلّی الله علیه و آله را یاری دادیم تو را یاری خواهیم داد، و هیچ یک از مهاجرین و انصار جز آن کس که شقی و بدبخت است از تو سر پیچی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آنان دعای خیر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3191671_1468164448"/>
      <w:bookmarkStart w:id="100" w:name="_Toc40"/>
      <w:bookmarkEnd w:id="99"/>
      <w:r>
        <w:rPr>
          <w:rtl w:val="true"/>
        </w:rPr>
        <w:t>«</w:t>
      </w:r>
      <w:r>
        <w:rPr/>
        <w:t>386</w:t>
      </w:r>
      <w:r>
        <w:rPr>
          <w:rtl w:val="true"/>
        </w:rPr>
        <w:t>»</w:t>
      </w:r>
      <w:bookmarkEnd w:id="100"/>
    </w:p>
    <w:p>
      <w:pPr>
        <w:pStyle w:val="BookText"/>
        <w:rPr/>
      </w:pPr>
      <w:r>
        <w:rPr>
          <w:rStyle w:val="FootnoteAnchor"/>
          <w:rtl w:val="true"/>
        </w:rPr>
        <w:footnoteReference w:id="40"/>
      </w:r>
      <w:r>
        <w:rPr>
          <w:rFonts w:ascii="Amiri" w:hAnsi="Amiri" w:eastAsia="Amiri" w:cs="Amiri"/>
          <w:color w:val="111111"/>
          <w:sz w:val="28"/>
          <w:sz w:val="28"/>
          <w:szCs w:val="28"/>
          <w:rtl w:val="true"/>
          <w:lang w:bidi="ar-SA"/>
        </w:rPr>
        <w:t xml:space="preserve">جا، المجالس للمفید عَلِیُّ بْنُ بِلَالٍ عَنْ عَلِیِّ بْنِ عَبْدِ اللَّهِ الْأَصْفَهَانِیِّ عَنِ الثَّقَفِیِّ عَنْ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 عَنْ عَبْدِ اللَّهِ بْنِ مِلْحٍ عَنْ عَبْدِ الْوَهَّابِ بْنِ إِبْرَاهِیمَ عَنْ أَبِی صَادِقٍ عَنْ مُزَاحِمِ بْنِ عَبْدِ الْوَارِثِ عَنْ مُحَمَّدِ بْنِ زَکَرِیَّا عَنْ شُعَیْبِ بْنِ وَاقِدٍ عَنْ مُحَمَّدِ بْنِ سَهْلٍ عَنْ أَبِیهِ عَنْ قَیْسٍ مَوْلَی عَلِیِّ بْنِ أَبِی طَالِبٍ علیهما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در مجلس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علی بن بلال، از علی بن عبدالله اصفهانی، از ثقفی، از اسماعیل بن یسار، از عبدالله بن ملح، از عبدالوهاب بن ابراهیم، از ابوصادق، از مزاحم بن عبدالوارث، از محمد بن زکریا، از شعیب بن واقد، از محمد بن سهل، از پدرش، از قیس، غلام علی بن ابی طالب علیه السّلام مشابه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3191673_1468164448"/>
      <w:bookmarkStart w:id="102" w:name="_Toc41"/>
      <w:bookmarkEnd w:id="101"/>
      <w:r>
        <w:rPr>
          <w:rtl w:val="true"/>
        </w:rPr>
        <w:t>«</w:t>
      </w:r>
      <w:r>
        <w:rPr/>
        <w:t>387</w:t>
      </w:r>
      <w:r>
        <w:rPr>
          <w:rtl w:val="true"/>
        </w:rPr>
        <w:t>»</w:t>
      </w:r>
      <w:bookmarkEnd w:id="102"/>
    </w:p>
    <w:p>
      <w:pPr>
        <w:pStyle w:val="BookText"/>
        <w:rPr/>
      </w:pP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تقدم أیضا بسند آخر عن کتاب صفّین فی أواسط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کلام أمیر المؤمنین المذکور فیه رواه السیّد الرضیّ فی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من قصار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الشیخ الطوسیّ بسند آخر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الثانی من أمالیه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النَّاسُ مَعَ أَمِیرِ</w:t>
      </w:r>
    </w:p>
    <w:p>
      <w:pPr>
        <w:pStyle w:val="BookText"/>
        <w:rPr/>
      </w:pPr>
      <w:r>
        <w:rPr>
          <w:rFonts w:ascii="Amiri" w:hAnsi="Amiri" w:eastAsia="Amiri" w:cs="Amiri"/>
          <w:color w:val="111111"/>
          <w:sz w:val="28"/>
          <w:sz w:val="28"/>
          <w:szCs w:val="28"/>
          <w:rtl w:val="true"/>
          <w:lang w:bidi="ar-SA"/>
        </w:rPr>
        <w:t xml:space="preserve">الْمُؤْمِنِینَ علیه السلام مِنْ صِفِّینَ أَقْبَلْنَا مَعَهُ فَأَخَذَ طَرِیقاً غَیْرَ طَرِیقِنَا الَّذِی أَقْبَلْنَا فِیهِ حَتَّی إِذَا جُزْنَا النُّخَیْلَةَ وَ رَأَیْنَا أَبْیَاتَ الْکُوفَةِ إِذَا شَیْخٌ جَالِسٌ فِی ظِلِّ بَیْتٍ عَلَی وَجْهِهِ أَثَرُ الْمَرَضِ فَأَقْبَلَ إِلَیْهِ أَمِیرُ الْمُؤْمِنِینَ وَ نَحْنُ مَعَهُ حَتَّی سَلَّمَ عَلَیْهِ وَ سَلَّمْنَا مَعَهُ فَرَدَّ رَدّاً حَسَناً فَظَنَنَّا أَنَّهُ قَدْ عَرَفَهُ فَقَالَ لَهُ أَمِیرُ الْمُؤْمِنِینَ علیه السلام مَا لِی أَرَی وَجْهَکَ مُنْکَسِراً مُصْفَارّاً فَمِمَّ ذَاکَ أَ مِنْ مَرَضٍ فَقَالَ نَعَمْ فَقَالَ لَعَلَّکَ کَرِهْتَهُ فَقَالَ مَا أُحِبُّ أَنَّهُ یَعْتَرِینِی وَ لَکِنْ أَحْتَسِبُ الْخَیْرَ فِیمَا أَصَابَنِی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قریبا منه رواه الاسکافی المتوفی عام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المعیار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فَأَبْشِرْ بِرَحْمَةِ اللَّهِ وَ غُفْرَانِ ذَنْبِکَ فَمَنْ أَنْتَ یَا عَبْدَ اللَّهِ قَالَ أَنَا صَالِحُ بْنُ سُلَیْمٍ قَالَ مِمَّنْ قَالَ أَمَّا الْأَصْلُ فَمِنْ سَلَامَانِ بْنِ طَیٍّ وَ أَمَّا الْجِوَارُ وَ الدَّعْوَةُ فَمِنْ بَنِی سُلَیْمِ بْنِ مَنْصُورٍ فَقَالَ أَمِیرُ الْمُؤْمِنِینَ علیه السلام مَا أَحْسَنَ اسْمَکَ وَ اسْمَ أَبِیکَ وَ اسْمَ أَجْدَادِکَ وَ اسْمَ مَنِ اعْتَزَیْتَ إِلَیْهِ فَهَلْ شَهِدْتَ مَعَنَا غَزَاتَنَا هَذِهِ فَقَالَ لَا وَ لَقَدْ أَرَدْتُهَا وَ لَکِنْ مَا تَرَی فِیَّ مِنْ لَجَبِ الْحُمَّی خَذَلَنِی عَنْهَا فَقَالَ أَمِیرُ الْمُؤْمِنِینَ لَیْسَ عَلَی الضُّعَفاءِ وَ لا عَلَی</w:t>
      </w:r>
      <w:bookmarkStart w:id="103" w:name="pg13828_166222"/>
    </w:p>
    <w:p>
      <w:pPr>
        <w:pStyle w:val="BookText"/>
        <w:rPr/>
      </w:pPr>
      <w:bookmarkEnd w:id="103"/>
      <w:r>
        <w:rPr>
          <w:rFonts w:ascii="Amiri" w:hAnsi="Amiri" w:eastAsia="Amiri" w:cs="Amiri"/>
          <w:color w:val="111111"/>
          <w:sz w:val="28"/>
          <w:sz w:val="28"/>
          <w:szCs w:val="28"/>
          <w:rtl w:val="true"/>
          <w:lang w:bidi="ar-SA"/>
        </w:rPr>
        <w:t xml:space="preserve">الْمَرْضی وَ لا عَلَی الَّذِینَ لا یَجِدُونَ إِلَی آخِرِ الْآیَةِ مِنْ سُورَةِ الْبَرَاءَةِ ثُمَّ قَالَ فَخَبِّرْنِی مَا قَوْلُ النَّاسِ فِیمَا بَیْنَنَا وَ بَیْنَ أَهْلِ الشَّامِ قَالَ مِنْهُمُ الْمَسْرُورُ وَ الْمَحْبُورُ فِیمَا کَانَ بَیْنَکَ وَ بَیْنَهُمْ وَ هُمْ أَغَشُّ النَّاسِ لَکَ فَقَالَ لَهُ صَدَقْتَ قَالَ وَ مِنْهُمُ الْکَاسِفُ الْآسِفُ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العاصف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کَانَ مِنْ ذَلِکَ وَ أُولَئِکَ نُصَحَاءُ النَّاسِ لَکَ فَقَالَ لَهُ صَدَقْتَ جَعَلَ اللَّهُ مَا کَانَ مِنْ شَکْوَاکَ حَطّاً لِسَیِّئَاتِکَ فَإِنَّ الْمَرَضَ لَا أَجْرَ فِیهِ وَ لَکِنْ لَا یَدَعُ عَلَی الْعَبْدِ ذَنْباً إِلَّا حَطَّهُ وَ إِنَّمَا الْأَجْرُ فِی الْقَوْلِ بِاللِّسَانِ وَ الْعَمَلِ بِالْیَدِ وَ الرِّجْلِ وَ إِنَّ اللَّهَ لَیُدْخِلُ بِصِدْقِ النِّیَّةِ وَ السَّرِیرَةِ الصَّالِحَةِ عَالَماً جَمّاً مِنْ عِبَادِهِ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آن را در تفسیر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از 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بحرانی آن را از او در تفسیر آیه کریمه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چاپ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نیز آن را در اواخر حوادث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 و در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 دیگرش از کتاب صفین در اواسط باب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کمپانی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بخشی از کلام مذکور امام در آن را سید رضی در مختار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قصار نهج البلاغه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نیز آن را با سندی دیگر در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از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عبدالرحمن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مردم به‌همراه امیرمؤمنان علیه السّلام از صفین آمدند، ما همراه او راهی غیر از راهی که از آن آمدیم درپیش گرفتیم، تا اینکه از نخیله گذشتیم و خانه‌های کوفه را دیدیم، با پیرمردی روبه‌رو شدیم که در سایه خانه‌ای نشسته و بر صورتش اثر بیماری بود پس امیرمؤمنان به او روی کرد و ما نیز همراه او بودیم، بر او سلام کرد و ما نیز همراه او سلام دادیم و آن مرد به نیکویی پاسخ داد، پس گمان کردیم که وی را شناخته است، پس امیرمؤمنان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چهره‌ات را شکسته و زردرنگ می‌بینم، از چیست؟ آیا از بیماری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اکراه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مرا رها کند، اما گمان می‌کنم خیر در چیزی است که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آمرزش گناهت را به تو بشارت می‌دهم، تو کیستی ای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بن 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اصلم از سلامان بن طی است اما جوار و دعوت از بنی سلیم بن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نامت و نام پدرت و نام اجدادت و نام کسی‌که به او افتخار کردی، آیا با ما در این نبردمان شرکت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خواستم اما این فشار تبی که بر من می‌بینی مرا از آن بازداشت، پس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وَلاَ عَلَی الْمَرْضَی وَلاَ عَلَی الَّذِینَ لاَ یَجِدُونَ مَا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ناتوانان و بر بیماران و بر کسانی که چیزی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راه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سخن مردم درباره آنچه که مابین ما و اهل شام بود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از آنچه که مابین شما و آنان بود، شاد و خرسندند و آنان فریبکارترین مردم نسبت به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ادامه داد و برخی از آنها به خاطر آنچه که بود اندوهگین و متأسف هستند و اینان ناصحان مردم هستند،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خدا آنچه که از آن شکایت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کاستن گناهانت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پاداشی نیست، اما هیچ گناهی بر بنده نمی‌گذارد مگر اینکه آن را از بین می‌برد و همانا پاداش در گفتار به زبان و کردار با دست‌ها و قدم‌هاست و خداوند به‌خاطر نیت راست و درون پاک، هرکس از بندگانش را که بخواهد وارد بهشت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3191675_1468164448"/>
      <w:bookmarkStart w:id="105" w:name="_Toc42"/>
      <w:bookmarkEnd w:id="104"/>
      <w:r>
        <w:rPr>
          <w:rtl w:val="true"/>
        </w:rPr>
        <w:t>بیان</w:t>
      </w:r>
      <w:bookmarkEnd w:id="105"/>
    </w:p>
    <w:p>
      <w:pPr>
        <w:pStyle w:val="BookText"/>
        <w:rPr/>
      </w:pPr>
      <w:r>
        <w:rPr>
          <w:rFonts w:ascii="IRNazanin" w:hAnsi="IRNazanin" w:eastAsia="IRNazanin"/>
          <w:color w:val="111111"/>
          <w:sz w:val="28"/>
          <w:sz w:val="28"/>
          <w:szCs w:val="28"/>
          <w:rtl w:val="true"/>
          <w:lang w:bidi="fa-IR"/>
        </w:rPr>
        <w:t>قال الجوهری حبرنی هذا الأمر أی سرنی و قال رجل کاسف البال أی سیئ الحال و کاسف الوجه أی عابس و الجم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حبرنی هذا الأمر یعنی این مسأله مرا شاد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کاسف البال یعنی مرد بدحال و کاسف الوجه یعنی عبوس، والجمّ یعنی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3191677_1468164448"/>
      <w:bookmarkStart w:id="107" w:name="_Toc43"/>
      <w:bookmarkEnd w:id="106"/>
      <w:r>
        <w:rPr>
          <w:rtl w:val="true"/>
        </w:rPr>
        <w:t>«</w:t>
      </w:r>
      <w:r>
        <w:rPr/>
        <w:t>388</w:t>
      </w:r>
      <w:r>
        <w:rPr>
          <w:rtl w:val="true"/>
        </w:rPr>
        <w:t>»</w:t>
      </w:r>
      <w:bookmarkEnd w:id="1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Amiri" w:hAnsi="Amiri" w:eastAsia="Amiri" w:cs="Amiri"/>
          <w:color w:val="111111"/>
          <w:sz w:val="28"/>
          <w:sz w:val="28"/>
          <w:szCs w:val="28"/>
          <w:rtl w:val="true"/>
          <w:lang w:bidi="ar-SA"/>
        </w:rPr>
        <w:t>یل، الفضائل لابن شاذان فض، کتاب الروضة بِالْإِسْنَادِ یَرْفَعُهُ إِلَی عَمَّارِ بْنِ یَاسِرٍ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أَمِیرُ الْمُؤْمِنِینَ عَلِیُّ بْنُ أَبِی طَالِبٍ علیهما السلام إِلَی صِفِّینَ وَقَفَ بِالْفُرَاتِ وَ قَالَ لِأَصْحَابِهِ أَیْنَ الْمَخَاضُ فَقَالُوا أَنْتَ أَعْلَمُ یَا أَمِیرَ الْمُؤْمِنِینَ فَقَالَ لِبَعْضِ أَصْحَابِهِ امْضِ إِلَی هَذَا التَّلِّ وَ نَادِ یَا جلند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الْمَخَاضُ قَالَ فَصَارَ حَتَّی وصلت 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إِلَی 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یَا جلند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مِنْ تَحْتِ الْأَرْضِ خَلْقٌ کَثِیرٌ قَالَ فَبُهِتَ وَ لَمْ یَعْلَمْ مَا یَصْنَعُ فَأَتَی إِلَی الْإِمَامِ وَ قَالَ یَا مَوْلَایَ جَاوَبَنِی خَلْقٌ کَثِیرٌ فَقَالَ یَا قَنْبَرُ امْضِ وَ قُلْ یَا جلند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کِرْکِرَ أَیْنَ الْمَخَاضُ قَالَ فَکَلَّمَهُ وَاحِدٌ وَ قَالَ وَیْلَکُمْ مَنْ عَرَفَ اسْمِی وَ اسْمَ أَبِی وَ أَنَا فِی هَذَا الْمَکَانِ وَ قَدْ بَقِیَ قِحْفُ رَأْسِی عَظْمَ نَخِرٍ رَمِیمٍ وَ لِی ثَلَاثُ آلَافِ سَنَةٍ مَا یَعْلَمُ الْمَخَاضَ هُوَ وَ اللَّهِ أَعْلَمُ مِنِّی یَا وَیْلَکُمْ مَا أَعْمَی قُلُوبَکُمْ وَ أَضْعَفَ نُفُوسَکُمْ وَیْلَکُمْ امْضُوا إِلَیْهِ وَ اتَّبِعُوهُ فَأَیْنَ خَاضَ خُوضُوا مَعَهُ فَإِنَّهُ أَشْرَفُ الْخَلْقِ بَعْدَ رَسُولِ اللَّهِ صلی الله علیه و آله</w:t>
      </w:r>
      <w:r>
        <w:rPr>
          <w:rFonts w:eastAsia="Amiri" w:cs="Amiri" w:ascii="Amiri" w:hAnsi="Amiri"/>
          <w:color w:val="111111"/>
          <w:sz w:val="28"/>
          <w:szCs w:val="28"/>
          <w:rtl w:val="true"/>
          <w:lang w:bidi="ar-SA"/>
        </w:rPr>
        <w:t xml:space="preserve">. </w:t>
      </w:r>
      <w:bookmarkStart w:id="108" w:name="pg13828_166223"/>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و الروضه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شاذان بن جبرئیل، چاپ نجف ص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اسنادی که به عمار بن یاسر نسبت می‌دهد،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امیرمؤمنان علی بن ابی طالب علیه السّلام به‌سوی صفین حرکت کرد، بر فرات ایستاد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مخاض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آگاه‌تری ای امیرمؤمنان، پس به 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این تپه برو و ندا بده ای صخره مخاض کجاست؟ 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 تا به تپه رسید و ندا داد ای صخره، پس از زیر زمین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مبهوت شد و ندانست چه باید انجام دهد، پس نزد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فراوان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جلند بن کرکر مخاض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گفت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کسی اسم مرا و اسم پدرم را می‌داند درحالی‌که من در این مکان هستم و پوست سرم، استخوان کرم‌خورده پوسیده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مانده‌است و سه هزار سال دارم،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مخاض کجاست؟ او به خدا سوگند از من آگاه‌تر است، وای بر شما چه نابیناست دل‌های شما و چه ضعیف است نفسهایتان،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او بروید و از او دنباله‌روی کنید و هرجا وارد شد، همراه او وارد شوید که او شریف‌ترین مردم بعد از رسول الله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3191679_1468164448"/>
      <w:bookmarkStart w:id="110" w:name="_Toc44"/>
      <w:bookmarkEnd w:id="109"/>
      <w:r>
        <w:rPr>
          <w:rtl w:val="true"/>
        </w:rPr>
        <w:t>بیان</w:t>
      </w:r>
      <w:bookmarkEnd w:id="110"/>
    </w:p>
    <w:p>
      <w:pPr>
        <w:pStyle w:val="BookText"/>
        <w:rPr/>
      </w:pPr>
      <w:r>
        <w:rPr>
          <w:rFonts w:ascii="IRNazanin" w:hAnsi="IRNazanin" w:eastAsia="IRNazanin"/>
          <w:color w:val="111111"/>
          <w:sz w:val="28"/>
          <w:sz w:val="28"/>
          <w:szCs w:val="28"/>
          <w:rtl w:val="true"/>
          <w:lang w:bidi="fa-IR"/>
        </w:rPr>
        <w:t>مخاض الماء الموضع الذی یجوز الناس فیه مشاة و رکبانا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مخاض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جایی‌است که مردم پیاده و سواره در آن مُجاز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3191681_1468164448"/>
      <w:bookmarkStart w:id="112" w:name="_Toc45"/>
      <w:bookmarkEnd w:id="111"/>
      <w:r>
        <w:rPr>
          <w:rtl w:val="true"/>
        </w:rPr>
        <w:t>«</w:t>
      </w:r>
      <w:r>
        <w:rPr/>
        <w:t>389</w:t>
      </w:r>
      <w:r>
        <w:rPr>
          <w:rtl w:val="true"/>
        </w:rPr>
        <w:t>»</w:t>
      </w:r>
      <w:bookmarkEnd w:id="112"/>
    </w:p>
    <w:p>
      <w:pPr>
        <w:pStyle w:val="BookText"/>
        <w:rPr/>
      </w:pPr>
      <w:r>
        <w:rPr>
          <w:rStyle w:val="FootnoteAnchor"/>
          <w:rtl w:val="true"/>
        </w:rPr>
        <w:footnoteReference w:id="45"/>
      </w:r>
      <w:r>
        <w:rPr>
          <w:rFonts w:ascii="Amiri" w:hAnsi="Amiri" w:eastAsia="Amiri" w:cs="Amiri"/>
          <w:color w:val="111111"/>
          <w:sz w:val="28"/>
          <w:sz w:val="28"/>
          <w:szCs w:val="28"/>
          <w:rtl w:val="true"/>
          <w:lang w:bidi="ar-SA"/>
        </w:rPr>
        <w:t>یل، الفضائل لابن شاذان فض، کتاب الروضة بِالْإِسْنَادِ یَرْفَعُهُ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عَلِیِّ بْنِ أَبِی طَالِبٍ علیهما السلام مِنْ صِفِّینَ فَعَطِشَ الْجَیْشُ وَ لَمْ یَکُنْ بِتِلْکَ الْأَرْضِ مَاءٌ فَشَکَوْا ذَلِکَ إِلَی وَارِثِ عِلْمِ النُّبُوَّةِ فَجَعَلَ یَدُورُ فِی تِلْکَ الْأَرْضِ إِلَی أَنِ اسْتَبْطَنَ الْبَرَّ فَرَأَی صَخْرَةً عَظِیمَةً فَوَقَفَ عَلَیْهَا وَ قَالَ السَّلَامُ عَلَیْکِ أَیَّتُهَا الصَّخْرَةُ فَقَالَتِ السَّلَامُ عَلَیْکَ یَا وَارِثَ عِلْمِ النُّبُوَّةِ فَقَالَ لَهَا أَیْنَ الْمَاءُ قَالَ تَحْتِی یَا وَصِیَّ مُحَمَّدٍ صلی الله علیه و آله قَالَ فَأَخْبَرَ النَّاسَ بِمَا قَالَتِ الصَّخْرَةُ لَهُ قَالَ فَانْکَبُّوا إِلَیْهَا بِمِائَةِ نَفَرٍ فَعَجَزُوا أَنْ یُحَرِّکُوهَا فَعِنْدَ ذَلِکَ قَالَ علیه السلام إِلَیْکُمْ عَنْهَا ثُمَّ إِنَّهُ علیه السلام وَقَفَ عَلَیْهَا وَ حَرَّکَ شَفَتَیْهِ وَ دَفَعَهَا بِیَدِهِ فَانْقَلَبَتْ کَلَمْحِ الْبَصَرِ وَ إِذَا تَحْتَهَا عَیْنُ مَاءٍ أَحْلَی مِنَ الْعَسَلِ وَ أَبْرَدُ مِنَ الثَّلْجِ فَسَقَوُا الْمُسْلِمِینَ وَ سَقَوْا خُیُولَهُمْ وَ أَکْثَرُوا مِنَ الْمَاءِ ثُمَّ إِنَّهُ علیه السلام أَقْبَلَ إِلَی الصَّخْرَةِ وَ قَالَ لَهَا عُودِی إِلَی مَوْضِعِکِ قَالَ ابْنُ عَبَّاسٍ فَجَعَلَتْ تَدُورُ عَلَی وَجْهِ الْأَرْضِ کَالْکُرَةِ فِی الْمَیْدَانِ حَتَّی أَطْبَقَتْ عَلَی الْعَیْنِ ثُمَّ رَجَعُوا وَ رَحَلُوا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روضه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الفضائل روایتی با این متن نیافتم ولی در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نزدیک به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اسنادی که به ابن عباس نسبت می‌دهد،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ابی طالب علیه السّلام از صفین برگشتیم، لشکر تشنه شد و در آن سرزمین آبی نبود، پس نزد وارث علم نبوت از آن شکایت کردند، و او شروع به چرخیدن در آن سرزمین کرد تا اینکه وارد صحرا شد، پس صخره بزرگی دید، بر روی آن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صخره، صخره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علم نبوت،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من است ای وصی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از آنچه که صخره گفت باخبر کرد،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نفر مشغول آن شدند، اما نتوانستند آن را حرکت دهند، در این هنگام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شوید، سپس بر آن ایستاد و با لبش آن را تکان داد و با دستش حرکت داد، پس مانند پلک برهم زدن غلتید و در زیر آن چشمه آبی بود که از عسل شیرین‌تر و از برف سردتر بود، مسلمانان و اسبان از آن نوشیدند و در آب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کردند، سپس امام علیه السّلام به‌سوی صخره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خویش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توپی در میدان شروع به دوران در زمین کرد تا اینکه بر روی چشمه واقع شد، سپس برگشتند و از آنجا سفر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3191683_1468164448"/>
      <w:bookmarkStart w:id="114" w:name="_Toc46"/>
      <w:bookmarkEnd w:id="113"/>
      <w:r>
        <w:rPr>
          <w:rtl w:val="true"/>
        </w:rPr>
        <w:t>«</w:t>
      </w:r>
      <w:r>
        <w:rPr/>
        <w:t>390</w:t>
      </w:r>
      <w:r>
        <w:rPr>
          <w:rtl w:val="true"/>
        </w:rPr>
        <w:t>»</w:t>
      </w:r>
      <w:bookmarkEnd w:id="114"/>
    </w:p>
    <w:p>
      <w:pPr>
        <w:pStyle w:val="BookText"/>
        <w:rPr/>
      </w:pPr>
      <w:r>
        <w:rPr>
          <w:rStyle w:val="FootnoteAnchor"/>
          <w:rtl w:val="true"/>
        </w:rPr>
        <w:footnoteReference w:id="46"/>
      </w:r>
      <w:r>
        <w:rPr>
          <w:rFonts w:ascii="Amiri" w:hAnsi="Amiri" w:eastAsia="Amiri" w:cs="Amiri"/>
          <w:color w:val="111111"/>
          <w:sz w:val="28"/>
          <w:sz w:val="28"/>
          <w:szCs w:val="28"/>
          <w:rtl w:val="true"/>
          <w:lang w:bidi="ar-SA"/>
        </w:rPr>
        <w:t>یج، الخرائج و الجرائح عَنْ أَبِی هَاشِمٍ الْجَعْفَرِیِّ عَنْ أَبِیهِ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عَلِیٌّ علیه السلام مِنْ صِفِّینَ وَقَفَ عَلَی شَاطِئِ الْفُرَاتِ وَ قَالَ أَیُّهَا الْوَادِی مَنْ أَنَا فَاضْطَرَبَ وَ تَشَقَّقَتْ أَمْوَاجُهُ وَ قَدْ نَظَرَ النَّاسُ فَسَمِعُوا مِنَ الْفُرَاتِ صَوْتاً أَشْهَدُ أَنْ لَا إِلَهَ إِلَّا اللَّهُ وَ أَشْهَدُ أَنَّ مُحَمَّداً رَسُولُ اللَّهِ صلی الله علیه و آله وَ أَنَّ عَلِیّاً أَمِیرَ الْمُؤْمِنِینَ حُجَّةُ اللَّهِ عَلَی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الدین راوندی آن را در کتاب الخرائج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از صفین فارغ شد، بر ساحل فرات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وادی، من کیستم؟ پس او برآشفت و امواجش شکافته شد، درحالی‌که مردم نگاه می‌کردند و از فرات صدای أشهد أن لا إله إلا الله و أشهد أن محمداً رسول الله و أن علیاً امیرالمؤمنین حجه الله علی خلقه را شنیدند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3191685_1468164448"/>
      <w:bookmarkStart w:id="116" w:name="_Toc47"/>
      <w:bookmarkEnd w:id="115"/>
      <w:r>
        <w:rPr>
          <w:rtl w:val="true"/>
        </w:rPr>
        <w:t>«</w:t>
      </w:r>
      <w:r>
        <w:rPr/>
        <w:t>391</w:t>
      </w:r>
      <w:r>
        <w:rPr>
          <w:rtl w:val="true"/>
        </w:rPr>
        <w:t>»</w:t>
      </w:r>
      <w:bookmarkEnd w:id="11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ascii="Amiri" w:hAnsi="Amiri" w:eastAsia="Amiri" w:cs="Amiri"/>
          <w:color w:val="111111"/>
          <w:sz w:val="28"/>
          <w:sz w:val="28"/>
          <w:szCs w:val="28"/>
          <w:rtl w:val="true"/>
          <w:lang w:bidi="ar-SA"/>
        </w:rPr>
        <w:t xml:space="preserve">یج، الخرائج و الجرائح عَنْ عَبْدِ اللَّهِ بْنِ السَّکْسَکِیِّ عَنْ أَبِی عَبْدِ اللَّهِ عَنْ أَبِیهِ علیه السلام أَنَّ عَلِیّاً علیه السلام لَمَّا قَدِمَ مِنْ صِفِّینَ وَقَفَ عَلَی شَاطِئِ الْفُرَاتِ ثُمَّ انْتَزَعَ سَهْماً مِنْ کِنَانَتِهِ ثُمَّ أَخْرَجَ مِنْهَا قَضِیباً أَصْفَرَ فَضَرَبَ بِهِ الْفُرَاتَ وَ قَالَ </w:t>
      </w:r>
      <w:bookmarkStart w:id="117" w:name="pg13828_166224"/>
    </w:p>
    <w:p>
      <w:pPr>
        <w:pStyle w:val="BookText"/>
        <w:rPr/>
      </w:pPr>
      <w:bookmarkEnd w:id="117"/>
      <w:r>
        <w:rPr>
          <w:rFonts w:ascii="Amiri" w:hAnsi="Amiri" w:eastAsia="Amiri" w:cs="Amiri"/>
          <w:color w:val="111111"/>
          <w:sz w:val="28"/>
          <w:sz w:val="28"/>
          <w:szCs w:val="28"/>
          <w:rtl w:val="true"/>
          <w:lang w:bidi="ar-SA"/>
        </w:rPr>
        <w:t>انْفَجِرِی فَانْفَجَرَتْ اثْنَتا عَشْرَةَ عَیْناً کُلُّ عَیْنٍ کَالطَّوْدِ وَ النَّاسُ یَنْظُرُونَ إِلَیْهِ ثُمَّ تَکَلَّمَ بِکَلَامٍ لَمْ یَفْهَمُوهُ فَأَقْبَلَتِ الْحِیتَانُ رَافِعَةً رُءُوسَهَا بِالتَّهْلِیلِ وَ التَّکْبِیرِ وَ قَالَتِ السَّلَامُ عَلَیْکَ یَا حُجَّةَ اللَّهِ عَلَی خَلْقِهِ فِی أَرْضِهِ وَ یَا عَیْنَ اللَّهِ فِی عِبَادِهِ خَذَلَکَ قَوْمُکَ بِصِفِّینَ کَمَا خَذَلَ هَارُونَ بْنَ عِمْرَانَ قَوْمُهُ فَقَالَ لَهُمْ أَ سَمِعْتُمْ قَالُوا نَعَمْ قَالَ فَهَذِهِ آیَةٌ لِی عَلَیْکُمْ وَ قَدْ أَشْهَدْتُکُمْ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الدین راوندی آن دو را در کتاب الخرائج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زمانی‌که از صفین آمد، بر ساحل فرات ایستاد، سپس تیری از تیردانش جدا کرد و تیری زردرنگ از آن رها کرد و با آن بر فرات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 پس دوازده چشمه جوشیدن گرفت که هر چشمه مانند کوه بود و مردم درحال نگریستن به او بودند، سپس سخنی گفت که آن را نمی‌فهمیدند، پس دو نهنگی که سرشان را با تهلیل و تکبیر بلند کرده بودند، روی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بر خلقش در زمین و ای چشم خدا در میان بندگانش، قومت تو را در صفین رها کردند چنان که هارون بن عمران را قومش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آیتی برای من بر شماست و من شما را بر آن شاهد 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3191687_1468164448"/>
      <w:bookmarkStart w:id="119" w:name="_Toc48"/>
      <w:bookmarkEnd w:id="118"/>
      <w:r>
        <w:rPr>
          <w:rtl w:val="true"/>
        </w:rPr>
        <w:t>«</w:t>
      </w:r>
      <w:r>
        <w:rPr/>
        <w:t>392</w:t>
      </w:r>
      <w:r>
        <w:rPr>
          <w:rtl w:val="true"/>
        </w:rPr>
        <w:t>»</w:t>
      </w:r>
      <w:bookmarkEnd w:id="119"/>
    </w:p>
    <w:p>
      <w:pPr>
        <w:pStyle w:val="BookText"/>
        <w:rPr/>
      </w:pPr>
      <w:r>
        <w:rPr>
          <w:rStyle w:val="FootnoteAnchor"/>
          <w:rtl w:val="true"/>
        </w:rPr>
        <w:footnoteReference w:id="48"/>
      </w:r>
      <w:r>
        <w:rPr>
          <w:rFonts w:ascii="Amiri" w:hAnsi="Amiri" w:eastAsia="Amiri" w:cs="Amiri"/>
          <w:color w:val="111111"/>
          <w:sz w:val="28"/>
          <w:sz w:val="28"/>
          <w:szCs w:val="28"/>
          <w:rtl w:val="true"/>
          <w:lang w:bidi="ar-SA"/>
        </w:rPr>
        <w:t>یج، الخرائج و الجرائح عَنْ عَبْدِ الْوَاحِدِ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حَاجّاً إِلَی بَیْتِ اللَّهِ فَبَیْنَا أَنَا فِی الطَّوَافِ إِذْ رَأَیْتُ جَارِیَتَیْنِ عِنْدَ الرُّکْنِ الْیَمَانِیِّ تَقُولُ إِحْدَاهُمَا لِلْأُخْرَی لَا وَ حَقِّ الْمُنْتَجَبِ لِلْوَصِیَّةِ وَ الْقَاسِمِ بِالسَّوِیَّةِ وَ الْعَادِلِ فِی الْقَضِیَّةِ بَعْلِ فَاطِمَةَ الزَّکِیَّةِ الرَّضِیَّةِ الْمَرْضِیَّةِ مَا کَانَ کَذَا فَقُلْتُ مَنْ هَذَا الْمَنْعُوتُ فَقَالَتْ هَذَا أَمِیرُ الْمُؤْمِنِینَ عَلِیُّ بْنُ أَبِی طَالِبٍ علیهما السلام عَلَمُ الْأَعْلَامِ وَ بَابُ الْأَحْکَامِ قَسِیمُ الْجَنَّةِ وَ النَّارِ رَبَّانِیُّ الْأُمَّةِ قُلْتُ مِنْ أَیْنَ تَعْرِفِینَهُ قَالَتْ کَیْفَ لَا أَعْرِفُهُ وَ قَدْ قُتِلَ أَبِی بَیْنَ یَدَیْهِ بِصِفِّینَ وَ لَقَدْ دَخَلَ عَلَی أُمِّی لَمَّا رَجَعَ فَقَالَ یَا أُمَّ الْأَیْتَامِ کَیْفَ أَصْبَحْتِ قَالَتْ بِخَیْرٍ ثُمَّ أَخْرَجَتْنِی وَ أُخْتِی هَذِهِ إِلَیْهِ وَ کَانَ قَدْ رَکِبَتْنِی مِنَ الْجُدَرِیِّ مَا ذَهَبَ بِهِ بَصَرِی فَلَمَّا نَظَرَ علیه السلام إِلَیَّ تَأَوَّهَ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تَأَوَّهْتُ مِنْ شَیْ‌ءٍ رُزِئْتُ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تَأَوَّهْتُ لِلْأَطْفَالِ فِی الصِّغَرِ</w:t>
      </w:r>
    </w:p>
    <w:p>
      <w:pPr>
        <w:pStyle w:val="BookText"/>
        <w:rPr/>
      </w:pPr>
      <w:r>
        <w:rPr>
          <w:rFonts w:ascii="Amiri" w:hAnsi="Amiri" w:eastAsia="Amiri" w:cs="Amiri"/>
          <w:color w:val="111111"/>
          <w:sz w:val="28"/>
          <w:sz w:val="28"/>
          <w:szCs w:val="28"/>
          <w:rtl w:val="true"/>
          <w:lang w:bidi="ar-SA"/>
        </w:rPr>
        <w:t>قَدْ مَاتَ وَالِدُهُمْ مَنْ کَانَ یَکْفُلُهُمْ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النَّائِبَاتِ وَ فِی الْأَسْفَارِ وَ الْحَضَرِ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یَدَهُ الْمُبَارَکَةَ عَلَی وَجْهِی فَانْفَتَحَتْ عَیْنِی لِوَقْتِی وَ سَاعَتِی فَوَ اللَّهِ إِنِّی لَأَنْظُرُ إِلَی الْجَمَلِ الشَّارِدِ فِی اللَّیْلَةِ الْمُظْلِمَةِ بِبَرَکَتِهِ علیه السلام</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3828_166226"/>
      <w:bookmarkStart w:id="121" w:name="pg13828_166226"/>
      <w:bookmarkEnd w:id="121"/>
    </w:p>
    <w:p>
      <w:pPr>
        <w:pStyle w:val="BookText"/>
        <w:rPr/>
      </w:pPr>
      <w:bookmarkStart w:id="122" w:name="pg13828_166226"/>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الدین راوندی آن دو را در کتاب الخرائج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منتجب الدین راوندی نیز آن را در حکایت اول از پایان حکایت اربعین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عبدالواحد⁭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بیت الله بودم و در⁭حالی⁭که در طواف بود دو دخترک را کنار رکن یمانی دیدم که یکی از آنها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حق برگزیده برای وصیت، و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 برابری، عادل در قضاوت، همسر فاطمه پاک راضیه مرضیه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کسی که وصفش کردی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ابوطالب علیه السّلام شناس شناسان، دروازه احکام، قسیم بهشت و آتش و ربّانی امت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کجا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نشناسم درحالی⁭که پدرم در صفین در حضور او کشته شد و زمانی⁭که بازگشت بر مادرم وارد شد و فرمود ای مادر یتیمان چگونه هستی؟ مادرم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سپس مرا و این خواهرم را به سوی او بیرون برد، درحالی⁭که به میزانی آبله بر من غالب شده بود که بینایی⁭ام را گرفته بود پس چون امام به من نظر کرد آه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آن چیزی که به آن گرفتار شدم، چنانکه برای کودکان آه کشیده⁭ام، آه نکشیده⁭ام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پدرشان وفات کرده است کیست که در حوادث، و در سفر و حضر آنان را کفالت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مبارکش را بر صورتم کشید و در آن ساعت و لحظه چشمانم گشوده شد، و به خدا سوگند به برکت او در شب تاریک شتر رمیده را می⁭بینم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3" w:name="__RefHeading___Toc3191689_1468164448"/>
      <w:bookmarkStart w:id="124" w:name="_Toc49"/>
      <w:bookmarkEnd w:id="123"/>
      <w:r>
        <w:rPr>
          <w:rtl w:val="true"/>
        </w:rPr>
        <w:t xml:space="preserve">باب </w:t>
      </w:r>
      <w:r>
        <w:rPr/>
        <w:t>15</w:t>
      </w:r>
      <w:r>
        <w:rPr>
          <w:rtl w:val="true"/>
        </w:rPr>
        <w:t xml:space="preserve"> </w:t>
      </w:r>
      <w:r>
        <w:rPr>
          <w:rtl w:val="true"/>
        </w:rPr>
        <w:t xml:space="preserve">باب ما جری بین معاویة و عمرو بن العاص فی </w:t>
      </w:r>
      <w:r>
        <w:rPr>
          <w:rtl w:val="true"/>
        </w:rPr>
        <w:t>[</w:t>
      </w:r>
      <w:r>
        <w:rPr>
          <w:rtl w:val="true"/>
        </w:rPr>
        <w:t>التحامل علی</w:t>
      </w:r>
      <w:r>
        <w:rPr>
          <w:rtl w:val="true"/>
        </w:rPr>
        <w:t xml:space="preserve">] </w:t>
      </w:r>
      <w:r>
        <w:rPr>
          <w:rtl w:val="true"/>
        </w:rPr>
        <w:t>علی علیه السلام</w:t>
      </w:r>
      <w:bookmarkEnd w:id="124"/>
    </w:p>
    <w:p>
      <w:pPr>
        <w:pStyle w:val="Heading4"/>
        <w:numPr>
          <w:ilvl w:val="3"/>
          <w:numId w:val="1"/>
        </w:numPr>
        <w:rPr/>
      </w:pPr>
      <w:bookmarkStart w:id="125" w:name="__RefHeading___Toc3191691_1468164448"/>
      <w:bookmarkStart w:id="126" w:name="_Toc50"/>
      <w:bookmarkEnd w:id="125"/>
      <w:r>
        <w:rPr>
          <w:rtl w:val="true"/>
        </w:rPr>
        <w:t>الأخبار</w:t>
      </w:r>
      <w:bookmarkEnd w:id="126"/>
    </w:p>
    <w:p>
      <w:pPr>
        <w:pStyle w:val="Heading5"/>
        <w:numPr>
          <w:ilvl w:val="4"/>
          <w:numId w:val="1"/>
        </w:numPr>
        <w:rPr/>
      </w:pPr>
      <w:bookmarkStart w:id="127" w:name="__RefHeading___Toc3191693_1468164448"/>
      <w:bookmarkStart w:id="128" w:name="_Toc51"/>
      <w:bookmarkEnd w:id="127"/>
      <w:r>
        <w:rPr>
          <w:rtl w:val="true"/>
        </w:rPr>
        <w:t>«</w:t>
      </w:r>
      <w:r>
        <w:rPr/>
        <w:t>393</w:t>
      </w:r>
      <w:r>
        <w:rPr>
          <w:rtl w:val="true"/>
        </w:rPr>
        <w:t>»</w:t>
      </w:r>
      <w:bookmarkEnd w:id="12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ascii="Amiri" w:hAnsi="Amiri" w:eastAsia="Amiri" w:cs="Amiri"/>
          <w:color w:val="111111"/>
          <w:sz w:val="28"/>
          <w:sz w:val="28"/>
          <w:szCs w:val="28"/>
          <w:rtl w:val="true"/>
          <w:lang w:bidi="ar-SA"/>
        </w:rPr>
        <w:t>لی، الأمالی للصدوق الْقَطَّانُ عَنِ ابْنِ زَکَرِیَّا عَنِ ابْنِ حَبِیبٍ عَنْ عَلِیِّ بْنِ زِیَادٍ عَنِ الْهَیْثَمِ بْنِ عَدِیٍّ عَنِ الْأَعْمَشِ عَنْ یُونُسَ بْنِ أَبِی إِسْحَاقَ قَالَ حَدَّثَنَا أَبُو الصَّقْرِ عَنْ عَدِیِّ بْنِ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مُعَاوِیَةُ یَوْماً لِعَمْرِو بْنِ الْعَاصِ یَا أَبَا عَبْدِ اللَّهِ أَیُّنَا أَدْهَی قَالَ عَمْرٌو أَنَا لِلْبَدِیهَةِ وَ أَنْتَ لِلرَّوِیَّةِ قَالَ مُعَاوِیَةُ قَضَیْتَ لِی عَلَی نَفْسِکَ وَ أَنَا أَدْهَی مِنْکَ فِی الْبَدِیهَةِ قَالَ عَمْرٌو فَأَیْنَ کَانَ دَهَاؤُکَ یَوْمَ رَفَعْتُ الْمَصَاحِفَ قَالَ بِهَا غَلَبْتَنِی یَا أَبَا عَبْدِ اللَّهِ أَ فَلَا أَسْأَلُکَ عَنْ شَیْ‌ءٍ تَصْدُقُنِی فِیهِ قَالَ وَ اللَّهِ إِنَّ الْکَذِبَ لَقَبِیحٌ فَاسْأَلْ عَمَّا بَدَا لَکَ أَصْدُقْکَ فَقَالَ هَلْ غَشَشْتَنِی مُنْذُ نَصَحْتَنِی قَالَ لَا قَالَ بَلَی وَ اللَّهِ لَقَدْ غَشَشْتَنِی أَمَا إِنِّی لَا أَقُولُ فِی کُلِّ الْمَوَاطِنِ وَ لَکِنْ فِی مَوْطِنٍ وَاحِدٍ قَالَ وَ أَیُّ مَوْطِنٍ قَالَ یَوْمَ دَعَانِی عَلِیُّ بْنُ أَبِی طَالِبٍ لِلْمُبَارَزَةِ فَاسْتَشَرْتُکَ فَقُلْتُ مَا تَرَی یَا أَبَا عَبْدِ اللَّهِ فَقُلْتَ کُفْوٌ کَرِیمٌ فَأَشَرْتَ عَلَیَّ بِمُبَارَزَتِهِ وَ أَنْتَ تَعْلَمُ مَنْ هُوَ فَعَلِمْتُ أَنَّکَ غَشَشْتَنِی قَالَ یَا أَمِیرَ الْمُؤْمِنِینَ دَعَاکَ رَجُلٌ إِلَی مُبَارَزَةٍ عَظِیمُ الشَّرَفِ جَلِیلُ الْخَطَرِ وَ کُنْتَ مِنْ مُبَارَزَتِهِ </w:t>
      </w:r>
      <w:bookmarkStart w:id="129" w:name="pg13828_166227"/>
    </w:p>
    <w:p>
      <w:pPr>
        <w:pStyle w:val="BookText"/>
        <w:rPr/>
      </w:pPr>
      <w:bookmarkEnd w:id="129"/>
      <w:r>
        <w:rPr>
          <w:rFonts w:ascii="Amiri" w:hAnsi="Amiri" w:eastAsia="Amiri" w:cs="Amiri"/>
          <w:color w:val="111111"/>
          <w:sz w:val="28"/>
          <w:sz w:val="28"/>
          <w:szCs w:val="28"/>
          <w:rtl w:val="true"/>
          <w:lang w:bidi="ar-SA"/>
        </w:rPr>
        <w:t xml:space="preserve">عَلَی إِحْدَی الحسنین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تَقْتُلَهُ فَتَکُونَ قَدْ قَتَلْتَ قِتَالَ الْأَقْرَانِ وَ تَزْدَادُ بِهِ شَرَفاً إِلَی شَرَفِکَ وَ تَخْلُو بِمُلْکِکَ وَ إِمَّا أَنْ تَعْجَلَ إِلَی مُرَافَقَةِ الشُّهَداءِ وَ الصَّالِحِینَ وَ حَسُنَ أُولئِکَ رَفِیقاً قَالَ مُعَاوِیَةُ هَذِهِ شَرٌّ مِنَ الْأُولَی وَ اللَّهِ إِنِّی لَأَعْلَمُ أَنِّی لَوْ قَتَلْتُهُ دَخَلْتُ النَّارَ وَ لَوْ قَتَلَنِی دَخَلْتُ النَّارَ قَالَ لَهُ عَمْرٌو فَمَا حَمَلَکَ عَلَی قِتَالِهِ قَالَ الْمُلْکُ عَقِیمٌ وَ لَنْ یَسْمَعَهَا مِنِّی أَحَدٌ بَعْدَکَ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آن را در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یک روز معاویه به عمرو عاص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 اللّه کدام ما زیرکتریم؟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بدیهه هستم و تو مرد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به نفع من قضاوت کردی و من در بدیهه هم از تو زیرکترم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زیرکی تو روز بالا بردن قرآنها کجا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بر من غلبه کردی و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چیزی بپرسم و در جواب با من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دروغ زشت است هر چه خواهی بپرس که با تو راست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با من همراه شدی به من دغلی کردی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سوگند به من دغل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در همه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ولی در یک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میدان؟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 بن ابی طالب مرا به میدان خود طلبید با تو مشورت کردم و گفتم چه رأی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گفتی همآوردت کریم است و بمن نظر دادی که بمیدان او بروم و تو او را بخوبی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و من دانستم که با من دغلی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مردی عظیم الشرف و بلند مقام تو را بمبارزه دعوت کرده بود و یکی از دو سرانجام خوش را داشتی یا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کشتی و پهلوانی میکردی و شرف بر شرفت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 و در سلطنت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رقیب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 و یا به همراهی شهیدان و صالحان که چه خوب رفیقانند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این از اولی بدتر است بخدا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اگر او را بکشم بدوزخ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اگر هم مرا بکشد بدوزخ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باعث بود که با او بجنگی؟ گفت ملک عقیم است و نباید این سخن را از من جز تو کسی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3191695_1468164448"/>
      <w:bookmarkStart w:id="131" w:name="_Toc52"/>
      <w:bookmarkEnd w:id="130"/>
      <w:r>
        <w:rPr>
          <w:rtl w:val="true"/>
        </w:rPr>
        <w:t>«</w:t>
      </w:r>
      <w:r>
        <w:rPr/>
        <w:t>394</w:t>
      </w:r>
      <w:r>
        <w:rPr>
          <w:rtl w:val="true"/>
        </w:rPr>
        <w:t>»</w:t>
      </w:r>
      <w:bookmarkEnd w:id="131"/>
    </w:p>
    <w:p>
      <w:pPr>
        <w:pStyle w:val="BookText"/>
        <w:rPr/>
      </w:pPr>
      <w:r>
        <w:rPr>
          <w:rStyle w:val="FootnoteAnchor"/>
          <w:rtl w:val="true"/>
        </w:rPr>
        <w:footnoteReference w:id="50"/>
      </w:r>
      <w:r>
        <w:rPr>
          <w:rFonts w:ascii="Amiri" w:hAnsi="Amiri" w:eastAsia="Amiri" w:cs="Amiri"/>
          <w:color w:val="111111"/>
          <w:sz w:val="28"/>
          <w:sz w:val="28"/>
          <w:szCs w:val="28"/>
          <w:rtl w:val="true"/>
          <w:lang w:bidi="ar-SA"/>
        </w:rPr>
        <w:t>ما، الأمالی للشیخ الطوسی الْمُفِیدُ عَنْ مُحَمَّدِ بْنِ عِمْرَانَ عَنْ مُحَمَّدِ بْنِ إِسْحَاقَ عَنِ الْوَلِیدِ بْنِ مُحَمَّدِ بْنِ إِسْحَاقَ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عَمْرُو بْنُ الْعَاصِ عَلَی مُعَاوِیَةَ بْنِ أَبِی سُفْیَانَ فَلَمَّا دَخَلَ عَلَیْهِ اسْتَضْحَکَ مُعَاوِیَةُ فَقَالَ لَهُ عَمْرٌو مَا أَضْحَکَکَ یَا أَمِیرَ الْمُؤْمِنِینَ أَدَامَ اللَّهُ سُرُورَکَ قَالَ ذَکَرْتُ ابْنَ أَبِی طَالِبٍ وَ قَدْ غَشِیَکَ بِسَیْفِهِ فَاتَّقَیْتَهُ وَ وَلَّیْتَ فَقَالَ أَ تَشْمَتُ بِی یَا مُعَاوِیَةُ فَأَعْجَبُ مِنْ هَذَا یَوْمٌ دَعَاکَ إِلَی الْبِرَازِ فَالْتَمَعَ لَوْنُکَ وَ أَطَّتْ أَضْلَاعُکَ وَ انْتَفَخَ سَحْرُکَ وَ اللَّهِ لَوْ بَارَزْتَهُ لَأَوْجَعَ قَذَالَکَ وَ أَیْتَمَ عِیَالَکَ وَ بَزَّکَ سُلْطَانَکَ وَ أَنْشَأَ عَمْرٌو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 لَا تُشْمِتْ بِفَارِسِ 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 فَارِساً لَا تَعْتَلِیهِ الْفَوَارِسُ</w:t>
      </w:r>
    </w:p>
    <w:p>
      <w:pPr>
        <w:pStyle w:val="BookText"/>
        <w:rPr/>
      </w:pPr>
      <w:r>
        <w:rPr>
          <w:rFonts w:ascii="Amiri" w:hAnsi="Amiri" w:eastAsia="Amiri" w:cs="Amiri"/>
          <w:color w:val="111111"/>
          <w:sz w:val="28"/>
          <w:sz w:val="28"/>
          <w:szCs w:val="28"/>
          <w:rtl w:val="true"/>
          <w:lang w:bidi="ar-SA"/>
        </w:rPr>
        <w:t>مُعَاوِیَ لَوْ أَبْصَرْتَ فِی الْحَرْبِ 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تَهْوِی عَلَیْکَ الْوَسَاوِسُ</w:t>
      </w:r>
    </w:p>
    <w:p>
      <w:pPr>
        <w:pStyle w:val="BookText"/>
        <w:rPr/>
      </w:pPr>
      <w:r>
        <w:rPr>
          <w:rFonts w:ascii="Amiri" w:hAnsi="Amiri" w:eastAsia="Amiri" w:cs="Amiri"/>
          <w:color w:val="111111"/>
          <w:sz w:val="28"/>
          <w:sz w:val="28"/>
          <w:szCs w:val="28"/>
          <w:rtl w:val="true"/>
          <w:lang w:bidi="ar-SA"/>
        </w:rPr>
        <w:t>وَ أَیْقَنْتَ أَنَّ الْمَوْتَ حَقٌّ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لِنَفْسِکَ إِنْ لَمْ تُمْعِنِ الرَّکْضَ خَالِسٌ</w:t>
      </w:r>
    </w:p>
    <w:p>
      <w:pPr>
        <w:pStyle w:val="BookText"/>
        <w:rPr/>
      </w:pPr>
      <w:r>
        <w:rPr>
          <w:rFonts w:ascii="Amiri" w:hAnsi="Amiri" w:eastAsia="Amiri" w:cs="Amiri"/>
          <w:color w:val="111111"/>
          <w:sz w:val="28"/>
          <w:sz w:val="28"/>
          <w:szCs w:val="28"/>
          <w:rtl w:val="true"/>
          <w:lang w:bidi="ar-SA"/>
        </w:rPr>
        <w:t>دَعَاکَ فَصُمَّتْ دُونَهُ الْأُذُنُ إِذْ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نَفْسُکَ قَدْ ضَاقَتْ عَلَیْهَا الْأَمَالِسُ</w:t>
      </w:r>
    </w:p>
    <w:p>
      <w:pPr>
        <w:pStyle w:val="BookText"/>
        <w:rPr/>
      </w:pPr>
      <w:r>
        <w:rPr>
          <w:rFonts w:ascii="Amiri" w:hAnsi="Amiri" w:eastAsia="Amiri" w:cs="Amiri"/>
          <w:color w:val="111111"/>
          <w:sz w:val="28"/>
          <w:sz w:val="28"/>
          <w:szCs w:val="28"/>
          <w:rtl w:val="true"/>
          <w:lang w:bidi="ar-SA"/>
        </w:rPr>
        <w:t>أَ تُشْمِتُ بِی أَنْ نَالَنِی حَدُّ رُمْحِهِ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عَضَّضَنِی نَابٌ مِنَ الْحَرْبِ نَاهِسٌ</w:t>
      </w:r>
    </w:p>
    <w:p>
      <w:pPr>
        <w:pStyle w:val="BookText"/>
        <w:rPr/>
      </w:pPr>
      <w:r>
        <w:rPr>
          <w:rFonts w:ascii="Amiri" w:hAnsi="Amiri" w:eastAsia="Amiri" w:cs="Amiri"/>
          <w:color w:val="111111"/>
          <w:sz w:val="28"/>
          <w:sz w:val="28"/>
          <w:szCs w:val="28"/>
          <w:rtl w:val="true"/>
          <w:lang w:bidi="ar-SA"/>
        </w:rPr>
        <w:t>فَأَیُّ امْرِئٍ لَاقَاهُ لَمْ یَلْقَ شِلْوَهُ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بِمُعْتَرَکٍ تُسْفَی عَلَیْهِ الرَّوَامِسُ</w:t>
      </w:r>
    </w:p>
    <w:p>
      <w:pPr>
        <w:pStyle w:val="BookText"/>
        <w:rPr/>
      </w:pPr>
      <w:r>
        <w:rPr>
          <w:rFonts w:ascii="Amiri" w:hAnsi="Amiri" w:eastAsia="Amiri" w:cs="Amiri"/>
          <w:color w:val="111111"/>
          <w:sz w:val="28"/>
          <w:sz w:val="28"/>
          <w:szCs w:val="28"/>
          <w:rtl w:val="true"/>
          <w:lang w:bidi="ar-SA"/>
        </w:rPr>
        <w:t>أَبَی اللَّهُ إِلَّا أَنَّهُ لَیْثُ 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أَشْبُلٍ تُهْدَی إِلَیْهِ الْفَرَائِسُ</w:t>
      </w:r>
    </w:p>
    <w:p>
      <w:pPr>
        <w:pStyle w:val="BookText"/>
        <w:rPr/>
      </w:pPr>
      <w:r>
        <w:rPr>
          <w:rFonts w:ascii="Amiri" w:hAnsi="Amiri" w:eastAsia="Amiri" w:cs="Amiri"/>
          <w:color w:val="111111"/>
          <w:sz w:val="28"/>
          <w:sz w:val="28"/>
          <w:szCs w:val="28"/>
          <w:rtl w:val="true"/>
          <w:lang w:bidi="ar-SA"/>
        </w:rPr>
        <w:t>فَإِنْ کُنْتَ فِی شَکٍّ فَأَرْهِجْ عَجَاجَةً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فَتِلْکَ التُّرَّهَاتُ الْبَسَابِسُ</w:t>
      </w:r>
    </w:p>
    <w:p>
      <w:pPr>
        <w:pStyle w:val="BookText"/>
        <w:rPr/>
      </w:pPr>
      <w:r>
        <w:rPr>
          <w:rFonts w:ascii="Amiri" w:hAnsi="Amiri" w:eastAsia="Amiri" w:cs="Amiri"/>
          <w:color w:val="111111"/>
          <w:sz w:val="28"/>
          <w:sz w:val="28"/>
          <w:szCs w:val="28"/>
          <w:rtl w:val="true"/>
          <w:lang w:bidi="ar-SA"/>
        </w:rPr>
        <w:t>فَقَالَ مُعَاوِیَةُ مَهْلًا یَا أَبَا عَبْدِ اللَّهِ وَ لَا کُلَّ هَذَا قَالَ أَنْتَ اسْتَدْعَیْتَهُ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طائفه آن را در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مفید از محمد بن عمران، از محمد بن اسحاق از ولید⁭ بن⁭ محمد بن اسحاق از پدرش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اذن ورود بر معاویه بن ابوسفیان را خواست و چون بر او وارد شد معاویه بر او خندید،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خداوند شادی⁭ات را پایدار کند چه چیزی تو را به خنده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به خاطرم آمد درحالی⁭که با شمشیرش به سوی تو آمد و پس ترسیدی و پشت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بر من شاد می⁭شوی؟ آیا عجیب⁭تر از اینکه روزی تو را به هماوردی خواند پس رنگت دگرگون شد و چهار ستونت به لرزه درآمد و رگ⁭های گردنت باد کرد به خدا سوگند اگر او هماورد می⁭شدی پس سرت را به درد می⁭آورد، فرزندانت را یتیم می⁭کرد و برسلطنتت غالب می⁭شد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با سوارکاری که با همت با سواری روبرو شد که سواران بر او برتری ندارند شاد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اگر در جنگ ابوالحسن را روی کننده دیدی وسوسه⁭ها بر تو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می⁭یابی که مرگ حق است و گر چه بسیار خوب به دویدن بپردازی تو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فرا می⁭خواند و گوش بر غیر او خاموش است آنگاه که صدا کند و صحراهای خشک بر جانت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شمامتت می⁭کنی که لبه نیزه او مرا دربرگرفت و دندان گزنده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جنگ بر من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که با او دیدار کند و با عضو جدا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خود در معرکه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بادهای سهمگین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وزد روبه⁭رو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 که او شیر بیشه، پدر شیربچه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باشد که شکارها به⁭سوی او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اگر در شک بودی، گرد و غبار جنگ به پا کن و در غیر این⁭صورت آنها مزخرفاتی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بده ای ابوعبدالله، نیازی به این همه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خواستی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3191697_1468164448"/>
      <w:bookmarkStart w:id="133" w:name="_Toc53"/>
      <w:bookmarkEnd w:id="132"/>
      <w:r>
        <w:rPr>
          <w:rtl w:val="true"/>
        </w:rPr>
        <w:t>بیان</w:t>
      </w:r>
      <w:bookmarkEnd w:id="13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استضحک لعله مبالغة فی الضحک أو أراد أن یضحک عمرا </w:t>
      </w:r>
      <w:bookmarkStart w:id="134" w:name="pg13828_166228"/>
    </w:p>
    <w:p>
      <w:pPr>
        <w:pStyle w:val="BookText"/>
        <w:rPr/>
      </w:pPr>
      <w:bookmarkEnd w:id="134"/>
      <w:r>
        <w:rPr>
          <w:rFonts w:ascii="IRNazanin" w:hAnsi="IRNazanin" w:eastAsia="IRNazanin"/>
          <w:color w:val="111111"/>
          <w:sz w:val="28"/>
          <w:sz w:val="28"/>
          <w:szCs w:val="28"/>
          <w:rtl w:val="true"/>
          <w:lang w:bidi="fa-IR"/>
        </w:rPr>
        <w:t>و التمع لونه ذهب و تغیر و أط الرجل و نحوه یئط أطیطا صوت و یقال للجبان انتفخ سحرک أی رئتک و بزه سلبه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البهمة بالضم الفارس الذی لا یدری من أین یؤتی من شدة بأسه و یقال أیضا للجیش بهمة و منه قولهم فلان فارس بهمة و لیث غابة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الإملیس و بهاء الفلاة لیس بها نبات و الجمع أمالیس و أمالس شاذ و قال نهس اللحم کمنع و سمع أخذ بمقدم أسنانه و نتفه و قال الشلو بالکسر العضو و الجسد من کل شی‌ء کالشلا و کل مسلوح أکل منه شی‌ء و بقیت منه بقیة و قال الروامس الریاح الدوافن للآبار و قال أرهج أثار الغبار و قال العجاج الغبار و قال الترهة کقبرة الباطل و قال الترهات البسابس و بالإضافة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استحضک شاید مبالغه⁭ای در خنده باشد یا خواسته است که عمرو را به خنده آورد، التمع لونه یعنی رنگش رفت و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 الرجل و مانند آن یئط اطیطاٌ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ترسو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انتفح سحرک یعنی ریه⁭ات 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گرفت و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البهمة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است که به خاطر شدت قدرتش فهمیده نمی⁭شود از کجا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لشکر نیز بهمه گفته می⁭شود و از این است کلام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سواری بهمة و شیر جنگل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إملیس و بهاء دشت خالی از گیاه است و جمع آن امالیس است و امالس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نهس اللحم بر وزن منع و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گوشت با دندان⁭های پیشین و کندن آن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جسد از هر چیزی است مانند شلا، و هر رها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است که بخشی از او خورده شود و بقیه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الروامس بادهای دفن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چاه⁭هاست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عجاج یعنی غبار، و الترهة بر وزن قبّرة یعنی باطل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الترهات البسابس و با اضافه یعنی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3191699_1468164448"/>
      <w:bookmarkStart w:id="136" w:name="_Toc54"/>
      <w:bookmarkEnd w:id="135"/>
      <w:r>
        <w:rPr>
          <w:rtl w:val="true"/>
        </w:rPr>
        <w:t>«</w:t>
      </w:r>
      <w:r>
        <w:rPr/>
        <w:t>395</w:t>
      </w:r>
      <w:r>
        <w:rPr>
          <w:rtl w:val="true"/>
        </w:rPr>
        <w:t>»</w:t>
      </w:r>
      <w:bookmarkEnd w:id="1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r>
        <w:rPr>
          <w:rFonts w:ascii="Amiri" w:hAnsi="Amiri" w:eastAsia="Amiri" w:cs="Amiri"/>
          <w:color w:val="111111"/>
          <w:sz w:val="28"/>
          <w:sz w:val="28"/>
          <w:szCs w:val="28"/>
          <w:rtl w:val="true"/>
          <w:lang w:bidi="ar-SA"/>
        </w:rPr>
        <w:t>کشف،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مُعَاوِیَةُ عَلَی قِتَالِ عَلِیٍّ علیه السلام شَاوَرَ فِیهِ ثِقَاتِهِ وَ أَهْلَ وُدِّهِ فَقَالُوا هَذَا أَمْرٌ عَظِیمٌ لَا یَتِمُّ إِلَّا بِعَمْرِو بْنِ الْعَاصِ فَإِنَّهُ قَرِیعُ زَمَانِهِ فِی الدَّهَاءِ وَ الْمَکْرِ وَ قُلُوبُ أَهْلِ الشَّامِ مَائِلَةٌ إِلَیْهِ وَ هُوَ یَخْدَعُ وَ لَا یُخْدَعُ فَقَالَ صَدَقْتُمْ وَ لَکِنَّهُ یُحِبُّ عَلِیّاً فَأَخَافُ أَنْ یَمْتَنِعَ فَقَالُوا رَغِّبْهُ بِالْمَالِ وَ أَعْطِهِ مِصْرَ فَکَتَبَ إِلَیْهِ مِنْ مُعَاوِیَةَ بْنِ أَبِی سُفْیَانَ خَلِیفَةِ عُثْمَانَ بْنِ عَفَّانَ إِمَامِ الْمُسْلِمِینَ وَ خَلِیفَةِ رَسُولِ رَبِّ الْعَالَمِینَ ذِی النُّورَیْنِ خَتَنِ الْمُصْطَفَی عَلَی ابْنَتَیْهِ وَ صَاحِبِ جَیْشِ الْعُسْرَةِ وَ بِئْرِ رُومَةَ الْمَعْدُومِ النَّاصِرِ الْکَثِیرِ الْخَاذِلِ الْمَحْصُورِ فِی مَنْزِلِهِ الْمَقْتُولِ عَطَشاً وَ ظُلْماً فِی مِحْرَابِهِ الْمُعَذَّبِ بِأَسْیَافِ الْفَسَقَةِ إِلَی عَمْرِو بْنِ الْعَاصِ صَاحِبِ رَسُولِ اللَّهِ صلی الله علیه و آله وَ ثِقَتِهِ وَ أَمِیرِ عَسْکَرِهِ بِذَاتِ السَّلَاسِلِ الْمُعَظَّمِ رَأْیُهُ الْمُفَخَّمِ تَدْبِیرُهُ أَمَّا بَعْدُ فَلَنْ یَخْفَی عَلَیْکَ احْتِرَاقُ قُلُوبِ الْمُؤْمِنِینَ وَ فَجْعَتُهُمْ بِقَتْلِ عُثْمَانَ وَ مَا ارْتَکَبَهُ جَارُهُ بَغْیاً وَ حَسَداً وَ امْتِنَاعُهُ عَنْ نُصْرَتِهِ وَ خِذْلَانُهُ إِیَّاهُ حَتَّی قُتِلَ فِی مِحْرَابِهِ فَیَا لَهَا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مُصِیبَةً عَمَّتِ النَّاسَ وَ فَرَضَتْ عَلَیْهِمْ طَلَبَ دَمِهِ مِنْ قَتَلَتِهِ وَ أَنَا أَدْعُوکَ إِلَی الْحَظِّ الْأَجْزَلِ مِنَ الثَّوَابِ وَ النَّصِیبِ الْأَوْفَرِ مِنْ حُسْنِ الْمَآبِ بِقِتَالِ مَنْ آوَی قَتَلَةَ عُثْمَانَ فَکَتَبَ إِلَیْهِ عَمْرُو بْنُ الْعَاصِ مِنْ عَمْرِو بْنِ الْعَاصِ صَاحِبِ رَسُولِ اللَّهِ صلی الله علیه و آله إِلَی مُعَاوِیَةَ بْنِ أَبِی سُفْیَانَ أَمَّا بَعْدُ فَقَدْ وَصَلَ کِتَابُکَ فَقَرَأْتُهُ وَ فَهِمْتُهُ فَأَمَّا مَا دَعَوْتَنِی إِلَیْهِ مِنْ قِتَالِ عَلِیٍّ فَقَدْ دَعَوْتَنِی وَ اللَّهِ إِلَی خَلْعِ رِبْقَةِ الْإِسْلَامِ مِنْ عُنُقِی وَ التَّهَوُّرِ فِی الضَّلَالَةِ مَعَکَ وَ إِعَانَتِی إِیَّاکَ عَلَی الْبَاطِلِ وَ اخْتَرَاطِ السَّیْفِ فِی وَجْهِ عَلِیِّ بْنِ أَبِی طَالِبٍ علیهما السلام وَ هُوَ أَخُو رَسُولِ اللَّهِ صلی الله علیه و آله وَ وَصِیُّهُ وَ وَارِثُهُ وَ قَاضِی دَیْنِهِ وَ مُنْجِزُ وَعْدِهِ وَ زَوْجُ ابْنَتِهِ سَیِّدَةِ نِسَاءِ الْعَالَمِینَ وَ أَبُو السِّبْطَیْنِ سَیِّدَیْ شَبَابِ أَهْلِ الْجَنَّةِ وَ أَمَّا قَوْلُکَ إِنَّکَ خَلِیفَةُ عُثْمَانَ صَدَقْتَ وَ لَکِنْ تَبَیَّنَ الْیَوْمَ عَزْلُکَ مِنْ خِلَافَتِهِ وَ قَدْ بُویِعَ لِغَیْرِهِ فَزَالَتْ خِلَافَتُکَ وَ أَمَّا مَا عَظَّمْتَنِی بِهِ وَ نَسَبْتَنِی إِلَیْهِ مِنْ صُحْبَةِ رَسُولِ اللَّهِ صلی الله علیه و آله وَ أَنِّی صَاحِبُ جَیْشِهِ فَلَا أَغْتَرُّ بِالتَّزْکِیَةِ وَ لَا أَمِیلُ بِهَا عَنِ الْمِلَّةِ وَ أَمَّا مَا نَسَبْتَ أَبَا الْحَسَنِ أَخَا رَسُولِ اللَّهِ صلی الله علیه و آله وَ وَصِیَّهُ إِلَی الْبَغْیِ وَ الْحَسَدِ لِعُثْمَانَ وَ سَمَّیْتَ الصَّحَابَةَ فَسَقَةً وَ زَعَمْتَ أَنَّهُ أَشْلَاهُمْ عَلَی قَتْلِهِ فَهَذَا کَذِبٌ وَ غَوَایَةٌ وَیْحَکَ یَا مُعَاوِیَةُ أَ مَا عَلِمْتَ أَنَّ أَبَا الْحَسَنِ بَذَلَ نَفْسَهُ بَیْنَ یَدَیْ رَسُولِ اللَّهِ صلی الله علیه و آله وَ بَاتَ عَلَی فِرَاشِهِ وَ هُوَ صَاحِبُ السَّبْقِ إِلَی الْإِسْلَامِ وَ الْهِجْرَةِ وَ قَالَ فِیهِ رَسُولُ اللَّهِ صلی الله علیه و آله هُوَ مِنِّی وَ أَنَا مِنْهُ وَ هُوَ مِنِّی بِمَنْزِلَةِ هَارُونَ مِنْ مُوسَی إِلَّا أَنَّهُ لَا نَبِیَّ بَعْدِی وَ قَالَ فِیهِ یَوْمَ الْغَدِیرِ مَنْ کُنْتُ مَوْلَاهُ فَعَلِیٌّ مَوْلَاهُ اللَّهُمَّ وَالِ مَنْ وَالاهُ وَ عَادِ مَنْ عَادَاهُ وَ انْصُرْ مَنْ نَصَرَهُ وَ اخْذُلْ مَنْ خَذَلَهُ وَ قَالَ فِیهِ یَوْمَ خَیْبَرَ لَأُعْطِیَنَّ الرَّایَةَ غَداً رَجُلًا یُحِبُّ اللَّهَ وَ رَسُولَهُ وَ یُحِبُّهُ اللَّهُ وَ رَسُولُهُ </w:t>
      </w:r>
    </w:p>
    <w:p>
      <w:pPr>
        <w:pStyle w:val="BookText"/>
        <w:rPr/>
      </w:pPr>
      <w:r>
        <w:rPr>
          <w:rFonts w:ascii="Amiri" w:hAnsi="Amiri" w:eastAsia="Amiri" w:cs="Amiri"/>
          <w:color w:val="111111"/>
          <w:sz w:val="28"/>
          <w:sz w:val="28"/>
          <w:szCs w:val="28"/>
          <w:rtl w:val="true"/>
          <w:lang w:bidi="ar-SA"/>
        </w:rPr>
        <w:t>وَ قَالَ فِیهِ یَوْمَ الطَّیْرِ اللَّهُمَّ ائْتِنِی بِأَحَبِّ خَلْقِکَ إِلَیْکَ فَلَمَّا دَخَلَ قَالَ وَ إِلَیَّ وَ إِلَیَّ وَ قَالَ فِیهِ یَوْمَ النَّضِیرِ عَلِیٌّ إِمَامُ الْبَرَرَةِ وَ قَاتِلُ الْفَجَرَةِ مَنْصُورٌ مَنْ نَصَرَهُ مَخْذُولٌ مَنْ خَذَلَهُ وَ قَالَ فِیهِ عَلِیٌّ وَلِیُّکُمْ بَعْدِی وَ أَکَّدَ الْقَوْلَ عَلَیَّ وَ عَلَیْکَ وَ عَلَی جَمِیعِ الْمُسْلِمِینَ وَ قَالَ إِنِّی مُخْلِفٌ فِیکُمُ الثَّقَلَیْنِ کِتَابَ اللَّهِ وَ عِتْرَتِی وَ قَالَ أَنَا مَدِینَةُ الْعِلْمِ وَ عَلِیٌّ بَابُهَا وَ قَدْ عَلِمْتَ یَا مُعَاوِیَةُ مَا أَنْزَلَ اللَّهُ مِنَ الْآیَاتِ الْمَتْلُوَّاتِ فِی فَضَائِلِهِ الَّتِی لَا یَشْرَکُهُ فِیهَا أَحَدٌ کَقَوْلِهِ تَعَالَی یُوفُونَ بِالنَّذْرِ وَ کَقَوْلِهِ إِنَّما وَلِیُّکُمُ اللَّهُ وَ رَسُولُهُ وَ کَقَوْلِهِ أَ فَمَنْ کانَ عَلی بَیِّنَةٍ مِنْ رَبِّهِ وَ یَتْلُوهُ شاهِدٌ مِنْهُ وَ کَقَوْلِهِ رِجالٌ صَدَقُوا ما عاهَدُوا اللَّهَ عَلَیْهِ وَ کَقَوْلِهِ قُلْ لا أَسْئَلُکُمْ عَلَیْهِ أَجْراً إِلَّا الْمَوَدَّةَ فِی الْقُرْبی وَ قَالَ رَسُولُ اللَّهِ صلی الله علیه و آله أَ مَا تَرْضَی أَنْ یَکُونَ سِلْمُکَ سِلْمِی وَ حَرْبُکَ حَرْبِی وَ تَکُونَ أَخِی وَ وَلِیِّی فِی الدُّنْیَا وَ الْآخِرَةِ یَا أَبَا الْحَسَنِ مَنْ أَحَبَّکَ فَقَدْ أَحَبَّنِی وَ مَنْ أَبْغَضَکَ فَقَدْ أَبْغَضَنِی وَ مَنْ أَحَبَّکَ أَدْخَلَهُ اللَّهُ الْجَنَّةَ وَ مَنْ أَبْغَضَکَ أَدْخَلَهُ اللَّهُ النَّارَ وَ کِتَابُکَ یَا مُعَاوِیَةُ الَّذِی هَذَا جَوَابُهُ لَیْسَ مِمَّا یَنْخَدِعُ بِهِ مَنْ لَهُ عَقْلٌ وَ دِینٌ وَ السَّلَامُ فَکَتَبَ إِلَیْهِ مُعَاوِیَةُ یُعْرِضُ عَلَیْهِ الْأَمْوَالَ وَ الْوِلَایَاتِ وَ کَتَبَ فِی آخِرِ کِتَابِهِ</w:t>
      </w:r>
    </w:p>
    <w:p>
      <w:pPr>
        <w:pStyle w:val="BookText"/>
        <w:rPr/>
      </w:pPr>
      <w:r>
        <w:rPr>
          <w:rFonts w:ascii="Amiri" w:hAnsi="Amiri" w:eastAsia="Amiri" w:cs="Amiri"/>
          <w:color w:val="111111"/>
          <w:sz w:val="28"/>
          <w:sz w:val="28"/>
          <w:szCs w:val="28"/>
          <w:rtl w:val="true"/>
          <w:lang w:bidi="ar-SA"/>
        </w:rPr>
        <w:t>جَهِلْتَ وَ لَمْ تَعْلَمْ مَحَلَّکَ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شَیْئاً مِنْ خِطَابٍ وَ مَا تَدْرِی</w:t>
      </w:r>
    </w:p>
    <w:p>
      <w:pPr>
        <w:pStyle w:val="BookText"/>
        <w:rPr/>
      </w:pPr>
      <w:r>
        <w:rPr>
          <w:rFonts w:ascii="Amiri" w:hAnsi="Amiri" w:eastAsia="Amiri" w:cs="Amiri"/>
          <w:color w:val="111111"/>
          <w:sz w:val="28"/>
          <w:sz w:val="28"/>
          <w:szCs w:val="28"/>
          <w:rtl w:val="true"/>
          <w:lang w:bidi="ar-SA"/>
        </w:rPr>
        <w:t>فَثِقْ بِالَّذِی عِنْدِی لَکَ الْیَوْمَ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الْعِزِّ وَ الْإِکْرَامِ وَ الْجَاهِ وَ النَّصْرِ</w:t>
      </w:r>
    </w:p>
    <w:p>
      <w:pPr>
        <w:pStyle w:val="BookText"/>
        <w:rPr/>
      </w:pPr>
      <w:r>
        <w:rPr>
          <w:rFonts w:ascii="Amiri" w:hAnsi="Amiri" w:eastAsia="Amiri" w:cs="Amiri"/>
          <w:color w:val="111111"/>
          <w:sz w:val="28"/>
          <w:sz w:val="28"/>
          <w:szCs w:val="28"/>
          <w:rtl w:val="true"/>
          <w:lang w:bidi="ar-SA"/>
        </w:rPr>
        <w:t>فَأَکْتُبُ عَهْداً تَرْتَضِیهِ مُؤَکَّداً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أَشْفَعُهُ بِالْبَذْلِ مِنِّی وَ بِالْبِرِّ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فَکَتَبَ إِلَیْهِ عَمْرٌو بِأَبْیَاتٍ لَیْسَ بِالشِّعْرِ الْجَیِّدِ یَطْلُبُ فِیهَا مِصْرَ </w:t>
      </w:r>
      <w:r>
        <w:rPr>
          <w:rStyle w:val="FootnoteAnchor"/>
          <w:rtl w:val="true"/>
        </w:rPr>
        <w:footnoteReference w:id="52"/>
      </w: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 xml:space="preserve">: </w:t>
      </w:r>
      <w:bookmarkStart w:id="137" w:name="pg13828_166231"/>
    </w:p>
    <w:p>
      <w:pPr>
        <w:pStyle w:val="BookText"/>
        <w:rPr/>
      </w:pPr>
      <w:bookmarkEnd w:id="137"/>
      <w:r>
        <w:rPr>
          <w:rFonts w:ascii="Amiri" w:hAnsi="Amiri" w:eastAsia="Amiri" w:cs="Amiri"/>
          <w:color w:val="111111"/>
          <w:sz w:val="28"/>
          <w:sz w:val="28"/>
          <w:szCs w:val="28"/>
          <w:rtl w:val="true"/>
          <w:lang w:bidi="ar-SA"/>
        </w:rPr>
        <w:t>أَبَی الْقَلْبُ مِنِّی أَنْ أُخَادَعَ بِالْمَکْرِ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ابْنِ عَفَّانَ أُجَرُّ إِلَی الْکُفْرِ</w:t>
      </w:r>
    </w:p>
    <w:p>
      <w:pPr>
        <w:pStyle w:val="BookText"/>
        <w:rPr/>
      </w:pPr>
      <w:r>
        <w:rPr>
          <w:rFonts w:ascii="Amiri" w:hAnsi="Amiri" w:eastAsia="Amiri" w:cs="Amiri"/>
          <w:color w:val="111111"/>
          <w:sz w:val="28"/>
          <w:sz w:val="28"/>
          <w:szCs w:val="28"/>
          <w:rtl w:val="true"/>
          <w:lang w:bidi="ar-SA"/>
        </w:rPr>
        <w:t>فَکَتَبَ لَهُ مُعَاوِیَةُ بِذَلِکَ وَ أَنْفَذَهُ إِلَیْهِ فَفَکَّرَ عَمْرٌو وَ لَمْ یَدْرِ مَا یَصْنَعُ وَ ذَهَبَ عَنْهُ النَّوْمُ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لَیْلِی بِالْهُمُومِ الطَّوَارِقِ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صَافَحْتُ مِنْ دَهْرِی وُجُوهَ الْبَوَائِقِ</w:t>
      </w:r>
    </w:p>
    <w:p>
      <w:pPr>
        <w:pStyle w:val="BookText"/>
        <w:rPr/>
      </w:pPr>
      <w:r>
        <w:rPr>
          <w:rFonts w:ascii="Amiri" w:hAnsi="Amiri" w:eastAsia="Amiri" w:cs="Amiri"/>
          <w:color w:val="111111"/>
          <w:sz w:val="28"/>
          <w:sz w:val="28"/>
          <w:szCs w:val="28"/>
          <w:rtl w:val="true"/>
          <w:lang w:bidi="ar-SA"/>
        </w:rPr>
        <w:t>أَ أَخْدَعُهُ وَ الْخَدْعُ مِنِّی سَجِیَّةٌ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أُعْطِیهِ مِنْ نَفْسِی نَصِیحَةَ وَامِقٍ</w:t>
      </w:r>
    </w:p>
    <w:p>
      <w:pPr>
        <w:pStyle w:val="BookText"/>
        <w:rPr/>
      </w:pPr>
      <w:r>
        <w:rPr>
          <w:rFonts w:ascii="Amiri" w:hAnsi="Amiri" w:eastAsia="Amiri" w:cs="Amiri"/>
          <w:color w:val="111111"/>
          <w:sz w:val="28"/>
          <w:sz w:val="28"/>
          <w:szCs w:val="28"/>
          <w:rtl w:val="true"/>
          <w:lang w:bidi="ar-SA"/>
        </w:rPr>
        <w:t>أَمْ أَقْعُدُ فِی بَیْتِی وَ فِی ذَاکَ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لِشَیْخٍ یَخَافُ الْمَوْتَ فِی کُلِّ شَارِقٍ</w:t>
      </w:r>
    </w:p>
    <w:p>
      <w:pPr>
        <w:pStyle w:val="BookText"/>
        <w:rPr/>
      </w:pPr>
      <w:r>
        <w:rPr>
          <w:rFonts w:ascii="Amiri" w:hAnsi="Amiri" w:eastAsia="Amiri" w:cs="Amiri"/>
          <w:color w:val="111111"/>
          <w:sz w:val="28"/>
          <w:sz w:val="28"/>
          <w:szCs w:val="28"/>
          <w:rtl w:val="true"/>
          <w:lang w:bidi="ar-SA"/>
        </w:rPr>
        <w:t>فَلَمَّا أَصْبَحَ دَعَا مَوْلَاهُ وَرْدَانَ وَ کَانَ عَاقِلًا فَشَاوَرَهُ فِی ذَلِکَ فَقَالَ وَرْدَانُ إِنَّ مَعَ عَلِیٍّ آخِرَةً وَ لَا دُنْیَا مَعَهُ وَ هِیَ الَّتِی تَبْقَی لَکَ وَ تَبْقَی فِیهَا وَ إِنَّ مَعَ مُعَاوِیَةَ دُنْیَا وَ لَا آخِرَةَ مَعَهُ وَ هِیَ الَّتِی لَا تَبْقَی عَلَی أَحَدٍ فَاخْتَرْ مَا شِئْتَ فَتَبَسَّمَ عَمْرٌو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قَاتَلَ اللَّهُ وَرْدَاناً وَ فِطْنَتَهُ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أَصَابَ الَّذِی فِی الْقَلْبِ وَرْدَانُ</w:t>
      </w:r>
    </w:p>
    <w:p>
      <w:pPr>
        <w:pStyle w:val="BookText"/>
        <w:rPr/>
      </w:pPr>
      <w:r>
        <w:rPr>
          <w:rFonts w:ascii="Amiri" w:hAnsi="Amiri" w:eastAsia="Amiri" w:cs="Amiri"/>
          <w:color w:val="111111"/>
          <w:sz w:val="28"/>
          <w:sz w:val="28"/>
          <w:szCs w:val="28"/>
          <w:rtl w:val="true"/>
          <w:lang w:bidi="ar-SA"/>
        </w:rPr>
        <w:t>لَمَّا تَعَرَّضَتِ الدُّنْیَا عَرَضْتُ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بِحِرْصِ نَفْسِی وَ فِی الْأَطْبَاعِ إِدْهَانٌ</w:t>
      </w:r>
    </w:p>
    <w:p>
      <w:pPr>
        <w:pStyle w:val="BookText"/>
        <w:rPr/>
      </w:pPr>
      <w:r>
        <w:rPr>
          <w:rFonts w:ascii="Amiri" w:hAnsi="Amiri" w:eastAsia="Amiri" w:cs="Amiri"/>
          <w:color w:val="111111"/>
          <w:sz w:val="28"/>
          <w:sz w:val="28"/>
          <w:szCs w:val="28"/>
          <w:rtl w:val="true"/>
          <w:lang w:bidi="ar-SA"/>
        </w:rPr>
        <w:t>نَفْسٌ تَعُفُّ وَ أُخْرَی الْحِرْصُ یَغْلِبُهَا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الْمَرْءُ یَأْکُلُ نَتْناً وَ هُوَ غَرْثَانٌ</w:t>
      </w:r>
    </w:p>
    <w:p>
      <w:pPr>
        <w:pStyle w:val="BookText"/>
        <w:rPr/>
      </w:pPr>
      <w:r>
        <w:rPr>
          <w:rFonts w:ascii="Amiri" w:hAnsi="Amiri" w:eastAsia="Amiri" w:cs="Amiri"/>
          <w:color w:val="111111"/>
          <w:sz w:val="28"/>
          <w:sz w:val="28"/>
          <w:szCs w:val="28"/>
          <w:rtl w:val="true"/>
          <w:lang w:bidi="ar-SA"/>
        </w:rPr>
        <w:t>أَمَّا عَلِیٌّ فَدِینٌ لَیْسَ یَشْرَکُهُ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وَ ذَاکَ لَهُ دُنْیَا وَ سُلْطَانٌ</w:t>
      </w:r>
    </w:p>
    <w:p>
      <w:pPr>
        <w:pStyle w:val="BookText"/>
        <w:rPr/>
      </w:pPr>
      <w:r>
        <w:rPr>
          <w:rFonts w:ascii="Amiri" w:hAnsi="Amiri" w:eastAsia="Amiri" w:cs="Amiri"/>
          <w:color w:val="111111"/>
          <w:sz w:val="28"/>
          <w:sz w:val="28"/>
          <w:szCs w:val="28"/>
          <w:rtl w:val="true"/>
          <w:lang w:bidi="ar-SA"/>
        </w:rPr>
        <w:t>فَاخْتَرْتُ مِنْ طَمَعِی دُنْیَا عَلَی 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مَعِی بِالَّذِی أَخْتَارُ بُرْهَانٌ</w:t>
      </w:r>
    </w:p>
    <w:p>
      <w:pPr>
        <w:pStyle w:val="BookText"/>
        <w:rPr/>
      </w:pPr>
      <w:r>
        <w:rPr>
          <w:rFonts w:ascii="Amiri" w:hAnsi="Amiri" w:eastAsia="Amiri" w:cs="Amiri"/>
          <w:color w:val="111111"/>
          <w:sz w:val="28"/>
          <w:sz w:val="28"/>
          <w:szCs w:val="28"/>
          <w:rtl w:val="true"/>
          <w:lang w:bidi="ar-SA"/>
        </w:rPr>
        <w:t>إِنِّی لَأَعْرِفُ مَا فِیهَا وَ أُبْصِرُهُ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أَیْضاً لِمَا أَهْوَاهُ أَلْوَانٌ</w:t>
      </w:r>
    </w:p>
    <w:p>
      <w:pPr>
        <w:pStyle w:val="BookText"/>
        <w:rPr/>
      </w:pPr>
      <w:r>
        <w:rPr>
          <w:rFonts w:ascii="Amiri" w:hAnsi="Amiri" w:eastAsia="Amiri" w:cs="Amiri"/>
          <w:color w:val="111111"/>
          <w:sz w:val="28"/>
          <w:sz w:val="28"/>
          <w:szCs w:val="28"/>
          <w:rtl w:val="true"/>
          <w:lang w:bidi="ar-SA"/>
        </w:rPr>
        <w:t>لَکِنَّ نَفْسِی تُحِبُّ الْعَیْشَ فِی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یَرْضَی بِذُلِّ الْعَیْشِ إِنْسَانٌ</w:t>
      </w:r>
    </w:p>
    <w:p>
      <w:pPr>
        <w:pStyle w:val="BookText"/>
        <w:rPr/>
      </w:pPr>
      <w:r>
        <w:rPr>
          <w:rFonts w:ascii="Amiri" w:hAnsi="Amiri" w:eastAsia="Amiri" w:cs="Amiri"/>
          <w:color w:val="111111"/>
          <w:sz w:val="28"/>
          <w:sz w:val="28"/>
          <w:szCs w:val="28"/>
          <w:rtl w:val="true"/>
          <w:lang w:bidi="ar-SA"/>
        </w:rPr>
        <w:t>ثُمَّ إِنَّ عَمْراً رَحَلَ إِلَی مُعَاوِیَةَ فَمَنَعَهُ ابْنُهُ عَبْدُ اللَّهِ وَ وَرْدَانُ فَلَمْ یَمْتَنِعْ فَلَمَّا بَلَغَ مَفْرِقَ الطَّرِیقَیْنِ الشَّامِ وَ الْعِرَاقِ قَالَ لَهُ وَرْدَانُ طَرِیقُ الْعِرَاقِ طَرِیقُ الْآخِرَةِ وَ طَرِیقُ الشَّامِ طَرِیقُ الدُّنْیَا فَأَیَّهُمَا تَسْلُکُ قَالَ طَرِیقَ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اربلی در اثنای آنچه که از قضایای صفین ذکر کرده است از کتاب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زمانی⁭که معاویه بر جنگ با علی علیه السّلام تصمیم گرفت در خصوص آن با معتمدان و دوستان خود مشورت کرد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بزرگی است جز با عمرو بن عاص صورت نمی⁭گیرد که او در زیرکی و مگر یگانه روزگار است و دل⁭های شامیان هواخواه است، نیرنگ می⁭زند و نیرنگ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اما او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علی است می⁭ترسم امتناع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پول ترغیب کن و مصر را به او ببخش پس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پسر ابوسفیان جانشین عثمان بن عفان امام مسلمانان و جانشین فرستاده پروردگار جهانیان ذوالنورین داماد مصطفی با دو دخترش، و صاحب لشکر عسره، و بئر روحه، از بین رفته،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بسیار، حصر شده در منزل خویش، کشته شده از روی عطش و ظلم در محراب خویش، تعذیب شده با شمشیر فاسقان به عمرو بن عاص صحابی رسول⁭الله، معتمد و امیر لشکر او در ذات السلاسل،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 و صاحب تدبیر فخیم، اما بعد سوختن دل مؤمنان و درد آنان از قتل عثمان از تو پوشیده نیست، و آنچه که همسایه او از روی ستم و حسد انجام داد، امتناع او از یاری وی و ترک کردن وی تا اینکه در محراب خویش کشته شود بر تو پوشیده نیست، شگفتا از مصیبتی که مردم را فرا گرفت و خونخواهی از قاتلان او را بر آنان واجب ساخت و من تو را به بهره وافر از ثواب و نصیب فراوان از حسن عاقبت با نبرد با کسی که به قاتلان عثمان پناه داد، فرا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عاص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عاص صحابی رسول ⁭الله صلّی الله علیه و آله به معاویه پسر ابوسفیان، اما بعد نامه⁭ات به من رسد، آن را خواندم و فهمیدم، اما آنچه که در خصوص جنگ با علی مرا به آن فرا خوانده⁭ای، به خدا سوگند مرا به خلع کمند اسلام از گردنم و نابودی در گمراهی همراه تو و یاری کردن تو بر باطل و کشیدن شمشیر بر روی علی بن ابی طالب علیه السّلام دعوت کرده⁭ای در حالی⁭که او برادر، وصی، وارث رسول⁭الله، قاضی دین او، عملی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وعده او، همسر دختر او سرور زنان هر دو جهان و پدر سبطین سرور جوانان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کلام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جانشین عثمان هستی، راست گفته⁭ای اما امروز عزل تو از جانشینی او روشن شد و برای غیر او بیعت شده⁭⁭است پس خلافتت از بین رفت، اما آنچه که مرا با آن بزرگ کرده⁭ای و در خصوص همراهی با رسول⁭الله صلّی الله علیه و آله به من نسبت داده⁭ای اینکه من صاحب لشکر او هستم، من با تزکیه اغفال نمی⁭شوم و با آن از دین منحرف نمی⁭شوم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آنچه که ابوالحسن برادر و وصی رسول⁭الله را به ستم و حسد به عثمان نسبت دادی و صحابه را فاسق نامیدی و گمان کردی که او آنان را بر قتل او برانگیخت، دروغ و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معاویه آیا ندیدی که ابوالحسن جانش را در مقابل رسول⁭الله نثار کرد و بر بستر او خفت و او پیشتاز به⁭سوی اسلام و هجرت است و رسول⁭الله صلّی الله علیه و آله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هستم و او از من به منزله هارون از موسی است با این تفاوت که بعد من هیچ نبی⁭ای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غدیر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پس این علی مولای اوست بارخدایا با هر که او را دوست داشت دوستی کن و با هر که با او دشمنی کرد دشمنی کن و هر که او را یاری کرد یاری⁭اش کن و هر که او را رها کرد 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خیبر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مردی می⁭دهم که خدا و رسولش را دوست دارد و خدا و رسولش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طیر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محبوب⁭ترین خلقت نزد تو را به⁭سوی من بیاور پس چون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به⁭سوی من و به⁭سوی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نضیر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پارسایان و قاتل فاجران است هر که او را یاری کرد یاری شده است و هر که او را رها کرد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و بر سخنش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بر تو و بر تمامی مسلمانان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ثقلین را در میان شما بازمی⁭گذارم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معاویه آیات متوالی⁭ای که خداوند درباره فضائل بی⁭نظیر او نازل فرمود را دیدی مانند این کلام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 وَیَتْلُوهُ شَاهِدٌ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نیستی که صلح تو، صلح با من و جنگ تو جنگ من است و برادر و ولی من در دنیا و آخرت هستی، ای ابوالحسن هر که تو را دوست بدارد مرا دوست داشته است و هر که با تو دشمنی کند با من دشمنی کرده است و هر که تو را دوست بدارد خداوند او را وارد بهشت می⁭کند و هر که با تو دشمنی کند خداوند او را در آتش داخل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 تو ای معاویه، پاسخش این است کسی عقل و دین دارد به⁭وسیله آن فریب نمی⁭خورد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درحالی⁭که اموال و ولایات را به او عرضه می⁭کند برایش نوشت و در پایان نامه⁭اش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ناآگاه هستی و جایگاهت نزد ما را نمی⁭دانی، پس چیزی از خطاب و آنچه که می⁭دانی برایت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به آنچه که امروز نزد من به تو نزدیک است از عزت، اکرام، جاه و پیروزی اطمینان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عهدی می⁭نویسم که به تأکید از آن خوشنود می⁭شوی و آن را با بخشش و نیکی از جانب خود دو چندان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ابیاتی که شعر نیکویی نیست برایش نوشت که در آن مصر را از او طلب می⁭کرد و آغاز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قلبم مانع از آن می⁭شود که با مکر به مرگ ابن عفان نیرنگ کنم که با آن به کفر کشانده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معاویه برایش نوشت و برایش امضا کرد پس معاویه اندیشید و ندانست چه کند و خواب از او زائل شد 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شبم با غمهای ناگهانی به درازا کشید و با اقسام مصیبت⁭ها روبه⁭رو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بر او نیرنگ کنم و نیرنگ از جانب من خصلتی است یا اینکه نصیحتی دوستانه از جانب خود به او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یا اینکه در منزل خویش بنشینم که برای پیرمردی که 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بیم دارد،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صبح کرد غلامش وردان را که انسان عاقلی بود صدا کرد و درباره آن با او مشورت کرد، وردان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آخرت است و دنیائی با او نیست، و آخرت است که برای تو می⁭ماند و با معاویه دنیاست و آخرتی همراه نیست آن است که برای کسی نمی⁭ماند؛ پس هر کدام را خواستی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تبسمی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وردان و زیرکی او را بکشد، که وردان آنچه که در دل است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زمانی که دنیا روی آورد با حرص نفسم خود را در معرض آن قرار دادم و در سرشت⁭ها، دورویی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نفسی عفت پیشه می⁭کند و بر دیگری حرص چیره می⁭شود و انسان درحالی⁭که گرسنه است گندیده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 علی، دینی است که دنیا با آن درنمی⁭آمیزد و آن دنیا و سلطنت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من با وجود آگاهی⁭ام از روی طمع، دنیا را انتخاب کردم، و با آنچه که اختیار کردم برهانی همراه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آنچه ـ عاقبتی ـ که در آن است را می⁭دانم و از آن آگاهم ولی تمایلات من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من نیز انواعی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اما نفس من زندگی در شرافت را دوست دارد ولی انسان به ذلت زندگی، راضی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به⁭سوی معاویه حرکت کرد و پسرش عبدالله و وردان او را منع کردند اما او امتناع نکرد و چون به دو راهی شام و عراق رسید وردان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عراق راه آخرت و راه شام راه دنیاست کدام را طی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3191701_1468164448"/>
      <w:bookmarkStart w:id="139" w:name="_Toc55"/>
      <w:bookmarkEnd w:id="138"/>
      <w:r>
        <w:rPr>
          <w:rtl w:val="true"/>
        </w:rPr>
        <w:t>تَوْضِیحٌ</w:t>
      </w:r>
      <w:bookmarkEnd w:id="1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 الْقَرِیعُ الْفَحْلُ وَ السَّیِّدُ یُقَالُ فُلَانٌ قَرِیعُ دَهْرِهِ وَ قَرِیعُکَ الَّذِی یُقَارِعُکَ</w:t>
      </w:r>
      <w:r>
        <w:rPr>
          <w:rFonts w:eastAsia="Amiri" w:cs="Amiri" w:ascii="Amiri" w:hAnsi="Amiri"/>
          <w:color w:val="111111"/>
          <w:sz w:val="28"/>
          <w:szCs w:val="28"/>
          <w:rtl w:val="true"/>
          <w:lang w:bidi="ar-SA"/>
        </w:rPr>
        <w:t xml:space="preserve">. </w:t>
      </w:r>
      <w:bookmarkStart w:id="140" w:name="pg13828_166232"/>
    </w:p>
    <w:p>
      <w:pPr>
        <w:pStyle w:val="BookText"/>
        <w:rPr/>
      </w:pPr>
      <w:bookmarkEnd w:id="140"/>
      <w:r>
        <w:rPr>
          <w:rFonts w:ascii="Amiri" w:hAnsi="Amiri" w:eastAsia="Amiri" w:cs="Amiri"/>
          <w:color w:val="111111"/>
          <w:sz w:val="28"/>
          <w:sz w:val="28"/>
          <w:szCs w:val="28"/>
          <w:rtl w:val="true"/>
          <w:lang w:bidi="ar-SA"/>
        </w:rPr>
        <w:t>وَ قَالَ فِی النِّهَایَةِ فِیهِ ذِکْرُ بِئْرِ رُومَةَ هِیَ بِضَمِّ الرَّاءِ اسْمُ بِئْرٍ بِالْمَدِینَةِ اشْتَرَاهَا عُثْمَانُ وَ سَبَّلَهَا وَ فِی الْقَامُوسِ أَشْلَی دَابَّتَهُ أَرَاهَا الْمِخْلَاةَ لِتَأْتِیَهُ وَ النَّاقَةَ دَعَاهَا لِلْحَلْبِ وَ الْوَامِقُ الْمُحِبُّ وَ الشَّارِقُ الشَّمْسُ وَ شَرِقَتِ الشَّمْسُ طَلَعَتْ وَ الْغَرْثَانُ الْجَائِعُ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قریع یعنی آقا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قریع دهره و قریعک الذی یقارعک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سرور روزگار خویش است و هماورد توست در سروری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بئر رومه بیان شده است که با ضمه راء اسم چاهی در مدینه است که عثمان آن را خرید و وقف کرد 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أشلا دابّته یعنی توبره را به چهارپایش نشان داد تا به سمت او بیاید، و أشلا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برای دوشیدن شیر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الشارق یعنی خورشید، و شرقت⁭الشمس یعنی خورشید طلوع کرد و غرثان یعنی گرسنه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3191703_1468164448"/>
      <w:bookmarkStart w:id="142" w:name="_Toc56"/>
      <w:bookmarkEnd w:id="141"/>
      <w:r>
        <w:rPr>
          <w:rtl w:val="true"/>
        </w:rPr>
        <w:t>«</w:t>
      </w:r>
      <w:r>
        <w:rPr/>
        <w:t>396</w:t>
      </w:r>
      <w:r>
        <w:rPr>
          <w:rtl w:val="true"/>
        </w:rPr>
        <w:t>»</w:t>
      </w:r>
      <w:bookmarkEnd w:id="142"/>
    </w:p>
    <w:p>
      <w:pPr>
        <w:pStyle w:val="BookText"/>
        <w:rPr/>
      </w:pPr>
      <w:r>
        <w:rPr>
          <w:rStyle w:val="FootnoteAnchor"/>
          <w:rtl w:val="true"/>
        </w:rPr>
        <w:footnoteReference w:id="53"/>
      </w:r>
      <w:r>
        <w:rPr>
          <w:rFonts w:ascii="Amiri" w:hAnsi="Amiri" w:eastAsia="Amiri" w:cs="Amiri"/>
          <w:color w:val="111111"/>
          <w:sz w:val="28"/>
          <w:sz w:val="28"/>
          <w:szCs w:val="28"/>
          <w:rtl w:val="true"/>
          <w:lang w:bidi="ar-SA"/>
        </w:rPr>
        <w:t>نهج، نهج البلاغة وَ لَمْ یُبَایِعْ حَتَّی شَرَطَ أَنْ یُؤْتِیَهُ عَلَی الْبَیْعَةِ ثَمَناً فَلَا ظَفِرَتْ یَدُ الْمُبَایِعِ وَ خَزِیَتْ أَمَانَةُ الْمُبْتَاعِ فَخُذُوا لِلْحَرْبِ أُهْبَتَهَا وَ أَعِدُّوا لَهَا عُدَّتَهَا فَقَدْ شَبَّ لَظَاهَا وَ عَلَا سَنَاهَا وَ اسْتَشْعِرُوا الصَّبْرَ فَإِنَّهُ أَدْعَی إِلَی النَّصْرِ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ذیل مختار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بیعت نکرد مگر اینکه قیمت بیعت خویش را از او گرفت پس دست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 خوار و عهد و پیمان خریدار رسوا باد، پس اکنون ساز جنگ را ساز کنید و برای پیکار با دشمن آماده شوید که تنور جنگ روشن شده و شعله آن بالا گرفته و شکیبایی را شعار خود سازید که صبر در جنگ سبب پیروزی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3191705_1468164448"/>
      <w:bookmarkStart w:id="144" w:name="_Toc57"/>
      <w:bookmarkEnd w:id="143"/>
      <w:r>
        <w:rPr>
          <w:rtl w:val="true"/>
        </w:rPr>
        <w:t>بیان</w:t>
      </w:r>
      <w:bookmarkEnd w:id="144"/>
    </w:p>
    <w:p>
      <w:pPr>
        <w:pStyle w:val="BookText"/>
        <w:rPr/>
      </w:pPr>
      <w:r>
        <w:rPr>
          <w:rFonts w:ascii="IRNazanin" w:hAnsi="IRNazanin" w:eastAsia="IRNazanin"/>
          <w:color w:val="111111"/>
          <w:sz w:val="28"/>
          <w:sz w:val="28"/>
          <w:szCs w:val="28"/>
          <w:rtl w:val="true"/>
          <w:lang w:bidi="fa-IR"/>
        </w:rPr>
        <w:t>قوله علیه السلام و لم یبایع قال الشارحون إشارة إلی ما اشتهر من أن أمیر المؤمنین علیه السلام لما نزل بالکوفة بعد فراغه من البصرة کتب إلی معاویة کتابا یدعوه إلی البیعة فدعا قوما من أهل الشام إلی الطلب بدم عثمان فأجابوه و أشار إلیه أخوه بالاستعانة بعمرو بن العاص فلما قدم علیه و عرف حاجته إلیه تباعد عنه و جعل یمدح علیا علیه السلام فی وجهه حتی رضی معاویة أن یعطیه المصر فبایعه فذلک معنی قوله علیه السلام أن یؤتیه علی البیعة ثمنا ثم أردف ذلک بالدعاء علی البائع لدینه و هو عمرو بعدم الظفر فی الحرب أو بالثمن أو بشی‌ء مما یأمله و ألحقه بالتوبیخ للمبتاع و هو معاویة بذکر هوان أمانته علیه و هی بلاد المسلمین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إسناد الخزی إلی الأمانة إسنادا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الشارحین إلی أن المراد بالبائع معاویة و بالمبتاع عمرو و هو ضعیف لأن الثمن إذا کان مصرا فالمبتاع هو معاویة کذا ذکره ابن میثم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 فی أکثر النسخ فلا ظفرت ید المبایع بمیم المفاعلة و الظاهر ما رویناه</w:t>
      </w:r>
      <w:r>
        <w:rPr>
          <w:rFonts w:eastAsia="IRNazanin" w:cs="IRNazanin"/>
          <w:color w:val="111111"/>
          <w:sz w:val="28"/>
          <w:szCs w:val="28"/>
          <w:rtl w:val="true"/>
          <w:lang w:bidi="fa-IR"/>
        </w:rPr>
        <w:t xml:space="preserve">. </w:t>
      </w:r>
      <w:bookmarkStart w:id="145" w:name="pg13828_166233"/>
    </w:p>
    <w:p>
      <w:pPr>
        <w:pStyle w:val="BookText"/>
        <w:rPr/>
      </w:pPr>
      <w:bookmarkEnd w:id="145"/>
      <w:r>
        <w:rPr>
          <w:rFonts w:ascii="IRNazanin" w:hAnsi="IRNazanin" w:eastAsia="IRNazanin"/>
          <w:color w:val="111111"/>
          <w:sz w:val="28"/>
          <w:sz w:val="28"/>
          <w:szCs w:val="28"/>
          <w:rtl w:val="true"/>
          <w:lang w:bidi="fa-IR"/>
        </w:rPr>
        <w:t>قوله علیه السلام فقد شب لظاها أی أوقدت نارها و أثیرت و روی بالبناء للفاعل أی ارتفع لهبها و السنا بالقصر الضوء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آنچه که مشهور شد که امیرمؤمنان علیه السّلام زمانی⁭که بعد از فراغت از بصره وارد کوفه شد برای معاویه نامه⁭ای نوشت که در آن او را به بیعت دعوت کرد پس او جمعی از شامیان را به خونخواهی عثمان دعوت کرد و آنان او را اجابت کردند و برادرش او را رهنمایی کرد که از عمرو بن عاص کمک بگیرد و چون بر او وارد شد با او بیعت کرد و این معنای این کلام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قیمت بیعتش را به او بپردازید، سپس آن را با نفرین بر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 یعنی عمرو به عدم پیروزی در جنگ یا با قیمت یا با چیزی از آنچه که آرزو دارد همراه کرده است و نکوهش خریدار یعنی معاویه را با ذکر خواری امانتش بر او که همان بلاد مسلمانان و اموال آن است، به او ملحق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اسناد رسوایی به امانت از نوع اسناد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شراح بر این هستند که مقصود از فروشنده معاویه و منظور از خریدار عمرو است و این ضعیف است زیرا قیمت اگر مصر باشد، خریدار همان معاویه است، ابن میثم چنین ذکر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ابوالحدید گوید در اغلب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ظفرت ید المبایع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مفاعله است و خوب چیزی است که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شبّ لظاها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آتشش برافروخته و روشن شده است و یا بنای فاعل نیز روایت شده⁭است یعنی شعله⁭اش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سنا به⁭صورت مقصور یعنی روشنایی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3191707_1468164448"/>
      <w:bookmarkStart w:id="147" w:name="_Toc58"/>
      <w:bookmarkEnd w:id="146"/>
      <w:r>
        <w:rPr>
          <w:rtl w:val="true"/>
        </w:rPr>
        <w:t>أقول</w:t>
      </w:r>
      <w:bookmarkEnd w:id="147"/>
    </w:p>
    <w:p>
      <w:pPr>
        <w:pStyle w:val="BookText"/>
        <w:rPr/>
      </w:pPr>
      <w:r>
        <w:rPr>
          <w:rFonts w:ascii="IRNazanin" w:hAnsi="IRNazanin" w:eastAsia="IRNazanin"/>
          <w:color w:val="111111"/>
          <w:sz w:val="28"/>
          <w:sz w:val="28"/>
          <w:szCs w:val="28"/>
          <w:rtl w:val="true"/>
          <w:lang w:bidi="fa-IR"/>
        </w:rPr>
        <w:t>قال ابن أبی الحدید روی ابن قتیبة فی کتاب عیون الأخبار</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الحدیث ذکره ابن قتیبة فی أواسط کتاب الحرب من کتاب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رأی عمرو بن العاص معاویة یوما فضحک فقال مم تضحک یا أمیر المؤمنین أضحک الله سنک قال أضحک من حضور ذهنک حین إبدائک سوأتک یوم ابن أبی طالب علیهما السلام و الله لقد وجدته منانا و لو شاء أن یقتلک لقتلک فقال عمرو یا أمیر المؤمنین أما و الله إنی لعن یمینک حین دعاک إلی البراز فاحولت عیناک و انتفخ سحرک و بدا منک ما أکره ذکره فمن نفسک أضحک أو فدع</w:t>
      </w:r>
      <w:bookmarkStart w:id="148" w:name="pg13828_166234"/>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در کتاب عیون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آن را در شرح مختار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جبناء و نوادرهم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را ابن قتیبه در اواسط کتاب جنگ از کتاب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چاپ بیروت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روزی معاویه را دید که می⁭خندد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خداوند لبانت را متبسم سازد از چه می⁭خندی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ذهنت زمانی⁭که در روز ابن ابوطالب بدی⁭ات را به او نمایان کردی می⁭خندم به خدا سوگند او مهربان بود اگر می⁭خواست تو را بکشد قطعاٌ می⁭کشت،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به خدا سوگند زمانی⁭که تو را به هماوردی خواند در جانب راست تو بودم، چشمانت چپ شد و رگ گردنت باد کرد و حالتی از تو نمایان شد که دوست ندارم ذکر کنم پس یا به خود بخند یا رها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9" w:name="__RefHeading___Toc3191709_1468164448"/>
      <w:bookmarkStart w:id="150" w:name="_Toc59"/>
      <w:bookmarkEnd w:id="149"/>
      <w:r>
        <w:rPr>
          <w:rtl w:val="true"/>
        </w:rPr>
        <w:t xml:space="preserve">باب </w:t>
      </w:r>
      <w:r>
        <w:rPr/>
        <w:t>16</w:t>
      </w:r>
      <w:r>
        <w:rPr>
          <w:rtl w:val="true"/>
        </w:rPr>
        <w:t xml:space="preserve"> </w:t>
      </w:r>
      <w:r>
        <w:rPr>
          <w:rtl w:val="true"/>
        </w:rPr>
        <w:t>باب کتبه علیه السلام إلی معاویة و احتجاجاته علیه و مراسلاته إلیه و إلی أصحابه‌</w:t>
      </w:r>
      <w:bookmarkEnd w:id="150"/>
    </w:p>
    <w:p>
      <w:pPr>
        <w:pStyle w:val="Heading4"/>
        <w:numPr>
          <w:ilvl w:val="3"/>
          <w:numId w:val="1"/>
        </w:numPr>
        <w:rPr/>
      </w:pPr>
      <w:bookmarkStart w:id="151" w:name="__RefHeading___Toc3191711_1468164448"/>
      <w:bookmarkStart w:id="152" w:name="_Toc60"/>
      <w:bookmarkEnd w:id="151"/>
      <w:r>
        <w:rPr>
          <w:rtl w:val="true"/>
        </w:rPr>
        <w:t>الأخبار</w:t>
      </w:r>
      <w:bookmarkEnd w:id="152"/>
    </w:p>
    <w:p>
      <w:pPr>
        <w:pStyle w:val="Heading5"/>
        <w:numPr>
          <w:ilvl w:val="4"/>
          <w:numId w:val="1"/>
        </w:numPr>
        <w:rPr/>
      </w:pPr>
      <w:bookmarkStart w:id="153" w:name="__RefHeading___Toc3191713_1468164448"/>
      <w:bookmarkStart w:id="154" w:name="_Toc61"/>
      <w:bookmarkEnd w:id="153"/>
      <w:r>
        <w:rPr>
          <w:rtl w:val="true"/>
        </w:rPr>
        <w:t>«</w:t>
      </w:r>
      <w:r>
        <w:rPr/>
        <w:t>397</w:t>
      </w:r>
      <w:r>
        <w:rPr>
          <w:rtl w:val="true"/>
        </w:rPr>
        <w:t>»</w:t>
      </w:r>
      <w:bookmarkEnd w:id="1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ascii="Amiri" w:hAnsi="Amiri" w:eastAsia="Amiri" w:cs="Amiri"/>
          <w:color w:val="111111"/>
          <w:sz w:val="28"/>
          <w:sz w:val="28"/>
          <w:szCs w:val="28"/>
          <w:rtl w:val="true"/>
          <w:lang w:bidi="ar-SA"/>
        </w:rPr>
        <w:t xml:space="preserve">نهج، نهج البلاغة ج، الإحتجاج احْتِجَاجُهُ علیه السلام عَلَی مُعَاوِیَةَ فِی جَوَابِ کِتَابٍ کَتَبَهُ إِلَیْهِ وَ فِی غَیْرِهِ مِنَ الْمَوَاضِعِ وَ هُوَ مِنْ أَحْسَنِ الْحِجَاجِ وَ أَصْوَبِهِ أَمَّا بَعْدُ فَقَدْ بَلَغَنِی </w:t>
      </w:r>
      <w:r>
        <w:rPr>
          <w:rStyle w:val="FootnoteAnchor"/>
          <w:rtl w:val="true"/>
        </w:rPr>
        <w:footnoteReference w:id="56"/>
      </w:r>
      <w:r>
        <w:rPr>
          <w:rFonts w:ascii="Amiri" w:hAnsi="Amiri" w:eastAsia="Amiri" w:cs="Amiri"/>
          <w:color w:val="111111"/>
          <w:sz w:val="28"/>
          <w:sz w:val="28"/>
          <w:szCs w:val="28"/>
          <w:rtl w:val="true"/>
          <w:lang w:bidi="ar-SA"/>
        </w:rPr>
        <w:t xml:space="preserve">کِتَابُکَ تَذْکُرُ اصْطِفَاءَ اللَّهِ تَعَالَی مُحَمَّداً صلی الله علیه و آله لِدِینِهِ وَ تَأْیِیدَهُ إِیَّاهُ بِمَنْ أَیَّدَهُ مِنْ أَصْحَابِهِ فَلَقَدْ خَبَّأَ لَنَا الدَّهْرُ مِنْکَ عَجَباً إِذْ طَفِقْتَ تُخْبِرُنَا بِبَلَاءِ اللَّهِ عِنْدَنَا وَ نِعْمَتِهِ عَلَیْنَا فِی نَبِیِّنَا فَکُنْتَ فِی ذَلِکَ کَنَاقِلِ التَّمْرِ إِلَی هَجَرَ أَوْ دَاعِی مُسَدِّدِهِ إِلَی النِّضَالِ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زَعَمْتَ أَنَّ أَفْضَلَ النَّاسِ فِی الْإِسْلَامِ فُلَانٌ وَ فُلَانٌ فَذَکَرْتَ أَمْراً إِنْ تَمَّ اعْتَزَلَکَ کُلُّهُ وَ إِنْ نَقَصَ لَمْ یَلْحَقْکَ ثَلْمُهُ وَ مَا أَنْتَ وَ الْفَاضِلَ وَ الْمَفْضُولَ وَ السَّائِسَ وَ الْمَسُوسَ وَ مَا لِلطُّلَقَاءِ وَ أَبْنَاءِ الطُّلَقَاءِ وَ التَّمْیِیزَ بَیْنَ الْمُهَاجِرِینَ الْأَوَّلِینَ وَ تَرْتِیبَ دَرَجَاتِهِمْ وَ تَعْرِیفَ طَبَقَاتِهِمْ هَیْهَاتَ لَقَدْ حَنَّ قِدْحٌ لَیْسَ مِنْهَا فَطَفِقَ یَحْکُمُ فِیهَا مَنْ عَلَیْهِ الْحُکْمُ لَهَا أَ لَا تَرْبَعُ أَیُّهَا الْإِنْسَانُ عَلَی ظَلْعِکَ وَ تَعْرِفُ قُصُورَ ذَرْعِکَ وَ تَتَأَخَّرُ حَیْثُ أَخَّرَکَ الْقَدَرُ فَمَا عَلَیْکَ غَلَبَةُ الْمَغْلُوبِ وَ لَا لَکَ ظَفَرُ الظَّافِرِ وَ إِنَّکَ لَذَهَّابٌ فِی التِّیهِ رَوَّاغٌ عَنِ الْقَصْدِ أَ لَا تَرَی غَیْرَ مُخْبِرٍ لَکَ وَ لَکِنْ بِنِعْمَةِ اللَّهِ أُحَدِّثُ أَنَّ قَوْماً اسْتُشْهِدُوا فِی سَبِیلِ اللَّهِ مِنَ الْمُهَاجِرِینَ وَ لِکُلٍّ فَضْلٌ حَتَّی إِذَا اسْتُشْهِدَ شَهِیدُنَا قِیلَ سَیِّدُ الشُّهَدَاءِ وَ خَصَّهُ رَسُولُ اللَّهِ صلی الله علیه و آله بِسَبْعِینَ تَکْبِیرَةً عِنْدَ صَلَاتِهِ عَلَیْهِ أَ وَ لَا تَرَی أَنَّ قَوْماً قُطِّعَتْ أَیْدِیهِمْ فِی سَبِیلِ اللَّهِ وَ لِکُلٍّ فَضْلٌ حَتَّی إِذَا فُعِلَ بِوَاحِدِنَا کَمَا فُعِلَ بِوَاحِدِهِمْ قِیلَ الطَّیَّارُ فِی الْجَنَّةِ وَ ذُو الْجَنَاحَیْنِ وَ لَوْ لَا مَا نَهَی اللَّهُ عَنْهُ مِنْ تَزْکِیَةِ الْمَرْءِ نَفْسَهُ لَذَکَرَ ذَاکِرٌ فَضَائِلَ جَمَّةً تَعْرِفُهَا قُلُوبُ الْمُؤْمِنِینَ وَ لَا تَمُجُّهَا آذَانُ السَّامِعِینَ فَدَعْ عَنْکَ مَنْ مَالَتْ بِهِ الرَّمِیَّةُ فَإِنَّا صَنَائِعُ رَبِّنَا وَ النَّاسُ بَعْدُ صَنَائِعُ لَنَا لَمْ یَمْنَعْنَا قَدِیمُ عِزِّنَا وَ عَادِیُّ طَوْلِنَا عَلَی قَوْمِکَ أَنْ خَلَطْنَاکُمْ بِأَنْفُسِنَا فَنَکَحْنَا وَ أَنْکَحْنَا فِعْلَ الْأَکْفَاءِ وَ لَسْتُمْ هُنَاکَ وَ أَنَّی یَکُونُ ذَلِکَ کَذَلِکَ وَ مِنَّا النَّبِیُّ وَ مِنْکُمُ الْمُکَذِّبُ وَ مِنَّا أَسَدُ اللَّهِ وَ مِنْکُمْ أَسَدُ الْأَحْلَافِ وَ مِنَّا سَیِّدَا شَبَابِ أَهْلِ الْجَنَّةِ وَ مِنْکُمْ صِبْیَةُ النَّارِ وَ مِنَّا خَیْرُ نِسَاءِ الْعَالَمِینَ وَ مِنْکُمْ حَمَّالَةُ الْحَطَبِ فِی کَثِیرٍ مِمَّا لَنَا وَ عَلَیْکُمْ فَإِسْلَامُنَا مَا قَدْ سُمِعَ وَ جَاهِلِیَّتُکُمْ مَا لَا تُدْفَعُ </w:t>
      </w:r>
      <w:r>
        <w:rPr>
          <w:rStyle w:val="FootnoteAnchor"/>
          <w:rtl w:val="true"/>
        </w:rPr>
        <w:footnoteReference w:id="57"/>
      </w:r>
      <w:r>
        <w:rPr>
          <w:rFonts w:ascii="Amiri" w:hAnsi="Amiri" w:eastAsia="Amiri" w:cs="Amiri"/>
          <w:color w:val="111111"/>
          <w:sz w:val="28"/>
          <w:sz w:val="28"/>
          <w:szCs w:val="28"/>
          <w:rtl w:val="true"/>
          <w:lang w:bidi="ar-SA"/>
        </w:rPr>
        <w:t xml:space="preserve">وَ کِتَابُ اللَّهِ یَجْمَعُ لَنَا مَا شَذَّ عَنَّا وَ هُوَ قَوْلُهُ تَعَالَی وَ أُولُوا الْأَرْحامِ بَعْضُهُمْ أَوْلی بِبَعْضٍ فِی کِتابِ اللَّهِ </w:t>
      </w:r>
    </w:p>
    <w:p>
      <w:pPr>
        <w:pStyle w:val="BookText"/>
        <w:rPr/>
      </w:pPr>
      <w:r>
        <w:rPr>
          <w:rFonts w:ascii="Amiri" w:hAnsi="Amiri" w:eastAsia="Amiri" w:cs="Amiri"/>
          <w:color w:val="111111"/>
          <w:sz w:val="28"/>
          <w:sz w:val="28"/>
          <w:szCs w:val="28"/>
          <w:rtl w:val="true"/>
          <w:lang w:bidi="ar-SA"/>
        </w:rPr>
        <w:t>وَ قَوْلُهُ تَعَالَی إِنَّ أَوْلَی النَّاسِ بِإِبْراهِیمَ لَلَّذِینَ اتَّبَعُوهُ وَ هذَا النَّبِیُّ وَ الَّذِینَ آمَنُوا وَ اللَّهُ وَلِیُّ الْمُؤْمِنِینَ فَنَحْنُ مَرَّةً أَوْلَی بِالْقَرَابَةِ وَ تَارَةً أَوْلَی بِالطَّاعَةِ وَ لَمَّا احْتَجَّ الْمُهَاجِرُونَ عَلَی الْأَنْصَارِ یَوْمَ السَّقِیفَةِ بِرَسُولِ اللَّهِ صلی الله علیه و آله فَلَجُوا عَلَیْهِمْ فَإِنْ یَکُنِ الْفَلَجُ بِهِ فَالْحَقُّ لَنَا دُونَکُمْ وَ إِنْ یَکُنْ بِغَیْرِهِ فَالْأَنْصَارُ عَلَی دَعْوَاهُمْ وَ زَعَمْتَ أَنِّی لِکُلِّ الْخُلَفَاءِ حَسَدْتُ وَ عَلَی کُلِّهِمْ بَغَیْتُ فَإِنْ یَکُنْ ذَلِکَ کَذَلِکَ فَلَیْسَ الْجِنَایَةُ عَلَیْکَ فَیَکُونَ الْعُذْرُ إِلَیْکَ</w:t>
      </w:r>
    </w:p>
    <w:p>
      <w:pPr>
        <w:pStyle w:val="BookText"/>
        <w:rPr/>
      </w:pPr>
      <w:r>
        <w:rPr>
          <w:rFonts w:ascii="Amiri" w:hAnsi="Amiri" w:eastAsia="Amiri" w:cs="Amiri"/>
          <w:color w:val="111111"/>
          <w:sz w:val="28"/>
          <w:sz w:val="28"/>
          <w:szCs w:val="28"/>
          <w:rtl w:val="true"/>
          <w:lang w:bidi="ar-SA"/>
        </w:rPr>
        <w:t>وَ تِلْکَ شَکَاةٌ ظَاهِرٌ عَنْکَ عَارُهَا</w:t>
      </w:r>
    </w:p>
    <w:p>
      <w:pPr>
        <w:pStyle w:val="BookText"/>
        <w:rPr/>
      </w:pPr>
      <w:r>
        <w:rPr>
          <w:rFonts w:ascii="Amiri" w:hAnsi="Amiri" w:eastAsia="Amiri" w:cs="Amiri"/>
          <w:color w:val="111111"/>
          <w:sz w:val="28"/>
          <w:sz w:val="28"/>
          <w:szCs w:val="28"/>
          <w:rtl w:val="true"/>
          <w:lang w:bidi="ar-SA"/>
        </w:rPr>
        <w:t xml:space="preserve">وَ قُلْتَ إِنِّی کُنْتُ أُقَادُ کَمَا یُقَادُ الْجَمَلُ الْمَخْشُوشُ حَتَّی أُبَایِعَ وَ لَعَمْرُ اللَّهِ لَقَدْ أَرَدْتَ أَنْ تَذُمَّ فَمَدَحْتَ وَ أَنْ تَفْضَحَ فَافْتَضَحْتَ وَ مَا عَلَی الْمُسْلِمِ مِنْ غَضَاضَةٍ فِی أَنْ یَکُونَ مَظْلُوماً مَا لَمْ یَکُنْ شَاکّاً فِی دِینِهِ وَ لَا مُرْتَاباً بِیَقِینِهِ وَ هَذِهِ حُجَّتِی إِلَی غَیْرِکَ قَصْدُهَا وَ لَکِنِّی أَطْلَقْتُ لَکَ مِنْهَا بِقَدْرِ مَا سَنَحَ مِنْ ذِکْرِهَا ثُمَّ ذَکَرْتَ مَا کَانَ مِنْ أَمْرِی وَ أَمْرِ عُثْمَانَ فَلَکَ أَنْ تُجَابَ عَنْ هَذِهِ لِرَحِمِکَ مِنْهُ فَأَیُّنَا کَانَ أَعْدَی لَهُ وَ أَهْدَی إِلَی مَقَاتِلِهِ أَ مَنْ بَذَلَ لَهُ نُصْرَتَهُ فَاسْتَقْعَدَهُ وَ اسْتَکَفَّهُ أَمْ مَنِ اسْتَنْصَرَهُ فَتَرَاخَی عَنْهُ وَ بَثَّ الْمَنُونَ إِلَیْهِ حَتَّی أَتَی قَدَرُهُ عَلَیْهِ کَلَّا وَ اللَّهِ لَقَدْ عَلِمَ اللَّهُ الْمُعَوِّقِینَ مِنْکُمْ وَ الْقائِلِینَ لِإِخْوانِهِمْ هَلُمَّ إِلَیْنا وَ لا یَأْتُونَ الْبَأْسَ إِلَّا قَلِیلًا </w:t>
      </w:r>
      <w:r>
        <w:rPr>
          <w:rStyle w:val="FootnoteAnchor"/>
          <w:rtl w:val="true"/>
        </w:rPr>
        <w:footnoteReference w:id="58"/>
      </w:r>
      <w:r>
        <w:rPr>
          <w:rFonts w:ascii="Amiri" w:hAnsi="Amiri" w:eastAsia="Amiri" w:cs="Amiri"/>
          <w:color w:val="111111"/>
          <w:sz w:val="28"/>
          <w:sz w:val="28"/>
          <w:szCs w:val="28"/>
          <w:rtl w:val="true"/>
          <w:lang w:bidi="ar-SA"/>
        </w:rPr>
        <w:t>وَ مَا کُنْتُ لِأَعْتَذِرَ مِنْ أَنِّی کُنْتُ أَنْقِمُ عَلَیْهِ أَحْدَاثاً فَإِنْ کَانَ الذَّنْبُ إِلَیْهِ إِرْشَادِی وَ هِدَایَتِی لَهُ فَرُبَّ مَلُومٍ لَا ذَنْبَ لَهُ</w:t>
      </w:r>
    </w:p>
    <w:p>
      <w:pPr>
        <w:pStyle w:val="BookText"/>
        <w:rPr/>
      </w:pPr>
      <w:r>
        <w:rPr>
          <w:rFonts w:ascii="Amiri" w:hAnsi="Amiri" w:eastAsia="Amiri" w:cs="Amiri"/>
          <w:color w:val="111111"/>
          <w:sz w:val="28"/>
          <w:sz w:val="28"/>
          <w:szCs w:val="28"/>
          <w:rtl w:val="true"/>
          <w:lang w:bidi="ar-SA"/>
        </w:rPr>
        <w:t>وَ قَدْ یَسْتَفِیدُ الظِّنَّةَ الْمُتَنَصِّحُ</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أَرَدْتُ إِلَّا الْإِصْلاحَ مَا اسْتَطَعْتُ وَ ما تَوْفِیقِی إِلَّا بِاللَّهِ عَلَیْهِ تَوَکَّلْتُ وَ إِلَیْهِ أُنِیبُ </w:t>
      </w:r>
      <w:bookmarkStart w:id="155" w:name="pg13828_166237"/>
    </w:p>
    <w:p>
      <w:pPr>
        <w:pStyle w:val="BookText"/>
        <w:rPr/>
      </w:pPr>
      <w:bookmarkEnd w:id="155"/>
      <w:r>
        <w:rPr>
          <w:rFonts w:ascii="Amiri" w:hAnsi="Amiri" w:eastAsia="Amiri" w:cs="Amiri"/>
          <w:color w:val="111111"/>
          <w:sz w:val="28"/>
          <w:sz w:val="28"/>
          <w:szCs w:val="28"/>
          <w:rtl w:val="true"/>
          <w:lang w:bidi="ar-SA"/>
        </w:rPr>
        <w:t>وَ ذَکَرْتَ أَنَّهُ لَیْسَ لِی وَ لِأَصْحَابِی عِنْدَکَ إِلَّا السَّیْفُ فَلَقَدْ أَضْحَکْتَ بَعْدَ اسْتِعْبَارٍ مَتَی أَلْفَیْتَ بَنِی عَبْدِ الْمُطَّلِبِ عَنِ الْأَعْدَاءِ نَاکِلِینَ وَ بِالسُّیُوفِ مُخَوَّفِینَ</w:t>
      </w:r>
    </w:p>
    <w:p>
      <w:pPr>
        <w:pStyle w:val="BookText"/>
        <w:rPr/>
      </w:pPr>
      <w:r>
        <w:rPr>
          <w:rFonts w:ascii="Amiri" w:hAnsi="Amiri" w:eastAsia="Amiri" w:cs="Amiri"/>
          <w:color w:val="111111"/>
          <w:sz w:val="28"/>
          <w:sz w:val="28"/>
          <w:szCs w:val="28"/>
          <w:rtl w:val="true"/>
          <w:lang w:bidi="ar-SA"/>
        </w:rPr>
        <w:t>فَالْبَثْ قَلِیلًا یَلْحَقِ الْهَیْجَا حَمَلٌ</w:t>
      </w:r>
    </w:p>
    <w:p>
      <w:pPr>
        <w:pStyle w:val="BookText"/>
        <w:rPr/>
      </w:pPr>
      <w:r>
        <w:rPr>
          <w:rFonts w:ascii="Amiri" w:hAnsi="Amiri" w:eastAsia="Amiri" w:cs="Amiri"/>
          <w:color w:val="111111"/>
          <w:sz w:val="28"/>
          <w:sz w:val="28"/>
          <w:szCs w:val="28"/>
          <w:rtl w:val="true"/>
          <w:lang w:bidi="ar-SA"/>
        </w:rPr>
        <w:t>فَسَیَطْلُبُکَ مَنْ تَطْلُبُ وَ یَقْرُبُ مِنْکَ مَا تَسْتَبْعِدُ وَ أَنَا مُرْقِلٌ نَحْوَکَ فِی جَحْفَلٍ مِنَ الْمُهاجِرِینَ وَ الْأَنْصارِ وَ التَّابِعِینَ بِإِحْسَانٍ شَدِیدٍ زِحَامُهُمْ سَاطِعٍ قَتَامُهُمْ مُتَسَرْبِلِینَ سَرَابِیلَ الْمَوْتِ أَحَبُّ اللِّقَاءِ إِلَیْهِمْ لِقَاءُ رَبِّهِمْ قَدْ صَحِبَتْهُمْ ذُرِّیَّةٌ بَدْرِیَّةٌ وَ سُیُوفٌ هَاشِمِیَّةٌ قَدْ عَرَفْتَ مَوَاقِعَ نِصَالِهَا فِی أَخِیکَ وَ خَالِکَ وَ جَدِّکَ وَ أَهْلِکَ وَ ما هِیَ مِنَ الظَّالِمِینَ بِبَعِیدٍ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آن را در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نهج البلاغه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طبرسی نیز آن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احتجاجش 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الاحتجاج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 اامام علیه السلام بر معوایه درجواب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وی نوشت –و در مواردی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نیکوترین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نامه شما رسید، که در آن نوشتید، خداوند محمّد صلّی اللّه علیه و آله و سلّم را برای دینش برگزید، و با یارانش او را تأیید کرد، راستی روزگار چه چیزهای شگفتی از تو بر ما آشکار کرده است تو می‏خواهی ما را از آنچه خداوند به ما عنایت فرمود، آگاه کنی و از نعمت وجود پیامبر با خبرمان سازی داستان تو داستان کسی را ماند که خرما به سرزمین پر خرمای هجر برد یا استاد خود را به مسابقه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پنداشتی که برترین انسان‏ها در اسلام فلان کس، و فلان شخص است چیزی را یاد آورده‏ای که اگر اثبات شود هیچ ارتباطی به تو ندارد، و اگر دروغ هم باشد به تو مربوط نمی‏شود، تو را با انسانهای برتر و غیر برتر، سیاستمدار و غیر سیاستمدار چه کار است اسیران آزاد شده و فرزندانشان را چه رسد به تشخیص امتیازات میان مهاجران نخستین، و ترتیب درجات، و شناسایی منزلت و مقام آنان هرگز خود را در چیزی قرار می‏دهی که از آن بیگانه‏ای، حال کار بدین جا کشید که محکوم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چرا بر سر جایت نمی‏نشینی و کوتاهی کردن‏هایت را به یاد نمی‏آوری و به منزلت عقب مانده‏ات باز نمی‏گردی برتری ضعیفان، و پیروزی پیروزمندان در اسلام با تو چه ارتباطی دارد تو همواره در بیابان گمراهی سرگردان، و از راه راست روی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می‏گویم برای آگاهاندن تو نیست، بلکه برای یاد آوری نعمت‏های خدا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جمعی از مهاجر و انصار در راه خدا به شهادت رسیدند و هر کدام دارای فضیلتی بودند امّا آنگاه که شهید ما حمزه شربت شهادت نوشید، او را سیّد الشهداء خواندند، و پیامبر صلّی اللّه علیه و آله و سلّم در نماز بر پیکر او بجای پنج تکبیر، هفتاد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گروهی که دستشان در جهاد قطع شد، و هر کدام فضیلتی داشتند، امّا چون بر یکی از ما ضربتی وارد شد و دستش قطع گردید، طیّارش خواندند که با دو بال در آسمان بهشت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نهی نمی‏فرمود که مرد خود را بستاید، فضائل فراوانی را بر می‏شمردم، که دل‏های آگاه مؤمنان آن را شناخته، و گوش‏های شنوندگان با آن آشناست، معاویه دست از این ادّعاها بردار، که تیرت به خطا رفته است، همانا ما، دست پرورده و ساخته پروردگار خویشیم، و مردم تربیت شدگان و پرورده‏های 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شما طرح خویشاوندی ریختم، ما از طایفه شما همسر گرفتیم، و شما از طایفه ما همسر انتخاب کردید، و برابر با شما رفتار کردیم، عزّت گذشته، و فضیلت پیشین را از ما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چگونه با ما برابرید که پیامبر صلّی اللّه علیه و آله و سلّم از ماست، و دروغگوی رسوا از شما، حمزه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الاحلاف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دو سیّد جوانان اهل بهشت از ما، و کودکان در آتش افکنده شده از شما، و بهترین زنان جهان از ما، و زن هیزم کش دوزخیان از شما، از ما این همه فضیلت‏ها، و از شما آن همه رسوایی‏هاست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ما را همه شنیده، و شرافت ما را همه دیده‏اند، و کتاب خدا برای ما فراهم آورد آنچه را به ما نرسیده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یک بار به خاطر خویشاوندی با پیامبر صلّی اللّه علیه و آله و سلّم، و بار دیگر به خاطر اطاعت از خدا، به خلافت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مهاجرین در روز سقیفه با انصار گفتگو و اختلاف داشتند، تنها با ذکر خویشاوندی با پیامبر صلّی اللّه علیه و آله و سلّم بر آنان پیروز گردیدند، اگر این دلیل برتری است پس حق با ماست نه با شما، و اگر دلیل دیگری داشتند ادّعای انصار به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تو پنداری که بر تمام خلفا حسد ورزیده‏ام و بر همه آنها شوریده‏ام اگر چنین شده باشد جنایتی بر تو نرفته که از تو عذر خواهی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شکوه‏هایی است که ننگ آن دامنگیر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گفته‏ای که مرا چونان شتر مهار کرده به سوی بیعت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خواستی نکوهش کنی، امّا ستودی، خواستی رسوا سازی که خود را رسوا کرده‏ای، مسلمان را چه باک که مظلوم واقع شود، ما دام که در دین خود تردید نداشته، و در یقین خود شک نکند، این دلیل را آورده‏ام حتّی برای غیر تو که پند گیرند، و آن را کوتاه آوردم به مقداری که از خاطرم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کار مرا با عثمان به یاد آوردی، تو باید پاسخ دهی که از خویشاوندان او می‏باشی راستی کدام یک از ما دشمنی‏اش با عثمان بیشتر بود و راه را برای کشندگانش فراهم آورد آن کس که به او یاری رساند، و از او خواست به جایش بنشیند، و به کار مردم رسد یا آن که از او یاری خواست و دریغ کرد و به انتظار نشست تا مرگش فرا رسد نه، هرگز،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باز دارندگان از جنگ را در میان شما می‏شناسد، و آنان را که برادران خود را به سوی خویش می‏خوانند، و جز لحظه‏های کوتاهی در نبرد حاضر نمی‏شوند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اقتباسی است از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المعقوفین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بعد از دو سطر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اقتباسی است از آیه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ادّعا ندارم که در مورد بدعت‏های عثمان، بر او عیب نمی‏گرفتم، نکوهش می‏کردم و از آن عذر خواه نیستم، اگر گناه من ارشاد و هدایت اوست، بسیارند کسانی که ملامت شوند و بی‏گناهند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بسیارند ناصحانی که در پند و اندرز دادن مورد تهمت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قصدی جز اصلاح تا نهایت توانایی خود ندارم، و موفّقیت من تنها به لطف خداست، و توفیقات را جز از خدا نمی‏خواهم، بر او توکّل می‏کنم و به سوی او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نوشته‏ای که نزد تو برای من و یاران من چیزی جز شمشیر نیست در اوج گریه انسان را به خنده وا می‏داری فرزندان عبد المطلب را در کجا دیدی که پشت به دشمن کنند و از شمشیر بهراسند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کمی صبر کن که هماورد تو به میدان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می‏جویی به زودی تو را پیدا خواهد کرد، و آنچه را که از آن می‏گریزی در نزدیکی خود خواهی یافت، و من در میان سپاهی بزرگ، از مهاجران و انصار و تابعان، به سرعت به سوی تو خواهم آمد، لشکریانی که جمعشان به هم فشرده، و به هنگام حرکت، غبارشان آسمان را تیره و 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لباس شهادت بر تن، و ملاقات دوست داشتنی آنان ملاقات با پروردگار است، همراه آنان فرزندانی از دلاوران بدر، و شمشیرهای هاشمیان می‏آیند که خوب می‏دانی لبه تیز آن بر پیکر برادر و دایی و جدّ و خاندانت چه کرد،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عذاب از ستمگران چندان 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3191715_1468164448"/>
      <w:bookmarkStart w:id="157" w:name="_Toc62"/>
      <w:bookmarkEnd w:id="156"/>
      <w:r>
        <w:rPr>
          <w:rtl w:val="true"/>
        </w:rPr>
        <w:t>بیان</w:t>
      </w:r>
      <w:bookmarkEnd w:id="157"/>
    </w:p>
    <w:p>
      <w:pPr>
        <w:pStyle w:val="BookText"/>
        <w:rPr/>
      </w:pPr>
      <w:r>
        <w:rPr>
          <w:rFonts w:ascii="IRNazanin" w:hAnsi="IRNazanin" w:eastAsia="IRNazanin"/>
          <w:color w:val="111111"/>
          <w:sz w:val="28"/>
          <w:sz w:val="28"/>
          <w:szCs w:val="28"/>
          <w:rtl w:val="true"/>
          <w:lang w:bidi="fa-IR"/>
        </w:rPr>
        <w:t xml:space="preserve">قال ابن أبی الحدید </w:t>
      </w:r>
      <w:r>
        <w:rPr>
          <w:rStyle w:val="FootnoteAnchor"/>
          <w:rtl w:val="true"/>
        </w:rPr>
        <w:footnoteReference w:id="59"/>
      </w:r>
      <w:r>
        <w:rPr>
          <w:rFonts w:ascii="IRNazanin" w:hAnsi="IRNazanin" w:eastAsia="IRNazanin"/>
          <w:color w:val="111111"/>
          <w:sz w:val="28"/>
          <w:sz w:val="28"/>
          <w:szCs w:val="28"/>
          <w:rtl w:val="true"/>
          <w:lang w:bidi="fa-IR"/>
        </w:rPr>
        <w:t>بعد إیراد هذا الکتاب سألت النقیب أبا جعفر یحیی بن أبی زید قلت أری هذا الجواب منطبقا علی کتاب معاویة الذی بعثه مع أبی مسلم الخولانی إلی علی علیه السلام فإن کان هذا هو الجواب فالجواب الذی ذکره أرباب السیرة و أورده نصر بن مزاحم فی کتاب صفین إذن غیر صحیح و إن کان ذاک الجواب فهذا الجواب إذن غیر صحیح و لا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بل کلاهما ثابت مروی و کلاهما کلام أمیر المؤمنین علیه السلام و ألفاظه ثم أمرنی أن أکتب ما یملیه علی فکتبته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کان معاویة یتسقط علیا علیه السلام و یبغی علیه ما عساه أن یذکره من حال أبی بکر و عمر و أنهما غصباه حقه و لا یزال یکیده بالکتاب یکتبه و الرسالة یبعثها یطلب غرته لینفث بما فی صدره من حال أبی بکر و عمر إما مکاتبة أو مراسلة فیجعل ذلک حجة علیه عند أهل الشام و یضیفه إلی ما قدره فی أنفسهم من ذنوبه کما زعم فکان غمصه عندهم بأنه قتل عثمان أو مالأ علی قتله و أنه قتل طلحة و الزبیر و أسر عائشة و أراق دماء أهل البصرة </w:t>
      </w:r>
    </w:p>
    <w:p>
      <w:pPr>
        <w:pStyle w:val="BookText"/>
        <w:rPr/>
      </w:pPr>
      <w:r>
        <w:rPr>
          <w:rFonts w:ascii="IRNazanin" w:hAnsi="IRNazanin" w:eastAsia="IRNazanin"/>
          <w:color w:val="111111"/>
          <w:sz w:val="28"/>
          <w:sz w:val="28"/>
          <w:szCs w:val="28"/>
          <w:rtl w:val="true"/>
          <w:lang w:bidi="fa-IR"/>
        </w:rPr>
        <w:t>و بقیت خصلة واحدة و هو أن یثبت عندهم أنه یبرأ من أبی بکر و عمر و ینسبهما إلی الظلم و مخالفة الرسول فی أمر الخلافة و أنهما وثبا علیها غلبة و غصباه إیاها فکانت هذه تکون الطامة الکبری و لیست مقتصرة علی إفساد أهل الشام علیه بل و أهل العراق الذین هم جنده و بطانته و أنصاره لأنهم کانوا یعتقدون إمامة الشیخین إلا القلیل الشاذ من خواص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کتب ذلک الکتاب مع أبی مسلم الخولانی قصد أن یغضب علیا و یحرجه و یحوجه إذا قرأ ذکر أبی بکر و أنه أفضل المسلمین إلی أن یرهن خطه فی الجواب بکلمة تقتضی طعنا فی أبی بکر فکان الجواب مجمجما </w:t>
      </w:r>
      <w:r>
        <w:rPr>
          <w:rStyle w:val="FootnoteAnchor"/>
          <w:rtl w:val="true"/>
        </w:rPr>
        <w:footnoteReference w:id="60"/>
      </w:r>
      <w:r>
        <w:rPr>
          <w:rFonts w:ascii="IRNazanin" w:hAnsi="IRNazanin" w:eastAsia="IRNazanin"/>
          <w:color w:val="111111"/>
          <w:sz w:val="28"/>
          <w:sz w:val="28"/>
          <w:szCs w:val="28"/>
          <w:rtl w:val="true"/>
          <w:lang w:bidi="fa-IR"/>
        </w:rPr>
        <w:t>غیر بین لیس فیه تصریح بالتظلیم لهما و لا التصریح ببراءتهما و تارة یترحم علیهما و تارة یقول أخذا حقی و قد ترکته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عمرو بن العاص علی معاویة أن یکتب کتابا ثانیا مناسبا للکتاب الأول لیستفزا فیه علیا علیه السلام و یستخفاه و یحمله الغضب منه أن یکتب کلاما یتعلقان به فی تقبیح حاله و تهجین مذهبه و قال له عمرو إن علیا علیه السلام رجل نزق تیاه ما استطعمت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قال المجلسیّ علی ما فی هامش بحار الأنوار ط الکمبانیّ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استخراج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أن یطعمه،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استطعمکم الامام فأطعموه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بتقدیم المیم علی العین و لعله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الکلام بمثل تقریظ أبی بکر و عمر فاکتب إلیه ثانیا فکتب کتابا أنفذه إلیه مع أبی أمامة الباهلی و هو من الصحابة بعد أن عزم علی بعثه مع أبی الدرداء و نسخة الکتاب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عبد الله معاویة بن أبی سفیان إلی علی بن أبی طالب أما بعد فإن الله تعالی جده اصطفی محمدا صلی الله علیه و آله لرسالته و اختصه بوحیه و تأدیة شریعته فأنقذ به من العمایة و هدی به من الغوایة ثم قبضه إلیه رشیدا حمیدا قد </w:t>
      </w:r>
    </w:p>
    <w:p>
      <w:pPr>
        <w:pStyle w:val="BookText"/>
        <w:rPr/>
      </w:pPr>
      <w:r>
        <w:rPr>
          <w:rFonts w:ascii="IRNazanin" w:hAnsi="IRNazanin" w:eastAsia="IRNazanin"/>
          <w:color w:val="111111"/>
          <w:sz w:val="28"/>
          <w:sz w:val="28"/>
          <w:szCs w:val="28"/>
          <w:rtl w:val="true"/>
          <w:lang w:bidi="fa-IR"/>
        </w:rPr>
        <w:t>بلغ الشرع و محق الشرک و أخمد نار الإفک فأحسن الله جزاءه و ضاعف علیه نعمه و آلاءه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سبحانه اختص محمدا صلی الله علیه و آله بأصحاب أیدوه و آزروه و نصروه و کانوا کما قال الله سبحانه لهم أَشِدَّاءُ عَلَی الْکُفَّارِ رُحَماءُ بَیْنَهُمْ فکان أفضلهم مرتبة و أعلاهم عند الله و المسلمین منزلة الخلیفة الأول الذی جمع الکلمة و لم الدعوة و قاتل أهل الردة ثم الخلیفة الثانی الذی فتح الفتوح و مصر الأمصار و أذل رقاب المشرکین ثم الخلیفة الثالث المظلوم الذی نشر الملة و طبق الآفاق بالکلمة الحنیفیة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استوثق الإسلام و ضرب بجرانه عدوت علیه فبغیته الغوائل و نصبت له المکاید و ضربت له بطن الأمر و ظهره و دسست علیه و أغریت به و قعدت حیث استنصرک عن نصرته و سألک أن تدرکه قبل أن یمزق فما أدرکته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یوم المسلمین منک بواحد لقد حسدت أبا بکر و التویت علیه و رمت إفساد أمره و قعدت فی بیتک عنه و استغویت عصابة من الناس حتی تأخروا عن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کرهت خلافة عمر و حسدته و استطلت مدته و سررت بقتله و أظهرت الشماتة بمصابه حتی إنک حاولت قتل ولده لأنه قتل قاتل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تکن أشد حسدا منک لابن عمک عثمان نشرت مقابحه و طویت محاسنه و طعنت فی فقهه ثم فی دینه ثم فی سیرته ثم فی عقله و أغریت به السفهاء من أصحابک و شیعتک حتی قتلوه بمحضر منک لا تدفع عنه بلسان و لا 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من هؤلاء إلا من بغیت علیه و تلکأت فی بیعته حتی حملت إلیه قهرا تساق بخزائم الاقتسار </w:t>
      </w:r>
      <w:r>
        <w:rPr>
          <w:rStyle w:val="FootnoteAnchor"/>
          <w:rtl w:val="true"/>
        </w:rPr>
        <w:footnoteReference w:id="62"/>
      </w:r>
      <w:r>
        <w:rPr>
          <w:rFonts w:ascii="IRNazanin" w:hAnsi="IRNazanin" w:eastAsia="IRNazanin"/>
          <w:color w:val="111111"/>
          <w:sz w:val="28"/>
          <w:sz w:val="28"/>
          <w:szCs w:val="28"/>
          <w:rtl w:val="true"/>
          <w:lang w:bidi="fa-IR"/>
        </w:rPr>
        <w:t xml:space="preserve">کما یساق الفحل المخشوش ثم نهضت الآن </w:t>
      </w:r>
    </w:p>
    <w:p>
      <w:pPr>
        <w:pStyle w:val="BookText"/>
        <w:rPr/>
      </w:pPr>
      <w:r>
        <w:rPr>
          <w:rFonts w:ascii="IRNazanin" w:hAnsi="IRNazanin" w:eastAsia="IRNazanin"/>
          <w:color w:val="111111"/>
          <w:sz w:val="28"/>
          <w:sz w:val="28"/>
          <w:szCs w:val="28"/>
          <w:rtl w:val="true"/>
          <w:lang w:bidi="fa-IR"/>
        </w:rPr>
        <w:t xml:space="preserve">تطلب الخلافة و قتلة عثمان خلصاؤک و سجراؤک </w:t>
      </w:r>
      <w:r>
        <w:rPr>
          <w:rStyle w:val="FootnoteAnchor"/>
          <w:rtl w:val="true"/>
        </w:rPr>
        <w:footnoteReference w:id="63"/>
      </w:r>
      <w:r>
        <w:rPr>
          <w:rFonts w:ascii="IRNazanin" w:hAnsi="IRNazanin" w:eastAsia="IRNazanin"/>
          <w:color w:val="111111"/>
          <w:sz w:val="28"/>
          <w:sz w:val="28"/>
          <w:szCs w:val="28"/>
          <w:rtl w:val="true"/>
          <w:lang w:bidi="fa-IR"/>
        </w:rPr>
        <w:t>و المحدقون بک و تلک من أمانی النفوس و ضلالات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اللجاج و العنت جانبا و ادفع إلینا قتلة عثمان و أعد الأمر شوری بین المسلمین لیتفقوا علی من هو لله رضا فلا بیعة لک فی أعناقها و لا طاعة لک علینا و لا عتبی لک عندنا و لیس لک و لأصحابک عندی إلا السیف و الذی لا إله إلا هو لأطلبن قتلة عثمان أین کانوا و حیث کانوا حتی أقتلهم أو تلحق روحی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لا تزال تمت به من سابقتک و جهادک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المطبوع من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المتناسب مع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وجدت الله سبحانه یقول یَمُنُّونَ عَلَیْکَ أَنْ أَسْلَمُوا قُلْ لا تَمُنُّوا عَلَیَّ إِسْلامَکُمْ بَلِ اللَّهُ یَمُنُّ عَلَیْکُمْ أَنْ هَداکُمْ لِلْإِیمانِ إِنْ کُنْتُمْ صادِقِینَ و لو نظرت فی حال نفسک لوجدتها أشد الأنفس امتنانا علی الله بعملها و إذا کان الامتنان علی السائل یبطل أجر الصدقة فالامتنان علی الله یبطل أجر الجهاد و یجعله ک صَفْوانٍ عَلَیْهِ تُرابٌ فَأَصابَهُ وابِلٌ فَتَرَکَهُ صَلْداً لا یَقْدِرُونَ عَلی شَیْ‌ءٍ مِمَّا کَسَبُوا وَ اللَّهُ لا یَهْدِی الْقَوْمَ الْکافِرِینَ قال النقیب أبو جعفر فلما وصل هذا الکتاب إلی علی علیه السلام مع أبی أمامة الباهلی کلم أبا أمامة بنحو مما کلم به أبا مسلم الخولانی و کتب معه هذا الجواب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النقیب و فی کتاب معاویة هذا ذکر لفظة الجمل المخشوش أو الفحل المخشوش لا فی الکتاب الواصل مع أبی مسلم و لیس فی ذلک هذه اللفظة و إنما فیه حسدت الخلفاء و بغیت علیهم عرفنا ذلک من نظرک الشزر و قولک </w:t>
      </w:r>
    </w:p>
    <w:p>
      <w:pPr>
        <w:pStyle w:val="BookText"/>
        <w:rPr/>
      </w:pPr>
      <w:r>
        <w:rPr>
          <w:rFonts w:ascii="IRNazanin" w:hAnsi="IRNazanin" w:eastAsia="IRNazanin"/>
          <w:color w:val="111111"/>
          <w:sz w:val="28"/>
          <w:sz w:val="28"/>
          <w:szCs w:val="28"/>
          <w:rtl w:val="true"/>
          <w:lang w:bidi="fa-IR"/>
        </w:rPr>
        <w:t>الهجر و تنفسک الصعداء و إبطاؤک عن الخلفاء قال و إنما کثیر من الناس لا یعرفون الکتابین و المشهور عندهم کتاب أبی مسلم فیجعلون هذه اللفظة فیه و الصحیح أنها فی کتاب أبی أمامة أ لا تراها عادت فی الجواب و لو کانت فی کتاب أبی مسلم لعادت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النقیب أبی جعفر أقول إنما أوردت هذا الکتاب علی کاتبه و مملیه أشد العذاب لیتضح الجواب و لیظهر لکل عاقل کفر هذا المنافق المرتاب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فلقد خبأ لنا الدهر قال فی النهایة خبأت الشی‌ء خبئا إذا أخفیته و الخب‌ء کل شی‌ء غائب مستور و لعل المعنی أن الدهر أخفی لنا من أحوالک شیئا عجبا لم نکن نظن ذلک حتی ظهر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علی سبیل التجرید أی أنت أعجب الأشیاء فی الدهر کنت مخفیا فظهرت من قبیل لقینی منه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 و وجه العجب أنه أخبر أهل بیت النبی صلی الله علیه و آله بحاله و ما أنعم الله به علیه مع علمهم البالغ بحاله و کونهم أولی بالإخبار عنها و ضرب له فی ذلک مثلین و أصل المثل الأول أن رجلا قدم من هجر إلی البصرة بمال اشتری به شیئا للربح فلم یجد فیها أکسد من التمر فاشتری بماله تمرا و حمله إلی هجر و ادخره فی البیوت ینتظر به السعر فلم یزدد إلا رخصا حتی فسد جمیعه و تلف ما له فضرب مثلا لمن یحمل الشی‌ء إلی معدنه لینتفع به فیه و هجر معروفة بکثرة التمر حتی أنه ربما یبلغ سعر خمسین جلة بدینار و وزن الجلة مائة رطل فذلک خمسة آلاف رطل و لم یسمع ذلک فی غیرها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شبهه بداعی مسدده و أستاده فی الرمی إلی المراماة و مسدده أولی بأن یدعوه إلی 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إن تم اعتزلک کله أی تباعد عنک و المعنی ذکرت أمرا إن تم لم ینفعک و إن نقص لم یضرک بل لا تعلق له بک أصلا و الثلمة </w:t>
      </w:r>
    </w:p>
    <w:p>
      <w:pPr>
        <w:pStyle w:val="BookText"/>
        <w:rPr/>
      </w:pPr>
      <w:r>
        <w:rPr>
          <w:rFonts w:ascii="IRNazanin" w:hAnsi="IRNazanin" w:eastAsia="IRNazanin"/>
          <w:color w:val="111111"/>
          <w:sz w:val="28"/>
          <w:sz w:val="28"/>
          <w:szCs w:val="28"/>
          <w:rtl w:val="true"/>
          <w:lang w:bidi="fa-IR"/>
        </w:rPr>
        <w:t>الخلل فی الحائط و غیره و السیاسة القیام علی الشی‌ء بما یصلحه و لیس فی هذا الکلام شهادة منه علیه السلام علی فضل الخلفاء لما عرفت من المصلحة فی هذا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أصل الحنین ترجیع الناقة صوتها أثر ولدها و منه کتاب علی علیه السلام إلی معاویة و أما قولک کیت و کیت فقد حن قدح لیس منها هو مثل یضرب لرجل ینتمی إلی نسب لیس منه أو یدعی ما لیس منه فی شی‌ء و القدح بالکسر أحد سهام المیسر فإذا کان من غیر جوهر أخواته ثم حرکها المفیض بها خرج له صوت یخالف أصواتها یعرف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فی المستقصی القداح التی یضرب بها تکون من نبع فربما ضاع منها قدح فنحیت علی مثاله من غرب أو غیره آخر بالعجلة فإذا احتک معها صوت صوتا لا یشابه أصواتها فیقال ذلک ثم ضربه عمر لعقبة بن أبی معیط حین أمر النبی صلی الله علیه و آله بضرب عنقه یوم بدر فقال اقتل من بین قریش أراد عمر أنک لست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بنی الحنان و هم بطن من بلحرث إن جدهم ألقی قدحا فی قداح قوم یضربون بالمسیر و کان یضرب لهم رجل أعمی فلما وقع قدحه فی یده قال حن قدح لیس منها فلقب الحنان لذلک یضرب لمنتحل نسبا أو فضلا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یحکم فیها أی فی هذه القصة أو القضیة من کان الحکم لها علیه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إرجاع الضمیر إلی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یضرب لمن یحکم علی قوم و فیهم و هو من أراد لهم و لیس للحکم بأهل بل هم أولی منه به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یقال اربع علی نفسک و اربع علی ظلعک أی ارفق بنفسک و کف یقال ظلعت الأرض بأهلها أی ضاقت بهم من کثرتهم و یقال </w:t>
      </w:r>
    </w:p>
    <w:p>
      <w:pPr>
        <w:pStyle w:val="BookText"/>
        <w:rPr/>
      </w:pPr>
      <w:r>
        <w:rPr>
          <w:rFonts w:ascii="IRNazanin" w:hAnsi="IRNazanin" w:eastAsia="IRNazanin"/>
          <w:color w:val="111111"/>
          <w:sz w:val="28"/>
          <w:sz w:val="28"/>
          <w:szCs w:val="28"/>
          <w:rtl w:val="true"/>
          <w:lang w:bidi="fa-IR"/>
        </w:rPr>
        <w:t>ارق علی ظلعک أی اربع علی نفسک و لا تحمل علیها أکثر مما تطیق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أنه لا یربع علی ظلعک الظلع بالسکون العرج و المعنی لا یقیم علیک فی حال ضعفک و ربع فی المکان إذا أقام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أصل الذراع هو بسط الید و یقال ضقت بالأمر ذرعا إذا لم تطقه و لم تقو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قوله علیه السلام حیث أخره القدر إشارة إلی مرتبته النازلة التی جری القدر بها أن تکون نازلة عن مراتب السابقین و قد أمره بالتأخر فیها و الوقوف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التیه أی فی الضلال و التحیر أو فی التکبر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تاه یتیه تیها إذا تحیر و ضل و إذا تکبر و الرواغ المیال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القصد المعتدل الذی لا یمیل إلی طرفی الإفراط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غیر مخبر أی أتکلم بکلامی هذا لا لإخباری إیاک بل للتحدث بنعمته سبحانه إما لأن معاویة غیر قابل للخطاب و الإخبار بهذا الکلام و المقام مقام تحقیره أو لأنه کان عالما به أو لأنه یتراءی من مثل هذا الکلام و إخبار الخصم به المفاخرة بذکر تلک الفضائل فدفع ذلک التوهم بقوله لکن بنعمة الله أحدث و ما بعد لکن بهذا الاحتمال أنسب و إن کان قوله علیه السلام لک بالأول ألصق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قیل سید الشهداء قال ابن أبی الحدید أی فی حیاة النبی صلی الله علیه و آله لأن علیا علیه السلام مات شهیدا و لا خلاف فی أنه أفضل من حمزة و جعفر و غیرهما بل هو سید المسلمین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المراد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رضی اللّه عنه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یحمل قول النبیّ صلّی اللّه علیه و آله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سید الشهداء فی حیاة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عموم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علیّا علیه السلام مات شهیدا، و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سیده، بل هو سیّد المسلمین کلهم و لا خلاف بین أصحابنا أنّه أفضل من حمزة و جعفر رضی اللّه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بسبعین تکبیرة قال ابن میثم أی فی أربع عشرة صلاة و ذلک أنه کلما کبر علیه خمسا حضرت جماعة أخری من الملائکة فصلی بهم علیه أیضا و ذلک من خصائص حمزة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لذکر ذاکر یعنی نفسه و إنما نکره و لم یأت بالألف و اللام و لم ینسبه إلی نفسه لئلا یصرح بتزکیة نفسه و استعار لفظ المج لکراهیة النفس لبعض ما یکرر سماعه و إعراضها عنه فإنها تصیر کالقاذف له من الأذن کما یقذف الماج الماء من فیه کذا قیل و الظاهر أنه کنایة عن أنها لوضوحها لا یمکن لأحد إنکارها فغیر المؤمنین و إن ثقل علیهم سماعها فلا یمکنهم إنکارها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فدع عنک إلخ الرمیة الصید یرمی یقال بئس الرمیة الأرنب أی بئس الشی‌ء مما یرمی الأرنب و المعنی دع ذکر من مال إلی الدنیا و أمالته إلیها و أمالته عن الطریق المستقیم فإن شأن الصید الخروج عن الطریق و هی إشارة إلی الخلفاء و الکلام فی بیان التفاضل سابقا و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هذه إشارة إلی عثمان لا إلی أبی بکر و عمر و هذا مما لا یُسْمِنُ وَ لا یُغْنِی مِنْ جُوعٍ مع أن المذکور فی کتاب معاویة لم یکن عثمان وحده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رحمه الله أی فدع عنک أصحاب الأغراض الفاسدة و لا تلتفت إلی ما یقولون فی حقنا کعمرو بن العاص و یحتمل أن یکون الإشارة إلی نفسه علی طریقة قولهم إیاک أعنی و اسمعی یا 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استعار لفظ الرمیة و کنی بها عن الأمور التی تقصدها النفوس و ترمیها بقصودها انتهی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بعده و أبعد منه ما ذکره الکیدری حیث قال أراد أنه مطعون فی نسبه و حسبه و أنه أزاله عن مقام التفاخر و التنافر مطاعن شهرت فیه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کأنه حمل الرمیة علی السهام المرمیة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فإنا صنائع ربنا هذا کلام مشتمل علی أسرار عجیبة من غرائب شأنهم التی تعجز عنها العقول و لنتکلم علی ما یمکننا إظهاره و الخوض فیه فنقول صنیعة الملک من یصطنعه و یرفع قدره و منه قوله تعالی وَ اصْطَنَعْتُکَ لِنَفْسِی أی اخترتک و أخذتک صنیعتی لتنصرف عن إرادتی و محبتی فالمعنی أنه لیس لأحد من البشر علینا نعمة بل الله تعالی أنعم علینا فلیس بیننا و بینه واسطة و الناس بأسرهم صنائعنا فنحن الوسائط بینهم و بین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یرید بالناس بعض الناس أی المختار من الناس نصطنعه و نرفع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هذا مقام جلیل ظاهره ما سمعت و باطنه أنهم عبید الله و الناس عبیدهم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لفظ الصنائع فی الموضعین مجاز من قبیل إطلاق اسم المقبول علی القابل و الحال علی المحل یقال فلان صنیعة فلان إذا اختصه لموضع نعمته و النعمة الجزیلة التی اختصهم الله بها هی نعمة الرسالة و ما یستلزمه من الشرف و الفضل حتی کان الناس عیالاتهم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عادی طولنا قال الجوهری عاد قبیلة و هم قوم هود علیه السلام و شی‌ء عادی أی قدیم کأنه منسوب إلی عاد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 الطول الفضل و قال الأفعال الجمیلة کما تکون عادیة بطول المدة تکون عادیة بکثرة المناقب و المآثر و المفاخر و إن کانت المدة قصیرة و لا یراد بالقدیم قدیم الزمان بل من قولهم لفلان قدیم أثر أی سابقة حسنة و إنما جعلنا اللفظ مجازا لأن بنی هاشم و بنی أمیة لم یفترقا فی الشرف إلا منذ نشأ هاشم بن عبد مناف ثم لم تکن المدة بین نشإ هاشم و إظهار محمد صلی الله علیه و آله الدعوة إلا نحو تسعین سنة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لک مما سبق أن بنی أمیة لم یکن لهم نسب صحیح لیشارکوا فی الحسب آباءه مع أن قدیم عزهم لم ینحصر فی النسب بل أنوارهم علیهم السلام أول المخلوقات و من بدء خلق أنوارهم إلی خلق أجسادهم و ظهور آثارهم کانوا معروفین بالعز و الشرف و الکمالات فی الأرضین و السماوات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روی أحمد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فضائل أمیر المؤمنین علیه السلام من کتاب الفضائل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الفضیل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ثور بن یزید، عن خالد بن معدان، عن زاذان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حبیبی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علی نورا بین یدی اللّه عزّ و جلّ قبل أن یخلق اللّه آدم بأربعة عشر ألف عام، فلما خلق اللّه آدم قسم ذلک النور جزءین فجزء أنا و جزء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للحدیث مصادر کثیرة یقف علیها الباحث فی تعلیق الحدیث، و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تعلیقه من ترجمة أمیر المؤمنین علیه السلام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ابن أبی الحدید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مسند سلمان من کتاب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الفردوس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انتقلنا حتّی صرنا فی عبد المطلب فکان لی النبوّة و لعلی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یخبر بفضلهم کل سلف خلفا و رفع الله ذکرهم فی کل أمة عزا و شرفا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فعل الأکفاء منصوب علی المصدر بفعل مقدر المکذب أبو سفیان و قیل أبو جهل و أسد الله حمزة رضی الله عنه و أرضاه و أسد الأحلاف هو أسد بن عبد العزی و قال فی القاموس الحلف بالکسر العهد بین القوم و الصداقة و الصدیق یحلف لصاحبه أن لا یغدر به و الجمع 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الأحلاف فی قول زهیر أسد و غطفان لأنهم تحالفوا علی </w:t>
      </w:r>
    </w:p>
    <w:p>
      <w:pPr>
        <w:pStyle w:val="BookText"/>
        <w:rPr/>
      </w:pPr>
      <w:r>
        <w:rPr>
          <w:rFonts w:ascii="IRNazanin" w:hAnsi="IRNazanin" w:eastAsia="IRNazanin"/>
          <w:color w:val="111111"/>
          <w:sz w:val="28"/>
          <w:sz w:val="28"/>
          <w:szCs w:val="28"/>
          <w:rtl w:val="true"/>
          <w:lang w:bidi="fa-IR"/>
        </w:rPr>
        <w:t>التناصر و الأحلاف قوم من ثقیف و فی قریش ست قبائل عبد الدار و کعب و جمح و سهم و مخزوم و عدی لأنهم لما أرادت بنو عبد مناف أخذ ما فی أیدی عبد الدار من الحجابة و السقایة و أبت عبد الدار عقد کل قوم علی أمرهم حلفا مؤکدا علی أن لا یتخاذلوا فأخرجت بنو عبد مناف جفنة مملوءة طیبا فوضعتها لأحلافهم و هم أسد و زهرة و تیم عند الکعبة فغمسوا أیدیهم فیها و تعاهدوا و تعاقدت بنو عبد الدار و حلفاؤها حلفا آخر مؤکدا فسموا الأحلاف انتهی و نحوه قال فی النهایة إلا أنه قال بعد قوله فغمسوا أیدیهم فیها و تعاقدوا فسموا المطیبین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صبیة النار إشارة إلی الکلمة التی قالها النبی صلی الله علیه و آله لعقبة بن أبی معیط حین قتله صبرا یوم بدر و قال کالمستعطف له صلی الله علیه و آله من للصبیة یا محمد قال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حَمَّالَةَ الْحَطَبِ هی أم جمیل بنت حرب بن أمیة امرأة أبی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 فی کثیر متعلق بمحذوف أی هذا الذی ذکرنا داخل فی کثیر مما یتضمن ما ینفعنا و یضرکم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جاهلیتنا أی شرفنا و فضلنا فی الجاهلیة لا یدفعه أحد و فی بعض النسخ و جاهلیتکم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الاستدلال بالآیة الأولی ظاهر لأنه علیه السلام کان أولی الأرحام برسول الله صلی الله علیه و آله و أقربهم إلیه و کذا الثانیة لأنه کان أقرب الخلق إلی اتباع رسول الله صلی الله علیه و آله و أول من آمن به و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الفلج الظفر و الفوز و قد فلج الرجل علی خصمه یفلج فلجا و الاسم الفلج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تلک شکاة قال الجوهری یقال هذا أمر ظاهر عنک عاره أی زائل قال الشاعر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عیرها الواشون إنی أحبها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تلک شکاة ظاهر عنک عارها </w:t>
      </w:r>
    </w:p>
    <w:p>
      <w:pPr>
        <w:pStyle w:val="BookText"/>
        <w:rPr/>
      </w:pPr>
      <w:r>
        <w:rPr>
          <w:rFonts w:ascii="IRNazanin" w:hAnsi="IRNazanin" w:eastAsia="IRNazanin"/>
          <w:color w:val="111111"/>
          <w:sz w:val="28"/>
          <w:sz w:val="28"/>
          <w:szCs w:val="28"/>
          <w:rtl w:val="true"/>
          <w:lang w:bidi="fa-IR"/>
        </w:rPr>
        <w:t>و قال شکوت فلانا شکاة إذا أخبرت بسوء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البیت لأبی ذویب و هو مثل یضرب لمن ینکر أمرا لیس منه فی شی‌ء و لا یلزمه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الخشاش بالکسر الذی یدخل فی عظم أنف البعیر و خششت البعیر إذا جعلت فی أنفه الخشاش و الغضاضة بالفتح المذلة و المنقصة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هذه حجتی إلی غیرک لعل المعنی لست أنت المقصود بها لحقارتک کقوله علیه السلام غیر مخبر لک أو لعلمی بأنک لا تقبل حججی و لا تؤمن بها أو لأنک عالم بها و لا فائدة فی إخبار العالم بل قصدی بذکرها إلی غیرک من السامعین لعله یؤمن بها من أنکرها و یطمئن بها قلب من آمن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أی لست أنت المقصود بها إذ لست من هذا الأمر فی شی‌ء بل القصد منها غیرک أی الذین ظلموا و إنما ذکرت منها بقدر ما دعت الحاجة إلیه و سنح لی أن أذکره فی جوابک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فلک أن تجاب أی هذه لیست مثل السابقة التی لم یکن لک السؤال فیها لأنک من بنی أمیة و بینک و بینه رحم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فأینا ابتداء 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الأعدی من العداوة أو من العدوان و الأول أصوب و أهدی إلی مقاتله أی لوجوه قتله و مواضعه من الآراء و الحیل أم من بذل أراد به نفسه المقدسة فإنه لما اشتد الحصار علی عثمان بعث علیه السلام إلیه و عرض علیه نصرته فقال عثمان لا أحتاج إلی نصرتک و لکن اقعد و کف شرک و ذلک لأن عثمان کان متهما له علیه السلام بالدخول فی أمره و أراد علیه السلام بقوله من استنصره معاویة و ذلک أنه بعث عثمان حال حصاره إلی الشام مستصرخا بمعاویة فلم یزل یتراخی عنه و یؤخر الخروج إلی أن قتل لطمعه فی الأمر و ذکر القدر و نسبة القتل إلیه هاهنا مناسب لتبریه من دمه و البث </w:t>
      </w:r>
    </w:p>
    <w:p>
      <w:pPr>
        <w:pStyle w:val="BookText"/>
        <w:rPr/>
      </w:pPr>
      <w:r>
        <w:rPr>
          <w:rFonts w:ascii="IRNazanin" w:hAnsi="IRNazanin" w:eastAsia="IRNazanin"/>
          <w:color w:val="111111"/>
          <w:sz w:val="28"/>
          <w:sz w:val="28"/>
          <w:szCs w:val="28"/>
          <w:rtl w:val="true"/>
          <w:lang w:bidi="fa-IR"/>
        </w:rPr>
        <w:t>النشر و المنون الدهر و المنیة أی نشر إلیه نوائب الدهر و أسباب المنیة و قوله علیه السلام و الله لقد علم الله اقتباس من قوله تعالی قَدْ یَعْلَمُ اللَّهُ الْمُعَوِّقِینَ مِنْکُمْ قال الطبرسی رحمه الله هم الذین کانوا یعوقون غیرهم عن الجهاد مع رسول الله صلی الله علیه و آله و التعویق التثبیط وَ الْقائِلِینَ لِإِخْوانِهِمْ یعنی الیهود قالوا لإخوانهم المنافقین هَلُمَّ إِلَیْنا أی تعالوا و أقبلوا إلینا و دعوا محمدا صلی الله علیه و آله و قیل القائلون هم المنافقون قالوا لإخوانهم من ضعفة المسلمین لا تحاربوا و خلوا محمدا صلی الله علیه و آله فإنا نخاف علیکم الهلاک وَ لا یَأْتُونَ الْبَأْسَ أی لا یحضرون القتال و البأس الحرب و أصله الشدة إِلَّا قَلِیلًا إلا کارهین یکون قلوبهم مع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الغرض من الاقتباس أنه سبحانه عاب المعوقین و القائلین فالمتراخی مقصر علی تقدیر وجوب الحضور کما زعمته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غرضه واقعا تعویقه عن نصره علیه السلام و إن أوهم ظاهره نصر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نقمت علی الرجل أنقم بالکسر إذا عتبت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p>
    <w:p>
      <w:pPr>
        <w:pStyle w:val="BookText"/>
        <w:rPr/>
      </w:pPr>
      <w:r>
        <w:rPr>
          <w:rFonts w:ascii="IRNazanin" w:hAnsi="IRNazanin" w:eastAsia="IRNazanin"/>
          <w:color w:val="111111"/>
          <w:sz w:val="28"/>
          <w:sz w:val="28"/>
          <w:szCs w:val="28"/>
          <w:rtl w:val="true"/>
          <w:lang w:bidi="fa-IR"/>
        </w:rPr>
        <w:t>فی قوله علیه السلام فرب ملوم لا ذنب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ذلک الملوم و هو مثل لأکثم بن صیفی یضرب لمن قد ظهر للناس منه أمر أنکروه علیه و هم لا یعرفون حجته و عذره فیه و قوله و قد یستفید إلخ یضرب مثلا لمن یبالغ فی النصیحة حتی یتهم أنه غاش و صدر البیت</w:t>
      </w:r>
    </w:p>
    <w:p>
      <w:pPr>
        <w:pStyle w:val="BookText"/>
        <w:rPr/>
      </w:pPr>
      <w:r>
        <w:rPr>
          <w:rFonts w:ascii="IRNazanin" w:hAnsi="IRNazanin" w:eastAsia="IRNazanin"/>
          <w:color w:val="111111"/>
          <w:sz w:val="28"/>
          <w:sz w:val="28"/>
          <w:szCs w:val="28"/>
          <w:rtl w:val="true"/>
          <w:lang w:bidi="fa-IR"/>
        </w:rPr>
        <w:t>و کم سقت فی آثارکم من نصیحة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الصحاح و القاموس المتنصح من تشبه بالنصحاء و هذا المعنی و إن کان محتملا فی کلامه علیه السلام علی وجه بعید لکن الظاهر أنه لیس غرضا للشاعر و الظاهر ما ذکره الخلیل فی العین حیث قال التنصح کثرة النصیحة قال أکثم بن صیفی إیاکم و کثرة التنصح فإنه یورث التهمة انتهی و الظنة التهمة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فلقد أضحکت بعد استعبار قال الجوهری عبرت عینه و استعبرت أی دمعت و العبران الباکی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أی أتیت بشی‌ء عجیب بالغ فی الغرابة فإن الضحک بعد البکاء إنما یکون لتعجب بالغ و ذلک کالمثل فی معرض الاستهزاء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معناه لقد أضحکت من سمع منک هذا تعجبا بعد بکائه علی الدین لتصرفک فیه و ألفیت الشی‌ء وجدته قوله علیه السلام فالبث قلیلا قال ابن میثم مثل یضرب للوعید بالحرب و أصله أن حمل بن بدر رجل من قشیر أغیر علی إبل له فی الجاهلیة فی حرب داحس و الغبراء فاستنقذها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لبث قلیلا یلحق الهیجاء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الموت إذ الموت نزل</w:t>
      </w:r>
    </w:p>
    <w:p>
      <w:pPr>
        <w:pStyle w:val="BookText"/>
        <w:rPr/>
      </w:pPr>
      <w:r>
        <w:rPr>
          <w:rFonts w:ascii="IRNazanin" w:hAnsi="IRNazanin" w:eastAsia="IRNazanin"/>
          <w:color w:val="111111"/>
          <w:sz w:val="28"/>
          <w:sz w:val="28"/>
          <w:szCs w:val="28"/>
          <w:rtl w:val="true"/>
          <w:lang w:bidi="fa-IR"/>
        </w:rPr>
        <w:t>و قیل أصله أن مالک بن زهیر توعد حمل بن بدر فقال حمل لبث قلیلا البیت فأرسل مثلا ثم أتی و قتل مالکا فظفر أخوه قیس بن زهیر به و بأخیه حذیفة فقتلهما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شفیت النفس من حمل بن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سیفی من حذیفة قد شفانی</w:t>
      </w:r>
    </w:p>
    <w:p>
      <w:pPr>
        <w:pStyle w:val="BookText"/>
        <w:rPr/>
      </w:pPr>
      <w:r>
        <w:rPr>
          <w:rFonts w:ascii="IRNazanin" w:hAnsi="IRNazanin" w:eastAsia="IRNazanin"/>
          <w:color w:val="111111"/>
          <w:sz w:val="28"/>
          <w:sz w:val="28"/>
          <w:szCs w:val="28"/>
          <w:rtl w:val="true"/>
          <w:lang w:bidi="fa-IR"/>
        </w:rPr>
        <w:t>و قال الزمخشری فی المستقصی تمام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الموت إذا حان الأجل</w:t>
      </w:r>
    </w:p>
    <w:p>
      <w:pPr>
        <w:pStyle w:val="BookText"/>
        <w:rPr/>
      </w:pPr>
      <w:r>
        <w:rPr>
          <w:rFonts w:ascii="IRNazanin" w:hAnsi="IRNazanin" w:eastAsia="IRNazanin"/>
          <w:color w:val="111111"/>
          <w:sz w:val="28"/>
          <w:sz w:val="28"/>
          <w:szCs w:val="28"/>
          <w:rtl w:val="true"/>
          <w:lang w:bidi="fa-IR"/>
        </w:rPr>
        <w:t>و قال قالوا فی حمل هو اسم رجل شجاع یستظهر به فی الحرب و لا یبعد أن یراد به حمل بن بدر صاحب الغبراء یضربه من ناصره وراءه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حملا فی بعض النسخ بالحاء المهملة و فی بعضها بالجیم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الفیروزآبادی أرقل أسرع و الإرقال ضرب من الخبب و الجحفل بتقدیم الجیم علی الحاء الجیش و القتام الغبار و سطع الغبار و الرائحة و الصبح ارتفع و السربال القمیص و سرابیل الموت إنما کنایة عن الدروع و الأحوال و الهیئات التی وطنوا نفوسهم علی القتل فیها فکأنها أکفانهم </w:t>
      </w:r>
      <w:bookmarkStart w:id="158" w:name="pg13828_166251"/>
    </w:p>
    <w:p>
      <w:pPr>
        <w:pStyle w:val="BookText"/>
        <w:rPr/>
      </w:pPr>
      <w:bookmarkEnd w:id="158"/>
      <w:r>
        <w:rPr>
          <w:rFonts w:ascii="IRNazanin" w:hAnsi="IRNazanin" w:eastAsia="IRNazanin"/>
          <w:color w:val="111111"/>
          <w:sz w:val="28"/>
          <w:sz w:val="28"/>
          <w:szCs w:val="28"/>
          <w:rtl w:val="true"/>
          <w:lang w:bidi="fa-IR"/>
        </w:rPr>
        <w:t>و قوله علیه السلام ذریة بدریة أی أولاد البدریین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أخاه أی معاویة حنظلة و خاله الولید و جده عتبة أبو أمه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آن را در شرح نامه که مختار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 است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ذکر این نامه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نقیب ابوجعفر یحیی بن ابوزید سؤال کردم و گفتم این جواب را با نامه⁭ای از معاویه که به همراه مسلم خولانی برای علی علیه السّلام نوشت مطابق می⁭بینم پس اگر این همان جواب باشد پس پاسخی که اصحاب سیره ذکر کرده⁭اند و نصر بن مزاحم نیز در کتاب صفین آورده است ناصحیح است و اگر آن، پاسخ باشد پس این پاسخ ناصحیح است 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دو ثابت و مروری است و هر دو کلام امیرمؤمنان و الفاظ اوست سپس به من امر کرد که آنچه املا می⁭کند بنویسم پس نوشتم،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درباره علی علیه السّلام خبر گردآوری می⁭کرد و آنچه که امید داشت که از حال ابوبکر و عمر اینکه آن دو حق او را غصب کرده⁭اند را جست⁭و⁭جو می⁭کرد و پیوسته با نامه⁭ای که می⁭نگاشت و نامه⁭ای که برای او ارسال می⁭کرد بر او نیرنگ می⁭زد درحالی⁭که خواستار غفلت او بود تا آنچه که در خصوص احوال ابوبکر و عمر در سینه داشت را در مکاتبه یا مبادله رسول آشکار کند تا آن⁭را نزد شامیان حجتی علیه او قرار دهد و آن را به گناهانی که به گمان خود در آنان ایجاد کرده بود اضافه کند و او را نزد آنان تحقیر می⁭کرد به اینکه او عثمان را کشته و یا در قتل او همدستی کرده⁭است یا اینکه او طلحه و زبیر را کشته و عایشه را اسیر کرده و خون اهل بصره را ریخته است و فقط یک خصلت باقی⁭مانده است و آن اینکه برای آنان اثبات کند که او از ابوبکر و عمر بیزاری می⁭جوید و آن دو را به ظلم و مخالفت با رسول در امر خلافت نسبت می⁭دهد و اینکه آن دو با غلبه بر او جهیده⁭اند و آن را از او غصب کرده⁭اند پس این طامه کبری است و منحصر به بیزار کردن شامیان از او نیست بلکه بیزار کردن شامیان که لشکریان و همراهان و یاران او هستند نیز می⁭باشد زیرا آنها جز گروهی اندک از خواص شیعه به امامت شیخین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آن کتاب را همراه ابومسلم خولانی فرستاد قصدش این بود که علی را به خشم آورد و او را در مضیقه و تنگنا قرار دهد، زمانی⁭که ذکر ابوبکر و اینکه او برترین مسلمانان بود را قرائت کرد، در پاسخ سخنی که مقتضی طعن در ابوبکر باشد را بنگارد پس جواب مبهم و غیر صریح بود و در آن نه به ظالم دانستن آن دو تصریح شده بود و نه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آنان و گاه برای آنان طلب رحمت می⁭کرد و 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حقم را گرفتند و آن را برای آنان رها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عاص به معاویه اشاره کرد که نامه دومی که مناسب با نامه اول باشد بنویسد تا در آن علی را تحریک کنند و دچار هیجان کنند و خشم از آن او را بر این وادارد که کلامی⁭ که در تقبیح حال او و تحقیر مذهب او در پی آن هستند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مردی عجول و سردرگم است و هر کلامی نظیر ستایش ابوبکر و عمر توانستی دوباره برایش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نامه⁭ای نگاشت که بعد از اینکه تصمیم گرفت با ابودرداء بفرستد او را همراه ابوامامه باهلی که از صحابه است فرستاد و نسخه نامه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معاویه بن ابوسفیان به علی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تعالی محمد را برای رسالتش برگزید و او را به وحی⁭اش و ادای شریعتش مخصوص گردانید و به وسیله او از جهالت نجات داد و از گمراهی هدایت کرد سپس او را رشید قابل ستایش که شرع را تبلیغ، شرک را نابود و آتش دروغ را خاموش کرده است به سوی خود گرفت پس خداوند جزای او را نیک گرداند و نعمت و برکات خویش را بر او دو چندان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محمد را به یارانی مخصوص گردانید که او را تأیید، یاری و نصرت کردند و چنان بودند که خداوند متعال به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و بلند مرتبه⁭ترین آنان نزد خدا و مسلمانان خلیفه اول بود که اتحاد ایجاد کرد و دعوت را دوباره به دست گرفت و با اهل رده پیکار کرد، سپس خلیفه دوم است که فتوحات را آغاز کرد و شهرها را آباد کرد و مشرکان را خوار کرد سپس خلیفه سوم مظلوم که دین را ترویج کرد و آفاق را با کلمه یکتا پرستی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اسلام استقرار یافت و ثبات پیدا کرد بر او دشمنی کردی و برای او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خواستی و نیرنگ⁭ها بر او بر پا کردی و از هر جیزی علیه او سود جستی و برای او دسیسه چیدی و او را تحریک کردی و زمانی که از تو طلب یاری کرد از یاری⁭اش بازنشستی و از تو درخواست کرد که قبل از اینکه دریده شود کمکش کنی اما چنین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مصیبت مسلمانان از دست تو، یکی دوتا نیست، بر ابوبکر حسادت کردی و بر او پیچیدی و تباه کردن امر او را هدف کردی و در خانه⁭ات از او بازنشستی گروهی از مردم را فریفتی تا اینکه از بیعت او تأخیر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خلافت عمر بیزاری جستی و بر او حسادت کردی و مدتش را به درازا کشاندی و به کشته شدنش شاد شدی و شادی از مصیبت او را نمایان ساختی حتی در کشتن پسرش به این دلیل که قاتل پدرش را کشته است تلاش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شدیدترین حسادت را برای پسر عمویت عثمان به خرج دادی، بدی⁭های او را ترویج کردی و نیکی⁭هایش را پنهان کردی و در فقه، دین، سیره سپس در عقلش طعنه زدی و کم⁭خردان اصحاب و پیروانت را علیه او تحریک کردی تا اینکه او را در حضور تو کشتند درحالی⁭که نه با دست و نه با زبان از او دفاع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از اینان نیست مگر کسی که بر او ستم کردی و در بیعتش درنگ کردی تا اینکه به اجبار بر آن واداشته شدی و چنانکه اسبی پوزه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بسته برده می⁭شود با زمام⁭های اکراه سوق داده شدی سپس اینک در طلب خلافت به پاخواسته⁭ای درحالی⁭که مخلصان و یاران و اطرافیانت قاتلان عثمان هستند و آن آرزوهای نفس⁭ها و گمراهی⁭های هواهاست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لجاجت وسختی را کنار بگذار و قاتلان عثمان را به ما تحویل بده و امر را از روی مشورت بین مسلمانان از سر بگیر تا بر این که چه کسی مورد رضایت خداست توافق کنند و نه برای تو بیعتی بر گردن ماست و نه طاعت از تو بر ماست و نه عتابی نزد ما برای توست و برای تو و اصحاب تو جز شمشیر چیزی نزد من نیست، و به خدایی که غیر از او خدایی نیست سوگند قاتلان عثمان را هر جا و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باشند می⁭جویم تا آنان را بکشم یا روحم به خدا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آنچه که پیوسته در خصوص پیشینه و جهادت به خود منسوب می⁭کنی، من دیدم که خداوند سبحان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اینکه اسلام آورده‏اند بر تو منت می‏نهند بگو بر من از اسلام‏آوردنتان منت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هدایت‏کردن شما به ایمان بر شما منت می‏گذارد اگر راستگو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خود بنگری آن را منت⁭گذارترین نفس بر خدا به خاطر عملش میابی و زمانی⁭که منت بر سائل اجر صدقه را از بین می⁭برد منت بر خدا نیز اجر جهاد را زائل می⁭کند و آن را اینگونه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عَلَیْهِ تُرَابٌ فَأَصَابَهُ وَابِلٌ فَتَرَکَهُ صَلْدًا لاَّ یَقْدِرُونَ عَلَی شَیْءٍ مِّمَّا کَسَبُواْ وَاللّهُ لاَ یَهْدِی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خویش را برای طلب خشنودی خدا و استواری روحشان انفاق می‌کنند، همچون مَثَلِ باغی است که بر فراز پشته‌ای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بر آن برسد، دوچندان محصول برآورد، و اگر رگباری هم بر آن نرسد، باران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این نامه همراه ابوامامه باهلی به علی علیه السّلام رسید آنگونه که ابومسلم خولانی صحبت کرده بود با او سخن گفت و با او این پاسخ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نامه معاویه لفظ الجمل المخشوش یا الفحل المخشوش ذکر شده است نه در نامه واصله با ابومسلم و در آن این لفظ نیست بلکه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خلفا حسد ورزیدی و بر آنان ستم کردی و همه این مطالب را از نگاه⁭های خشم⁭آلود، گفتارهای نامربوط و نفس⁭های دردناک و کندی کردنت درباره خلفا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دو نامه را نمی⁭شناسند و مشهور نزد آنان نامه ابومسلم است و این لفظ را در آن قرار می⁭دهند و صحیح این است که آن در نامه ابوامامه است آیا نمی⁭بینی که در پاسخ تکرار شده است و اگر در نامه ابومسلم در پاسخ او تکرار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 نقیب ابوجعفر پایان گرفت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نامه را بر نویسنده و املا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با شدیدترین عذاب وارد کردم تا جواب روشن گردد و کفر این منافق مرتاب برای هر عاقلی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خبّا لنا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خبأت الشئ خبأ زمانی است که چیزی را پنهان کنی و الخب هر چیزی غایب پنهان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معنا این باشد که روزگار از احوال تو چیزهای عجیبی برای ما پنهان کرده است که گمان نمی⁭کردیم تا اینکه از تو آشکار شد و محتمل است که به سبیل تجرید باشد یعنی تو عجیب⁭ترین چیزها در روزگار هستی که پنهان بودی پس آشکار شدی که از قبیل لقینی منه 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شگفتی این است که او اهل بیت نبی را با وجود علم وافرشان به حال او، و اولی بودن آنان به خبر دادن از آنها با آن بر او نعمت داده بود آگاه کرد و در این ⁭باره دو مثل برای او زده شده⁭است و اصل مثل او این است که مردی از هجر با پولی که با آن چیزی برای سود بخرد به بصره آمد و در آن چیزی بی⁭رونق⁭تر از خرما ندید پس با پولش خرما خرید آن را به هجر برد و در خانه⁭ها ذخیره کرد، درحالی⁭که منتظر قیمت بود که جز بر ارزانی نیافزود تا اینکه همه آنها فاسد شد و مالش از بین رفت پس برای کسی که چیزی را به معدن آن می⁭برد تا با آن در آنجا سود کند و هجر به فراوانی خرما معروف است طوری که شاید قیمت پنجاه جلّه از آن به یک دینار برسد و وزن یک جله صد رطل است پس آن پنج هزار رطل است و این در سایر بلاد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او را به کسی که استادش در پرتاب را به مسابقه تیراندازی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تشبیه کرده 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این اولی است که او را به آن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 اعتزلک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دور است و معنی این است چیزی را یادآوری کرده⁭ای که اگر اثبات شود فایده⁭ای برای تو ندارد و اگر هم دروغ باشد ضرری برایت ندارد یعنی اصلا ارتباطی به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در دیوار یا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پرداختن به امری با آنچه که آن را اصلاح می⁭کند و در این کلام شهادتی از امام علیه السّلام بر فضیلت خلفاء وجود ندارد به دلیل آنچه که از مصلحت در این اختصار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حنین ترجیع صدای شتر مادینه به دنبال بچه⁭اش است و از آن نامه علی علیه السّلام به معاویه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قولک کیت و کیت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 قدح لیس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مثلی است برای مردی که به نسبی که از آن نیست منسوب می⁭شود یا آنچه که ارتباطی به او ندارد را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تیرهای قمار است که اگر از غیر از جوهر سایر تیرها باشد و برنده آن، آن را حرکت دهد صدایی از آن خارج می⁭شود که با اصوات سایر آنها تفاوت دارد و با آن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المستقصی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قداحی که به آن مثل زده می⁭شود از چوب درخت خدنگ است فربّما ضاع منها قدح پس بر اساس مشابه غربی یا غیر آن تیر دیگری را با عجله تراشیده شده است پس چون با آنها برخورد کند صدایی دارد که شبیه صدای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گفته می⁭شود سپس عمر آن را برای عقبه بن ابومعیط مثال زد زمانی⁭که نبی به گردن زدن او در روز بدر امر کرد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 من بین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عمر این بود که تو از قریش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بنی حنان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گفته شده است که جد آنان قدحی در قدح⁭های قومی انداخت که به میسر مشغول بودند و مردی نابینا برای آنان می⁭زد و زمانی⁭که قدح او در دست آن مرد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 قدح لیس منها پس لقب حنان به این جهت به کسی که از نظر نسب یا فضیلت دروغ می⁭بندد مثال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این قصه یا قضیه کسی که حکم برای آن علیه او باشد نه برای او،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ارجاع ضمیر به طبقات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بر قومی و در میان آنان داوی می⁭کند درحالی⁭که او از اراذل آنان است و شایسته حکم کردن نیست بلکه آنها از او برای آن مناسب⁭تر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علی نفسک و اربع علی ظلعک یعنی با خودت نرمخو باش و خودداری کن ـ اندازه خودت را نگهدار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ظلعت الأرض بأهلها یعنی زمین از کثرت اهالی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آنان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 علی ظلعک یعنی اندازه خودت را نگهدار و بیش از توانش بر او حمل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لایربع علی ظلعک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الظلع با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بودن و معنی این است در حالت ضعفت بر تو مقیم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فی المکان یعنی در آن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ذراع باز بودن دست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ضقت بالأمر ذرعاً زمانی⁭که آن را نتوانی و قادر به آن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أخّره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جایگاه پایین او که تقدیر بر آن جاری شده است که از جایگاه پیشینیان پایین⁭تر باشد و به تأخیر در آن و وقوف در آن بر او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ضلالت و گمراهی یا در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 یتیه تیهاً زمانی است که متحیر و گمراه شود یا تکبر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و القصد میانه⁭رویی که به افراط و تفریط نمی⁭گراید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کلامم را نه برای خبر دادن به تو بلکه برای سخن از نعمت خداوند متعال بر زبان می⁭آورم یا به این دلیل که معاویه شایسته خطاب و خبر دادن با این سخن نیست مقام مقام تحیر اوست یا به این دلیل که او از آن آگاه است یا به این سبب که از امثال این کلام و خبر دادن دشمن با آن فخر فروشی به ذکر آن فضائل به نظر می⁭آید پس با این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برای یادآوری نعمت⁭های خدا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توهم را رد کرد و عبارت بعد از لکن با این احتمال مناسب⁭تر است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 به عبارت اول پیوسته⁭تر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زندگی نبی صلّی الله علیه و آله زیرا علی علیه السّلام شهید از دنیا رفت و هیچ اختلافی در این نیست که او از حمزه، جعفر و سایرین برتر و بلکه سرور مسلمانان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تلخیصی کلام ابن ابی الحدید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بسبعین تکبیره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 هفتاد تکبیر در چهارده نماز و آن به این سبب که هر بار که بر او پنج تکبیر می⁭گفت جماعت دیگری از ملائکه حاضر شدند پس بر آنان نیز امامت کرد و این از ویژگی⁭های حمزه رضی الله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و فقط به این جهت که به تزکیه نفسش تصریح ننماید نکره آورده و الف و لام وارد نکرده و به خود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کراهت نفس از بعضی از آنچه که شنیدنش تکرار شده است و اعراضش از آن استعاره کرده است که آن مانند پرتاب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از گوش می⁭شود چنانکه 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آب را از دهانش بیرون می⁭ریزد، 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این است که آن کنایه⁭ای است از اینکه انکار آن فضائل به جهت وضوحش برای کسی امکان پذیر نیست پس غیر مؤمنان گرچه شنیدنش برایشان سنگین باشد امکان انکارش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که به سوی آن تیر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الرمیه الأرنب یعنی بدترین چیزی که به سویش تیراندازی می⁭شود خرگوش است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کسی که به دنیا گرایید و دنیا او را به سوی خود کشانید و او از راه مستقیم منحرف کرد دست بکش که شأن شکار خارج شدن از راه است و این اشاره⁭ای است به خلفاء و سخن در بیان برتری از نظر پیش و پس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اشاره⁭ای است به عثمان نه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مواردی است که نه فربه می⁭کند و نه از گرسنگی بی⁭نیاز می⁭کند علاوه بر اینکه آنچه که در نامه معاویه ذکر شده است فقط عثمان نبوده است چنانکه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اغراض فاسد مانند عمرو بن عاص را از خود دور کن و به آنچه که در خصوص حق ما می⁭گویند توجه نکن و محتمل است که مقصود اشاره به خود او باشد به طریقه این کلام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می⁭گویم که دیوار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استعاره آورده است و با آن از اموری که نفس⁭ها قصد می⁭کند و با قصدشان به سوی آن تیراندازی می⁭کنند کنایه آورده است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بودن این نظر پوشیده نیست و بعیدتر از آن چیزی است که کیدری ذکر کرده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این بوده است که او در نسب و حسبش خدشه⁭دار است و عیوبی که درباره او مشهور شده است او را از مقام تفاخر و تنافر زائل کرده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او رمیه را بر تیر پرتاب شده 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دست پرورده وساخته پروردگار خویشیم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مشتمل بر اسراری شگفت از عجائب شأن آنان است که عقل⁭ها از آن عاجز هستند و با براساس آنچه که بیان و تعمق در آن بر ایمان امکان⁭پذیر است سخن می⁭گویم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صنیعة الملک کسی است که فرمانروا او را ساخت و منزلتش را رفعت بخشید و این کلام خداوند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برای خود پروردم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اختیار کردم و ساخته خویش برگرفتم تا از اراده و محبت من منصرف شوی پس معنی این است که بر هیچ یک از بشر نعمتی بر ما نیست بلکه خداوند متعال بر ما نعمت بخشید و بین ما و او واسطه⁭ای نیست و تمامی مردم مخلوق او هستند و ما واسطه بین آنها و خداوند سبحان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مقصودش از مردم برخی از مردم باشد یعنی گزیده⁭ای از مردم که برمی⁭گزینیم و منزلتشان را بالا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ارزشمندی است ظاهر آن چیزی است که شنیدی و باطنش این است که آنها بندگان خدا و مردم بندگان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صنائع در دو مورد مجاز از نوع اطلاق اسم مقبول بر قابل و حال بر محلّ است فلانی دست پرورده فلانی است زمانی گفته می⁭شود که او را به جایگاه نعمت خویش مختص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وافری که خداوند آنها را به آن مختص گردانید نعمت رسالت و آنچه که از شرف و فضیلت مستلزم آن است می⁭باشد گویی که مردم در آن سربار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عادی طولنا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قبیله⁭ای است که همان قوم هود علیه السّلام هستند و شئ عادّی یعنی قدیمی گویی که منسوب به عاد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فضل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نیک چنانکه به طول مدت عادی است به کثرت مناقب، تأثیرات و مفاخر نیز عادی است و گرچه مدت نیز کوتاه باشد و مقصود از قدیم، قدیم زمانی نیست بلکه برگرفته از این کلام آن است که لفلان قدیم أثر یعنی فلانی پیشینه نیکویی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را به این دلیل مجاز قرار دادیم که بنی هاشم و بنی امیه در شرف و برتری جدا نبودند مگر از زمانی⁭که هاشم بن عبد مناف رشد یافت سپس مدت بین نشأت هاشم و اظهار دعوت توسط محمد جز حدود نود سال نبوده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روشن شد که بنی امیه نسب صحیحی نداشتند تا در حسب اجدادشان مشارکت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عزت دیرینشان منحصر در نسب نبوده است بلکه انوار آنان علیه السّلام اولین مخلوقات بوده است و از لحظه آغاز آفرینش انوارشان تا خلق تن⁭هایشان و ظهور آثارشان معروف به عزت، شرف و کمالات در آسمان⁭ها و زمین⁭ها بودند که هر سلفی، خلف خویش را از فضیلت آنان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خداوند یاد آنان را در هر امتی از نظر عزت و شرف ترفیع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الأکفاء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بر مصدر به فعل مقدر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گفته شده ابوجهل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رضی الله عنه و أرضاه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وأسد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عبد العزّی است 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 کسره عهد و پیمان بین مردم و رفاقت است و صدیق برای دوستش پیمان می⁭بندد که به او خیانت نکند و جمع آن احلاف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احلاف در این سخن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و غطفان لأنهم تحالفوا علی التناصر آمده است و احلاف قومی از ثقیف است و در قریش شش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عبدالدار، کعب، جمح، سهم، مخزوم و عدی، زیرا آنان زمانی⁭که پسران عبد مناف خواستند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سقایی را از عبدالدار بگیرند و عبدالدار ممانعت کرد هر قومی بر امر آنان پیمان بست با تأکید بر اینکه یکدیگر را رها نکنند پس قبیله بنی عبد مناف خمره پر از عطر را بیرون آورد و آن را برای هم⁭پیمانشان یعنی اسد، زهره و تیم کنار کعبه گذاشت پس دست خویش را در آن فرو بردند و با یکدیگر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عبدالدار و هم⁭پیمانانشان پیمان مؤکد دیگری بستند پس احلاف نامیده شدند پایان، و در النهایه نیز مشابه این را گفته است با این تفاوت که بعد از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دستان خویش را در آن فرو بردند و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پس مطیبون نامیده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کلامی که نبی صلّی الله علیه و آله به عقبه بن ابو معیط فرمود آنگاه که او را با صبر در روز بدر کشت پس ملتمسانه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صبیه کیست ای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حماله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دختر حرب ابن امیّه زن ابولهب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است یعنی این نکته⁭ای که بیان کردیم در بسیاری از آنچه که متضمن نفع ما و ضرر شماست،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جاهلیتنا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شرف و برتری ما در دوره جاهلیت را کسی رد نمی⁭کند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شاید این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استدلال به آیه نخست روشن است زیرا امام علیه السّلام برترین خویشاوندان به رسول⁭الله و نزدیک⁭ترین آنها به اوست و آیه دوم نیز چنین است زیرا او نزدیک⁭ترین مردم به پیروی از رسول⁭الله صلّی الله علیه و آله و اولین کسی که به او ایمان آورد و وی را تأیید کرد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الفلج یعنی پیروزی و کامیابی و قد فلج الرجل علی خصمه یفلج فلجاً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 دشمن خود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فلج با ضمه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ظاهر عنک عاره یعنی این امری است که عیبش از تو زائل است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چینان بر او عیب گرفتند که من او را دوست دارم و آن شکوه⁭هایی است که ننگ آن دامن⁭گیر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فلاناً شکاة زمانی⁭است که او را به بدی عملش آگاه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ابو ذؤیب است و آن مثلی است که برای کسی زده می⁭شود که امری که ارتباطی به او ندارد و رد کردنش بر او لازم نیست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الخشاش با کسره چیزی است که در استخوان بینی شتر وارد می شود و خششت البعیر زمانی گفته می⁭شود که در بینی او خشاش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الغضاضه با فتحه یعنی ذلت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حجّتی إلی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این است که تو به جهت حقارتت مقصود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مخبر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اینکه تو دلیل مرا نمی⁭پذیری و به آن ایمان نمی⁭آوری یا به این دلیل که تو از آن آگاهی و در خبر دادن آگاه فائده⁭ای نیست، بلکه قصدم از ذکر آن، برای شنوندگانی غیر از توست شاید کسی که آن را انکار کرده است به آن ایمان بیاورد و کسی که به آن ایمان آورده است دلش با آن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مقصود آن حجت نیستی زیرا تو در این مسأله اهمیتی نداری بلکه قصد از آن غیر توست یعنی کسانی که ظلم کردند و از آن فقط به میزان مورد نیاز و مقداری که از خاطرم گذشت که در جواب تو ذکر کنم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أن 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مانند نامه پیشین نیست که در آن سؤال نبود زیرا تو از بنی امیه هستی و میان تو و او نسبت خویشاوندی است 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تقریر جواب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عدوات یا عدوان است و مورد اول صحیح⁭تر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أهدی إلی مقاتله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وجوه قتل او و مواضع او در مقابل آراء و حیله⁭ها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آن وجود مقدس خویش است زیرا زمانی⁭که محاصره بر عثمان شدید شد امام علیه السّلام به⁭سوی او فرستاد و یاری⁭اش را بر او عرضه کرد اما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یاری تو ندارم اما بنشین و شرت را بازدار و آن به این دلیل است که عثمان امام علیه السّلام را به دخالت در امر خویش متهم کرده بود و امام علیه السّلام مقصودش از این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بود زیرا عثمان به هنگام محاصره⁭اش به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معاویه به⁭سوی شام فرستد و او پیوسته از آن سستی کرد و به جهت طمعش در امر، خروج را تا قتل او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و نسبت قتل به او در اینجا به مبرا بودنش از خون او مناسب است و البثّ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نشر و گسترش،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 مرگ یعنی حوادث روزگار و اسباب مرگ به سوی او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اقتباسی است از این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یَعْلَمُ اللَّهُ الْمُعَوِّقِینَ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سایرین را از جهاد همراه رسول⁭الله به تأخیر می⁭اندازند و تعویق یعنی به تأخیر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والقائلین لإخوانهم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یهودیان که به برادران مناق خود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بیایید و به⁭سوی ما روی کنید و محمد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قائلون همان منافقان هستند که به برادران خود از میان مسلمانان ضعیف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نکنید و محمد را رها کنید که ما بر شما بیم هلاکت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یأتون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نبرد حاضر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نبرد و اصل آن شدت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اکراه درحالی⁭که دل⁭هایشان با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غرض از این اقتباس این باشد که خداوند سبحان به تأخیر اندازندگان و قائلان را نکوهش کرد پس کاهل بر اساس تقدیر وجوب حضور چنانکه پنداشتم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غرضش واقعاً بازداشتن او از یاری امام علیه السّلام باشد گر چه ظاهر آن یاری عثمان را به ذهن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نقمت علی الرجل أنقم با کسره زمانی است که او را ملامت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درباره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 ملوم لاذنب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من همان ملامت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شونده هستم و این مثلی برای اکثم بن صیفی است که برای کسی آورده می⁭شود که از جانب او امری برای مردم آشکار شده است که آن را بر او ناپسند می⁭شمارند درحالی⁭که آنها حجت و عذر او در آن را نمی⁭دانند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آخر برای کسی مثل زده می⁭شود که در نصیحت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می⁭کند تا اینکه به فریب متهم می⁭شود و ابتدای بیت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سقت فی آثارکم من نصیحة</w:t>
      </w:r>
    </w:p>
    <w:p>
      <w:pPr>
        <w:pStyle w:val="BookText"/>
        <w:rPr/>
      </w:pPr>
      <w:r>
        <w:rPr>
          <w:rFonts w:ascii="IRNazanin" w:hAnsi="IRNazanin" w:eastAsia="IRNazanin"/>
          <w:color w:val="111111"/>
          <w:sz w:val="28"/>
          <w:sz w:val="28"/>
          <w:szCs w:val="28"/>
          <w:rtl w:val="true"/>
          <w:lang w:bidi="fa-IR"/>
        </w:rPr>
        <w:t>و در صحاح و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متنصح کسی است که از ناصحان تقلید کند و این معنی گرچه در کلام امام به وجهی بعید محتمل است اما خوب این است که آن غرض شاعر نیست و خوب چیزی است که خلیل در العین ذکر کرده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التنصّح کثرت نصیحت است، اکثم بن صیفی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تنصح بر حذر باشید که آن تهمت را به⁭دنبال دارد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الظنّه یعنی تهمت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أضحکت بعد الاستعبار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عینه و استعبرت یعنی اشک ریخت و العبران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شگفت بسیاری عجیبی آوردم زیرا خنده بعد از گریه فقط برای تعجب فراوان است و آن در خصوص معرض استهزاء بودن به مانند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شنونده این سخن را از روی تعجب به خنده واداشتی بعد از گریستنش بر دین به جهت برخورد تو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ألفیت الشیء یعنی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فالبث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که برای تهدید به جنگ زده می⁭شود و اصل آن این است که حمل بن بدر که مردی از قشیر است بر شتری که از آن او بود در جاهلیت در جنگ دابس و غبراء حمیت کرد و او را نجات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صبر کن که هماورد تو به میدان آید، چه نیکوست مرگ، آنگاه که مرگ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است که مالک بن زهیر حمل بن بدر را تهدید کردید پس حمل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قلیلاً و ادامه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مثال رایج شد سپس آمد و مالک را کشت و برادرش قیس بن زهیر به او و برادرش حذیفه دست یافت و آن دو را به قتل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جانم را از حمل بن بدر فرونشاندم، و شمشیرم عطش مرا از حذیفه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مستقصی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مرگ آنگاه که هنگامه اجل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مرد شجاعی است که در جنگ از او طلب یاری می⁭شد و بعید نیست که مقصود از آن حمل بن بدر صاحب غبراء باشد کسی که افراد پشت سرش به او کمک کند این مثل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حمل در بعضی نسخه⁭ها با حاء و در بعضی از آنها با جیم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أرقل یعنی شتاب کرد و ارقال نوعی یورتمه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جحفل یعنی لشکر، القتام یعنی غبار، و سطع الغبار و الرائحه و الصبح یعنی بالا آمد، السربال یعنی پیراهن،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کنایه از زره⁭ها، احوال و هیأت⁭هایی است که نفس خود را برای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در آن آماده کرده⁭اند گویی که آنها کفن⁭های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بدریان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شد که برادر معاویه حنظه، دایی⁭اش ولید و جدش عتبه بن ابو أمّه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3191717_1468164448"/>
      <w:bookmarkStart w:id="160" w:name="_Toc63"/>
      <w:bookmarkEnd w:id="159"/>
      <w:r>
        <w:rPr>
          <w:rtl w:val="true"/>
        </w:rPr>
        <w:t>«</w:t>
      </w:r>
      <w:r>
        <w:rPr/>
        <w:t>398</w:t>
      </w:r>
      <w:r>
        <w:rPr>
          <w:rtl w:val="true"/>
        </w:rPr>
        <w:t>»</w:t>
      </w:r>
      <w:bookmarkEnd w:id="160"/>
    </w:p>
    <w:p>
      <w:pPr>
        <w:pStyle w:val="BookText"/>
        <w:rPr/>
      </w:pP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لیلاحظ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حوله من باب الکتب من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مُحَمَّدِ بْنِ عِمْرَانَ عَنْ مُحَمَّدِ بْنِ مُوسَی عَنْ هِشَامٍ عَنْ أَبِی مِخْنَفٍ عَنْ عَبْدِ اللَّهِ بْنِ عَاصِمٍ عَنْ جَبْرِ بْنِ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أَمِیرُ الْمُؤْمِنِینَ علیه السلام إِلَی الشَّامِ اجْتَمَعَ إِلَیْهِ وُجُوهُ أَصْحَابِهِ فَقَالُوا لَوْ کَتَبْتَ یَا أَمِیرَ الْمُؤْمِنِینَ إِلَی مُعَاوِیَةَ وَ أَصْحَابِهِ قَبْلَ مَسِیرِنَا إِلَیْهِمْ کِتَاباً تَدْعُوهُمْ إِلَی الْحَقِّ وَ تَأْمُرُهُمْ بِمَا لَهُمْ فِیهِ مِنَ الْحَظِّ کَانَتِ الْحُجَّةُ تَزْدَادُ عَلَیْهِمْ قُوَّةً فَقَالَ أَمِیرُ الْمُؤْمِنِینَ علیه السلام لِعُبَیْدِ اللَّهِ بْنِ أَبِی رَافِعٍ کَاتِبِهِ اکْتُبْ بِسْمِ اللَّهِ الرَّحْمنِ الرَّحِیمِ مِنْ عَبْدِ اللَّهِ عَلِیٍّ أَمِیرِ الْمُؤْمِنِینَ إِلَی مُعَاوِیَةَ بْنِ أَبِی سُفْیَانَ وَ مَنْ قِبَلَهُ مِنَ النَّاسِ سَلَامٌ عَلَیْکُمْ فَإِنِّی أَحْمَدُ إِلَیْکُمُ اللَّهَ الَّذِی لَا إِلَهَ إِلَّا هُوَ أَمَّا بَعْدُ فَإِنَّ لِلَّهِ عِبَاداً آمَنُوا بِالتَّنْزِیلِ وَ عَرَفُوا التَّأْوِیلَ وَ فَقُهُوا فِی الدِّینِ وَ بَیَّنَ اللَّهُ فَضْلَهُمْ فِی الْقُرْآنِ الْحَکِیمِ وَ أَنْتَ یَا مُعَاوِیَةُ وَ أَبُوکَ وَ أَهْلُکَ فِی ذَلِکَ الزَّمَانِ أَعْدَاءُ الرَّسُولِ مُکَذِّبُونَ بِالْکِتَابِ مُجْتَمِعُونَ عَلَی حَرْبِ الْمُسْلِمِینَ مَنْ لَقِیتَهُمْ مِنْهُمْ حَبَسْتُمُوهُ أَوْ عَذَّبْتُمُوهُ أَوْ قَتَلْتُمُوهُ حَتَّی إِذَا أَرَادَ اللَّهُ تَعَالَی إِعْزَازَ دِینِهِ وَ إِظْهَارَ رَسُولِهِ دَخَلَتِ الْعَرَبُ فِی دِینِهِ أَفْوَاجاً وَ أَسْلَمَتْ هَذِهِ الْأُمَّةُ طَوْعاً وَ کَرْهاً فَکُنْتُمْ مِمَّنْ دَخَلَ فِی هَذَا الدِّینِ إِمَّا رَغْبَةً وَ إِمَّا رَهْبَةً فَلَیْسَ یَنْبَغِی لَکُمْ أَنْ تُنَازِعُوا أَهْلَ السَّبْقِ وَ مَنْ فَازَ بِالْفَضْلِ فَإِنَّهُ مَنْ نَازَعَهُ مِنْکُمْ فَبِحَوْبٍ وَ ظُلْمٍ فَلَا یَنْبَغِی لِمَنْ کَانَ لَهُ قَلْبٌ أَنْ یَجْهَلَ قَدْرَهُ وَ لَا یَعْدُوَ طَوْرَهُ وَ لَا یَشْفِیَ نَفْسَهُ بِالْتِمَاسِ مَا لَیْسَ لَهُ</w:t>
      </w:r>
      <w:bookmarkStart w:id="161" w:name="pg13828_166252"/>
    </w:p>
    <w:p>
      <w:pPr>
        <w:pStyle w:val="BookText"/>
        <w:rPr/>
      </w:pPr>
      <w:bookmarkEnd w:id="161"/>
      <w:r>
        <w:rPr>
          <w:rFonts w:ascii="Amiri" w:hAnsi="Amiri" w:eastAsia="Amiri" w:cs="Amiri"/>
          <w:color w:val="111111"/>
          <w:sz w:val="28"/>
          <w:sz w:val="28"/>
          <w:szCs w:val="28"/>
          <w:rtl w:val="true"/>
          <w:lang w:bidi="ar-SA"/>
        </w:rPr>
        <w:t>إِنَّ أَوْلَی النَّاسِ بِهَذَا الْأَمْرِ قَدِیماً وَ حَدِیثاً أَقْرَبُهُمْ بِرَسُولِ اللَّهِ صلی الله علیه و آله وَ أَعْلَمُهُمْ بِالْکِتَابِ وَ أَقْدَمُهُمْ فِی الدِّینِ وَ أَفْضَلُهُمْ جِهَاداً وَ أَوَّلُهُمْ إِیمَاناً وَ أَشَدُّهُمْ اطِّلَاعاً بِمَا تَجْهَلُهُ الرَّعِیَّةُ عَنْ أَمْرِهَا فَاتَّقُوا اللَّهَ الَّذِی إِلَیْهِ تُرْجَعُونَ وَ لا تَلْبِسُوا الْحَقَّ بِالْباطِلِ لِتُدْحِضُوا بِهِ الْحَقَّ وَ اعْلَمُوا أَنَّ خِیَارَ عِبَادِ اللَّهِ الَّذِینَ یَعْمَلُونَ بِمَا یَعْلَمُونَ وَ أَنَّ شَرَّهُمُ الْجُهَلَاءُ الَّذِینَ یُنَازِعُونَ بِالْجَهْلِ أَهْلَ الْعِلْمِ أَلَا وَ إِنِّی أَدْعُوکُمْ إِلَی کِتَابِ اللَّهِ وَ سُنَّةِ نَبِیِّهِ صلی الله علیه و آله وَ حَقْنِ دِمَاءِ هَذِهِ الْأُمَّةِ فَإِنْ قَبِلْتُمْ أَصَبْتُمْ رُشْدَکُمْ وَ هُدِیتُمْ لَحْظَکُمْ وَ إِنْ أَبَیْتُمْ إِلَّا الْفُرْقَةَ وَ شَقَّ عَصَا هَذِهِ الْأُمَّةِ لَمْ تَزْدَادُوا مِنَ اللَّهِ إِلَّا بُعْداً وَ لَمْ یَزْدَدْ عَلَیْکُمْ إِلَّا سَخَطاً وَ السَّلَامُ قَالَ فَکَتَبَ إِلَیْهِ مُعَاوِیَةُ أَمَّا بَعْدُ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بَیْنِی وَ بَیْنَ عَمْرٍو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طَعْنِ الْکُلَی وَ حَزِّ الرِّقَابِ</w:t>
      </w:r>
    </w:p>
    <w:p>
      <w:pPr>
        <w:pStyle w:val="BookText"/>
        <w:rPr/>
      </w:pPr>
      <w:r>
        <w:rPr>
          <w:rFonts w:ascii="Amiri" w:hAnsi="Amiri" w:eastAsia="Amiri" w:cs="Amiri"/>
          <w:color w:val="111111"/>
          <w:sz w:val="28"/>
          <w:sz w:val="28"/>
          <w:szCs w:val="28"/>
          <w:rtl w:val="true"/>
          <w:lang w:bidi="ar-SA"/>
        </w:rPr>
        <w:t>فَلَمَّا وَقَفَ أَمِیرُ الْمُؤْمِنِینَ علیه السلام عَلَی جَوَابِهِ بِذَلِکَ قَالَ إِنَّکَ لا تَهْدِی مَنْ أَحْبَبْتَ وَ لَکِنَّ اللَّهَ یَهْدِی مَنْ یَشاءُ إِلی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دو را در 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جبر بن نوف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امیرمؤمنان علیه السّلام حرکت به سوی شام را قصد کرد یاران سرشناسش دور او حلقه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اگر قبل از حرکتمان به⁭سوی آنان، نامه⁭ای برای معاویه و یارانش می⁭نوشنی که در آن، آنان را به حق دعوت می⁭کردی و آنان را به بهره⁭ای که در آن است امر می⁭کردی حجت بر آنان شدیدتر می⁭شد، پس امیرمؤمنان علیه السّلام به کاتبش عبید⁭الله بن ابورافع فرمود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بنده خدا امیرمؤمنان علی به معاویه بن ابوسفیان و افرادی که از جانب او گماشته شده⁭اند، سلام بر شما، من نزد شما خدایی را ستایش می⁭کنم که خدایی جز او نیست، اما بعد به راستی برای خداوند بندگانی است که به تنزیل ایمان دارند و تفسیر آن را شناخته و دانش دین را آموخته⁭اند و خداوند برتری آنان را در قرآن حکیم بیان فرموده است و ای معاویه تو، پدرت و خانواده⁭ات در آن روزگار با دشمن پیامبر خدا صلّی الله علیه و آله بودید قرآن را دروغ می⁭شمردید و بر جنگ با مسلمانان با خویش پیمان بسته بودید، به هر کدام از ایشان دست می⁭یافتید به زندانش می⁭افکندید یا شکنجه⁭اش می⁭کردید یا او را می⁭کشتید تا اینکه خداوند اراده کرد دین خود را پیروز کند و پیامبر خویش را آشکار نماید، آنگاه عرب گروه گروه به دین او درآمدند و این امت خواه و نا⁭خواه اسلام آوردند پس کسی را که از سابقه⁭ای چون سابقه آنان و فضیلتی چون فضایل آنان بهره⁭ای نبرده است سزاوار نیست با آنان بستیزید پس هر که از میان شما با او نزاع کند گناه 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عقل بهره⁭ای برده است سزاوار نیست که اندازه خود را نداند و از خود فراتر رود و خود را به درخواست چیزی که حق او نیست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شایسته⁭ترین افراد به این امر از قدیم و جدید کسی است که از همه آنان به رسول⁭الله صلّی الله علیه و آله نزدیک⁭تر بوده و از به قرآن آشناتر و در دین قدیمی⁭تر و در جهاد برتر و اولین آنان در ایمان و آگاه⁭ترین آنها به آنچه که عامه مردم در خصوص امر خویش از آن ناآگاه هستند می⁭باشد، پس از خدایی که به سوی او باز می⁭گردید بپرهیزید و حق را با باطل درنیامیزید، تا به وسیله آن حق را تکذیب کنید بدانید که بهترین بندگان خدا آنانند که به آنچه می⁭دانند عمل می⁭کنند و بدترین ایشان نادانانی هستند که جاهلانه با اهل علم می⁭ستیزند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من شما را به کتاب خدا و سنت پیامبرش صلّی الله علیه و آله و جلوگیری از ریختن خون این امت فرا می⁭خوانم پس اگر پذیرفتید راه رستگاری خود را یافته و به نصیب خویش رهنمون شده⁭اید و اگر سرباز زدید و جز تفرقه و پراکندگی میان امت را نخواستید در آن صورت جز بر دوری خود از خدا نیفزوده⁭اید و خداوند نیز هرگز جز بر خشم خود نسبت به شما نخواهد افزود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براستی میان من و عمرو گفتگویی جز دریدن جگرها و زدن گردن⁭ها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زمانی⁭که بر این جواب او را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لَا تَهْدِی مَنْ أَحْبَبْتَ وَلَکِنَّ اللَّهَ یَهْدِی مَن یَشَاء وَهُوَ أَعْلَمُ بِالْمُهْتَدِینَ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 و او به راه‏یافتگان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3191719_1468164448"/>
      <w:bookmarkStart w:id="163" w:name="_Toc64"/>
      <w:bookmarkEnd w:id="162"/>
      <w:r>
        <w:rPr>
          <w:rtl w:val="true"/>
        </w:rPr>
        <w:t>بیان</w:t>
      </w:r>
      <w:bookmarkEnd w:id="163"/>
    </w:p>
    <w:p>
      <w:pPr>
        <w:pStyle w:val="BookText"/>
        <w:rPr/>
      </w:pPr>
      <w:r>
        <w:rPr>
          <w:rFonts w:ascii="IRNazanin" w:hAnsi="IRNazanin" w:eastAsia="IRNazanin"/>
          <w:color w:val="111111"/>
          <w:sz w:val="28"/>
          <w:sz w:val="28"/>
          <w:szCs w:val="28"/>
          <w:rtl w:val="true"/>
          <w:lang w:bidi="fa-IR"/>
        </w:rPr>
        <w:t>الحز بالحاء المهملة و بالجیم المعجمة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و جیم یعنی قطع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3191721_1468164448"/>
      <w:bookmarkStart w:id="165" w:name="_Toc65"/>
      <w:bookmarkEnd w:id="164"/>
      <w:r>
        <w:rPr>
          <w:rtl w:val="true"/>
        </w:rPr>
        <w:t>«</w:t>
      </w:r>
      <w:r>
        <w:rPr/>
        <w:t>399</w:t>
      </w:r>
      <w:r>
        <w:rPr>
          <w:rtl w:val="true"/>
        </w:rPr>
        <w:t>»</w:t>
      </w:r>
      <w:bookmarkEnd w:id="165"/>
    </w:p>
    <w:p>
      <w:pPr>
        <w:pStyle w:val="BookText"/>
        <w:rPr/>
      </w:pP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لیلاحظ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حوله من باب الکتب من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الْکَاتِبِ عَنِ الْأَجْلَحِ عَنْ حَبِیبِ بْنِ أَبِی ثَابِتٍ عَنْ ثَعْلَبَةَ بْنِ یَزِیدَ الْحِمَّانِیِّ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أَمِیرُ الْمُؤْمِنِینَ عَلِیُّ بْنُ أَبِی طَالِبٍ علیهما السلام إِلَی مُعَاوِیَةَ بْنِ أَبِی سُفْیَانَ أَمَّا بَعْدُ فَإِنَّ اللَّهَ أَنْزَلَ إِلَیْنَا کِتَابَهُ وَ لَمْ یَدَعْنَا فِی شُبْهَةٍ وَ لَا عُذْرَ لِمَنْ رَکِبَ ذَنْباً بِجَهَالَةٍ وَ التَّوْبَةُ مَبْسُوطَةٌ وَ لا تَزِرُ وازِرَةٌ وِزْرَ أُخْری وَ أَنْتَ مِمَّنْ شَرَعَ الْخِلَافَ مُتَمَادِیاً فِی غَمْرَةِ الْأَمَلِ مُخْتَلِفَ السِّرِّ وَ الْعَلَانِیَةِ رَغْبَةً فِی الْعَاجِلِ وَ تَکْذِیباً بَعْدُ فِی الْآجِلِ وَ کَأَنَّکَ قَدْ تَذَکَّرْتَ مَا مَضَی مِنْکَ فَلَمْ تَجِدْ إِلَی الرُّجُوعِ سَبِیلًا وَ کَتَبَ صَلَوَاتُ اللَّهِ عَلَیْهِ إِلَی عَمْرِو بْنِ الْعَاصِ مِنْ عَبْدِ اللَّهِ عَلِیٍّ أَمِیرِ الْمُؤْمِنِینَ إِلَی عَمْرِو بْنِ الْعَاصِ أَمَّا بَعْدُ فَإِنَّ الَّذِی أَعْجَبَکَ مِمَّا بَارَیْتَ مِنَ الدُّنْیَا وَ وَثِقْتَ بِهِ مِنْهَا مُنْقَلَبٌ عَنْکَ فَلَا تَطْمَئِنَّ إِلَی الدُّنْیَا</w:t>
      </w:r>
      <w:bookmarkStart w:id="166" w:name="pg13828_166253"/>
    </w:p>
    <w:p>
      <w:pPr>
        <w:pStyle w:val="BookText"/>
        <w:rPr/>
      </w:pPr>
      <w:bookmarkEnd w:id="166"/>
      <w:r>
        <w:rPr>
          <w:rFonts w:ascii="Amiri" w:hAnsi="Amiri" w:eastAsia="Amiri" w:cs="Amiri"/>
          <w:color w:val="111111"/>
          <w:sz w:val="28"/>
          <w:sz w:val="28"/>
          <w:szCs w:val="28"/>
          <w:rtl w:val="true"/>
          <w:lang w:bidi="ar-SA"/>
        </w:rPr>
        <w:t>فَإِنَّهَا غَرَّارَةٌ وَ لَوِ اعْتَبَرْتَ بِمَا مَضَی حَذَرْتَ مَا بَقِیَ وَ انْتَفَعْتَ مِنْهَا بِمَا وُعِظْتَ بِهِ وَ لَکِنَّکَ تَبِعْتَ هَوَاکَ وَ آثَرْتَهُ وَ لَوْ لَا ذَلِکَ لَمْ تُؤْثِرْ عَلَی مَا دَعَوْنَاکَ إِلَیْهِ غَیْرَهُ لِأَنَّا أَعْظَمُ رَجَاءً وَ أَوْلَی بِالْحُجَّةِ وَ السَّلَامُ وَ کَتَبَ علیه السلام إِلَی أُمَرَاءِ الْأَجْنَادِ مِنْ عَبْدِ اللَّهِ أَمِیرِ الْمُؤْمِنِینَ عَلِیٍّ إِلَی أَصْحَابِ الْمَسَالِحِ أَمَّا بَعْدُ فَإِنَّ حَقّاً عَلَی الْوَالِی أَنْ لَا یُغَیِّرَهُ عَنْ رَعِیَّتِهِ فَضْلٌ نَالَهُ وَ لَا مَرْتَبَةٌ اخْتَصَّ بِهَا وَ أَنْ یَزِیدَهُ مَا قَسَمَ اللَّهُ لَهُ دُنُوّاً مِنْ عِبَادِهِ وَ عَطْفاً عَلَیْهِمْ أَلَا وَ إِنَّ لَکُمْ عِنْدِی أَنْ لَا أَحْجُبَنَّ دُونَکُمْ سِرّاً إِلَّا فِی حَرْبٍ وَ لَا أَطْوِیَ دُونَکُمْ أَمْراً إِلَّا فِی حُکْمٍ وَ لَا أُؤَخِّرَ لَکُمْ حَقّاً عَنْ مَحَلِّهِ وَ أَنْ تَکُونُوا عِنْدِی فِی الْحَقِّ سَوَاءً فَإِذَا فَعَلْتُ ذَلِکَ وَجَبَتْ لِی عَلَیْکُمُ الْبَیْعَةُ وَ لَزِمَتْکُمُ الطَّاعَةُ وَ أَنْ لَا تَنْکُصُوا عَنْ دَعْوَةٍ وَ لَا تُفَرِّطُوا فِی صَلَاحٍ وَ أَنْ تَخُوضُوا الْغَمَرَاتِ إِلَی الْحَقِّ فَإِنْ أَنْتُمْ لَمْ تَسْمَعُوا لِی عَلَی ذَلِکَ لَمْ یَکُنْ أَحَدٌ أَهْوَنَ عَلَیَّ مِمَّنْ خَالَفَنِی فِیهِ ثُمَّ أُحِلُّ لَکُمْ فِیهِ عُقُوبَتَهُ وَ لَا تَجِدُوا عِنْدِی فِیهَا رُخْصَةً فَخُذُوا هَذَا مِنْ أُمَرَائِکُمْ وَ أَعْطُوا مِنْ أَنْفُسِکُمْ هَذَا یَصْلُحْ أَمْرُکُمْ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دو را در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نخست از کتاب صفین در اواخر باب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کمپانی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نزدیک به آن 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ملاحظه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یزید حمانی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برای معاویه بن ابوسفیان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کتابش را به⁭سوی ما فرستاد و ما را در شبهه رها نکرد، و برای کسی که جاهلانه بر مرکب گناه سوار شود هیچ عذری نیست و در توبه گشوده⁭ است و هیچ بار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بردارنده⁭ای بار دیگری را برنمی⁭دارد و تو از کسانی هستی که اختلاف را بنا نهاد و در طغیان امید در پیدا و پنهان، اصرار کرد تا زودرس ـ دنیا ـ را به دست آورد و دراز مدت ـ آخرا ـ را تکذیب کند، و گویی که تو آنچه از تو سر زد را به یاد آورده⁭ای و برای بازگشت راهی نیافته⁭ای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برای عمرو بن عاص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آنچه که از دنیا دیده⁭ای تو را شیفته کرده است و به آنچه که از دنیا به آن اطمینان کرده⁭ای بر تو دگرگون خواهد شد پس به دنیا اطمینان نکن که آن فریبکار است و اگر از آنچه گذشته است عبرت می⁭گرفتی در آنچه مانده است حذر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از آنچه که با آن تو را اندرز می⁭دهد بهره می⁭گرفتی؛ اما تو از هوای نفس خویش پیروی کردی و آن را ترجیح دادی و اگر چنین نبود بر آنچه که تو را به سوی آن دعوت کردیم غیر آن را ترجیح نمی⁭دادی زیرا ما امیدوارانه⁭تر و برای حجت سزاوارتر هستیم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برای فرماندهان لشکرها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امیرمؤمنان علی به صاحبان مسالح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بن ابی طالب، امیر مؤمنان به نیروهای مسلّح و مرز داران کشور پس از یاد خدا و درود همانا بر زمامدار واجب است که اگر اموالی به دست آورد، یا نعمتی مخصوص او شد، دچار دگرگونی نشود، و با آن اموال و نعمتها، بیشتر به بندگان خدا نزدیک گردد و به برادرانش مهربانی بیشتری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حق شما بر من آن است که جز اسرار جنگی هیچ رازی را از شما پنهان ندارم، و کاری را جز حکم شرع، بدون مشورت با شما انجام ندهم، و در پرداخت حق شما کوتاهی نکرده و در وقت تعیین شده آن بپردازم، و با همه شما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مساوی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من مسئولیّتهای یاد شده را انجام دهم، بر خداست که نعمتهای خود را بر شما ارزانی دارد، و اطاعت من بر شما لازم است، و نباید از فرمان من سرپیچی کنید، و در انجام آنچه صلاح است سستی ورزید، و برای رسیدن به حق تلاش کنید، حال اگر شما پایداری نکنید، خوارترین افراد نزد من انسان کج رفتار است، که او را به سختی کیفر خواهم داد، و هیچ راه فراری نخواهد داشت، پس دستور العملهای ضروری را از فرماندهانتان دریافت داشته، و از فرماندهان خود در آنچه که خدا امور شما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اطاعت کنید، 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3191723_1468164448"/>
      <w:bookmarkStart w:id="168" w:name="_Toc66"/>
      <w:bookmarkEnd w:id="167"/>
      <w:r>
        <w:rPr>
          <w:rtl w:val="true"/>
        </w:rPr>
        <w:t>بیان</w:t>
      </w:r>
      <w:bookmarkEnd w:id="168"/>
    </w:p>
    <w:p>
      <w:pPr>
        <w:pStyle w:val="BookText"/>
        <w:rPr/>
      </w:pPr>
      <w:r>
        <w:rPr>
          <w:rFonts w:ascii="IRNazanin" w:hAnsi="IRNazanin" w:eastAsia="IRNazanin"/>
          <w:color w:val="111111"/>
          <w:sz w:val="28"/>
          <w:sz w:val="28"/>
          <w:szCs w:val="28"/>
          <w:rtl w:val="true"/>
          <w:lang w:bidi="fa-IR"/>
        </w:rPr>
        <w:t>قال الجوهری فلان یباری فلانا أی یعارضه و یفعل مثل فعله و فلان یباری الریح سخاء أی یعارضها خیرا و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الکتاب الأخیر بروایة النهج بتغییر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یباری فلاناً یعنی فلانی با فلانی معارضه می⁭کند و مانند او را انجام می⁭دهد و فلان یباری الریح سخاء یعنی در خیر و برکت با باد مسابقه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و نامه اخیر با تغییری اندک به روایت نهج⁭البلاغه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3191725_1468164448"/>
      <w:bookmarkStart w:id="170" w:name="_Toc67"/>
      <w:bookmarkEnd w:id="169"/>
      <w:r>
        <w:rPr>
          <w:rtl w:val="true"/>
        </w:rPr>
        <w:t>«</w:t>
      </w:r>
      <w:r>
        <w:rPr/>
        <w:t>400</w:t>
      </w:r>
      <w:r>
        <w:rPr>
          <w:rtl w:val="true"/>
        </w:rPr>
        <w:t>»</w:t>
      </w:r>
      <w:bookmarkEnd w:id="17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r>
        <w:rPr>
          <w:rFonts w:ascii="Amiri" w:hAnsi="Amiri" w:eastAsia="Amiri" w:cs="Amiri"/>
          <w:color w:val="111111"/>
          <w:sz w:val="28"/>
          <w:sz w:val="28"/>
          <w:szCs w:val="28"/>
          <w:rtl w:val="true"/>
          <w:lang w:bidi="ar-SA"/>
        </w:rPr>
        <w:t>نهج،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لَهُ علیه السلام إِلَی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بَایَعَنِی الْقَوْمُ الَّذِینَ بَایَعُوا أَبَا بَکْرٍ وَ عُمَرَ وَ عُثْمَانَ عَلَی مَا بَایَعُوهُمْ عَلَیْهِ فَلَمْ یَکُنْ لِلشَّاهِدِ أَنْ یَخْتَارَ وَ لَا لِلْغَائِبِ أَنْ یَرُدَّ وَ إِنَّمَا الشُّورَی لِلْمُهَاجِرِینَ وَ الْأَنْصَارِ فَإِنِ اجْتَمَعُوا عَلَی </w:t>
      </w:r>
      <w:bookmarkStart w:id="171" w:name="pg13828_166254"/>
    </w:p>
    <w:p>
      <w:pPr>
        <w:pStyle w:val="BookText"/>
        <w:rPr/>
      </w:pPr>
      <w:bookmarkEnd w:id="171"/>
      <w:r>
        <w:rPr>
          <w:rFonts w:ascii="Amiri" w:hAnsi="Amiri" w:eastAsia="Amiri" w:cs="Amiri"/>
          <w:color w:val="111111"/>
          <w:sz w:val="28"/>
          <w:sz w:val="28"/>
          <w:szCs w:val="28"/>
          <w:rtl w:val="true"/>
          <w:lang w:bidi="ar-SA"/>
        </w:rPr>
        <w:t>رَجُلٍ وَ سَمَّوْهُ إِمَاماً کَانَ ذَلِکَ لِلَّهِ رِضًی فَإِنْ خَرَجَ مِنْ أَمْرِهِمْ خَارِجٌ بِطَعْنٍ أَوْ بِدْعَةٍ رَدُّوهُ إِلَی مَا خَرَجَ مِنْهُ فَإِنْ أَبَی قَاتَلُوهُ عَلَی اتِّبَاعِهِ غَیْرَ سَبِیلِ الْمُؤْمِنِینَ وَ وَلَّاهُ اللَّهُ مَا تَوَلَّی وَ لَعَمْرِی یَا مُعَاوِیَةُ لَئِنْ نَظَرْتَ بِعَقْلِکَ دُونَ هَوَاکَ لَتَجِدُنِی أَبْرَأَ النَّاسِ مِنْ دَمِ عُثْمَانَ وَ لَتَعْلَمَنَّ أَنِّی کُنْتُ فِی عُزْلَةٍ عَنْهُ إِلَّا أَنْ تَتَجَنَّی فَتَجَنَّ مَا بَدَا لَکَ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 نهج البلاغه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نامه امام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با من بیعت کرده‏اند که با ابا بکر و عمر و عثمان، با همان شرایط بیعت کردند، پس آن که در بیعت حضور داشت نمی‏تواند خلیفه‏ای دیگر انتخاب کند، و آن کس که غایب بود نمی‏تواند بیعت مردم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شورای مسلمین از آن مهاجرین و انصار است، پس اگر بر امامت کسی گرد آمدند، و او را امام خود خواندند، خشنودی خدا هم در آن است، حال اگر کسی کار آنان را نکوهش کند یا بدعتی پدید آورد، او را به جایگاه بیعت قانونی باز می‏گردانند، اگر سرباز زد با او پیکار می‏کنند، زیرا که به راه مسلمانان در نیامده، خدا هم او را در گمراهی‏اش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ای معاویه اگر دور از هوای نفس، به دیده عقل بنگری، خواهی دید که من نسبت به خون عثمان پاک‏ترین افرادم، و می‏دانی که من از آن ماجرا دور بوده‏ام، جز اینکه از راه خیانت مرا متّهم کنی، و حق آشکاری را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3191727_1468164448"/>
      <w:bookmarkStart w:id="173" w:name="_Toc68"/>
      <w:bookmarkEnd w:id="172"/>
      <w:r>
        <w:rPr>
          <w:rtl w:val="true"/>
        </w:rPr>
        <w:t>تنبیه</w:t>
      </w:r>
      <w:bookmarkEnd w:id="173"/>
    </w:p>
    <w:p>
      <w:pPr>
        <w:pStyle w:val="BookText"/>
        <w:rPr/>
      </w:pPr>
      <w:r>
        <w:rPr>
          <w:rFonts w:ascii="IRNazanin" w:hAnsi="IRNazanin" w:eastAsia="IRNazanin"/>
          <w:color w:val="111111"/>
          <w:sz w:val="28"/>
          <w:sz w:val="28"/>
          <w:szCs w:val="28"/>
          <w:rtl w:val="true"/>
          <w:lang w:bidi="fa-IR"/>
        </w:rPr>
        <w:t>لعل هذا منه علیه السلام إلزام لمعاویة بالإجماع الذی أثبتوا به خلافة أبی بکر و عمر و عثمان و عدم تمسکه علیه السلام بالنص لعدم التفاتهم إلیه فی أول العهد مع عدم تطاول الأیام فکیف مع بعد العهد و قوله علیه السلام إنما الشوری إلخ أی الشوری الذی تعتقدونه و تحتجون به و لا حاجة إلی حمل الکلام علی التقیة کما نقله ابن أبی الحدید من أصحابنا الإمامیة قوله علیه السلام کان ذلک لله رضا أی بزعمهم و العزلة الاسم من الاعتزال و التجنی أن یدعی علیک ذنب لم تفعله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رحمه الله هذا الفصل من کتاب کتبه إلی معاویة مع جریر بن عبد الله البجلی حین نزعه من همدان و صدره أما بعد فإن بیعتی یا معاویة لزمتک و أنت بالشام لأنه بایعنی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یتلو قوله و ولاه الله ما تولی تمام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یتصل بها أن قال و إن طلحة و الزبیر بایعانی ثم نقضا بیعتی و کان نقضهما کردتهما فجاهدتهما علی ذلک حَتَّی جاءَ الْحَقُّ وَ ظَهَرَ أَمْرُ اللَّهِ وَ هُمْ کارِهُونَ فادخل یا معاویة فیما دخل فیه المسلمون فإن أحب الأمور إلی فیک العافیة إلا أن تتعرض للبلاء فإن تعرضت له قاتلتک و استعنت بالله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أکثرت فی قتلة عثمان فادخل فیما دخل فیه الناس ثم حاکم القوم إلی أحملک و إیاهم علی کتاب الله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هاتیک التی تریدها فهی خدعة الصبی عن اللبن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یتصل به قوله و لعمری إلی قوله ما بدا لک ثم یتصل به و اعلم أنک من الطلقاء الذین لا تحل لهم الخلافة و لا یعرض فیهم الشوری و قد أرسلت إلیک و إلی من قبلک جریر بن عبد الله و هو من أهل الإیمان و الهجرة فبایع و لا قُوَّةَ إِلَّا بِاللَّهِ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وَ کَتَبَ مُعَاوِیَةُ إِلَی أَمِیرِ الْمُؤْمِنِینَ علیه السلام مِنْ مُعَاوِیَةَ بْنِ أَبِی سُفْیَانَ إِلَی عَلِیِّ بْنِ أَبِی طَالِبٍ أَمَّا بَعْدُ فَلَوْ کُنْتَ عَلَی مَا کَانَ عَلَیْهِ أَبُو بَکْرٍ وَ عُمَرُ إِذَنْ مَا قَاتَلْتُکَ وَ لَا اسْتَحْلَلْتُ ذَلِکَ وَ لَکِنَّهُ إِنَّمَا أَفْسَدَ عَلَیْکَ بَیْعَتِی خَطِیئَتُکَ فِی عُثْمَانَ بْنِ عَفَّانَ وَ إِنَّمَا کَانَ أَهْلُ الْحِجَازِ الْحُکَّامَ عَلَی النَّاسِ حِینَ کَانَ الْحَقُّ فِیهِمْ فَلَمَّا تَرَکُوهُ صَارَ أَهْلُ الشَّامِ الْحُکَّامَ عَلَی أَهْلِ الْحِجَازِ وَ غَیْرِهِمْ مِنَ النَّاسِ وَ لَعَمْرِی مَا حُجَّتُکَ عَلَی أَهْلِ الشَّامِ کَحُجَّتِکَ عَلَی أَهْلِ الْبَصْرَةِ وَ لَا حُجَّتُکَ عَلَیَّ کَحُجَّتِکَ عَلَی طَلْحَةَ وَ الزُّبَیْرِ لِأَنَّ أَهْلَ الْبَصْرَةِ قَدْ کَانُوا بَایَعُوکَ وَ لَمْ یُبَایِعْکَ أَهْلُ الشَّامِ وَ إِنَّ طَلْحَةَ وَ الزُّبَیْرَ بَایَعَاکَ وَ لَمْ أُبَایِعْکَ وَ أَمَّا فَضْلُکَ فِی الْإِسْلَامِ وَ قَرَابَتُکَ مِنْ رَسُولِ اللَّهِ صلی الله علیه و آله وَ مَوْضِعُکَ مِنْ بَنِی هَاشِمٍ فَلَسْتُ أَدْفَعُهُ وَ السَّلَامُ فَکَتَبَ علیه السلام فِی جَوَابِهِ مِنْ عَبْدِ اللَّهِ عَلِیٍّ أَمِیرِ الْمُؤْمِنِینَ إِلَی مُعَاوِیَةَ بْنِ صَخْرٍ أَمَّا بَعْدُ فَإِنَّهُ أَتَانِی کِتَابُکَ کِتَابُ امْرِئٍ لَیْسَ لَهُ بَصَرٌ یَهْدِیهِ وَ لَا قَائِدٌ یُرْشِدُهُ قَدْ دَعَاهُ الْهَوَی فَأَجَابَهُ وَ قَادَهُ الضَّلَالُ فَاتَّبَعَهُ فَهَجَرَ لَاغِطاً وَ ضَلَّ خَابِطاً زَعَمْتَ أَنَّهُ إِنَّمَا أَفْسَدَ عَلَیَّ بَیْعَتَکَ خَطِیئَتِی فِی عُثْمَانَ وَ لَعَمْرِی مَا کُنْتُ إِلَّا رَجُلًا مِنَ الْمُهَاجِرِینَ أَوْرَدْتُ کَمَا أَوْرَدُوا وَ أَصْدَرْتُ کَمَا أَصْدَرُوا وَ مَا کَانَ اللَّهُ لِیَجْعَلَهُمْ عَلَی ضَلَالٍ وَ لَا یَضْرِبَهُمْ بِعَمًی وَ أَمَّا مَا زَعَمْتَ أَنَّ أَهْلَ الشَّامِ الْحُکَّامُ عَلَی أَهْلِ الْحِجَازِ فَهَاتِ رَجُلَیْنِ مِنْ قُرَیْشِ الشَّامِ یُقْبَلَانِ فِی الشُّورَی أَوْ تَحِلُّ لَهُمَا الْخِلَافَةُ فَإِنْ زَعَمْتَ ذَلِکَ کَذَّبَکَ الْمُهَاجِرُونَ وَ الْأَنْصَارُ وَ إِلَّا فَأَنَا آتِیکَ بِهِمَا مِنْ قُرَیْشِ الْحِجَازِ وَ أَمَّا مَا مَیَّزْتَ بَیْنَ أَهْلِ الشَّامِ وَ أَهْلِ الْبَصْرَةِ وَ بَیْنَکَ وَ بَیْنَ طَلْحَةَ وَ الزُّبَیْرِ فَلَعَمْرِی مَا الْأَمْرُ فِی ذَلِکَ إِلَّا وَاحِدٌ لِأَنَّهَا بَیْعَةٌ عَامَّةٌ وَاحِدَةٌ لَا یُثَنَّی فِیهَا النَّظَرُ وَ لَا </w:t>
      </w:r>
      <w:bookmarkStart w:id="174" w:name="pg13828_166256"/>
    </w:p>
    <w:p>
      <w:pPr>
        <w:pStyle w:val="BookText"/>
        <w:rPr/>
      </w:pPr>
      <w:bookmarkEnd w:id="174"/>
      <w:r>
        <w:rPr>
          <w:rFonts w:ascii="Amiri" w:hAnsi="Amiri" w:eastAsia="Amiri" w:cs="Amiri"/>
          <w:color w:val="111111"/>
          <w:sz w:val="28"/>
          <w:sz w:val="28"/>
          <w:szCs w:val="28"/>
          <w:rtl w:val="true"/>
          <w:lang w:bidi="ar-SA"/>
        </w:rPr>
        <w:t xml:space="preserve">یُسْتَأْنَفُ فِیهَا الْخِیَارُ وَ الْخَارِجُ مِنْهَا طَاعِنٌ وَ الْمُرَوِّی فِیهَا مُدَاهِنٌ وَ أَمَّا فَضْلِی فِی الْإِسْلَامِ وَ قَرَابَتِی مِنَ الرَّسُولِ وَ شَرَفِی فِی بَنِی هَاشِمٍ فَلَوِ اسْتَطَعْتَ دَفْعَهُ لَفَعَلْتَ وَ السَّلَامُ فَلَمَّا وَصَلَ هَذَا الْکِتَابُ إِلَی مُعَاوِیَةَ کَتَبَ إِلَیْهِ أَمَّا بَعْدُ فَاتَّقِ اللَّهَ یَا عَلِیُّ وَ دَعِ الْحَسَدَ فَإِنَّهُ طَالَ مَا لَمْ یَنْتَفِعْ بِهِ أَهْلُهُ وَ لَا تُفْسِدْ سَابِقَةَ قَدِیمِکَ بِشَرٍّ مِنْ حَدِیثِکَ فَإِنَّ الْأَعْمَالَ بِخَوَاتِیمِهَا وَ لَا تُلْحِدَنَّ بِبَاطِلٍ فِی حَقِّ مَنْ لَا حَقَّ لَکَ فِی حَقِّهِ فَإِنَّکَ إِنْ تَفْعَلْ ذَلِکَ لَا تُضْلِلْ إِلَّا نَفْسَکَ وَ لَا تَمْحَقْ إِلَّا عَمَلَکَ وَ لَعَمْرِی إِنَّ مَا مَضَی لَکَ مِنَ السَّوَابِقِ الْحَسَنَةِ لَحَقِیقَةٌ أَنْ تَرُدَّکَ وَ تَرْدَعَکَ عَمَّا اجْتَرَأْتَ عَلَیْهِ مِنْ سَفْکِ الدِّمَاءِ وَ إِجْلَاءِ أَهْلِ الْحَقِّ عَنِ الْحِلِّ وَ الْحَرَامِ فَاقْرَأْ سُورَةَ الْفَلَقِ وَ تَعَوَّذْ بِاللَّهِ مِنْ شَرِّ ما خَلَقَ وَ مِنْ شَرِّ نَفْسِکَ الْحَاسِدِ إِذا حَسَدَ قَفَلَ اللَّهُ بِقَلْبِکَ وَ أَخَذَ بِنَاصِیَتِکَ وَ عَجَّلَ تَوْفِیقَکَ فَإِنِّی أَسْعَدُ النَّاسِ بِذَلِکَ وَ السَّلَامُ فَکَتَبَ علیه السلام أَمَّا بَعْدُ فَقَدْ أَتَتْنِی مِنْکَ مَوْعِظَةٌ مُوَصَّلَةٌ وَ رِسَالَةٌ مُحَبَّرَةٌ نَمَّقْتَهَا بِضَلَالِکَ وَ أَمْضَیْتَهَا بِسُوءِ رَأْیِکَ وَ کِتَابٌ لَیْسَ بِبَعِیدِ الشَّبَهِ مِنْکَ حَمَلَکَ عَلَی الْوُثُوبِ عَلَی مَا لَیْسَ لَکَ فِیهِ حَقٌّ وَ لَوْ لَا عِلْمِی بِکَ وَ مَا قَدْ سَبَقَ مِنْ رَسُولِ اللَّهِ صلی الله علیه و آله فِیکَ مِمَّا لَا مَرَدَّ لَهُ دُونَ إِنْفَاذِهِ إِذَنْ لَوَعَظْتُکَ وَ لَکِنْ عِظَتِی لَا تَنْفَعُ مَنْ حَقَّتْ عَلَیْهِ کَلِمَةُ الْعَذَابِ وَ لَمْ یَخَفِ الْعِقَابَ وَ لَا یَرْجُو لِلَّهِ وَقاراً وَ لَمْ یَخَفْ لَهُ حِذَاراً فَشَأْنَکَ وَ مَا أَنْتَ عَلَیْهِ مِنَ الضَّلَالَةِ وَ الْحَیْرَةِ وَ الْجَهَالَةِ تَجِدِ اللَّهَ فِی ذَلِکَ بِالْمِرْصَادِ مِنْ دُنْیَاکَ الْمُنْقَطِعَةِ وَ تَمَنِّیکَ الْأَبَاطِیلَ وَ قَدْ عَلِمْتَ مَا قَالَ النَّبِیُّ صلی الله علیه و آله فِیکَ وَ فِی أُمِّکَ وَ أَبِیکَ وَ السَّلَامُ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لیلاحظ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کتب أمیر المؤمنین علیه السلام من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از جانب امام علیه السّلام الزامی برای معاویه بر اجماعی که به⁭وسیله آن خلافت ابوبکر، عمر و عثمان را اثبات کردند باشد و عدم تمسک امام به نص به جهت عدم اعتنای آنها به آن در اول دوره با وجود عدم فاصله زمانی باشد پس بعد از گذشت زمان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یعنی شورایی که به آن اعتماد دارید و آن را حجت می⁭دانید، و نیازی به حمل کلام بر تقیه نیست آنگونه که ابن ابی الحدید از اصحاب امامیه ما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خدا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گمان آنان، و عزلة اسمی از اعتزال است و تجنّی این است که گناهی که مرتکب نشده⁭ای را بر تو ادعا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نامه⁭ای است که امام با جریر بن عبدالله بحلّی زمانی⁭که او را از همدان عزل کرد برای معاویه نوشت و ابتدای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معاویه بیعت من بر تو لازم شد درحالی⁭که تو در شام هستی زیرا کسانی⁭ با من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و ولاه الله ما تولی را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با من بیعت کردند سپس بیعتم را شکستند و شکستن پیمانشان مانند بازگشت⁭شان بود پس با آن دو بر سر آن جهاد کردم تا اینکه حق آمد و امر خدا آشکار شد درحالی⁭که آنها اکراه داشتند پس ای معاویه در آنچه که مسلمانان در آن وارد شدند داخل شود که محبوب⁭ترین امور برای من در مورد تو عافیت است مگر اینکه در معرض مصیبت قرار بگیری که اگر چنین شوی با تو پیکار می⁭کنم و علیه تو از خدا طلب یاری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قاتلان عثمان زیاده کردی پس در آنچه که مردم در آن داخل شدند داخل شو سپس آن گروه را نزد من به محاکمه بیاور تا من تو و آنان را بر کتاب خدا وارد کنم اما آنچه که تو می⁭خواهی فریب دادن کودک درباره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وصل می⁭شود و سپس به آن وصل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أنک من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از اسیران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هستی، کسانی که خلافت بر آنان جایز نیست و شوری در میان آنان مطرح نمی⁭شود و به سوی تو و به سوی کسی که از جانب تو بود جریر بن عبدالله که از اهل ایمان و هجرت است ارسال کردم پس بیعت کن و هیچ قدرتی نیست جز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برای امیرمؤمنان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ابوسفیان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اگر بر آنچه که ابوبکر و عمر بودند می⁭بودی پس با تو جنگ نمی⁭کردم و آن را بر تو جایز نمی⁭دانستم اما اشتباه تو درباره عثمان بن عفان بیعت من بر تو را تباه کرد و اهل حجاز آنگاه که حق در میان آنان بود حکام بر مردم بودند و زمانی که حق را ترک کردند اهل شام حکام حجازیان و سایر مردم شدند و به جانم سوگند حجت تو بر شامیان مانند حجت تو بر اهل بصره نیست و نه حجت تو بر من مانند حجت تو بر طلحه و زبیر است زیرا اهل بصره با تو بیعت کرده بودند و شامیان تو را بیعت نکردند و طلحه و زبیر با تو بیعت کردند و من با تو بیعت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برتری تو در اسلام و نزدیکی⁭ات به رسول الله صلّی الله علیه و آله و موقعیت در بنی هاشم را رد نمی⁭کنم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معاویه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من رسید نامه مردی که نه دیده⁭ای دارد که او را رهنمون شود و نه پیشوائی که او را به راه رستگاری کشاند، بلکه مردی است که هوا و هوس او را فراخوانده است و او اجابتش کرده است و گمراهی او را رهبری کرده است و او از آن تبعیت کرده است پس هیاهو کنان دوری گزید و نابخردانه گمراه شد، پنداشتی که اشتباه من درباره عثمان بیعت با مرا بر تو تباه کرده است، به جانم سوگند جز مانند مردی از مهاجرین نبودی چنانکه آنان وارد شدند وارد شدی و چنانکه آنان خارج شدند خارج شدی و خدا بر آن نبود که آنان را بر گمراهی قرار دهد و با ضلالت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آنچه که گمان کردی که اهل شام حاکم بر اهل حجاز هستند، دو مرد از قریش شام را بیاورد که در شورا پذیرفته باشند یا خلافت بر آنان جایز باشد، اگر آن را گمان کنی مهاجران و انصار تو را تکذیب می⁭کنند و در غیر این⁭صورت من آن را از قریش حجاز برایت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آنچه که بین شامیان و اهل بصره و طلحه و زبیر تمایز قائل شدی، به خدا سوگند امر درباره آن یکی است زیرا بیعت عام واحد است و در آن نظر دوباره وجود ندارد و اختیار از سر گرفته نمی⁭شود و خارج شونده از آن نکوهشگر است و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 آن فریبکار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برتری⁭ام در اسلام و نزدیکی⁭ام با رسول⁭الله و شرفم در بنی هاشم اگر رد کردن آن را در توان داشتی قطعاً چنین می⁭کردی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این نامه به معاویه رسید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خدا بترس و حسادت را رها کن که آن به میزانی به درازا کشیده است که اهل آن از آن سود نبرده⁭اند و پیشینه قدیمت را به⁭وسیله شری از روزگار جدیدت تباه نکن که اعمال به عاقبت آنها سنجیده می⁭شود و در حق کسی⁭که در حق او حقی برای تو نیست با باطل منحرف نشود که تو اگر آن را انجام دهی جز خود را گمراه نکرده⁭ای و جز عملت را ضایع نساخته⁭ای، به جانم سوگند سوابق نیکویی که از تو بوده است حقیقتی است که تو را از آنچه که در خصوص ریختن خون⁭ها و راندن اهل حق از حلال و حرام دور می⁭کند 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فلق را قرائت کن و از شر آنچه که آفرید و از شر نفس حسودت آنگاه که حسادت ورزید به خدا پناه ببر، خداوند دلت را سامان بخشد، تو را به چنگ بگیرد و توفیقت را تعجیل فرماید که من سعادت⁭مندترین مردم به آن خواهم بود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پند و اندرزی به⁭هم پیوسته، نامه⁭ای زینت داده شده از جانب تو به من رسید که آن را با گمراهی⁭ات آراسته⁭ای و با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 را امضا کرده⁭ای و نامه⁭ای که بی⁭شباهت به هجوم بر جهیدن بر آنچه که در آن حقی برای تو نمی⁭باشد نیست، و اگر آگاهی به تو و به آنچه که از جانب رسول⁭الله صلّی الله علیه و آله درباره تو نبود که اجرای آن را بازگشتی نیست، قطعاً تو را اندرز می⁭دادم، اما اندرز من برای کسی که کلمه عذاب بر او واجب شده است و از عقوبت نمی⁭ترسد و کورکورانه به خدا امید ندارد، و از روی حذر از او بیم ندارد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شأن تو و آنچه که تو از گمراهی، حیرت و نادانی بر آن هستی، خدا را در کمین دنیای منقطع و آرزوهای باطل خویش می⁭یابی درحالی⁭که آنچه که نبی صلّی الله علیه و آله درباره تو و مادر و پدرت گفته است را دریافته⁭ای 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میثم آن را در شرح بر مختار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از کتاب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تهران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چاپ اول ملاحظه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3191729_1468164448"/>
      <w:bookmarkStart w:id="176" w:name="_Toc69"/>
      <w:bookmarkEnd w:id="175"/>
      <w:r>
        <w:rPr>
          <w:rtl w:val="true"/>
        </w:rPr>
        <w:t>بیان</w:t>
      </w:r>
      <w:bookmarkEnd w:id="1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السید رضی الله عنه فی النهج بعض الکتابین </w:t>
      </w:r>
    </w:p>
    <w:p>
      <w:pPr>
        <w:pStyle w:val="BookText"/>
        <w:rPr/>
      </w:pPr>
      <w:r>
        <w:rPr>
          <w:rFonts w:ascii="IRNazanin" w:hAnsi="IRNazanin" w:eastAsia="IRNazanin"/>
          <w:color w:val="111111"/>
          <w:sz w:val="28"/>
          <w:sz w:val="28"/>
          <w:szCs w:val="28"/>
          <w:rtl w:val="true"/>
          <w:lang w:bidi="fa-IR"/>
        </w:rPr>
        <w:t xml:space="preserve">الذین أوردهما ابن میثم و خلطهما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قوله علیه السلام فهجر أی هذی و اللغط بالتحریک الصوت و الجلبة ذکره الجوهری و قال خبط البعیر فهو خابط إذا مشی ضالا فخبط بیدیه کل ما یلقاه و لا یتوقی شیئا و خبطه ضربه بالید و منه قیل خبط عشواء أی الناقة التی فی بصرها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طاعن قال ابن میثم أی فی صحتها فهو طاعن فی دین الله فیجب قتاله حتی یرجع إلیها و رویت فی الأمر نظرت فیه و فکرت أی الشاک فیها مداهن و المداهنة نوع من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موصلة قال ابن أبی الحدید أی مجموعة الألفاظ من هاهنا و هاهنا و ذلک عیب فی الکتابة و الخطابة و قال حبرت الشی‌ء تحبیرا حسنته و زینته أی المزینة الألفاظ یشیر علیه السلام إلی أنه قد کان یظهر علیها أثر التکلف و التصنع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نمق الکتاب ینمقه بالضم أی کتبه و نمقه تنمیقا زینه بالکتابة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أَبِی الْحَدِیدِ فِی شَرْحِ النَّهْجِ </w:t>
      </w:r>
      <w:r>
        <w:rPr>
          <w:rStyle w:val="FootnoteAnchor"/>
          <w:rtl w:val="true"/>
        </w:rPr>
        <w:footnoteReference w:id="72"/>
      </w:r>
      <w:r>
        <w:rPr>
          <w:rFonts w:ascii="Amiri" w:hAnsi="Amiri" w:eastAsia="Amiri" w:cs="Amiri"/>
          <w:color w:val="111111"/>
          <w:sz w:val="28"/>
          <w:sz w:val="28"/>
          <w:szCs w:val="28"/>
          <w:rtl w:val="true"/>
          <w:lang w:bidi="ar-SA"/>
        </w:rPr>
        <w:t xml:space="preserve">کَتَبَ مُعَاوِیَةُ فِی أَثْنَاءِ حَرْبِ صِفِّینَ إِلَی أَمِیرِ الْمُؤْمِنِینَ علیه السلام مِنْ عَبْدِ اللَّهِ مُعَاوِیَةَ بْنِ أَبِی سُفْیَانَ إِلَی عَلِیِّ بْنِ أَبِی طَالِبٍ أَمَّا بَعْدُ فَإِنَّ اللَّهَ تَعَالَی یَقُولُ فِی مُحْکَمِ کِتَابِهِ وَ لَقَدْ أُوحِیَ إِلَیْکَ وَ إِلَی الَّذِینَ مِنْ قَبْلِکَ لَئِنْ أَشْرَکْتَ لَیَحْبَطَنَّ عَمَلُکَ وَ لَتَکُونَنَّ مِنَ الْخاسِرِینَ وَ إِنِّی أُحَذِّرُکَ اللَّهَ أَنْ تُحْبِطَ عَمَلَکَ وَ سَابِقَتَکَ بِشَقِّ عَصَا هَذِهِ الْأُمَّةِ وَ تَفْرِیقِ جَمَاعَتِهَا فَاتَّقِ اللَّهَ وَ اذْکُرْ مَوْقِفَ الْقِیَامَةِ وَ اقْلَعْ عَمَّا أَسْرَفْتَ فِیهِ مِنَ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الْخَوْضِ فِی دِمَاءِ الْمُسْلِمِینَ وَ إِنِّی سَمِعْتُ رَسُولَ اللَّهِ صلی الله علیه و آله یَقُولُ لَوْ تَمَالَأَ أَهْلُ صَنْعَاءَ وَ عَدَنٍ عَلَی قَتْلِ رَجُلٍ وَاحِدٍ مِنَ الْمُسْلِمِینَ لَأَکَبَّهُمُ اللَّهُ عَلَی مَنَاخِرِهِمْ فِی النَّارِ فَکَیْفَ یَکُونُ حَالُ مَنْ قَتَلَ أَعْلَامَ الْمُسْلِمِینَ وَ سَادَاتِ الْمُهَاجِرِینَ بَلْهَ مَا طَحَنَتْ رَحَی حَرْبِهِ مِنْ أَهْلِ الْقُرْآنِ وَ ذَوِی الْعِبَادَةِ وَ الْإِیمَانِ مِنْ شَیْخٍ کَبِیرٍ وَ شَابٍّ غَرِیرٍ کُلُّهُمْ بِاللَّهِ تَعَالَی مُؤْمِنٌ وَ لَهُ مُخْلِصٌ وَ بِرَسُولِهِ مُقِرٌّ عَارِفٌ فَإِنْ کُنْتَ أَبَا حَسَنٍ إِنَّمَا تُحَارِبُ عَلَی الْإِمْرَةِ وَ الْخِلَافَةِ فَلَعَمْرِی لَوْ صَحَّتْ خِلَافَتُکَ لَکُنْتَ قَرِیباً مِنْ أَنْ تُعْذَرَ فِی حَرْبِ الْمُسْلِمِینَ وَ لَکِنَّهَا لَمْ تَصِحَّ لَکَ وَ أَنَّی بِصِحَّتِهَا وَ أَهْلُ الشَّامِ لَمْ یَدْخُلُوا فِیهَا وَ لَمْ یَرْتَضُوا بِهَا فَخِفِ اللَّهَ وَ سَطَوَاتِهِ وَ اتَّقِ بَأْسَ اللَّهِ وَ نَکَالَهُ وَ اغْمِدْ سَیْفَکَ عَنِ النَّاسِ فَقَدْ وَ اللَّهِ أَکَلَتْهُمُ الْحَرْبُ فَلَمْ یَبْقَ مِنْهُمْ إِلَّا کَالثَّمَدِ فِی قَرَارَةِ الْغَدِیرِ وَ اللَّهُ الْمُسْتَعانُ فَکَتَبَ عَلِیٌّ علیه السلام إِلَیْهِ جَوَاباً عَنْ کِتَابِهِ مِنْ عَبْدِ اللَّهِ عَلِیٍّ أَمِیرِ الْمُؤْمِنِینَ إِلَی مُعَاوِیَةَ بْنِ أَبِی سُفْیَانَ أَمَّا بَعْدُ فَقَدْ أَتَتْنِی مِنْکَ مَوْعِظَةٌ مُوَصَّلَةٌ وَ رِسَالَةٌ مُحَبَّرَةٌ نَمَّقْتَهَا بِضَلَالِکَ وَ أَمْضَیْتَهَا بِسُوءِ رَأْیِکَ وَ کِتَابُ امْرِئٍ لَیْسَ لَهُ بَصَرٌ یَهْدِیهِ وَ لَا قَائِدٌ یُرْشِدُهُ دَعَاهُ الْهَوَی فَأَجَابَهُ وَ قَادَهُ الضَّلَالُ فَاتَّبَعَهُ فَهَجَرَ لَاغِطاً وَ ضَلَّ خَابِطاً فَأَمَّا أَمْرُکَ لِی بِالتَّقْوَی فَأَرْجُو أَنْ أَکُونَ مِنْ أَهْلِهَا وَ أَسْتَعِیذُ بِاللَّهِ مِنْ أَنْ أَکُونَ مِنَ الَّذِینَ إِذَا أُمِرُوا بِهَا أَخَذَتْهُمُ الْعِزَّةُ بِالْإِثْمِ وَ أَمَّا تَحْذِیرُکَ إِیَّایَ أَنْ یَحْبَطَ عَمَلِی وَ سَابِقَتِی فِی الْإِسْلَامِ فَلَعَمْرِی لَوْ کُنْتُ الْبَاغِیَ عَلَیْکَ لَکَانَ لَکَ أَنْ تُحَذِّرَنِی ذَلِکَ وَ لَکِنِّی وَجَدْتُ اللَّهَ تَعَالَی یَقُولُ فَقاتِلُوا الَّتِی تَبْغِی حَتَّی تَفِی‌ءَ إِلی أَمْرِ اللَّهِ فَنَظَرْنَا إِلَی الْفِئَتَیْنِ فَأَمَّا الْفِئَةُ الْبَاغِیَةُ فَوَجَدْنَاهَا الْفِئَةَ الَّتِی أَنْتَ فِیهَا لِأَنَّ بَیْعَتِی بِالْمَدِینَةِ لَزِمَتْکَ وَ أَنْتَ بِالشَّامِ کَمَا لَزِمَتْکَ بَیْعَةُ عُثْمَانَ بِالْمَدِینَةِ وَ أَنْتَ أَمِیرٌ لِعُمَرَ عَلَی الشَّامِ وَ کَمَا لَزِمَتْ یَزِیدَ أَخَاکَ بَیْعَةُ عُمَرَ بِالْمَدِینَةِ وَ هُوَ أَمِیرٌ لِأَبِی بَکْرٍ عَلَی الشَّامِ وَ أَمَّا شَقُّ عَصَا هَذِهِ الْأُمَّةِ فَأَنَا أَحَقُّ أَنْ أَنْهَاکَ عَنْهُ </w:t>
      </w:r>
      <w:bookmarkStart w:id="177" w:name="pg13828_166259"/>
    </w:p>
    <w:p>
      <w:pPr>
        <w:pStyle w:val="BookText"/>
        <w:rPr/>
      </w:pPr>
      <w:bookmarkEnd w:id="177"/>
      <w:r>
        <w:rPr>
          <w:rFonts w:ascii="Amiri" w:hAnsi="Amiri" w:eastAsia="Amiri" w:cs="Amiri"/>
          <w:color w:val="111111"/>
          <w:sz w:val="28"/>
          <w:sz w:val="28"/>
          <w:szCs w:val="28"/>
          <w:rtl w:val="true"/>
          <w:lang w:bidi="ar-SA"/>
        </w:rPr>
        <w:t xml:space="preserve">فَأَمَّا تَخْوِیفُکَ لِی مِنْ قَتْلِ أَهْلِ الْبَغْیِ فَإِنَّ رَسُولَ اللَّهِ صلی الله علیه و آله أَمَرَنِی بِقِتَالِهِمْ وَ قَتْلِهِمْ وَ قَالَ لِأَصْحَابِهِ إِنَّ فِیکُمْ مَنْ یُقَاتِلُ عَلَی تَأْوِیلِ الْقُرْآنِ کَمَا قَاتَلْتُ عَلَی تَنْزِیلِهِ وَ أَشَارَ إِلَیَّ وَ أَنَا أَوْلَی مَنِ اتَّبَعَ أَمْرَهُ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رواه ابن عساکر بأسانید جمة تحت الرقم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توالیه من ترجمة أمیر المؤمنین من تاریخ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تحقیقنا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قَوْلُکَ إِنَّ بَیْعَتِی لَمْ تَصِحَّ لِأَنَّ أَهْلَ الشَّامِ لَمْ یَدْخُلُوا فِیهَا فَإِنَّمَا هِیَ بَیْعَةٌ وَاحِدَةٌ تَلْزَمُ الْحَاضِرَ وَ الْغَائِبَ لَا یُسْتَثْنَی فِیهَا النَّظَرُ وَ لَا یُسْتَأْنَفُ فِیهَا الْخِیَارُ وَ الْخَارِجُ مِنْهَا طَاعِنٌ وَ الْمُرَوِّی فِیهَا مُدَاهِنٌ فَارْبَعْ عَلَی ظَلْعِکَ وَ انْزِعْ سِرْبَالَ غَیِّکَ وَ اتْرُکْ مَا لَا جَدْوَی لَهُ عَلَیْکَ فَإِنَّهُ لَیْسَ لَکَ عِنْدِی إِلَّا السَّیْفُ حَتَّی تَفِی‌ءَ إِلی أَمْرِ اللَّهِ صَاغِراً وَ تَدْخُلَ فِی الْبَیْعَةِ رَاغِماً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سیدرضی الله عنه در نهج⁭البلاغه بخشی از دو نامه⁭ای که ابن میثم آورده است را ذکر کرده و ان دو را در هم آمیخته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رضی نزدیک به آنچه را که ابن میثم از او روایت کرده است در مختار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 نهج البلاغه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اللغظ با حرکت یعنی سر و صدا و هیاهو جوهری این را گفته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البعیر فهو خابط زمانی است که کورکورانه برود و دستانش را در هر آنچه برخورد می⁭کند فرو کند و از چیزی پرهیز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خبطه یعنی او را با دست زد و از این ریشه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خبط عشواء یعنی شتری که در بینایی⁭اش ضعف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صحت آن، و او معترض به دین خداست پس جنگ با او واجب است تا به آن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روّیت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نگریستم و فکر کردم یعنی شک کننده در آن منافق است، المداهنه نوعی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 یعنی مجموعه الفاظی از اینجا و آنجا که این در کتابت و خطابه عیب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حبرت الشئ تحبیراً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نیکو کردم و زینته یعنی آن را با کتابت زینت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شرح 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مختار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اثنای جنگ صفین برای امیرمؤمنان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معاویه بن ابوسفیان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متعال در کتابت محکمش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أُوحِیَ إِلَیْکَ وَإِلَی الَّذِینَ مِنْ قَبْلِکَ لَئِنْ أَشْرَکْتَ لَیَحْبَطَنَّ عَمَلُکَ وَلَتَکُونَنَّ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به تو و به کسانی که پیش از تو بودند وحی شده است 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بر حذر می⁭دارم از اینکه با ایجاد تفرقه بین این امت و پراکنده کردن جمع ما کردار و پیشینه⁭ات را تباه کنی، از خدا بترس و روز قیامت را به یاد آور و از آنچه که در خصوص فرو رفتن در خون مسلمانان زیاده⁭روی کردی جدا شو که من از رسول⁭الله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اهل صنعاء و عدن بر قتل مردی از مسلمانان متحد شدند خداوند آنان را بر روی صورتشان بر آتش خم کرد پس حال کسی⁭که برجستگان مسلمانان و سادات مهاجران را کشته است چگونه است، بگذرم از آنچه که آسیاب جنگ او از اهالی قرآن و صاحبان عبادت و ایمان از پیر مردی مسن، و جوانی بی⁭تجربه که همگی به خداوند متعال مؤمن، برای او مخلص و به رسول⁭ او معترف و آگاه بودند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ابوالحسن اگر فقط بر سر امارت و خلافت نبرد می⁭کردی به جانم سوگند اگر خلافتت صحیح بود نزدیک بود که در جنگ مسلمانان صاحب عذر باشی اما خلافت برای تو سزاوار نیست و کجاست صحت آن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اهل شام در آن وارد نشده⁭اند و به آن خشنود نگشته⁭اند پس از خدا و اقتدار او بترس و از قدرت خدا و هشدار او بپرهیز و شمشیرت را از مردم برکش که به خدا سوگند جنگ آنان را خورده است و جز آبی اندک در عمق برکه چیزی از آنان باقی نمانده است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در پاسخ به نامه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معاویه بن ابوسفیان، اما بعد اندرزی به⁭هم پیوسته، نامه زینت داده شده⁭ای از جانب تو به من رسید که آن را با گمراهی⁭ات نوشته و با بد</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رأیی⁭ات امضا کرده⁭ای، و نامه مردی که دیده⁭ای ندارد که او را رهنمون شود و نه پیشوایی که او را به رستگاری بکشاند، مردی که هوی و هوس او را فراخوانده است و او اجابتش کرده است و ضلالت او را رهنمایی کرده و او از آن پیروی کرده است پس هیاهو کنان هذیان گفت و کورکورانه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امر کردنت مرا به تقوا، امید دارم که از اهل آن باشم و از اینکه از جمله کسانی باشم که زمانی⁭که به آن امر می⁭شود عزت آنان را به گناه می⁭کشاند،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هشدارت به من که کردار و پیشه⁭ام در اسلام تباه شود، به جانم سوگند اگر ستمگر بر تو بود برای تو جایز بود که مرا از آن بر حذر بداری اما من دیدم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می‏کند بجنگید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گروه نگریستیم، و گروه ستمگر را گروهی که تو در آن هستی یافتیم زیرا بیعتم در مدینه درحالی⁭که تو در شام هستی بر تو لازم شد چنانکه بیعت با عثمان در مدینه درحالی⁭که تو امیر عمر بر شام بودی بر تو لازم شد و چنانکه بیعت با عمر در مدینه بر برادرت یزید درحالی⁭که امیر ابوبکر بر شام بود لازم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ایجاد تفرقه در این امت، من سزاوارتر هستم که تو را از آن نهی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بیم دادنت به من در خصوص کشتن اهل ستم، رسول⁭الله صلّی الله علیه و آله مرا به جنگ و کشتن آنان امر فرمود و درحالی⁭که به من اشاره نمود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در میان شما کسی است که بر سر تأویل قرآن پیکار می⁭کند چنانکه من بر سر تنزیل آن پیکار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سزاوارترین کسی هستم که از امر او پیروی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از نظر معنا متواتر یا مستفیض مقطوع الصدور است و جمع زیادی از حافظان اهل سنت از جمله نسایی در حدیث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خصائص علی علیه السلام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عساکر نیز آن را با اسنادهای فراوان ذیل شماره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امیر مؤمنان از تاریخ دمشق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چاپ دوم با تحقیق ما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کلامت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بیعتم صحیح نیست زیرا اهل شام در آن داخل نشده⁭اند، آن بیعت واحدی است که بر حاضر و غایب لازم است و نظر در آن تجدید نمی⁭شود و اختیار در آن از سر گرفته نمی⁭شود و خارج شونده از آن مخالف است و تردید کننده در آن منافق است پس بر خود رحم کن، پیراهن گمراهی⁭ات را بکن و آنچه که فایده⁭ای برایت ندارد را رها کن من چیزی جز شمشیر برایت ندارم تا اینکه حقیرانه به فرمان خدا بازگردی یا اینکه به اجبار در بیعت وارد شوی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بله کلمة مبنیة علی الفتح مثل کیف و معناها دع و یقال معناها سوی و فی الحدیث أعددت لعبادی الصالحین ما لا عین رأت و لا أذن سمعت و لا خطر علی قلب بشر بله ما اطلعتهم علیه</w:t>
      </w:r>
      <w:r>
        <w:rPr>
          <w:rFonts w:eastAsia="IRNazanin" w:cs="IRNazanin"/>
          <w:color w:val="111111"/>
          <w:sz w:val="28"/>
          <w:szCs w:val="28"/>
          <w:rtl w:val="true"/>
          <w:lang w:bidi="fa-IR"/>
        </w:rPr>
        <w:t>.</w:t>
      </w:r>
    </w:p>
    <w:p>
      <w:pPr>
        <w:pStyle w:val="BookText"/>
        <w:rPr/>
      </w:pP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مبنی بر فتح بر وزن کیف و به معنی رها کن می⁭باشد و گفته می⁭شود معنای آن غیر است 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صالحم چیزی مهیا کرده⁭ام که نه چشمی دیده و نه گوشی شنیده و نه بر قلب بشری خطور کرده است، بگذر از آنچه که آنان را بر آن آگاه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3191731_1468164448"/>
      <w:bookmarkStart w:id="179" w:name="_Toc70"/>
      <w:bookmarkEnd w:id="178"/>
      <w:r>
        <w:rPr>
          <w:rtl w:val="true"/>
        </w:rPr>
        <w:t>«</w:t>
      </w:r>
      <w:r>
        <w:rPr/>
        <w:t>398</w:t>
      </w:r>
      <w:r>
        <w:rPr>
          <w:rtl w:val="true"/>
        </w:rPr>
        <w:t>»</w:t>
      </w:r>
      <w:bookmarkEnd w:id="1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مِیثَمٍ کَتَبَ أَمِیرُ الْمُؤْمِنِینَ علیه السلام إِلَی مُعَاوِیَةَ أَمَّا بَعْدُ فَقَدْ بَلَغَنِی کِتَابُکَ تَذْکُرُ مُشَاغَبَتِی وَ تَسْتَقْبِحُ مُوَارَبَتِی وَ تَزْعُمُنِی مُتَجَبِّراً وَ عَنْ حَقِّ اللّهِ مُقَصِّراً فَسُبْحَانَ اللَّهِ کَیْفَ تَسْتَجِیزُ الْغِیبَةَ وَ تَسْتَحْسِنُ الْعَضِیهَةَ إِنِّی لَمْ أُشَاغِبْ إِلَّا فِی أَمْرٍ بِمَعْرُوفٍ أَوْ نَهْیٍ عَنْ مُنْکَرٍ وَ لَمْ أَتَجَبَّرْ إِلَّا عَلَی بَاغٍ مَارِقٍ أَوْ مُلْحِدٍ مُنَافِقٍ وَ لَمْ آخُذْ فِی ذَلِکَ إِلَّا بِقَوْلِ اللَّهِ سُبْحَانَهُ لا تَجِدُ قَوْماً یُؤْمِنُونَ بِاللَّهِ وَ الْیَوْمِ الْآخِرِ یُوادُّونَ مَنْ حَادَّ اللَّهَ وَ رَسُولَهُ وَ لَوْ کانُوا آباءَهُمْ أَوْ أَبْناءَهُمْ وَ أَمَّا التَّقْصِیرُ فِی حَقِّ اللَّهِ فَمَعَاذَ اللَّهِ وَ إِنَّمَا الْمُقَصِّرُ فِی حَقِّ اللَّهِ جَلَّ ثَنَاؤُهُ مَنْ </w:t>
      </w:r>
      <w:bookmarkStart w:id="180" w:name="pg13828_166260"/>
    </w:p>
    <w:p>
      <w:pPr>
        <w:pStyle w:val="BookText"/>
        <w:rPr/>
      </w:pPr>
      <w:bookmarkEnd w:id="180"/>
      <w:r>
        <w:rPr>
          <w:rFonts w:ascii="Amiri" w:hAnsi="Amiri" w:eastAsia="Amiri" w:cs="Amiri"/>
          <w:color w:val="111111"/>
          <w:sz w:val="28"/>
          <w:sz w:val="28"/>
          <w:szCs w:val="28"/>
          <w:rtl w:val="true"/>
          <w:lang w:bidi="ar-SA"/>
        </w:rPr>
        <w:t>عَطَّلَ الْحُقُوقَ الْمُؤَکَّدَةَ وَ رَکِنَ إِلَی الْأَهْوَاءِ الْمُبْتَدَعَةِ وَ أَخْلَدَ إِلَی الضَّلَالَةِ الْمُحَیِّرَةِ وَ مِنَ الْعَجَبِ أَنْ تَصِفَ یَا مُعَاوِیَةُ الْإِحْسَانَ وَ تُخَالِفَ الْبُرْهَانَ وَ تَنْکُثَ الْوَثَائِقَ الَّتِی هِیَ لِلَّهِ عَزَّ وَ جَلَّ طَلِبَةٌ وَ عَلَی عِبَادِهِ حُجَّةٌ مَعَ نَبْذِ الْإِسْلَامِ وَ تَضْیِیعِ الْأَحْکَامِ وَ طَمْسِ الْأَعْلَامِ وَ الْجَرْیِ فِی الْهَوَی وَ التَّهَوُّسِ فِی الرَّدَی فَاتَّقِ اللَّهَ فِیمَا لَدَیْکَ وَ انْظُرْ فِی حَقِّهِ عَلَیْکَ وَ ارْجِعْ إِلَی مَعْرِفَةِ مَا لَا تُعْذَرُ بِجَهَالَتِهِ فَإِنَّ لِلطَّاعَةِ أَعْلَاماً وَاضِحَةً وَ سُبُلًا نَیِّرَةً وَ مَحَجَّةً نَهْجَةً وَ غَایَةً مُطَّلَبَةً یَرِدُهَا الْأَکْیَاسُ وَ تُخَالِفُهَا الْأَنْکَاسُ مَنْ نَکَبَ عَنْهَا جَارَ عَنِ الْحَقِّ وَ خَبَطَ فِی التِّیهِ وَ غَیَّرَ اللَّهُ نِعْمَتَهُ وَ أَحَلَّ بِهِ نَقِمَتَهُ فَنَفْسَکَ نَفْسَکَ فَقَدْ بَیَّنَ اللَّهُ لَکَ سَبِیلَکَ وَ حَیْثُ تَنَاهَتْ بِکَ أُمُورُکَ فَقَدْ أَجْرَیْتَ إِلَی غَایَةِ خُسْرٍ وَ مَحَلَّةِ کُفْرٍ وَ إِنَّ نَفْسَکَ قَدْ أَوْحَلَتْکَ شَرّاً وَ أَقْحَمَتْکَ غَیّاً وَ أَوْرَدَتْکَ الْمَهَالِکَ وَ أَوْعَرَتْ عَلَیْکَ الْمَسَالِکَ وَ مِنْ ذَلِکَ الْکِتَابُ وَ إِنَّ لِلنَّاسِ جَمَاعَةً یَدُ اللَّهِ عَلَیْهَا وَ غَضَبُ اللَّهِ عَلَی مَنْ خَالَفَهَا فَنَفْسَکَ نَفْسَکَ قَبْلَ حُلُولِ رَمْسِکَ فَإِنَّکَ إِلَی اللَّهِ رَاجِعٌ وَ إِلَی حَشْرِهِ مُهْطِعٌ وَ سَیَبْهَظُکَ کَرْبُهُ وَ یَحُلُّ بِکَ غَمُّهُ فِی یَوْمِ لَا یُغْنِی النَّادِمَ نَدَمُهُ وَ لَا یُقْبَلُ مِنَ الْمُعْتَذِرِ عُذْرُهُ یَوْمَ لا یُغْنِی مَوْلًی عَنْ مَوْلًی شَیْئاً وَ لا هُمْ یُنْصَرُونَ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میثم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بن میثم آن را در شرحش بر مختار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امیرمؤمنان علیه السّلام نامه⁭ای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به من رسید که فتنه⁭انگیزی⁭ام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دورنگی⁭ام را زشت می پنداشت و مرا متکبر و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ورزنده از حق خدا می⁭پنداشت منزه است خدای سبحان چگونه غیبت را جایز و بهتان را نیکو می⁭دانی من جز در امر به معروف ونهی از منکر آشوب نکرده⁭ام و جز بر ستمگر گمراه یا ملحد منافق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نکرده⁭ام و در آنها نیز جز به کلام خداوند سبحان تمسک نجسته⁭ام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وَالْیَوْمِ الْآخِرِ یُوَادُّونَ مَنْ حَادَّ اللَّهَ وَرَسُولَهُ وَلَوْ کَانُوا آبَاءهُمْ أَوْ أَبْنَاءهُمْ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 هر چند پدرانشان یا پسرانشان باشند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کوتاهی در حق خدا، به خدا پناه می⁭برم،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 حق خداوند تنها کسی است که از حقوق تأکید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مانع شود و به هواهای بدعت⁭گونه اعتماد کند و در ضلالت حیران کننده جاودان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ای معاویه که احسان را وصف می⁭کنی و خود با برهان مخالفت می⁭کنی و پیمان⁭هایی که درخواست خداست و بر بندگانش حجت است را نقض می⁭کنی و علاوه بر آن اسلام را فرو نهاده، احکام را ضایع کرده و نشانه⁭ها را محو کرده و بر هوا و هوس حرکت کرده و در هلاکت دچار وهم شده⁭ای پس نسبت به آنچه در اختیار داری از خدا بترس و در حقوق الهی که بر تو واجب است اندیشه کن، و به شناخت چیزی همت کن که در ناآگاهی از آن معذور نخواهی بود، همانا اطاعت خدا نشانه⁭های آشکار و راه⁭های روشن و راهی میانه و همیشه گشوده و پایانی دلپسند دارد که زیرکان به آن راه یابند و فاسدان از آن به انحراف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دین سرباز زند، از حق روی⁭گردان شده، و در وادی حیرت سرگردان خواهد گشت که خدا نعمت خود را از او گرفته و بلاهایش را بر او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خود آی، و به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راه و سرانجام امور تو را روشن کرده است، اما تو همچنان به⁭سوی زیانکاری و جایگاه کفرورزی حرکت می⁭کنی خواسته⁭های دل تو را به بدی⁭ها کشانده و در پرتگاه گمراهی قرار داده است و تو را در هلاکت انداخته و راه⁭های نجات را بر روی تو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مردم گروهی است که دست خدا بر آنان است و خشم خدا بر کسی است که با آنان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از ورود در آرامگاهت به خود آی که تو به⁭سوی خدا باز می⁭گردی و به⁭سوی حشر او در حرکتی و اندوه آن بر تو سنگین خواهد بود و در روزی که پشیمانی سودی برای پشیمان ندارد و عذر عذرخواه پذیرفته نیست و هیچ مولایی برای بنده⁭ای فایده⁭ای ندارد و یاری نمی⁭شود غم آن بر تو نازل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3191733_1468164448"/>
      <w:bookmarkStart w:id="182" w:name="_Toc71"/>
      <w:bookmarkEnd w:id="181"/>
      <w:r>
        <w:rPr>
          <w:rtl w:val="true"/>
        </w:rPr>
        <w:t>«</w:t>
      </w:r>
      <w:r>
        <w:rPr/>
        <w:t>399</w:t>
      </w:r>
      <w:r>
        <w:rPr>
          <w:rtl w:val="true"/>
        </w:rPr>
        <w:t>»</w:t>
      </w:r>
      <w:bookmarkEnd w:id="182"/>
    </w:p>
    <w:p>
      <w:pPr>
        <w:pStyle w:val="BookText"/>
        <w:rPr/>
      </w:pP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فَاتَّقِ اللَّهَ فِیمَا لَدَیْکَ إِلَی قَوْلِهِ وَ أَوْعَرَتْ عَلَیْکَ الْمَسَالِکُ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در اختیار داری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نجات را بر روی تو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3191735_1468164448"/>
      <w:bookmarkStart w:id="184" w:name="_Toc72"/>
      <w:bookmarkEnd w:id="183"/>
      <w:r>
        <w:rPr>
          <w:rtl w:val="true"/>
        </w:rPr>
        <w:t>توضیح</w:t>
      </w:r>
      <w:bookmarkEnd w:id="184"/>
    </w:p>
    <w:p>
      <w:pPr>
        <w:pStyle w:val="BookText"/>
        <w:rPr/>
      </w:pPr>
      <w:r>
        <w:rPr>
          <w:rFonts w:ascii="IRNazanin" w:hAnsi="IRNazanin" w:eastAsia="IRNazanin"/>
          <w:color w:val="111111"/>
          <w:sz w:val="28"/>
          <w:sz w:val="28"/>
          <w:szCs w:val="28"/>
          <w:rtl w:val="true"/>
          <w:lang w:bidi="fa-IR"/>
        </w:rPr>
        <w:t>قال الفیروزآبادی الشغب تهییج الشر کالتشغیب و شغبهم و بهم و علیهم کمنع و فرح هیج الشر علیهم و شاغبه شاره و قال المواربة المداهاة و المخاتلة و فی أکثر النسخ موازرتی أی موازرتی علیک و العضیهة الإفک و البهتان و رکن إلیه کعلم مال و أخلدت إلی فلان أی رکنت إلیه و أخلد بالمکان أقام و الطمس إخفاء الأثر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الهوس الطوفان باللیل و الهوس شدة الأکل و الهوس السوق اللین یقال هست الإبل فهاست أی ترعی و تسیر و الهوس </w:t>
      </w:r>
      <w:bookmarkStart w:id="185" w:name="pg13828_166261"/>
    </w:p>
    <w:p>
      <w:pPr>
        <w:pStyle w:val="BookText"/>
        <w:rPr/>
      </w:pPr>
      <w:bookmarkEnd w:id="185"/>
      <w:r>
        <w:rPr>
          <w:rFonts w:ascii="IRNazanin" w:hAnsi="IRNazanin" w:eastAsia="IRNazanin"/>
          <w:color w:val="111111"/>
          <w:sz w:val="28"/>
          <w:sz w:val="28"/>
          <w:szCs w:val="28"/>
          <w:rtl w:val="true"/>
          <w:lang w:bidi="fa-IR"/>
        </w:rPr>
        <w:t>بالتحریک طرف من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فیما لدیک أی من مال المسلمین و فیئهم أو فی نعمة علیک و معرفة ما لا یعذر بجهالته معرفة الإمام و طاعته و الأعلام الأئمة أو الأدلة و النهج الطریق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المطلبة النسخ المصححة متفقة علی تشدید الطاء قال الجوهری طلبت الشی‌ء طلبا و کذا اطلبته علی افتعلته و التطلب الطلب مرة بعد أخری انتهی و المعنی غایة من شأنها أن تطلب و یطلبها العقلاء و یکشف عنه قوله علیه السلام یردها الأکیاس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ابن أبی الحدید بتخفیف الطاء و قال أی مساعفة لطالبها یقال طلب فلان منی کذا فاطلبته أی أسعفته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الأنکاس جمع نکس بالکسر و هو الرجل الضعیف ذکره الجوهری و الجزری و قال ابن أبی الحدید و ابن میثم الدنی من الرجال و نکب عن الطریق عدل و الخبط المشی علی غیر استقامة قوله علیه السلام تناهت بک یقال تناهی أی بلغ و الباء للتعدیة أی بین الله لک سبیلک و غایتک التی توصلک إلیها أعمالک أو المعنی قف حیث تناهت بک أمورک کقولهم حیث أنت و قولهم مکانک فلا یکون معطوفا و لا متصلا بقوله فقد بین الله لک سبیلک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فقد أجریت هو من إجراء الخیل للمسابقة و قال فی الصحاح وحل الرجل وقع فی الوحل و أوحله غیره و الاقتحام الدخول فی الأمر بشدة و یقال جبل وعر و مطلب وعر أی صعب حزن و الرمس بالفتح القبر و المهطع المسرع و بهظه الأمر أثقله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شرّ است مانند تشغیب و شغبهم و بهم و علیهم بر وزن منع و فرح یعنی شر را علیه آنان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شاغبه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مواربه یعنی نفاق و فریب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اغلب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موازرتی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یاری رساندم علیه تو، العضیهه یعنی، دروغ و بهتان، و رکن إلیه بر وزن علم یعنی گرایش یافت و أخلدت إلی فلان یعنی به آن تکیه کرد و أخلدت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اقامت کرد و 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کردن نشانه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طوفان شبانه و شدت خوردن و کشیدن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الإبل و هاست گفته می⁭شود یعنی می⁭چرد و حرکت می⁭کند و هوس با حرکت نوعی از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اختیار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اموال مسلمانان و غنائم آنان یا در نعمت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آنچه که در ناآگاهی از آن معذور نخواهی بود شناخت امام و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یا ادله است و نهج یعنی راه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تصحیح شده بر تشدید طاء اتفاق دارند،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الشئ طلباً و همچنین اطّلبته بر وزن افتعله و التطّلب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پیدرپی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زیرکان به آن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با تخفیف طاء خوانده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 رساندن به طالب آن،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طلب فلان منّی کذا فأطلبته یعنی او را یاری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الأنکاس جمع نکس با کسره است و آن مردی ضعیف است جوهری و جزری این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و ابن میثم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نکبت عن الطریق یعنی از راه منحرف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الخبط یعنی راه رفتن بدون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یعنی رسید و باء برای تعدیه است یعنی خداوند راهت را و هدفت را که اعمالت تو را به آن می⁭رساند برایت روشن کرده است یا معنی این است هر جا که امورت تو را به آن رسانید بایست مانند این سخن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أنت، یا مکانک، پس معطوف و یا متصل به این کلام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الله لک سبیلک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دادن اسب برای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الرجلّ یعنی مرد در باتلاق افتاد یا اینکه دیگری او را در باتلاق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 یعنی داخل شدن در امری با شدت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وعر و مطلب وعر یعنی دشوار اندوهناک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الرمس با فتحه یعنی قبر، مهطع یعنی شتابان و بهظه الأمر یعنی بر او سنگین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3191737_1468164448"/>
      <w:bookmarkStart w:id="187" w:name="_Toc73"/>
      <w:bookmarkEnd w:id="186"/>
      <w:r>
        <w:rPr>
          <w:rtl w:val="true"/>
        </w:rPr>
        <w:t>«</w:t>
      </w:r>
      <w:r>
        <w:rPr/>
        <w:t>400</w:t>
      </w:r>
      <w:r>
        <w:rPr>
          <w:rtl w:val="true"/>
        </w:rPr>
        <w:t>»</w:t>
      </w:r>
      <w:bookmarkEnd w:id="18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r>
        <w:rPr>
          <w:rFonts w:ascii="Amiri" w:hAnsi="Amiri" w:eastAsia="Amiri" w:cs="Amiri"/>
          <w:color w:val="111111"/>
          <w:sz w:val="28"/>
          <w:sz w:val="28"/>
          <w:szCs w:val="28"/>
          <w:rtl w:val="true"/>
          <w:lang w:bidi="ar-SA"/>
        </w:rPr>
        <w:t xml:space="preserve">وَ رَوَی ابْنُ أَبِی الْحَدِیدِ وَ ابْنُ مِیثَمٍ أَنَّ أَمِیرَ الْمُؤْمِنِینَ علیه السلام کَتَبَ إِلَی </w:t>
      </w:r>
      <w:bookmarkStart w:id="188" w:name="pg13828_166262"/>
    </w:p>
    <w:p>
      <w:pPr>
        <w:pStyle w:val="BookText"/>
        <w:rPr/>
      </w:pPr>
      <w:bookmarkEnd w:id="188"/>
      <w:r>
        <w:rPr>
          <w:rFonts w:ascii="Amiri" w:hAnsi="Amiri" w:eastAsia="Amiri" w:cs="Amiri"/>
          <w:color w:val="111111"/>
          <w:sz w:val="28"/>
          <w:sz w:val="28"/>
          <w:szCs w:val="28"/>
          <w:rtl w:val="true"/>
          <w:lang w:bidi="ar-SA"/>
        </w:rPr>
        <w:t>مُعَاوِیَةَ بْنِ أَبِی سُفْیَانَ أَمَّا بَعْدُ فَإِنَّ الدُّنْیَا دَارُ تِجَارَةٍ رِبْحُهَا أَوْ خُسْرُهَا الْآخِرَةُ فَالسَّعِیدُ مَنْ کَانَتْ بِضَاعَتُهُ فِیهَا الْأَعْمَالَ الصَّالِحَةَ وَ مَنْ رَأَی الدُّنْیَا بِعَیْنِهَا وَ قَدَّرَهَا بِقَدْرِهَا وَ إِنِّی لَأَعِظُکَ مَعَ عِلْمِی بِسَابِقِ الْعِلْمِ فِیکَ مِمَّا لَا مَرَدَّ لَهُ دُونَ نَفَاذِهِ وَ لَکِنَّ اللَّهَ تَعَالَی أَخَذَ عَلَی الْعُلَمَاءِ أَنْ یُؤَدُّوا الْأَمَانَةَ وَ أَنْ یَنْصِحُوا الْغَوِیَّ وَ الرَّشِیدَ فَاتَّقِ اللَّهَ وَ لَا تَکُنْ مِمَّنْ لَا یَرْجُو لِلَّهِ وَقاراً وَ مَنْ حَقَّتْ عَلَیْهِ کَلِمَةُ الْعَذَابِ فَإِنَّ اللَّهَ بِالْمِرْصَادِ وَ إِنَّ دُنْیَاکَ سَتُدْبِرُ عَنْکَ وَ سَتَعُودُ حَسْرَةً عَلَیْکَ فَانْتَبِهْ مِنَ الْغَیِّ وَ الضَّلَالِ عَلَی کِبَرِ سِنِّکَ وَ فَنَاءِ عُمُرِکَ فَإِنَّ حَالَکَ الْیَوْمَ کَحَالِ الثَّوْبِ الْمَهِیلِ الَّذِی لَا یَصْلُحُ مِنْ جَانِبٍ إِلَّا فَسُدَ مِنْ آخَرَ وَ قَدْ أَرْدَیْتَ جِیلًا مِنَ النَّاسِ کَثِیراً خَدَعْتَهُمْ بِغَیِّکَ وَ أَلْقَیْتَهُمْ فِی مَوْجِ بَحْرِکَ تَغْشَاهُمُ الظُّلُمَاتُ وَ تَتَلَاطَمُ بِهِمُ الشُّبُهَاتُ فَجَارُوا عَنْ وِجْهَتِهِمْ وَ نَکَصُوا عَلَی أَعْقَابِهِمْ وَ تَوَلَّوْا عَلَی أَدْبَارِهِمْ وَ عَوَّلُوا عَلَی أَحْسَابِهِمْ إِلَّا مَنْ فَاءَ مِنْ أَهْلِ الْبَصَائِرِ فَإِنَّهُمْ فَارَقُوکَ بَعْدَ مَعْرِفَتِکَ وَ هَرَبُوا إِلَی اللَّهِ مِنْ مُوَازَرَتِکَ إِذْ حَمَلْتَهُمْ عَلَی الصَّعْبِ وَ عَدَلْتَ بِهِمْ عَنِ الْقَصْدِ فَاتَّقِ اللَّهَ یَا مُعَاوِیَةُ فِی نَفْسِکَ وَ جَاذِبِ الشَّیْطَانَ قِیَادَکَ فَإِنَّ الدُّنْیَا مُنْقَطِعَةٌ عَنْکَ وَ الْآخِرَةَ قَرِیبٌ مِنْکَ وَ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آن را به توالی در شرحش بر مختار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مصر،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میثم روایت کردند که امیرمؤمنان علیه السّلام برای معاویه بن ابوسفیان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دنیا سرای تجارتی است که سود یا زیان آن آخرت است پس سعادتمند کسی است که متاعش در آن اعمال صالح باشد و کسی باشد که دنیا را دقیق و اندازه آن را به میزان آن اندازه گرفت، و من با وجود آگاهی⁭ام با آگاهی پیشین درباره تو که اجرای آن را بازگشتی نیست تو را اندرز می⁭دهم، اما خداوند متعال از علما پیمان گرفته است که امانت را ادا کنند و گمراه و راه یافته را نصیحت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و از جمله کسانی نباش که کورکورانه به خدا امید ندارد و کلمه عذاب بر او سزاوار شده است که خداوند در کمین است و دنیایت بر تو پشت خواهد کرد و حسرت به سویت خواهد آمد پس با بزرگی سن و از بین رفتن عمرت از گمراهی و ضلالت به هوش آی که حال امروز تو مانند حالت لباس پوسیده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یک جانب اصلاح نمی⁭شود مگر اینکه از سمت دیگر خراب شود و گروهی بسیار از مردم را به هلاکت کشاندی، و با گمراهی خود فریبشان دادی، و در موج سرکش دریای جهالت خود غرقشان کردی، که تاریکی‏ها آنان را فرا گرفت، و در امواج انواع شبهات غوطه‏ور گردیدند، که از راه حق به بیراهه افتادند، و به دوران جاهلیت گذشتگانشان روی آوردند، و به ویژگی‏های جاهلی خاندانشان نازیدند، جز اندکی از آگاهان که مسیر خود را تغییر دادند، و پس از آن که تو را شناختند از تو جدا شدند، و از یاری کردن تو به سوی خدا گریختند، زیرا تو آنان را به کار دشواری وا داشتی، و از راه راست منحرفشان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در کارهای خود از خدا بترس، و اختیارت را از کف شیطان در آور، که دنیا از تو بریده و آخرت به تو نزدیک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3191739_1468164448"/>
      <w:bookmarkStart w:id="190" w:name="_Toc74"/>
      <w:bookmarkEnd w:id="189"/>
      <w:r>
        <w:rPr>
          <w:rtl w:val="true"/>
        </w:rPr>
        <w:t>«</w:t>
      </w:r>
      <w:r>
        <w:rPr/>
        <w:t>401</w:t>
      </w:r>
      <w:r>
        <w:rPr>
          <w:rtl w:val="true"/>
        </w:rPr>
        <w:t>»</w:t>
      </w:r>
      <w:bookmarkEnd w:id="19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
      </w:r>
      <w:r>
        <w:rPr>
          <w:rFonts w:ascii="Amiri" w:hAnsi="Amiri" w:eastAsia="Amiri" w:cs="Amiri"/>
          <w:color w:val="111111"/>
          <w:sz w:val="28"/>
          <w:sz w:val="28"/>
          <w:szCs w:val="28"/>
          <w:rtl w:val="true"/>
          <w:lang w:bidi="ar-SA"/>
        </w:rPr>
        <w:t xml:space="preserve">قَالَ ابْنُ أَبِی الْحَدِیدِ قَالَ أَبُو الْحَسَنِ عَلِیُّ بْنُ مُحَمَّدٍ الْمَدَائِنِیُّ فَکَتَبَ إِلَیْهِ مُعَاوِیَةُ مِنْ مُعَاوِیَةَ بْنِ أَبِی سُفْیَانَ إِلَی عَلِیِّ بْنِ أَبِی طَالِبٍ أَمَّا بَعْدُ فَقَدْ وَقَفْتُ عَلَی کِتَابِکَ وَ قَدْ أَبَیْتَ عَلَی الْغَیِّ إِلَّا تَمَادِیاً </w:t>
      </w:r>
      <w:r>
        <w:rPr>
          <w:rStyle w:val="FootnoteAnchor"/>
          <w:rtl w:val="true"/>
        </w:rPr>
        <w:footnoteReference w:id="78"/>
      </w:r>
      <w:r>
        <w:rPr>
          <w:rFonts w:ascii="Amiri" w:hAnsi="Amiri" w:eastAsia="Amiri" w:cs="Amiri"/>
          <w:color w:val="111111"/>
          <w:sz w:val="28"/>
          <w:sz w:val="28"/>
          <w:szCs w:val="28"/>
          <w:rtl w:val="true"/>
          <w:lang w:bidi="ar-SA"/>
        </w:rPr>
        <w:t xml:space="preserve">وَ إِنِّی لَعَالِمٌ أَنَّ الَّذِی یَدْعُوکَ إِلَی ذَاکَ مَصْرَعُکَ الَّذِی لَا بُدَّ لَکَ مِنْهُ وَ إِنْ کُنْتَ مُوَائِلًا فَازْدَدْ غَیّاً إِلَی غَیِّکَ فَطَالَ مَا خَفَّ عَقْلُکَ وَ مَنَّیْتَ نَفْسَکَ مَا لَیْسَ لَکَ وَ الْتَوَیْتَ عَلَی مَنْ هُوَ خَیْرٌ مِنْکَ ثُمَّ کَانَتِ الْعَافِیَةُ لِغَیْرِکَ وَ احْتَمَلْتَ الْوِزْرَ بِمَا أَحَاطَ بِکَ مِنْ خَطِیئَتِکَ وَ السَّلَامُ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فَکَتَبَ عَلِیٌّ علیه السلام إِلَیْهِ أَمَّا بَعْدُ فَإِنَّ مَا أَتَیْتَ بِهِ مِنْ ضَلَالِکَ لَیْسَ بِبَعِیدِ الشَّبَهِ مِمَّا أَتَی بِهِ أَهْلُکَ وَ قَوْمُکَ الَّذِینَ حَمَلَهُمُ الْکُفْرُ وَ تَمَنِّی الْأَبَاطِیلِ عَلَی حَسَدِ مُحَمَّدٍ صلی الله علیه و آله حَتَّی صُرِعُوا مَصَارِعَهُمْ حَیْثُ عَلِمْتَ لَمْ یَمْنَعُوا حَرِیماً وَ لَمْ یَدْفَعُوا عَظِیماً وَ أَنَا صَاحِبُهُمْ فِی تِلْکَ الْمَوَاطِنِ الصَّالِی بِحَرْبِهِمْ وَ الْفَالُّ لِحَدِّهِمْ وَ الْقَاتِلُ لِرُءُوسِهِمْ وَ رُءُوسِ الضَّلَالَةِ وَ الْمُتْبِعُ إِنْ شَاءَ اللَّهُ خَلَفَهُمْ بِسَلَفِهِمْ فَبِئْسَ الْخَلَفُ خَلَفٌ اتَّبَعَ سَلَفاً وَ مَحَلُّهُ مَحَطَّةُ النَّارِ وَ السَّلَامُ فَکَتَبَ إِلَیْهِ مُعَاوِیَةُ أَمَّا بَعْدُ فَقَدْ طَالَ فِی الْغَیِّ مَا اسْتَمْرَرْتَ إِدْرَاجَکَ کَمَا طَالَ مَا تَمَادَی عَنِ الْحَرْبِ نُکُوصُکَ وَ إِبْطَاؤُکَ تَتَوَعَّدُ وَعِیدَ الْأَسَدِ وَ تَرُوغُ رَوَغَانَ الثَّعْلَبِ فَحَتَّامَ تَحِیدُ عَنِ اللِّقَاءِ وَ مُبَاشَرَةِ اللُّیُوثِ الضَّارِیَةِ وَ الْأَفَاعِی الْمُقَاتِلَةِ فَلَا تَسْتَبْعِدَنَّهَا فَکُلُّ مَا هُوَ آتٍ قَرِیبٌ إِنْ شَاءَ اللَّهُ وَ السَّلَامُ قَالَ فَکَتَبَ إِلَیْهِ عَلِیٌّ علیه السلام أَمَّا بَعْدُ فَمَا أَعْجَبَ مَا یَأْتِینِی مِنْکَ وَ مَا أَعْلَمَنِی بِمَا أَنْتَ صَائِرٌ إِلَیْهِ وَ لَیْسَ إِبْطَائِی عَنْکَ إِلَّا تَرَقُّباً لِمَا أَنْتَ لَهُ مُکَذِّبٌ وَ أَنَا لَهُ مُصَدِّقُ وَ کَأَنِّی بِکَ غَداً تَضِجُّ مِنَ الْحَرْبِ ضَجِیجَ الْجِمَالِ مِنَ الْأَثْقَالِ وَ سَتَدْعُونِی أَنْتَ وَ أَصْحَابُکَ إِلَی کِتَابٍ تُعَظِّمُونَهُ بِأَلْسِنَتِکُمْ وَ تَجْحَدُونَهُ بِقُلُوبِکُمْ وَ السَّلَامُ قَالَ فَکَتَبَ إِلَیْهِ مُعَاوِیَةُ أَمَّا بَعْدُ فَدَعْنِی مِنْ أَسَاطِیرِکَ وَ اکْفُفْ عَنِّی مِنْ أَحَادِیثِکَ وَ أَقْصِرْ عَنْ تَقَوُّلِکَ عَلَی رَسُولِ اللَّهِ وَ افْتِرَائِکَ مِنَ الْکَذِبِ مَا لَمْ یَقُلْ وَ غُرُورِ مَنْ مَعَکَ وَ الْخِدَاعِ لَهُمْ فَقَدِ اسْتَغْوَیْتَهُمْ وَ یُوشِکُ أَمْرُکَ أَنْ یَنْکَشِفَ لَهُمْ فَیَعْتَزِلُوکَ وَ یَعْلَمُوا أَنَّ مَا جِئْتَ بِهِ بَاطِلٌ مُضْمَحِلٌّ وَ السَّلَامُ قَالَ فَکَتَبَ إِلَیْهِ عَلِیٌّ علیه السلام أَمَّا بَعْدُ فَطَالَ مَا دَعَوْتَ أَنْتَ وَ أَوْلِیَاؤُکَ أَوْلِیَاءُ الشَّیْطَانِ الرَّجِیمِ الْحَقَّ أَسَاطِیرَ الْأَوَّلِینَ وَ نَبَذْتُمُوهُ وَرَاءَ ظُهُورِکُمْ وَ جَهَدْتُمْ فِی إِطْفَاءِ نُورِ اللَّهِ بِأَیْدِیکُمْ وَ أَفْوَاهِکُمْ وَ اللَّهُ مُتِمُّ نُورِهِ وَ لَوْ کَرِهَ الْکافِرُونَ </w:t>
      </w:r>
      <w:bookmarkStart w:id="191" w:name="pg13828_166264"/>
    </w:p>
    <w:p>
      <w:pPr>
        <w:pStyle w:val="BookText"/>
        <w:rPr/>
      </w:pPr>
      <w:bookmarkEnd w:id="191"/>
      <w:r>
        <w:rPr>
          <w:rFonts w:ascii="Amiri" w:hAnsi="Amiri" w:eastAsia="Amiri" w:cs="Amiri"/>
          <w:color w:val="111111"/>
          <w:sz w:val="28"/>
          <w:sz w:val="28"/>
          <w:szCs w:val="28"/>
          <w:rtl w:val="true"/>
          <w:lang w:bidi="ar-SA"/>
        </w:rPr>
        <w:t>وَ لَعَمْرِی لَیُتِمَّنَّ النُّورَ عَلَی کُرْهِکَ وَ لَیُنْفِذَنَّ الْعِلْمَ بِصَغَارِکَ وَ لَتُجَازَیَنَّ بِعَمَلِکَ فَعِثْ فِی دُنْیَاکَ الْمُنْقَطِعَةِ عَنْکَ مَا طَابَ لَکَ فَکَأَنَّکَ بِأَجَلِکَ قَدِ انْقَضَی وَ عَمَلِکَ قَدْ هَوَی ثُمَّ تَصِیرُ إِلَی لَظَی لَمْ یَظْلِمْکَ اللَّهُ شَیْئاً وَ ما رَبُّکَ بِظَلَّامٍ لِلْعَبِیدِ قَالَ فَکَتَبَ إِلَیْهِ مُعَاوِیَةُ أَمَّا بَعْدُ فَمَا أَعْظَمَ الرَّیْنَ عَلَی قَلْبِکَ وَ الْغِطَاءَ عَلَی بَصَرِکَ الشَّرُّ مِنْ شِیمَتِکَ إِلَی آخِرِ مَا مَرَّ بِرِوَایَةٍ أُخْرَی قَالَ فَکَتَبَ إِلَیْهِ عَلِیٌّ علیه السلام أَمَّا بَعْدُ فَإِنَّ مَسَاوِیَکَ مَعَ عِلْمِ اللَّهِ فِیکَ حَالَتْ بَیْنَکَ وَ بَیْنَ أَنْ یَصْلُحَ أَمْرُکَ أَوْ أَنْ یَرْعَوِیَ قَلْبُکَ یَا ابْنَ الصَّخْرِ اللَّعِینِ زَعَمْتَ أَنْ یَزِنَ الْجِبَالُ حِلْمَکَ وَ یَفْصِلَ بَیْنَ أَهْلِ الشَّکِّ عِلْمُکَ وَ أَنْتَ الْجِلْفُ الْمُنَافِقُ الْأَغْلَفُ الْقَلْبِ الْقَلِیلُ الْعَقْلِ الْجَبَانُ الرَّذْلُ فَإِنْ کُنْتَ صَادِقاً فِیمَا تَسْطُرُ وَ یُعِینُکَ عَلَیْهِ أَخُو بَنِی سَهْمٍ فَدَعِ النَّاسَ جَانِباً وَ ابْرُزْ لِمَا دَعَوْتَنِی إِلَیْهِ مِنَ الْحَرْبِ وَ الصَّبْرِ عَلَی الضَّرْبِ وَ أَعْفِ الْفَرِیقَیْنِ مِنَ الْقِتَالِ لِتَعْلَمَ أَیُّنَا الْمَرِینُ عَلَی قَلْبِهِ الْمُغَطَّی عَلَی بَصَرِهِ فَأَنَا أَبُو الْحَسَنِ قَاتِلُ جَدِّکَ وَ أَخِیکَ وَ خَالِکَ وَ مَا أَنْتَ مِنْهُمْ بِبَعِیدٍ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پسر ابوسفیان به علی بن ابی طالب اما بعد نامه⁭ات را قرائت کردم و از بر گمراهی خویش ثابت و پایدار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و من می⁭دانم چیزی که تو را به آن فرامی⁭خواند قتلگاه توست که از آن گریزی برای تو نیست و اگر پناهنده بودی پس بر گمراهی⁭ات بیافزای و مدت زمانی است که عقلت سبک شده است و خود را به چیزی امیدوار کرده⁭ای که از آن تو نیست و با کسی که بهتر از توست درگیر شده⁭ای پس عافیت برای غیر تو است و بار گناهی که تو را احاطه کرده است بر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ضلالتی که از خود نمایان ساختی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شباهت به آنچه که خانواده و خویشاوندانت انجام دادند نیست کسانی که کفر و تمنای آرزوهای باطل آنان را بر حسادت بر محمد برانگیخت با اینکه در قتلگاه خویش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دریافتی از حریمی منع نکردند و عظیمی را دفع نکردند درحالی⁭که من در آن مواضع صاحب آنان بود که در آتش جنگشان وارد ⁭شده و تیزی شمشیرشان را شکسته و قاتل سر آنان و سرهای ضلالت هستم و ان شاء الله خلف آنان را به سلفشان پیوند می⁭زنم و چه بد خلفی است خلفی که از سلفی پیروی کند که جایگاهش منزلگاه آتش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استمرارت در گمراهی به درازا کشید چنانکه کنار کشیدنت از جنگ و کندی⁭ات به درازا کشید، بسان تهدید شیر تهدید می⁭کنی و بسان روباه گرد طعمه می⁭گردی تا کی از روبه⁭رو شدن با شیرهای درنده و افعی⁭های جنگجو سرباز می⁭زنی؟ آن را بعید نپندار که هر آنچه آمدنی است نزدیک است ان شاء الله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آنچه که از سوی تو به من می⁭رسد مرا به شگفتی وا می⁭دارد، و من چه نیک آگاهم از آنچه که تو به سوی آن در حرکت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کندی⁭ام از تو جز از روی انتظار برای آنچه که تو درباره آن مکذب و من صادق هستم نیست و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فردا بسان شترانی که از سنگینی بارها ناله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از جنگ ناله سرمی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تو و یارانت مرا به⁭سوی کتابی دعوت خواهید کرد که آن را با زبانتان بزرگ می⁭دارید و با دلهایتان انکارش می⁭کنید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اساطیرت را از من برگیر و سخنانت را از من بازدار و شایعه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پراکنی درباره رسول⁭الله و افترائت از روی دروغ آنچه که نگفته است و فریب دادن همراهانت و نیرنگ آنان را رها کن که آنان را گمراه کرده⁭ای و نزدیک است که امرت برای آنان برملا شود پس تو را رها می⁭کنند و می⁭دانند که آنچه که آورده⁭ای باطل و نابود شدنی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دیری است که تو و یارانت یاران شیطان رانده⁭شده را دعوت کردید، و حق اساطیر اولین⁭ها را پشت سر خویش رها کردید و در خاموش کردن نور خدا با دست و زبانتان تلاش کردید و خداوند نورش را کامل خواهد کرد گرچه کافران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جانم سوگند قطعاً نور با وجود اکراه تو کامل خواهد شد و علم به حقارت تو اجرا خواهد شد و به خاطر کردارت مجازات خواهی شد پس در دنیای بریده از تو هرچه برایت نیکو است فساد کن که تو مهلتت به پایان رسیده و کردارت سقوط کرده است سپس به⁭سوی آتشی می⁭روی که خداوند اندکی بر تو ظلم نکرده است و پروردگارت بر بندگان 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چه بزرگ است چرک بر قلبت و پوششی بر دیده⁭ات، شر از خصلت توست تا پایان آنچه که با روایت دیگری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بدی⁭های تو با وجود علم خدا در تو و بین تو و اصلاح امرت یا توبه قلبت مانع شده است ای پسر لعنت شده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که خردت با کوه سنجیده می⁭شود و علمت اهل شک را از یکدیگر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 مردی خشن منافق، با دلی بسته، کم عقل ترسوی بزدل هستی، پس اگر در آنچه می⁭نگاری و برادران بنی سهم در آن یاری⁭ات می⁭کنند صادق هستی مردم را کنار بنه و به سوی آنچه که در خصوص جنگ و صبر بر ضربت دعوتت کردم خارج شو و دو گروه را از جنگ معاف کن تا بدانی کدام یک از ما قلبش چرکین و دیده⁭اش پوشیده است که من ابوالحسن قاتل جدت، برادر و دائی⁭ات هستم و تو خیلی از آنها دور نیستی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3191741_1468164448"/>
      <w:bookmarkStart w:id="193" w:name="_Toc75"/>
      <w:bookmarkEnd w:id="192"/>
      <w:r>
        <w:rPr>
          <w:rtl w:val="true"/>
        </w:rPr>
        <w:t>إیضاح</w:t>
      </w:r>
      <w:bookmarkEnd w:id="1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رضی الله عنه فی النهج الکتاب الأول من قوله علیه السلام و أردیت جیلا إلی آخر هذا الکتاب</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قوله علیه السلام و من رأی عطف علی من کانت أی السعید من یری الدنیا بعینها أی یعرفها بحقیقتها أو یراها بالعین التی بها تعرف و هی عین البصیرة و یعلم ما هی علیه من التغیر و الزوال و إنها خلقت لغیرها لیقدرها بمقدارها و یجعلها فی نظره لما خلقت 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 السلام ممن لا یرجو لِلَّهِ وَقاراً أی لا یتوقع لله عظمة فیعبده </w:t>
      </w:r>
    </w:p>
    <w:p>
      <w:pPr>
        <w:pStyle w:val="BookText"/>
        <w:rPr/>
      </w:pPr>
      <w:r>
        <w:rPr>
          <w:rFonts w:ascii="IRNazanin" w:hAnsi="IRNazanin" w:eastAsia="IRNazanin"/>
          <w:color w:val="111111"/>
          <w:sz w:val="28"/>
          <w:sz w:val="28"/>
          <w:szCs w:val="28"/>
          <w:rtl w:val="true"/>
          <w:lang w:bidi="fa-IR"/>
        </w:rPr>
        <w:t>و یطیعه و الوقار الاسم من التوقیر و هو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الرجاء هاهنا بمعنی الخوف و المهیل المتداعی فی التمزق و منه رمل مهیل أی ینهال و یسیل و أردیت أی أهلکت و الجیل الصنف و روی بالباء الموحدة و هو الخلق و تغشاهم أی تأتیهم و تحیط بهم و حاروا عدلوا و تحیروا و نکصوا أی رجعوا و عولوا علی أحسابهم أی اعتمدوا علی نخوة الجاهلیة و تعصبهم و رجعوا عن الدین إلا من فاء أی رجع و الموازرة المعاونة و الصعب مقابله الذلول کنایة عن الباطل لاقتحامه بصاحبه فی المهالک و القیاد بالکسر حبل یقاد به الدابة و وائل منه علی فاعل طلب النجاة ذکره الجوهری و قال صلیت اللحم و غیره أصلیه صلیا إذا شویته و یقال أیضا صلیت الرجل نارا إذا أدخلته النار و جعلته یصلاها و صلی فلان النار بالکسر احترق و صلی بالأمر قاسی حره و شدته و قال فللت الجیش هزمته و یقال فله فانفل أی کسره فانکسر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محله محطه الضمیر الأول راجع إلی الخلف و الثانی إلی السلف و النار بدل أو عطف بیان لقوله محطه و لعل الأصوب محله و محطه فالضمیران للسلف و درج الرجل مشی و أدرجت الکتاب طویته و قولهم خل درج الضب أی طریقه و الجمع الأدراج و راغ مال قوله علیه السلام لما أنت به مکذب أی ما أخبرنی به النبی صلی الله علیه و آله من وقت الحرب و شرائطه أو إتمام الحجة و اتباع أمره تعالی فی ذلک و نزول الملائکة للنصرة و بکل ذلک کان لعنه الله مکذبا قوله علیه السلام فعث من عاث یعیث إذا أفسد و فی بعض النسخ فعش</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بعد إیراد تلک الکتب قلت و أعجب و أطرف ما جاء به الدهر و إن کانت عجائبه و بدائعه جمة أن یفضی الأمر بعلی علیه السلام إلی أن یصیر معاویة ندا له و نظیرا مماثلا یتعارضان الکتاب و الجواب و یتساویان فیما یواجه به أحدهما صاحبه و لا یقول له علی علیه السلام کلمة إلا قال له مثلها و أخشن منها فلیت محمدا صلی الله علیه و آله کان </w:t>
      </w:r>
      <w:bookmarkStart w:id="194" w:name="pg13828_166266"/>
    </w:p>
    <w:p>
      <w:pPr>
        <w:pStyle w:val="BookText"/>
        <w:rPr/>
      </w:pPr>
      <w:bookmarkEnd w:id="194"/>
      <w:r>
        <w:rPr>
          <w:rFonts w:ascii="IRNazanin" w:hAnsi="IRNazanin" w:eastAsia="IRNazanin"/>
          <w:color w:val="111111"/>
          <w:sz w:val="28"/>
          <w:sz w:val="28"/>
          <w:szCs w:val="28"/>
          <w:rtl w:val="true"/>
          <w:lang w:bidi="fa-IR"/>
        </w:rPr>
        <w:t>مشاهد ذلک لیری عیانا لا خبرا أن الدعوة التی قام بها و قاسی أعظم المشاق فی تحملها و کابد الأهوال فی الذب عنها و ضرب بالسیوف علیها لما مهد دولتها و شید أرکانها و ملأ الآفاق بها خلصت صفوا عفوا لأعدائه الذین کذبوه لما دعا إلیها و أخرجوه عن أوطانه لما حض علیها و أدموا وجهه و قتلوا عمه و أهله فکأنه کان یسعی لهم و یدأب لراحتهم کما قال أبو سفیان فی أیام عثمان و قد مر بقبر حمزة فضربه برجله و قال یا أبا عمارة إن الأمر الذی اجتلدنا علیه بالسیف أمس فی ید غلماننا الیوم یتلعبون به ثم آل الأمر إلی أن یفاخر معاویة علیا کما یتفاخر الأکفاء و النظراء</w:t>
      </w:r>
      <w:r>
        <w:rPr>
          <w:rFonts w:eastAsia="IRNazanin" w:cs="IRNazanin"/>
          <w:color w:val="111111"/>
          <w:sz w:val="28"/>
          <w:szCs w:val="28"/>
          <w:rtl w:val="true"/>
          <w:lang w:bidi="fa-IR"/>
        </w:rPr>
        <w:t>.</w:t>
      </w:r>
    </w:p>
    <w:p>
      <w:pPr>
        <w:pStyle w:val="BookText"/>
        <w:rPr/>
      </w:pP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قال السهی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صبح لونک حائل</w:t>
      </w:r>
    </w:p>
    <w:p>
      <w:pPr>
        <w:pStyle w:val="BookText"/>
        <w:rPr/>
      </w:pPr>
      <w:r>
        <w:rPr>
          <w:rFonts w:ascii="IRNazanin" w:hAnsi="IRNazanin" w:eastAsia="IRNazanin"/>
          <w:color w:val="111111"/>
          <w:sz w:val="28"/>
          <w:sz w:val="28"/>
          <w:szCs w:val="28"/>
          <w:rtl w:val="true"/>
          <w:lang w:bidi="fa-IR"/>
        </w:rPr>
        <w:t>و فاخرت الأرض السماء 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کاثرت الشهب الحصا و الجنادل</w:t>
      </w:r>
    </w:p>
    <w:p>
      <w:pPr>
        <w:pStyle w:val="BookText"/>
        <w:rPr/>
      </w:pPr>
      <w:r>
        <w:rPr>
          <w:rFonts w:ascii="IRNazanin" w:hAnsi="IRNazanin" w:eastAsia="IRNazanin"/>
          <w:color w:val="111111"/>
          <w:sz w:val="28"/>
          <w:sz w:val="28"/>
          <w:szCs w:val="28"/>
          <w:rtl w:val="true"/>
          <w:lang w:bidi="fa-IR"/>
        </w:rPr>
        <w:t>فیا موت زر إن الحیاة ذمیمة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نفس جدی إن دهرک هازل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سیدرضی الله عنه نامه اول را از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أردیت جیلاً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نامه در نهج⁭البلاغه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نامه اول که در اینجا ذیل شماره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مصنف از ابن ابی الحدید و ابن میثم روایت کرده است، سید رضی آن را ذیل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سعادتمند کسی⁭است که ذات دنیا را می⁭خواهد یعنی دنیا را با حقیقت آن می⁭شناسد یا آن را با چشمی که به⁭وسیله آن شناخته می⁭شود یعنی چشم بصیرت، می⁭بیند و از دگرگونی و زوالی که دنیا بر آن بگیرد و آن را در گناهش برای آنچه که به خاطر آن آفریده شده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لا یرجو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خداوند عظمتی انتظار ندارد که او عبادت کند و اطاعت نماید و وقار اسمی از توقیر یعنی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رجاء در اینجا به معنی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المهیل یعنی رو به زوال و پاره شدن و رمل مهیل از آن است یعنی شنی که فرو می⁭ریزد و جاری می⁭شود، أردیت یعنی هلاک کردی، الجیل یعنی طبقه، گروه و با باء نیز روایت شده است که به معنی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تغشاهم یعنی به سوی آنان می⁭آید و آنان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حاروا یعنی منحرف و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نکصوا یعنی بازگشتند، عوّلوا علی احسابهم، یعنی بر غرور جاهلیت و تعصب خویش بازگشتند و از دین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فاء یعنی بازگشت، الموازه معاونت و یاری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الصعب مقابل رام است کنایه از باطل به جهت وارد کردن صاحبش در مهلکه⁭ها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 با کسره ریسمانی است که به⁭وسیله آن چهارپا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واءل منه بر مبنای فاعل طلب نجات است جوهری این را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اللحم و غیره أصلیه صلیاً زمانی است که آن را بپزی و نیز زمانی⁭که مردی را داخل آتش کنی و جعلته یصلاها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الرجل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فلان النار 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صلی بالأمر یعنی از حرارت و شدت آن رنج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فللت الجیش یعنی لشکر را شکست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فلّه فانفلّ گفته می⁭شود یعنی آن را شکستم پس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محطّه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اول به خلف و ضمیر دوم به سلف باز می⁭گردد و نار بدل یا 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صحیح⁭تر محلّه و محطّه باشد که در این⁭صورت هر دو ضمیر به سلف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گام برداشت و أدرجت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را بستم و این کلام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درج الضب یعنی راه سوسمار و جمع آن أدراج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 یعنی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أنت به مکذّب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نبی صلّی الله علیه و آله در خصوص وقت جنگ و شرایط آن یا اتمام حجت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از فرمان خداوند متعال درباره آن و نزول ملائکه برای یاری به من خبر داده بود که او که نفرین خدا بر او باد همه آنان را تکذیب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عاث یعوث است زمانی فساد کند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بعد از این نامه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شگفت و عجیب است آنچه که روزگار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عجایب و شگفتی⁭های آن فراوان است ـ که کار علی علیه السّلام به جایی برسد که معاویه برای او شبیه، نظیر و مشابهی شود که در نامه و پاسخ با یکدیگر اختلاف دارند و در آنچه که یکی از آن دو دیگری را با آن مواجه می⁭کند برابر هستند و علی علیه السّلام به او کلمه⁭ای نمی⁭گوید مگر اینکه او مثل آن و خشن⁭تر از آن را به او می⁭گوید کاش محمد شاهد آن بود تا به عیان نه به خبر ببیند که دعوتی که به آن پرداخت و در راه آن بزرگ⁭ترین مشقت⁭ها را تحمل کرد و در دفاع از آن وحشت⁭ها تجربه کرد و در راه آن شمشیر کشید اینک زمانی⁭که دولت آن را مهیا کرد و ارکانش را برپا ساخت و آن را در آفاق گسترش داد آسان و بی⁭دغدغه برای دشمنانش که زمانی⁭که آنان را به این دعوت فراخواند او را تکذیب کردند و زمانی⁭که بر آن برانگیخت او را از وطنش بیرون راندند و چهره⁭اش را خونین کردند و عمویش و خانواده⁭اش را کشتند خالص شده است گویی او برای آنان تلاش می⁭کرد و برای راحتی آنان پایداری می⁭کرد چنانکه ابوسفیان در دوره عثمان در حالی⁭که بر قبر حمزه می⁭گذشت با پا بر آن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عماره امری که دیروز بر سر آن شمشیر کشیدیم امروز در دست جوانان ماست و با آن سرگرم هستند سپس کار به جایی رسید که معاویه بر علی مباهات می⁭کند چنانکه همتایان و نظیران بر یکدیگر مباهات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3191743_1468164448"/>
      <w:bookmarkStart w:id="196" w:name="_Toc76"/>
      <w:bookmarkEnd w:id="195"/>
      <w:r>
        <w:rPr>
          <w:rtl w:val="true"/>
        </w:rPr>
        <w:t>«</w:t>
      </w:r>
      <w:r>
        <w:rPr/>
        <w:t>402</w:t>
      </w:r>
      <w:r>
        <w:rPr>
          <w:rtl w:val="true"/>
        </w:rPr>
        <w:t>»</w:t>
      </w:r>
      <w:bookmarkEnd w:id="19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مَوْضِعٍ آخَرَ </w:t>
      </w:r>
      <w:r>
        <w:rPr>
          <w:rStyle w:val="FootnoteAnchor"/>
          <w:rtl w:val="true"/>
        </w:rPr>
        <w:footnoteReference w:id="81"/>
      </w:r>
      <w:r>
        <w:rPr>
          <w:rFonts w:ascii="Amiri" w:hAnsi="Amiri" w:eastAsia="Amiri" w:cs="Amiri"/>
          <w:color w:val="111111"/>
          <w:sz w:val="28"/>
          <w:sz w:val="28"/>
          <w:szCs w:val="28"/>
          <w:rtl w:val="true"/>
          <w:lang w:bidi="ar-SA"/>
        </w:rPr>
        <w:t xml:space="preserve">کَتَبَ مُعَاوِیَةُ إِلَیْهِ علیه السلام مِنْ مُعَاوِیَةَ بْنِ أَبِی سُفْیَانَ إِلَی عَلِیِّ بْنِ أَبِی طَالِبٍ أَمَّا بَعْدُ فَإِنَّا بَنِی عَبْدِ مَنَافٍ لَمْ نَزَلْ نَنْزِعُ مِنْ قَلِیبٍ وَاحِدٍ وَ نَجْرِی فِی حَلْبَةٍ وَاحِدَةٍ وَ لَیْسَ لِبَعْضِنَا عَلَی بَعْضٍ فَضْلٌ وَ لَا لِقَائِمِنَا عَلَی قَاعِدِنَا فَخْرٌ کَلِمَتُنَا مُؤْتَلِفَةٌ وَ أُلْفَتُنَا جَامِعَةٌ وَ دَارُنَا وَاحِدَةٌ وَ یَجْمَعُنَا کَرَمُ الْعِرْقِ وَ یَحْوِینَا شَرَفُ الْفَخَارِ وَ یَحْنُو قَوِیُّنَا عَلَی ضَعِیفِنَا وَ یُوَاسِی غَنِیُّنَا فَقِیرَنَا قَدْ خَلَصَتْ قُلُوبُنَا مِنْ دَغَلِ الْحَسَدِ وَ طَهُرَتْ أَنْفُسُنَا مِنْ خُبْثِ السَّجِیَّةِ فَلَمْ نَزَلْ کَذَلِکَ حَتَّی کَانَ مِنْکَ مِنَ الْإِدْهَانِ فِی أَمْرِ ابْنِ عَمِّکَ وَ الْحَسَدِ لَهُ وَ تَضْرِیبِ النَّاسِ عَلَیْهِ حَتَّی قُتِلَ بِمَشْهَدٍ مِنْکَ لَا تَدْفَعُ عَنْهُ بِلِسَانٍ وَ لَا یَدٍ فَلَیْتَکَ أَظْهَرْتَ نَصْرَهُ حَیْثُ أَشْهَرْتَ خَتْرَهُ فَکُنْتَ کَالْمُتَعَلِّقِ بَیْنَ النَّاسِ بِعُذْرٍ وَ إِنْ ضَعُفَ وَ الْمُتَبَرِّئِ مِنْ دَمِهِ بِدَفْعٍ وَ إِنْ وَهَنَ وَ لَکِنَّکَ جَلَسْتَ فِی دَارِکَ تَدُسُّ إِلَیْهِ الدَّوَاهِیَ وَ تُرْسِلُ عَلَیْهِ الْأَفَاعِیَ حَتَّی إِذَا قَضَیْتَ وَطْرَکَ مِنْهُ أَظْهَرْتَ شَمَاتَةً وَ أَبْدَیْتَ طَلَاقَةً وَ حَسَرْتَ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لِلْأَمْرِ عَنْ سَاعِدِکَ وَ شَمَّرْتَ عَنْ سَاقِکَ وَ دَعَوْتَ إِلَی نَفْسِکَ وَ أَکْرَهْتَ أَعْیَانَ الْمُسْلِمِینَ عَلَی بَیْعَتِکَ ثُمَّ کَانَ مِنْکَ بَعْدَ مَا کَانَ مِنْ قَتْلِکَ شَیْخَیِ الْمُسْلِمِینَ أَبِی مُحَمَّدٍ طَلْحَةَ وَ أَبِی عَبْدِ اللَّهِ الزُّبَیْرَ وَ هُمَا مِنَ الْمَوْعُودِینَ بِالْجَنَّةِ وَ الْمُبَشَّرُ قَاتِلُ أَحَدِهِمَا بِنَارِ الْآخِرَةِ هَذَا إِلَی تَشْرِیدِکَ بِأُمِّ الْمُؤْمِنِینَ عَائِشَةَ وَ إِحْلَالِهَا مَحَلَّ الْهَوَانِ مُبْتَذِلَةً بَیْنَ أَیْدِی الْأَعْرَابِ وَ فَسَقَةِ أَهْلِ الْکُوفَةِ فَمِنْ بَیْنِ مُنْتَهِرٍ لَهَا وَ بَیْنَ شَامِتٍ بِهَا وَ بَیْنَ سَاخِرٍ مِنْهَا أَ تَرَی ابْنَ عَمِّکَ کَانَ بِهَذَا لَوْ رَآهُ رَاضِیاً أَمْ کَانَ یَکُونُ عَلَیْکَ سَاخِطاً وَ لَکَ عَنْهُ زَاجِراً أَنْ تُؤْذِیَ فِی أَهْلِهِ وَ تُشَرِّدَ بِحَلِیلَتِهِ وَ تَسْفِکَ دِمَاءَ أَهْلِ مِلَّتِهِ ثُمَّ تَرْکُکَ دَارَ الْهِجْرَةِ الَّتِی قَالَ رَسُولُ اللَّهِ صلی الله علیه و آله عَنْهَا إِنَّ الْمَدِینَةَ لَتَنْفِی خَبَثَهَا کَمَا یَنْفِی الْکِیرُ خَبَثَ الْحَدِیدِ فَلَعَمْرِی لَقَدْ صَحَّ وَعْدُهُ وَ صَدَقَ قَوْلُهُ وَ لَقَدْ نَفَتْ خَبَثَهَا وَ طَرَدَتْ مِنْهَا مَنْ لَیْسَ بِأَهْلٍ أَنْ یَسْتَوْطِنَهَا فَأَقَمْتَ بَیْنَ الْمِصْرَیْنِ وَ بَعُدْتَ عَنْ بَرَکَةِ الْحَرَمَیْنِ وَ رَضِیتَ بِالْکُوفَةِ بَدَلًا مِنَ الْمَدِینَةِ وَ بِمُجَاوَرَةِ الْخَوَرْنَقِ وَ الْحَیْرَةِ عِوَضاً عَنْ مُجَاوَرَةِ قَبْرِ خَاتَمِ النُّبُوَّةِ وَ مِنْ قَبْلِ ذَلِکَ مَا عَنَیْتَ خَلِیفَتَیْ رَسُولِ اللَّهِ صلی الله علیه و آله أَیَّامَ حَیَاتِهِمَا فَقَعَدْتَ عَنْهُمَا وَ الْتَوَیْتَ عَلَیْهِمَا وَ امْتَنَعْتَ مِنْ بَیْعَتِهِمَا وَ رُمْتَ أَمْراً لَمْ یَرَکَ اللَّهُ تَعَالَی لَهُ أَهْلًا وَ رَقِیتَ سُلَّماً وَعْراً وَ حَاوَلْتَ مَقَاماً دَحْضاً وَ ادَّعَیْتَ مَا لَمْ تَجِدْ عَلَیْهِ نَاصِراً وَ لَعَمْرِی لَوْ وُلِّیتَهَا حِینَئِذٍ لَمَا ازْدَدْتَ إِلَّا فَسَاداً وَ اضْطِرَاباً وَ لَا أَعْقَبَتْ وَلَایَتُکَهَا إِلَّا انْتِشَاراً وَ ارْتِدَاداً لِأَنَّکَ الشَّامِخُ بِأَنْفِهِ الذَّاهِبُ بِنَفْسِهِ الْمُسْتَطِیلُ عَلَی النَّاسِ بِلِسَانِهِ وَ یَدِهِ وَ هَا أَنَا السَّائِرُ إِلَیْکَ فِی جَمْعٍ مِنَ الْمُهَاجِرِینَ وَ الْأَنْصَارِ تَحُفُّهُمْ سُیُوفٌ شَامِیَّةٌ وَ رِمَاحٌ قَحْطَانِیَّةٌ حَتَّی یُحَاکِمُوکَ إِلَی اللَّهِ فَانْظُرْ لِنَفْسِکَ وَ الْمُسْلِمِینَ وَ ادْفَعْ إِلَیَّ قَتَلَةَ عُثْمَانَ فَإِنَّهُمْ خَاصَّتُکَ وَ خُلَصَاؤُکَ وَ الْمُحْدِقُونَ بِکَ فَإِنْ أَبَیْتَ إِلَّا سُلُوکَ سَبِیلِ اللَّجَاجِ وَ الْإِصْرَارَ عَلَی الْغَیِّ وَ الضَّلَالِ فَاعْلَمْ أَنَّ هَذِهِ الْآیَةَ نَزَلَتْ فِیکَ وَ فِی أَهْلِ الْعِرَاقِ مَعَکَ ضَرَبَ اللَّهُ مَثَلًا قَرْیَةً کانَتْ آمِنَةً مُطْمَئِنَّةً یَأْتِیها رِزْقُها رَغَداً مِنْ کُلِّ مَکانٍ فَکَفَرَتْ بِأَنْعُمِ اللَّهِ فَأَذاقَهَا اللَّهُ لِباسَ الْجُوعِ وَ الْخَوْفِ بِما کانُوا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عَلِیٌّ علیه السلام کِتَابَهُ بِمَا رَوَاهُ السَّیِّدُ رَضِیَ اللَّهُ عَنْهُ فِی النَّهْجِ </w:t>
      </w:r>
    </w:p>
    <w:p>
      <w:pPr>
        <w:pStyle w:val="BookText"/>
        <w:rPr/>
      </w:pPr>
      <w:r>
        <w:rPr>
          <w:rFonts w:ascii="Amiri" w:hAnsi="Amiri" w:eastAsia="Amiri" w:cs="Amiri"/>
          <w:color w:val="111111"/>
          <w:sz w:val="28"/>
          <w:sz w:val="28"/>
          <w:szCs w:val="28"/>
          <w:rtl w:val="true"/>
          <w:lang w:bidi="ar-SA"/>
        </w:rPr>
        <w:t xml:space="preserve">وَ الطَّبْرِسِیُّ رَحِمَهُ اللَّهُ فِی الْإِحْتِجَاجِ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رواه الطبرسیّ قدّس سرّه فی الکتاب الثانی ممّا أورده 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علی علیه السلام علی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اللَّفْظُ لِلسَّیِّدِ قَالَ وَ مِنْ کِتَابٍ لَهُ علیه السلام إِلَی مُعَاوِیَةَ جَوَاباً عَنْ کِتَابٍ مِنْهُ أَمَّا بَعْدُ فَإِنَّا کُنَّا نَحْنُ وَ أَنْتُمْ عَلَی مَا ذَکَرْتَ مِنَ الْأُلْفَةِ وَ الْجَمَاعَةِ فَفَرَّقَ بَیْنَنَا وَ بَیْنَکُمْ أَمْسِ أَنَّا آمَنَّا وَ کَفَرْتُمْ وَ الْیَوْمَ أَنَّا اسْتَقَمْنَا وَ فُتِنْتُمْ وَ مَا أَسْلَمَ مُسْلِمُکُمْ إِلَّا کَرْهاً وَ بَعْدَ أَنْ کَانَ أَنْفُ الْإِسْلَامِ کُلُّهُ لِرَسُولِ اللَّهِ صلی الله علیه و آله حِزْباً وَ ذَکَرْتَ أَنِّی قَتَلْتُ طَلْحَةَ وَ الزُّبَیْرَ وَ شَرَّدْتُ بِعَائِشَةَ وَ نَزَلْتُ بَیْنَ الْمِصْرَیْنِ وَ ذَلِکَ أَمْرٌ غِبْتَ عَنْهُ فَلَا الْجِنَایَةُ عَلَیْکَ وَ لَا الْعُذْرُ فِیهِ إِلَیْکَ وَ ذَکَرْتَ أَنَّکَ زَائِرِی فِی الْمُهَاجِرِینَ وَ الْأَنْصَارِ وَ قَدِ انْقَطَعَتِ الْهِجْرَةُ یَوْمَ أُسِرَ أَخُوکَ فَإِنْ کَانَ فِیکَ عَجَلٌ فَاسْتَرْفِهْ فَإِنِّی إِنْ أَزُرْکَ فَذَلِکَ جَدِیرٌ أَنْ یَکُونَ اللَّهُ إِنَّمَا بَعَثَنِی لِلنَّقِمَةِ مِنْکَ وَ إِنْ تَزُرْنِی فَکَمَا قَالَ أَخُو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مُسْتَقْبِلِینَ رِیَاحَ الصَّیْفِ تَضْرِبُهُمْ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بَیْنَ أَغْوَارٍ وَ جُلْمُودٍ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عِنْدِیَ السَّیْفُ الَّذِی أَعْضَضْتُهُ بِجَدِّکَ وَ خَالِکَ وَ أَخِیکَ فِی مَقَامٍ وَاحِدٍ وَ إِنَّکَ وَ اللَّهِ مَا عَلِمْتُ الْأَغْلَفُ الْقَلْبِ الْمُقَارِبُ الْعَقْلِ وَ الْأَوْلَی أَنْ یُقَالَ لَکَ إِنَّکَ رَقِیتَ سُلَّماً أَطْلَعَکَ مَطْلِعَ سَوْءٍ عَلَیْکَ لَا لَکَ لِأَنَّکَ نَشَدْتَ غَیْرَ ضَالَّتِکَ وَ رَعَیْتَ غَیْرَ سَائِمَتِکَ وَ طَلَبْتَ أَمْراً لَسْتَ مِنْ أَهْلِهِ وَ لَا فِی مَعْدِنِهِ فَمَا أَبْعَدَ قَوْلَکَ مِنْ فِعْلِکَ وَ قَرِیبٌ مَا أَشْبَهْتَ مِنْ أَعْمَامٍ وَ أَخْوَالٍ حَمَلَتْهُمُ الشَّقَاوَةُ وَ تَمَنِّی الْبَاطِلِ عَلَی الْجُحُودِ بِمُحَمَّدٍ صلی الله علیه و آله فَصُرِعُوا مَصَارِعَهُمْ حَیْثُ عَلِمْتَ لَمْ یَدْفَعُوا عَظِیماً وَ لَمْ یَمْنَعُوا حَرِیماً بِوَقْعِ سُیُوفٍ مَا خَلَا مِنْهَا الْوَغَی وَ لَمْ تُمَاشِهَا الْهُوَیْنَا وَ قَدْ أَکْثَرْتَ فِی قَتَلَةِ عُثْمَانَ فَادْخُلْ فِیمَا دَخَلَ فِیهِ النَّاسُ ثُمَّ حَاکِمِ الْقَوْمَ إِلَیَّ أَحْمِلْکَ وَ إِیَّاهُمْ عَلَی کِتَابِ اللَّهِ وَ أَمَّا تِلْکَ الَّتِی تُرِیدُ فَإِنَّهَا خُدْعَةُ الصَّبِیِّ عَنِ </w:t>
      </w:r>
      <w:bookmarkStart w:id="197" w:name="pg13828_166269"/>
    </w:p>
    <w:p>
      <w:pPr>
        <w:pStyle w:val="BookText"/>
        <w:rPr/>
      </w:pPr>
      <w:bookmarkEnd w:id="197"/>
      <w:r>
        <w:rPr>
          <w:rFonts w:ascii="Amiri" w:hAnsi="Amiri" w:eastAsia="Amiri" w:cs="Amiri"/>
          <w:color w:val="111111"/>
          <w:sz w:val="28"/>
          <w:sz w:val="28"/>
          <w:szCs w:val="28"/>
          <w:rtl w:val="true"/>
          <w:lang w:bidi="ar-SA"/>
        </w:rPr>
        <w:t>اللَّبَنِ فِی أَوَّلِ الْفِصَالِ وَ السَّلَامُ لِأَهْلِهِ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درجایی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در شرح مختار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چاپ جدید بیروت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پسر ابوسفیان به علی بن ابی طالب اما بعد ما پسران عبد مناف هنوز از یک 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در یک مسیر واحد حرکت می⁭کنیم و نه یکی از ما بر دیگری برتری دارد و نه ایستاده ما بر نشسته ما فخری دارد، کلمه ما مؤتلف است و الفت ما جامع و خانه ما یکی است، اصالت ریشه ما را جمع می⁭کند و شرف افتخار ما را در بر می⁭گیرد و قوی⁭مان بر ضعیفمان دلسوزی می⁭کند و غنی⁭مان از فقیرمان حمایت می⁭کند، دل⁭های ما از فساد حسد صاف و جانهایمان از پلیدی خصائل پاک شده است و پیوسته چنان بودیم تا اینکه دورویی تو در خصوص پسر عمویت، حسادت بر او، تحریک مردم علیه او از تو پیش آمد تا اینکه او در حضور تو کشته شد درحالی⁭که نه با زبان و نه با دست از او دفاع نکردی کاش آنگونه که نابکاری او را مشهور کردی یاری به او را نیز نمایان می⁭کردی، که در این صورت در میان مردم صاحب عذری هرچند ضعیف، و مبرا از خون او با دفع هرچند سست، بودی، اما تو در خانه خویش نشستی درحالی⁭که برای او مصیبت⁭ها دسیسه کردی و افعیان را به⁭سوی او فرستادی تا اینکه به مقصود خود از او رسیدی شادی و شادمانی نمایان کردی و آستین بالا زدی و دست به⁭کار شدی و به⁭سوی خود دعوت کردی و سرشناسان مسلمانان را بر بیعتت واداشتی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آنچه که در خصوص قتل دو شیخ مسلمانان ابومحمد طلحه و ابوعبدالله زبیر از تو رخ داد درحالی⁭که آن دو از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به بهشت و مبشر قاتل یکی از آن دو به آتش آخرت بود، علاوه بر آن، آواره کردن ام⁭المؤمنین عایشه و قرار دادن او در جایگاه خواری در حالت مبتذل مقابل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و فاسقان اهل کوفه، که برخی از آنان او را سرزنش می⁭کردند، برخی شماتت و برخی تمسخر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پسر عمویت اگر این را می⁭دید به این راضی بود یا اینکه بر تو خشم می⁭گرفت و تو را مانع می⁭شد که خانواده⁭اش را آزار برسانی همسرش را آواره کنی و خون اهل دینش را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ترک کردن سرای هجرتی که رسول⁭الله صلّی الله علیه و آله درباره آن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پلیدی خود را دفع می⁭کند چنانکه دم آهنگری خبث آهن را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وعده او صحیح و سخنش راست است و پلیدی⁭اش را نفی کرده و کسی که شایسته این نیست که در آن وطن گیرد را از خود طرد کرده است پس بین دو شهر اقامت کردی و از برکت حرمین دور شدی و به جای مدینه به کوفه و به جای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جواری با قبر خاتم نبوت به مجاورت با خورنق و حیره راضی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آن نیز دو خلیفه رسول⁭الله را در طول حیاتشان آزار دادی و از آنها بازنشستی و بر آن دو پیچیدی و از بیعت با آنان امتناع کردی و امری را قصد کردی که خداوند متعال تو را شایسته آن ندیده است و از پلکانی ناهنجار بالا رفتی و بیهوده برای جایگاهی تلاش کردی و آنچه که برای آن یاریگری نیافتی را مدعی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آن را سرپرستی می⁭کردی اینک جز بر فساد و آشفتگی نمی⁭افزودی و ولایتت جز پراکندگی و ارتداد چیزی به دنبال نداشت زیرا تو خودپسند نابود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خود، گستاخ بر مردم با زبان و دست هستی، و اینک این من هستم که در جمعی از مهاجران و انصار درحالی⁭که شمشیرهای شامی و نیزه⁭های قحطانی آنان را پوشانده است به⁭سوی تو در حرکت هستم تا تو را در محضر خدا به محاکمه ببرند پس به خودت و به مسلمانان بنگر و قاتلان عثمان را به من تحویل بده که آنان خواص و برگزیدگان حلقه⁭زنندگان دور تو هستند پس اگر ممانعت بورزی و جز راه لجاجت و پافشاری بر گمراهی و ضلالت را نپیمایی بدان که این آیه درباره تو و عراقیان همراه تو نازل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قَرْیَةً کَانَتْ آمِنَةً مُّطْمَئِنَّةً یَأْتِیهَا رِزْقُهَا رَغَدًا مِّن کُلِّ مَکَانٍ فَکَفَرَتْ بِأَنْعُمِ اللّهِ فَأَذَاقَهَا اللّهُ لِبَاسَ الْجُوعِ وَالْخَوْفِ بِمَا کَانُواْ یَصْنَعُونَ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شهری را م ث 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از هر سو فراوان میرسید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ناسپاسی کردند و خدا هم به سزای آنچه انجام میدادند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علیه السّلام نامه او را با آنچه که سید در نهج⁭البلاغه و طبرسی در 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آن را در مختار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نهج البلاغه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آن را در کتاب دوم از آنچه که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علی علیه السلام 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چاپ بیروت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کرده⁭اند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از سید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 امام علیه السّلام برای معاویه در پاسخ به نامه⁭ای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 چنانکه یاد آور شدی، ما و شما دوست بودیم و هم خویشاوند، امّا دیروز میان ما و شما بدان جهت جدایی افتاد که ما ایمان آوردیم و شما کافر شدید، و امروز ما در اسلام استوار ماندیم، و شما آزمایش گردیدید، اسلام آوردگان شما با ناخوشنودی، آنهم زمانی به اسلام روی آوردند که بزرگان عرب تسلیم رسول خدا صلّی اللّه علیه و آله و سلّم شدند، و در گروه او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نامه‏ات نوشتی که طلحه و زبیر را کشته، و عایشه را تبعید کرده‏ام، و در کوفه و بصره منزل گزیدم، این امور ربطی به تو ندارد، و لازم نیست از تو عذر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نوشتی که با گروهی از مهاجران و انصار به نبرد من می‏آیی، هجرت از روزی که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اسیر شد پایان یافت، پس اگر در ملاقات با من شتاب داری، دست نگهدار، زیرا اگر من به دیدار تو بیایم سزاوارتر است، که خدا مرا به سوی تو فرستاده تا از تو انتقام گیرم، و اگر تو با من دیدار کنی چنان است که شاعر اسدی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تندباد تابستانی سخت می‏وزد و آنها را با سنگ ریزه‏ها، و در میان غبار و تخته سنگ‏ها، در هم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 من همان شمشیری است که در جنگ بدر بر پیکر جدّ و دایی و برادرت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می‏دانم تو مردی بی‏خرد و دل تاریک هستی بهتر است در باره تو گفته شود از نردبانی بالا رفته‏ای که تو را به پرتگاه خطرناکی کشانده، و نه تنها سودی برای تو نداشته، که زیانبار است، زیرا تو غیر گمشده خود را می‏جویی، و غیر گلّه خود را می‏چرانی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منصبی را می‏خواهی که سزاوار آن نبوده، و در شأن تو نیست، چقدر گفتار تو با کردارت فاصله دارد چقدر به عموها و دایی‏های کافرت شباهت داری شقاوت و آرزوی باطل آنها را به انکار نبوّت محمّد صلّی اللّه علیه و آله و سلّم وا داشت، و چنانکه می‏دانی در گورهای خود غلتیدند، نه در برابر مرگ توانستند دفاع کنند، و نه آنگونه که سزاوار بود از حریمی حمایت، و نه در برابر زخم شمشیرها خود را حفظ کردند، که شمشیرها در میدان جنگ فراوان، و سستی در برابر آن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باره کشندگان عثمان فراوان حرف زدی، ابتدا چون دیگر مسلمانان با من بیعت کن، سپس در باره آنان از من داوری بطلب، که شما و مسلمانان را به پذیرفتن دستورات قرآن وادارم، امّا آنچه را که تو می‏خواهی، چنان است که به هنگام گرفتن کودک از شیر، او را بفریبند، سلام بر آنان که سزاوار سلامند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3191745_1468164448"/>
      <w:bookmarkStart w:id="199" w:name="_Toc77"/>
      <w:bookmarkEnd w:id="198"/>
      <w:r>
        <w:rPr>
          <w:rtl w:val="true"/>
        </w:rPr>
        <w:t>تبیین</w:t>
      </w:r>
      <w:bookmarkEnd w:id="199"/>
    </w:p>
    <w:p>
      <w:pPr>
        <w:pStyle w:val="BookText"/>
        <w:rPr/>
      </w:pPr>
      <w:r>
        <w:rPr>
          <w:rFonts w:ascii="IRNazanin" w:hAnsi="IRNazanin" w:eastAsia="IRNazanin"/>
          <w:color w:val="111111"/>
          <w:sz w:val="28"/>
          <w:sz w:val="28"/>
          <w:szCs w:val="28"/>
          <w:rtl w:val="true"/>
          <w:lang w:bidi="fa-IR"/>
        </w:rPr>
        <w:t>قوله علیه السلام کنا نحن و أنتم أی قبل البعثة أنا استقمنا أی علی منهاج الحق و بعد أن کان أنف الإسلام کله لرسول الله صلی الله علیه و آله حزبا فی أکثر النسخ بالزاء بعد الحاء المهملة المکسورة و فی بعضها بالراء المهملة بعد الحاء المفتوحة و کذلک کان فی نسخة ابن أبی الحدید قال أی بعد أن کان أنف الإسلام محاربا لرسول الله صلی الله علیه و آله و أنف کل شی‌ء أوله و کان أبو سفیان و أهله من بنی عبد شمس من أشد الناس علی رسول الله صلی الله علیه و آله فی أول الهجرة إلی فتح مکة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ما فی أکثر النسخ کما کان فی نسخة ابن میثم قال أی بعد أن اشتد الإسلام و صار للرسول صلی الله علیه و آله حزب قوی من الأشراف و استعار لفظ الأنف لهم باعتبار کونهم أعزاء أهله انتهی أو باعتبار أنهم مقدمون علی غیرهم فإنهم السَّابِقُونَ الْأَوَّلُونَ مِنَ الْمُهاجِرِینَ وَ الْأَنْصارِ فیکون هذا الکلام کالدلیل علی کون إسلامهم عن کره و إجبار فلا علیک فی الاحتجاج فلا الجنایة علیک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أجمل علیه السلام فی الجواب و الجواب المفصل أن طلحة و الزبیر قتلا أنفسهما ببیعتهما و نکثهما و لو استقاما علی الطریقة لسلما و من قتله الحق فدمه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الوعد لهما بالجنة فمشروط بسلامة العاقبة و الکلام فی سلامتها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بشر قاتل ابن صفیة بالنار فقد اختلف فیه فقال قوم من علماء الحدیث و أرباب السیرة هو کلام علی غیر مرفوع و قوم منهم جعلوه مرفوعا و علی کل حال فهو حق لأن ابن جرموز قتله مولیا خارجا من الصف و قاتل من هذه حاله فاسق مستحق للنار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عائشة فأی ذنب لأمیر المؤمنین علیه السلام فی ذلک و لو أقامت فی </w:t>
      </w:r>
    </w:p>
    <w:p>
      <w:pPr>
        <w:pStyle w:val="BookText"/>
        <w:rPr/>
      </w:pPr>
      <w:r>
        <w:rPr>
          <w:rFonts w:ascii="IRNazanin" w:hAnsi="IRNazanin" w:eastAsia="IRNazanin"/>
          <w:color w:val="111111"/>
          <w:sz w:val="28"/>
          <w:sz w:val="28"/>
          <w:szCs w:val="28"/>
          <w:rtl w:val="true"/>
          <w:lang w:bidi="fa-IR"/>
        </w:rPr>
        <w:t>منزلها لم تبتذل بین الأعراب و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علیا علیه السلام أکرمها و صانها و عظم من شأنها و لو کانت فعلت بعمر ما فعلت به ثم ظفر بها لقتلها و مزقها إربا إربا و لکن علیا علیه السلام کان حلیما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لو عاش رسول الله صلی الله علیه و آله إلی آخره فلعلی علیه السلام أن یقلب الکلام علیه و یقول أ فتراه لو عاش أ کان رضی لحلیلته أن تؤذی أخاه و 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 تراه لو عاش أ کان رضی لک یا ابن أبی سفیان أن تنازع علیا الخلافة و تفرق جماعة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 تراه لو عاش أ کان رضی لطلحة و الزبیر أن یبایعا ثم ینکثا لا بسبب بل قالوا جئنا نطلب الدراهم فقد قیل لنا إن بالبصرة مالا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ثم ترکک دار الهجرة فلا عیب علیه إذا انتقضت علیه أطراف الإسلام بالبغی و الفساد أن یخرج من المدینة إلیها و یهذب أهلها و لیس کل من خرج من المدینة کان خبیثا فقد خرج عنها عمر مرارا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لعلی علیه السلام أن یقول و أنت یا معاویة قد نفتک المدینة أیضا فأنت إذن خبیث و کذلک طلحة و الزبیر و عائشة الذین تتعصب لهم و تحتج علی الناس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خرج عن المدینة الصالحون کابن مسعود و أبی ذر و غیرهما و ماتوا فی بلاد نائیة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بعدت عن برکة الحرمین فکلام إقناعی ضعیف و الواجب علی الإمام أن یقدم الأهم فالأهم من مصالح الإسلام و تقدیم قتال أهل البغی علی المقام فی الحرمین أولی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من خذلان عثمان و شماتته به و إکراه الناس علی البیعة فکله </w:t>
      </w:r>
    </w:p>
    <w:p>
      <w:pPr>
        <w:pStyle w:val="BookText"/>
        <w:rPr/>
      </w:pPr>
      <w:r>
        <w:rPr>
          <w:rFonts w:ascii="IRNazanin" w:hAnsi="IRNazanin" w:eastAsia="IRNazanin"/>
          <w:color w:val="111111"/>
          <w:sz w:val="28"/>
          <w:sz w:val="28"/>
          <w:szCs w:val="28"/>
          <w:rtl w:val="true"/>
          <w:lang w:bidi="fa-IR"/>
        </w:rPr>
        <w:t>دعوی و الأمر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التویت علی أبی بکر و عمر و قعدت عنهما و حاولت الخلافة فإن علیا علیه السلام لم یکن یجحد ذلک و لا ینکره و لا ریب أنه کان یدعی الأمر بعد وفاة رسول الله صلی الله علیه و آله لنفسه علی الجملة إما للنص کما تقوله الشیعة أو لأمر آخر کما یقوله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لو ولیتها حینئذ لفسد الأمر و اضطرب الإسلام فهذا علم غیب لا یعلمه إلا الله و لعله لو ولیها حینئذ لاستقام الأمر فإنه ما وقع الاضطراب عند ولایته بعد عثمان إلا لأن أمره هان عندهم بتأخره عن الخلافة و تقدیم غیره علیه فصغر شأنه فی النفوس و قرر من تقدمه فی قلوب الناس أنه لا یصلح لها کل الصلوح و لو کان ولیها ابتداء و هو علی تلک الجلالة التی کان علیها أیام حیاة رسول الله صلی الله علیه و آله و تلک المنزلة الرفیعة و الاختصاص الذی کان له لکان الأمر غیر الذی رأیناه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لأنک الشامخ </w:t>
      </w:r>
      <w:r>
        <w:rPr>
          <w:rStyle w:val="FootnoteAnchor"/>
          <w:rtl w:val="true"/>
        </w:rPr>
        <w:footnoteReference w:id="83"/>
      </w:r>
      <w:r>
        <w:rPr>
          <w:rFonts w:ascii="IRNazanin" w:hAnsi="IRNazanin" w:eastAsia="IRNazanin"/>
          <w:color w:val="111111"/>
          <w:sz w:val="28"/>
          <w:sz w:val="28"/>
          <w:szCs w:val="28"/>
          <w:rtl w:val="true"/>
          <w:lang w:bidi="fa-IR"/>
        </w:rPr>
        <w:t>فقد أسرف فی وصفه بما وصفه به و لا شک أنه علیه السلام کان عنده زهو و لکن لا هکذا و کان علیه السلام مع زهوه ألطف الناس خلقا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علی أصولنا لا یستحق الملعون الجواب بما قد ظهر من کفره و نفاقه من کل باب و هو علیه السلام کان أعلم بما یأتی به من الحق و الصواب و لا ریب أن الحق یئوب معه حیث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انقطعت الهجرة قال ابن میثم لما أوهم کلامه أنه من المهاجرین أکذبه بقوله و قد انقطعت الهجرة یوم أسر أبوک أی حین الفتح و ذلک أن معاویة و أباه و جماعة من أهله إنما أظهروا الإسلام بعد الفتح و</w:t>
      </w:r>
    </w:p>
    <w:p>
      <w:pPr>
        <w:pStyle w:val="BookText"/>
        <w:rPr/>
      </w:pPr>
      <w:r>
        <w:rPr>
          <w:rFonts w:ascii="IRNazanin" w:hAnsi="IRNazanin" w:eastAsia="IRNazanin"/>
          <w:color w:val="111111"/>
          <w:sz w:val="28"/>
          <w:sz w:val="28"/>
          <w:szCs w:val="28"/>
          <w:rtl w:val="true"/>
          <w:lang w:bidi="fa-IR"/>
        </w:rPr>
        <w:t>قد قال صلی الله علیه و آله لا هجرة بعد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علیه السلام أخذ العباس لأبی سفیان إلی رسول الله صلی الله علیه و آله غیر مختار و عرضه علی القتل أسرا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یوم أسر أخوک و قد کان أسر أخوه عمرو بن أبی سفیان یوم </w:t>
      </w:r>
    </w:p>
    <w:p>
      <w:pPr>
        <w:pStyle w:val="BookText"/>
        <w:rPr/>
      </w:pPr>
      <w:r>
        <w:rPr>
          <w:rFonts w:ascii="IRNazanin" w:hAnsi="IRNazanin" w:eastAsia="IRNazanin"/>
          <w:color w:val="111111"/>
          <w:sz w:val="28"/>
          <w:sz w:val="28"/>
          <w:szCs w:val="28"/>
          <w:rtl w:val="true"/>
          <w:lang w:bidi="fa-IR"/>
        </w:rPr>
        <w:t>بدر فعلی هذه الروایة یکون الکلام فی معرض التذکرة له بأن من شأنه و شأن أهله أن یؤسروا و لا یسلموا فکیف یدعون مع ذلک الهجرة فإن الهجرة بهذا الاعتبار منقطعة عنهم و لا یکون یوم أسر ظرفا لانقطاع الهجرة لأن الهجرة إنما انقطعت بعد الفتح انتهی و لا یخفی ما فیه من التکلف 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یوم أسر أخوک یعنی یزید بن أبی سفیان أسر یوم الفتح فی باب الخندمة و کان خرج فی نفر من قریش یحاربون و یمنعون من دخول مکة فقتل منهم قوم و أسر یزید بن أبی سفیان أسره خالد بن الولید فخلصه أبو سفیان منه و أدخله داره فآمن</w:t>
      </w:r>
    </w:p>
    <w:p>
      <w:pPr>
        <w:pStyle w:val="BookText"/>
        <w:rPr/>
      </w:pPr>
      <w:r>
        <w:rPr>
          <w:rFonts w:ascii="IRNazanin" w:hAnsi="IRNazanin" w:eastAsia="IRNazanin"/>
          <w:color w:val="111111"/>
          <w:sz w:val="28"/>
          <w:sz w:val="28"/>
          <w:szCs w:val="28"/>
          <w:rtl w:val="true"/>
          <w:lang w:bidi="fa-IR"/>
        </w:rPr>
        <w:t>لأن رسول الله صلی الله علیه و آله قال من دخل دار أبی سفیان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فاسترفه أی اطلب الرفاهیة علی نفسک فی ذلک فإنک إنما تستعجل إلی ما یضرک أو لا ترهق نفسک بالعجل فإنی أزورک إن لم تزرنی فکما قال أخو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کنت أسمع قدیما أن هذا البیت من شعر بشر بن أبی خازم الأسدی و الآن فقد تصفحت شعره فلم أجده و لا وقفت بعد علی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ریح حاصب تحمل الحصباء و هی صغار الحصا و إذا کانت بین أغوار و هی ما سفل من الأرض و کانت مع ذاک ریح صیف کانت أعظم مشقة و أشد ضررا علی من تلاقیه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و جلمود یمکن أن یکون عطفا علی حاصب و أن یکون عطفا علی أغوار أی بین أغوار من الأرض و حرة و ذلک أشد لأذاها لما تکتسبه الحرة من لفح السموم و وهجها و الوجه الأول ألیق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الجلمد و الجلمود الصخر و قال أعضضته بسیفی أی ضربته به و عض الرجل بصاحبه یعض عضیضا أی لزمه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 أعضضته أی جعلته معضوضا برءوس أهلک به و أکثر ما یأتی أفعلت أن تجعله فاعلا و هنا من المقلوب أی عضضت رءوس أهلک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میثم قوله عضضته یروی بالضاد المعجمة أی جعلته عاضا لهم و ألزمته بهم و یروی أغصصته بالغین المعجمة و الصادین المهملتین تقول أغصصت السیف بفلان أی جعلته یغص به المضروب هو الذی یغص بالسیف أی لا یکاد یسیغه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مرارا أن مراده علیه السلام من قوله الجد جد معاویة عتبة بن ربیعة و الخال الولید و الأخ حنظلة قتلهم علیه السلام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علمت کلمة ما موصولة و هی بصلتها خبر أن و الأغلف بیان للموصول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المعنی ما دمت علمتک و اطلعت علیک وجدتک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ما مصدریة و الأغلف القلب من لا بصیرة له کان قلبه فی غلاف و المقارب العقل فی أکثر النسخ بصیغة الفاعل و کذا صححه الشارحان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شی‌ء مقارب بکسر الراء بین الجید و الردی‌ء و لا نقل مقارب بفتح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المصححة بالفتح فیحتمل أن یکون بالمعنی المذکور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شی‌ء مقارب بکسر الراء بین الجید و الردی‌ء أو دین مقارب بالکسر و متاع مقارب بالفتح انتهی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أرید به العقل الذی قاربه الشیطان و مسه أی أنت الذی تخبطه الشَّیْطانُ مِنَ الْمَسِّ قوله و الأولی أن یقال لک جواب لقوله و رقیت سلما و فی القاموس طلع الجبل علاه کطلع بالکسر علیک لا لک أی هذا المطلع أو الارتقاء وبال علیک غیر نافع لک ما أبعد قولک أی دعواک أنک أمیر المؤمنین و خلیفة المسلمین من فعلک و هو الخروج باغیا علی الإمام المفترض الطاعة و شق عصا المسلمین مع ما ترتکبه من المنکرات و الفسوق کلبس الحریر و المنسوج بالذهب و غیر ذلک کما ذکره ابن أبی الحدید و قریب ما أشبهت ما مصدریة أی قریب شبهک بأعمامک و أخوالک من بنی أمیة </w:t>
      </w:r>
      <w:bookmarkStart w:id="200" w:name="pg13828_166274"/>
    </w:p>
    <w:p>
      <w:pPr>
        <w:pStyle w:val="BookText"/>
        <w:rPr/>
      </w:pPr>
      <w:bookmarkEnd w:id="200"/>
      <w:r>
        <w:rPr>
          <w:rFonts w:ascii="IRNazanin" w:hAnsi="IRNazanin" w:eastAsia="IRNazanin"/>
          <w:color w:val="111111"/>
          <w:sz w:val="28"/>
          <w:sz w:val="28"/>
          <w:szCs w:val="28"/>
          <w:rtl w:val="true"/>
          <w:lang w:bidi="fa-IR"/>
        </w:rPr>
        <w:t>الذین حاربوا رسول الله صلی الله علیه و آله بوقع سیوف متعلق بصرعوا و ما خلا صفة لسیوف و الوغی بالتحریک الجلبة و الأصوات و منه قیل للحرب وغی لما فیها من الصوت و الجلبة و لم تماشها الهوینا أی لم یلحق ضربنا و وقعها هون و لا سهولة و لم یجر معها و روی و لم یتماسها بالسین المهملة أی لم یخالطها شی‌ء من ذلک و الهوینا موصوفها محذوفة کالضربة و الحالة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تلک التی ترید أی طلبک قتلة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بودیم یعنی قبل از بعثت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استوار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راه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کان أنف الاسلام کلّه لرسول⁭الله خرباً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اغلب نسخه⁭ها با زاء بعد از حاء مکسور آمده است و در بعضی نسخه⁭ها با راء بعد از حاء مفتوح آمده است و در نسخه ابن ابی الحدید نیز چنین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بزرگان عرب محاربی برای رسول⁭الله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 هر چیزی اول آن است و ابوسفیان و خویشان او از بنی عبد شمس شدیدترین مردم بر رسول⁭الله در ابتدای هجرت تا فتح مکه بودند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چیزی است که در اغلب نسخه⁭ها آمده است چنانکه در نسخه ابن میثم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اسلام شدت گرفت و برای رسول⁭الله صلّی الله علیه و آله حزبی قوی از اشراف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أنف را به اعتبار اینکه بزرگان خانواده خود بودند برای آنان استعاره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اعتبار اینکه آنان بر سایرین پیشتاز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پیشتازان نخست از میان مهاجران و انصار بودند، پس این کلام مانند دلیلی است بر اجبار بودن اسلام آوردن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علیک در الاحتجاج فلا الجنایه علیک آمده است و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امام علیه السّلام در جواب به صورت اجمالی آورده است و جواب مفصل این است که طلحه و زبیر خودشان را با بیعت و نقضشان کشتند و اگر بر راه استوار می⁭ماندند سالم می⁭ماندند و کسی که کشتنش حق است خونش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وعده بهشت به آن دو، این امر به سلامت عافیت مشروط است و سخن در مورد سلامت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ابن صفیه را به آتش بشارت ده، درباره آن اختلاف وجود دارد، گروهی از عالمان حدیث و اصحاب سیره گویند این کلام غیر مرفوع علی است و گروهی از آنها آن را مرفوع قرار داده⁭اند و در هر صورت آن صحیح است زیرا ابن جرموز او را درحالی⁭که روی⁭گردان و خارج از صف بود کشت و قاتل کسیکه وضعیتش چنین است فاسق مستحق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ابن صفیه را به آتش بشارت ده، در مورد آن اختلاف وجود دارد گروهی از عالمان حدیث و اصحاب سیره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غیر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مرفوع علی علیه السلام است و گروهی از آنان آن را مرفوع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هر صورت، آن حق است زیرا ابن جرموز او را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 و خارج از صف بود کشت و قاتل کسی که وضعیتش چنین است فاسق مستحق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عایشه، در مورد آن چه⁭گناهی برای امیرمؤمنان علیه السّلام است که در منزل خویش اقامت می⁭کرد بین بادیه نشینان و اهالی کوفه مبتذل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که علی علیه السّلام او را گرامی داشت، محافظت کرد و شأن او را بزرگ داشت اگر او آنچه که در مورد علی علیه السّلام انجام داد را در مورد عمر انجام می⁭داد قطعاً او را می⁭کشت و او را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تکه می⁭کرد اما علی علیه السّلام بردبار بخشنده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رسول⁭الله صلّی الله علیه و آله زندگی می⁭کرد تا پایان، برای علی است که این کلام را بر او برگرداند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او زنده بود آیا می⁭پسندید که همسرش برادر و وصی⁭اش را آزار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نظرت اگر او زنده بود آیا برای تو ای ابوسفیان می⁭پسندید که بر سر خلافت با علی نزاع کنی و جمع این امت را پراکنده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نظرت آیا اگر او زنده بود می⁭پسندید که طلحه و زبیر بیعت کنند سپس بی⁭سبب نقض کنند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 درهم آمدیم به ما گفته شده در بصره اموال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ترک سرای هجرت توسط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بر او نیست که آنگاه که نواحی اسلام با ستم و فساد بر او پایان گرفت از مدینه به قصد آن نواحی خارج شود و اهالی آن را تهذیب کند و هر کسی که از مدینه خارج شود خبیث نیست که عمر بارها به⁭سوی شام از آن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علی علیه السّلام سزاوار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معاویه مدینه تو را نیز نفی کرده است پس تو نیز خبیث هستی و چنین است طلحه، زبیر و عایشه که بر آنان تعصب می⁭ورزی و آنان را به عنوان حجت بر مردم عرضه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صالحانی چون ابن مسعود، ابوذر و سایرین از مدینه خارج شده و در بلادی دور از آن وفات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حرمین دور شدی، کلام اقناعی ضعیفی است و بر امام واجب است که اهم را مقدم بدارد و اهم از مصالح اسلام و مقدم داشتن پیکار با اهل ستم بر اقامت در حرمین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در خصوص رها کردن عثمان و شادی⁭اش بر او و اجبار مردم بر بیعت با او ذکر کرده است همگی ادعاست و حقیقت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ابوبکر و عمر پیچیدی و از آن دو بازنشستی و برای خلافت تلاش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نفی و انکار نکرد و شکی نیست که بعد از وفات رسول⁭الله صلّی الله علیه و آله در مجموع خلافت را برای خود ادعا می⁭کرد یا به دلیل وجود نص چنانکه شیعه می⁭گوید یا به دلیل امری دیگر چنانکه اصحاب 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را بر عهده می⁭گرفتی امر 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غیبی است که جز خدا از آن آگاه نیست و شاید اگر در آن زمان او آن را سرپرستی می⁭کرد امر استوار می⁭شد زیرا آشفتگی در ولایت او بعد از عثمان فقط به این دلیل رخ داد که خلافت او نزد آنان به جهت تأخیرش از خلافت و مقدم کردن غیر او بر او، خوار شد پس شأنش در نفوس کوچک شد و کسی که در دلهای مردم بر او مقدم شد ثابت کرد که ما به⁭⁭طور کامل شایسته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ابتدا درحالی⁭که بر همان جلالتی که در دوره زندگی رسول الله صلّی الله علیه و آله و آن منزلت والا و اختصاصی که از آن او بود، می⁭بود آن را بر عهده می⁭گرفت مسأله غیر از چیزی که ما دیدیم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به آن توضیحات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کرده است و شکی نیست که امام علیه السّلام در نظر او خودپسند بود ولی نه این⁭گونه، و امام علیه السّلام با وجود خودپسندی⁭اش خوش⁭اخلاق⁭ترین مردم بود پایان کلام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براساس اصول ما ملعون با آنچه که از کفر و نفاقش در همه موارد روشن شده است مستحق پاسخ نیست ولی امام علیه السّلام به آنچه که از حق و درست انجام می⁭داد آگاه⁭تر بود و شکی نیست که حق هرجا که او برگردد همراه او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اتفطعت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سخن او این را به⁭گمان آورد که او از مهاجران است، امام آن را با این کلامش تکذیب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 روزی که پدرت اسیر شد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فتح، و آن به این صورت که معاویه، پدرش و جمعی از خویشانش بعد از فتح فقط اظهار اسلام کردند 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هیچ هجرتی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گرفتن ابوسفیان توسط عباس و بردنش به سوی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معرض مرگ قرار دادن او را اسارت نامیده⁭است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برادرت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عمرو بن ابوسفیان در روز بدر اسیر شده⁭ بود و براساس این روایت کلام در موضع یادآوری برای اوست به این که کسی شأن وی و شأن خانواده وی این است که اسیر شوند و اسلام نیاورند چگونه با وجود آن ادعای هجرت می⁭کنند پس به این اعتبار هجرت از آنها پایان یافته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برای انقطاع الهجره نیست زیرا هجرت بعد از فتح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تکلیف و بعدی که در این است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برادرت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یزید بن ابوسفیان در روز فتح در باب الخندمه اسیر شد که در گروهی از قریش برای پیکار و جلوگیری از ورود به مکه خارج شده بود که تعدادی از آنان کشته شد و یزید بن ابوسفیان اسیر شد و او را خالد بن ولید اسیر کرد و ابوسفیان او را از وی خلاصی بخشید و وارد خانه⁭اش کرد پس امان یافت زیرا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وارد خانه ابوسفیان شود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رفاه و آسایش بر خودت درباره آن، زیرا تو برای آنچه که به تو آسیب می⁭رساند شتاب داری یا اینکه خود را با شتاب خسته نکن که اگر تو مرا نبینی من تو را می⁭بینم پس چنان است که شاعر اسدی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شنیده بودم که این بیت از شعر بشر بن ابو خازم اسدی است و الآن شعر او را ورق زدم اما آن را نیافتم و بر گوینده آن نیز دسترسی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ریح 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حصباء حمل می⁭شود که شن ریز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بین اغوار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اغوار زمین پست است و همراه آن باد تابستانی است که بر کسی که با آن مواجه شود دشوارتر و زیان⁭آورتر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عطف بر حاصب باشد یا اینکه عطف بر اغوار باشد یعنی بین اغواری از زمین و حرّه و آن به دلیل آزار ناشی از آنچه که حرّه از سوزش سموم و تابش آن کسب می⁭کند شدیدتر است و وجه اول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الجلمد و جلمود یعنی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أعضضته بسیفی یعنی او را با شمشیرم زدم وعض الرجل بصاحبه یعضّ عضیضاً یعنی با او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أعضضته یعنی جعلته معضوضا برؤوس أهلک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آنچه که بر وزن افعلت می⁭آید این است که او را فاعل قرار بدهی و در اینجا مقلوب است یعنی عضضت رؤوس اهلک به ـ سرهای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را با آن زدم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ضاد روایت می⁭شود یعنی او را گزنده آنان قرار دادم و او را با آنان همراه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 و دو صاد روایت شده 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أغصصت السیف بفلان یعنی گذاشتم که او به⁭وسیله شمشیرم گلوگیر شود و مضروب کسی است که با شمشیر گلوگیر می⁭شود یعنی نزدیک است که آن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دفعات بیان شد که مقصود امام از این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معاویه عتبه بن ربیعه و منظور از دایی ولید و منظور از برادر حنظله است که امام آنان را در روز بدر به هلاکت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ما موصوله است و به همراه صله⁭اش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أغلف بیانی برای موصول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معنی این باشد که مادامی که تو را شناختم و بر تو آگاهی یافتم تو را چنین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و الاغلف القلب کسی است که بصیرت ندارد گویی که قلبش در غلاف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نسخه⁭ها به صیغه فاعل است و دو شارح آن را چنین صحیح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مقارب با کسره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خوب و پست است و مقارب را با فتحه راء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نسخه⁭های تصحیح شده با فتحه آمده است و ممکن است که باز هم به معنای مذکور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مقارب با کسره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خوب و پست است یا دین مقارب با کسره و متاع مقارب با فتحه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مقصود از آن عقلی است که شیطان به آن نزدیک شده و با آن تماس گرفته است یعنی تو کسی هستی که شیطان با تماس او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بهتر است درباره تو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برای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نردبانی بالا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الجبل یعنی از کوه بالا رفت بر وزن طلع با کسره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بالا رفتن و ارتقاء باری بر توست و برای تو مفید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أبعد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ادعای تو که امیرمؤمنان وخلیفه مؤمنان هستی چقدر از کردارت یعنی خروجت از روی ستم علیه امامی که اطاعتش واجب است و پراکنده کردن اتحاد مسلمانان به همراه آنچه که در خصوص منکرات و فسق مانند پوشیدن حریر، زربفت و جز آن مرتکب می⁭شوی،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چنین ذکر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قریب ما أشبهت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مصدریه است یعنی شباهتت به عموها و دایی⁭هایت از بنی امیه، کسانی که با رسول⁭الله صلّی الله علیه و آله محاربه کردند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بوقع 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فعل صرعوا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برای سیوف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یعنی غوغا و هیاهو، و از آن ریشه به جنگ وغی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دلیل سر و صدا و هیاهویی که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تماشها الهوینا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ضربه ما با سستی و ضعف ملحق نشد با آن همراه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یتماسها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باسین روایت شده است یعنی چیزی از آن با آن درنیامیخته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موصوفش محذوف است از قبیل ضربه، حالت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می⁭خواهی یعنی درخواست کردن قاتلان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3191747_1468164448"/>
      <w:bookmarkStart w:id="202" w:name="_Toc78"/>
      <w:bookmarkEnd w:id="201"/>
      <w:r>
        <w:rPr>
          <w:rtl w:val="true"/>
        </w:rPr>
        <w:t>«</w:t>
      </w:r>
      <w:r>
        <w:rPr/>
        <w:t>403</w:t>
      </w:r>
      <w:r>
        <w:rPr>
          <w:rtl w:val="true"/>
        </w:rPr>
        <w:t>»</w:t>
      </w:r>
      <w:bookmarkEnd w:id="20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
      </w:r>
      <w:r>
        <w:rPr>
          <w:rFonts w:ascii="Amiri" w:hAnsi="Amiri" w:eastAsia="Amiri" w:cs="Amiri"/>
          <w:color w:val="111111"/>
          <w:sz w:val="28"/>
          <w:sz w:val="28"/>
          <w:szCs w:val="28"/>
          <w:rtl w:val="true"/>
          <w:lang w:bidi="ar-SA"/>
        </w:rPr>
        <w:t xml:space="preserve">وَ قَالَ ابْنُ مِیثَمٍ وَ ابْنُ أَبِی الْحَدِیدِ کَتَبَ أَمِیرُ الْمُؤْمِنِینَ علیه السلام إِلَی مُعَاوِیَةَ أَمَّا بَعْدُ فَإِنَّ الدُّنْیَا حُلْوَةٌ خُضْرَةٌ ذَاتُ زِینَةٍ وَ بَهْجَةٍ لَمْ یُصَبْ إِلَیْهَا أَحَدٌ إِلَّا وَ شَغَلَتْهُ بِزِینَتِهَا عَمَّا هُوَ أَنْفَعُ لَهُ مِنْهَا وَ بِالْآخِرَةِ أُمِرْنَا وَ عَلَیْهَا حُثِثْنَا فَدَعْ یَا مُعَاوِیَةُ مَا یَفْنَی وَ اعْمَلْ لِمَا یَبْقَی وَ احْذَرِ الْمَوْتَ الَّذِی إِلَیْهِ مَصِیرُکَ وَ الْحِسَابَ الَّذِی إِلَیْهِ عَاقِبَتُکَ وَ اعْلَمْ أَنَّ اللَّهَ إِذَا أَرَادَ بِعَبْدٍ خَیْراً حَالَ بَیْنَهُ وَ بَیْنَ مَا یَکْرَهُ وَ وَفَّقَهُ لِطَاعَتِهِ وَ إِذَا أَرَادَ بِعَبْدٍ شَرّاً أَغْرَاهُ بِالدُّنْیَا وَ أَنْسَاهُ الْآخِرَةَ وَ بَسَطَ لَهُ أَمَلَهُ وَ عَاقَهُ عَمَّا فِیهِ صَلَاحُهُ وَ قَدْ وَصَلَنِی کِتَابُکَ فَوَجَدْتُکَ تَرْمِی غَیْرَ غَرَضِکَ وَ تُنْشِدُ غَیْرَ ضَالَّتِکَ وَ تَخْبِطُ فِی عَمَایَةٍ وَ تَتِیهُ فِی ضَلَالَةٍ وَ تَعْتَصِمُ بِغَیْرِ حُجَّةٍ وَ تَلُوذُ بِأَضْعَفِ شُبْهَةٍ فَأَمَّا سُؤَالُکَ إِلَیَّ الْمُتَارَکَةَ وَ الْإِقْرَارَ لَکَ عَلَی الشَّامِ فَلَوْ کُنْتُ فَاعِلًا ذَلِکَ الْیَوْمَ لَفَعَلْتُهُ أَمْسِ وَ أَمَّا قَوْلُکَ إِنَّ عُمَرَ وَلَّاکَهَا فَقَدْ عَزَلَ عُمَرُ مَنْ کَانَ وَلَّاهُ صَاحِبُهُ وَ عَزَلَ عُثْمَانُ مَنْ کَانَ عُمَرُ وَلَّاهُ وَ لَمْ یُنْصَبْ لِلنَّاسِ إِمَامٌ إِلَّا لِیَرَی مِنْ صَلَاحِ الْأُمَّةِ مَا قَدْ کَانَ ظَهَرَ لِمَنْ کَانَ قَبْلَهُ أَوْ خَفِیَ عَنْهُمْ غَیُّهُ وَ الْأَمْرُ یَحْدُثُ بَعْدَ الْأَمْرِ وَ لِکُلِ </w:t>
      </w:r>
      <w:bookmarkStart w:id="203" w:name="pg13828_166275"/>
    </w:p>
    <w:p>
      <w:pPr>
        <w:pStyle w:val="BookText"/>
        <w:rPr/>
      </w:pPr>
      <w:bookmarkEnd w:id="203"/>
      <w:r>
        <w:rPr>
          <w:rFonts w:ascii="Amiri" w:hAnsi="Amiri" w:eastAsia="Amiri" w:cs="Amiri"/>
          <w:color w:val="111111"/>
          <w:sz w:val="28"/>
          <w:sz w:val="28"/>
          <w:szCs w:val="28"/>
          <w:rtl w:val="true"/>
          <w:lang w:bidi="ar-SA"/>
        </w:rPr>
        <w:t>وَالٍ رَأْیٌ وَ اجْتِهَادٌ فَسُبْحَانَ اللَّهِ مَا أَشَدَّ لُزُومَکَ لِلْأَهْوَاءِ الْمُبْتَدَعَةِ وَ الْحَیْرَةِ الْمُتَّبَعَةِ مَعَ تَضْیِیعِ الْحَقَائِقِ وَ اطِّرَاحِ الْوَثَائِقِ الَّتِی هِیَ لِلَّهِ طَلِبَةٌ وَ عَلَی عِبَادِهِ حُجَّةٌ فَأَمَّا إِکْثَارُکَ الْحِجَاجَ فِی عُثْمَانَ وَ قَتَلَتِهِ فَإِنَّکَ إِنَّمَا نَصَرْتَ عُثْمَانَ حَیْثُ کَانَ النَّصْرُ لَکَ وَ خَذَلْتَهُ حَیْثُ کَانَ النَّصْرُ لَهُ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میثم و ابن ابی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در شرح مختار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از نهج البلاغه از شرحشان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برای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دنیا زیبای سرسبز دارای زینت و شکوهی است که کسی گرفتار آن نشد مگر اینکه با زینتش او را از آنچه که برایش سودمندتر از آن است غافل کرد، و ما به آخرت امر شدیم و بر آن تشویق شدیم پس ای معاویه آنچه که فانی است را رها کن و برای باقی کار کن و از مرگی که بازگشت به⁭سوی آن است بر حذر باش و از حسابی که عاقبتت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خداوند زمانی⁭که برای بنده⁭ای خیری اراده می⁭کند میان او و آن، چیزی که از آن اکراه دارد جدایی می⁭اندازد و به او توفیق طاعت می⁭بخشد و زمانی⁭که برای بنده⁭ای شری اراده کند او را با دنیا فریب می⁭دهد و آخرت را از ذهن او به فراموشی می⁭سپارد و امیدش را برای او وسعت می⁭بخشد و او را از آنچه که صلاحش از آن است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نامه⁭ات به من رسید پس دیدم که تو غیر از هدفت را قصد کرده و غیر از گمشده⁭ای را طلب می⁭کنی و در جهالت کورکورانه می⁭روی و در ضلالت سرگردانی و به غیر برهان چنگ می⁭زنی و به ضعیف⁭ترین شبهه پناه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درخواستت از در خصوص من متارکه و واگذار کردن شام به تو، اگر امروز فاعل این عمل بودم قطعاً دیروز آن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سخنت که عمر ولایت آن را به تو داد، عمر کسی که رفیقش به او ولایت داده بود را عزل کرد و عثمان کسی که عمر ولایت داده بود را عزل کرده و برای مردم امامی منصوب نکرد مگر اینکه آنچه که برای فرد پیش از او بود ظاهر شده بود را به صلاح امت ببیند یا اینکه گمراهی⁭اش از آن پنهان بوده باشد و امری بعد از امر دیگر رخ می⁭دهد و برای هر والی عقیده و اجتهادی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معاویه چه سخت به هوس‏های بدعت‏زا، و سرگردانی پایدار، وابسته‏ای حقیقت‏ها را تباه کرده، و پیمان‏ها را شکسته‏ای، پیمان‏هایی که خواسته خدا و حجّت خدا بر بندگان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پرگویی تو نسبت به عثمان و کشندگان او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عثمان را هنگامی یاری دادی که انتظار پیروزی او را داشتی، و آنگاه که یاری تو به سود او بود او را خوار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3191749_1468164448"/>
      <w:bookmarkStart w:id="205" w:name="_Toc79"/>
      <w:bookmarkEnd w:id="204"/>
      <w:r>
        <w:rPr>
          <w:rtl w:val="true"/>
        </w:rPr>
        <w:t>«</w:t>
      </w:r>
      <w:r>
        <w:rPr/>
        <w:t>404</w:t>
      </w:r>
      <w:r>
        <w:rPr>
          <w:rtl w:val="true"/>
        </w:rPr>
        <w:t>»</w:t>
      </w:r>
      <w:bookmarkEnd w:id="205"/>
    </w:p>
    <w:p>
      <w:pPr>
        <w:pStyle w:val="BookText"/>
        <w:rPr/>
      </w:pP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ج، الإحتجاج مِنْ کِتَابٍ لَهُ علیه السلام فَسُبْحَانَ اللَّهِ إِلَی قَوْلِهِ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آن را در اواخر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امام علیه السلام بر معاویه در جوابی که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از نسخه کمپانی از بحار الانوار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زیرا بعید است که بر مصنف پوشیده باشد که این کلام ذیل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 مذکور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نامه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3191751_1468164448"/>
      <w:bookmarkStart w:id="207" w:name="_Toc80"/>
      <w:bookmarkEnd w:id="206"/>
      <w:r>
        <w:rPr>
          <w:rtl w:val="true"/>
        </w:rPr>
        <w:t>بیان</w:t>
      </w:r>
      <w:bookmarkEnd w:id="207"/>
    </w:p>
    <w:p>
      <w:pPr>
        <w:pStyle w:val="BookText"/>
        <w:rPr/>
      </w:pPr>
      <w:r>
        <w:rPr>
          <w:rFonts w:ascii="IRNazanin" w:hAnsi="IRNazanin" w:eastAsia="IRNazanin"/>
          <w:color w:val="111111"/>
          <w:sz w:val="28"/>
          <w:sz w:val="28"/>
          <w:szCs w:val="28"/>
          <w:rtl w:val="true"/>
          <w:lang w:bidi="fa-IR"/>
        </w:rPr>
        <w:t>الحقائق هی ما یحق للرجل أن یحمیه کما یقال حامی الحقیقة و قیل هی الأمور التی ینبغی أن یعتقدها من خلافته علیه السلام و وجوب طاعته و وثائق الله عهوده المطلوبة له و هی علی عباده حجة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الحدید </w:t>
      </w:r>
      <w:r>
        <w:rPr>
          <w:rStyle w:val="FootnoteAnchor"/>
          <w:rtl w:val="true"/>
        </w:rPr>
        <w:footnoteReference w:id="86"/>
      </w:r>
      <w:r>
        <w:rPr>
          <w:rFonts w:ascii="IRNazanin" w:hAnsi="IRNazanin" w:eastAsia="IRNazanin"/>
          <w:color w:val="111111"/>
          <w:sz w:val="28"/>
          <w:sz w:val="28"/>
          <w:szCs w:val="28"/>
          <w:rtl w:val="true"/>
          <w:lang w:bidi="fa-IR"/>
        </w:rPr>
        <w:t>و أما قوله علیه السلام إنما نصرت عثمان إلخ فقد روی البلاذری أنه لما أرسل عثمان إلی معاویة یستمده بعث یزید بن أسد القسری جد خالد بن عبد الله أمیر العراق و قال إذا أتیت ذا خشب فأقم بها و لا تتجاوزها و لا تقل الشاهد یری ما لا یری الغائب فإنی أنا الشاهد و أنت الغائب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فأقام القسری بذی خشب حتی قتل عثمان فاستقدمه حینئذ معاویة فعاد إلی الشام بالجیش الذی کان أرسل معه و إنما صنع ذلک معاویة لیقتل عثمان فیدعو إلی نفسه</w:t>
      </w:r>
      <w:r>
        <w:rPr>
          <w:rFonts w:eastAsia="IRNazanin" w:cs="IRNazanin"/>
          <w:color w:val="111111"/>
          <w:sz w:val="28"/>
          <w:szCs w:val="28"/>
          <w:rtl w:val="true"/>
          <w:lang w:bidi="fa-IR"/>
        </w:rPr>
        <w:t xml:space="preserve">. </w:t>
      </w:r>
      <w:bookmarkStart w:id="208" w:name="pg13828_166276"/>
    </w:p>
    <w:p>
      <w:pPr>
        <w:pStyle w:val="BookText"/>
        <w:rPr/>
      </w:pPr>
      <w:bookmarkEnd w:id="208"/>
      <w:r>
        <w:rPr>
          <w:rFonts w:ascii="IRNazanin" w:hAnsi="IRNazanin" w:eastAsia="IRNazanin"/>
          <w:color w:val="111111"/>
          <w:sz w:val="28"/>
          <w:sz w:val="28"/>
          <w:szCs w:val="28"/>
          <w:rtl w:val="true"/>
          <w:lang w:bidi="fa-IR"/>
        </w:rPr>
        <w:t>و کتب معاویة إلی ابن عباس عند صلح الحسن علیه السلام کتابا یدعوه فیه إلی بیعته و یقول له فیه و لعمری لو قتلتک بعثمان رجوت أن یکون ذلک لله رضا و أن یکون رأیا صوابا فإنک من الساعین علیه و الخاذلین له و السافکین دمه و ما جری بینی و بینک صلح فیمنعک منی و لا بیدک 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ابن عباس جوابا طویلا یقول فیه و أما قولک إنی من الساعین علی عثمان و الخاذلین له و السافکین دمه فأقسم بالله لأنت المتربص بعثمان و المحب لهلاکه و الحابس الناس قبلک عنه علی بصیرة من أمره و لقد أتاک کتابه و صریخه یستغیث بک و یستصرخ فما حفلت حتی بعثت به معذرا بأخرة و أنت تعلم أنهم لن یدرکوه حتی یقتل فقتل کما کنت أردت ثم علمت بعد ذلک أن الناس لن یعدلوا بیننا و بینک فطفقت تنعی عثمان و تلزمنا دمه و تقول قتل عثمان مظلوما فإن یک قتل مظلوما فأنت أظلم الظالمین ثم لم تزل مصوبا و مصعدا و جاثما و رابضا تستغوی الجهال و تنازعنا حقنا بالسفهاء حتی أدرکت ما طلبت وَ إِنْ أَدْرِی لَعَلَّهُ فِتْنَةٌ لَکُمْ وَ مَتاعٌ إِلی حِینٍ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همان است که برای مرد سزاوار است که از آن حمایت کند چنانکه حامی الحقیقه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شایسته است که در مورد خلافت امام علیه السّلام و وجوب طاعت او به آن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وثائق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طلب شده خدا و آنها در روز قیامت حجتی بر بندگان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 شرح مختار</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از شرحش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ذکر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نصرت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بلاذری روایت کرده است که زمانی⁭که عثمان به قصد کمک⁭خواهی به⁭سوی معاویه فرستاد یزید بن اسد قسری جد خالد بن عبدالله امیر عراق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به ذاخشب رسیدی در آنجا اقامت کن و از آن گذر نکن و نگو که شاهد آنچه که غائب نمی⁭بیند را می⁭بیند که من شاهد هستم و تو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قسری در ذاخشب اقامت کرد تا اینکه عثمان کشته شد پس معاویه از او خواست که وارد شود پس با لشکری که همراه او فرستاده بود به شام بازگشت و معاویه فقط به این دلیل چنین کرد که عثمان کشته شود او مردم را به⁭سوی خود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به هنگام صلح حسن علیه السّلام نامه⁭ای برای ابن عباس نوشت که او را در آن به بیعت با خود دعوت می⁭کند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در قصاص عثمان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کشتمت امید دارم که آن مورد رضای خدا و عقیده درستی باشد که تو از تلاش⁭کنندگان علیه او،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علیه او، رها کنندگان او و ریزندگان خون او هستی ما آنچه که ما بین من و تو گذشت اصلاح شده است پس تو را از من باز می⁭دارد و در دستت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جوابی طولانی برای او نوشت که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این سخنت که من از تلاش⁭کنندگان علیه عثمان، رها کنندگان و ریزندگان خون او هستم، به خدا سوگند که تو در کمین عثمان و دوست⁭دار هلاکت او بودی و مردم را در بصره از امر او بازداشته بودی و نامه و فریاد کمک⁭خواهی او به تو رسید که در آن از تو طلب یاری و استغاثه می⁭کرد پس اعتنا نکردی ـتا اینکه کسی را با بهانه تأخیر به سوی او فرستادیـ و تو می⁭دانی که آنها تا کشته شدن او به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پس چنانکه خواسته بودی کشته شد سپس بعد از آن دریافتی که مردم ما و تو را برابر نمی⁭دانند پس به عزای عثمان نشستی و خون او را بر ما لازم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کشته شد که اگر او مظلومانه کشته شده باشد تو ظالم⁭ترین ظالمان هستی سپس درحالی⁭که بالا و پایین می⁭رفتی و بسان پرنده شکاری سگان بر زمین می⁭نشستی پیوسته نادانان را گمراه کردی و با کم⁭خردان بر سر حقمان با ما نزاع کردی تا اینکه به آنچه می⁭خواستی دست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أَدْرِی لَعَلَّهُ فِتْنَةٌ لَّکُمْ وَمَتَاعٌ إِلَی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نمی‏دانم شاید آن برای شما آزمایشی و تا چند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اقتباسی است از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انبیاء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به أی بالجیش أو الصریخ معذرا بالتشدید و هو المقصر و من یبدی عذرا و لیس بمحق بأخرة أی بتأخیر و تسویف أو آخرا حیث لا ینفع قال الجوهری بعته بأخرة بکسر الخاء و قصر الألف أی بنسئة و جاء فلان بأخرة بفتح الخاء أی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فصعد فی النظر و صوبه أی نظر إلی أعلای و أسفلی یتأملنی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جثم الطائر تلبد بالأرض و ربوض الغنم و الکلب مثل بروک الإبل و جثوم الطیر فتارة شبهه بالطیور الخاطفة و تارة بالکلاب الضاریة الصائدة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به یعنی لشکر را، یا فریادرس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است یعنی کوتاهی⁭کننده و کسی که عذری می⁭آورد و محق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تأخیر و تعویق یا آخراً طوری⁭که فایده ندارد،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بعته بأخره با کسره خاء و قصر الف یعنی نسیه فروختم و جاء فلان بأخره با فتحه خاء یعنی در آخر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درباره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فصعّد فی النظر و 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درحالی⁭که در من تأمل می⁭کرد مرا 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جثم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به زمین چسبید، و ربوض گوسفند و سگ مانند بروک شتر و جثوم پرنده است و گاهی او را به پرنده شکاری و گاه به سگ درنده شکاری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3191753_1468164448"/>
      <w:bookmarkStart w:id="210" w:name="_Toc81"/>
      <w:bookmarkEnd w:id="209"/>
      <w:r>
        <w:rPr>
          <w:rtl w:val="true"/>
        </w:rPr>
        <w:t>«</w:t>
      </w:r>
      <w:r>
        <w:rPr/>
        <w:t>405</w:t>
      </w:r>
      <w:r>
        <w:rPr>
          <w:rtl w:val="true"/>
        </w:rPr>
        <w:t>»</w:t>
      </w:r>
      <w:bookmarkEnd w:id="210"/>
    </w:p>
    <w:p>
      <w:pPr>
        <w:pStyle w:val="BookText"/>
        <w:rPr/>
      </w:pP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رویناه عنه و عن مصدر آخر تحت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کتب أمیر المؤمنین علیه السلام من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أَبِی الْحَدِیدِ رَوَی نَصْرُ بْنُ مُزَاحِمٍ أَنَّهُ کَتَبَ أَمِیرُ الْمُؤْمِنِینَ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السلام إِلَی مُعَاوِیَةَ مِنْ عَبْدِ اللَّهِ عَلِیٍّ أَمِیرِ الْمُؤْمِنِینَ إِلَی مُعَاوِیَةَ بْنِ أَبِی سُفْیَانَ سَلَامٌ عَلی مَنِ اتَّبَعَ الْهُدی فَإِنِّی أَحْمَدُ إِلَیْکَ اللَّهَ الَّذِی لَا إِلَهَ إِلَّا هُوَ أَمَّا بَعْدُ فَإِنَّکَ قَدْ رَأَیْتَ مُرُورَ الدُّنْیَا وَ انْقِضَاءَهَا وَ تَصَرُّمَهَا وَ تَصَرُّفَهَا بِأَهْلِهَا فِیمَا مَضَی مِنْهَا وَ خَیْرُ مَا اکْتَسَبْتَ مِمَّا بَقِیَ مِنَ الدُّنْیَا مَا أَصَابَ الْعِبَادُ الصَّالِحُونَ فِیمَا مَضَی مِنْهَا مِنَ التَّقْوَی وَ مَنْ یَقِسِ الدُّنْیَا بِالْآخِرَةِ یَجِدْ بَیْنَهُمَا بَوْناً بَعِیداً وَ اعْلَمْ یَا مُعَاوِیَةُ أَنَّکَ قَدِ ادَّعَیْتَ أَمْراً لَسْتَ مِنْ أَهْلِهِ لَا فِی الْقَدِیمِ وَ لَا فِی الْحَدِیثِ وَ لَا فِی الْبَقِیَّةِ وَ لَسْتَ تَقُولُ فِیهِ بِأَمْرٍ بَیِّنٍ یُعْرَفُ لَهُ أَثَرٌ وَ لَا عَلَیْکَ مِنْهُ شَاهِدٌ وَ لَسْتَ مُتَعَلِّقاً بِآیَةٍ مِنْ کِتَابِ اللَّهِ وَ لَا عَهْدٍ مِنْ رَسُولِ اللَّهِ فَکَیْفَ أَنْتَ صَانِعٌ إِذَا تَقَشَّعَتْ عَنْکَ غَیَابَةُ مَا أَنْتَ فِیهِ مِنْ دُنْیَا قَدْ فُتِنْتَ بِزِینَتِهَا وَ رَکَنْتَ إِلَی لَذَّتِهَا وَ خَلَّا بَیْنَکَ وَ بَیْنَ عَدُوِّکَ فِیهَا عَدُوٌّ کَلِبٌ مُضِلٌّ جَاهِدٌ مَلِیحٌ مُلِحٌّ مَعَ مَا قَدْ ثَبَتَ فِی نَفْسِکَ مِنْ حُبِّهَا دَعَتْکَ فَأَجَبْتَهَا وَ قَادَتْکَ فَاتَّبَعْتَهَا وَ أَمَرَتْکَ فَأَطَعْتَهَا فَاقْعَسْ عَنْ هَذَا الْأَمْرِ وَ خُذْ أُهْبَةَ الْحِسَابِ فَإِنَّهُ یُوشِکُ أَنْ یَقِفَکَ وَاقِفٌ عَلَی مَا لَا یَجُنُّکَ بِهِ مِجَنٌّ وَ مَتَی کُنْتُمْ یَا مُعَاوِیَةُ سَاسَةَ الرَّعِیَّةِ أَوْ وُلَاةً لِأَمْرِ هَذِهِ الْأُمَّةِ بِلَا قَدَمٍ حَسَنٍ وَ لَا شَرَفٍ تَلِیدٍ عَلَی قَوْمِکُمْ فَاسْتَیْقِظْ مِنْ سِنَتِکَ وَ ارْجِعْ إِلَی خَالِقِکَ وَ شَمِّرْ لِمَا سَیَنْزِلُ بِکَ وَ لَا تُمَکِّنْ عَدُوَّکَ الشَّیْطَانَ مِنْ بُغْیَتِهِ فِیکَ مَعَ أَنِّی أَعْرِفُ أَنَّ اللَّهَ وَ رَسُولَهُ صَادِقَانِ نَعُوذُ بِاللَّهِ مِنْ لُزُومِ سَابِقِ الشَّقَاءِ وَ إِنْ لَا تَفْعَلْ فَإِنِّی أُعْلِمُکَ مَا أَغْفَلْتَ مِنْ نَفْسِکَ إِنَّکَ مُتْرَفٌ قَدْ أَخَذَ مِنْکَ الشَّیْطَانُ مَأْخَذَهُ فَجَرَی مِنْکَ مَجْرَی الدَّمِ فِی الْعُرُوقِ وَ لَسْتَ مِنْ أَئِمَّةِ هَذِهِ الْأُمَّةِ وَ لَا مِنْ رُعَاتِهَا وَ اعْلَمْ أَنَّ هَذَا الْأَمْرَ لَوْ کَانَ إِلَی النَّاسِ أَوْ بِأَیْدِیهِمْ لَحَسَدُونَاهُ وَ لَامْتَنُّوا عَلَیْنَا بِهِ </w:t>
      </w:r>
      <w:bookmarkStart w:id="211" w:name="pg13828_166278"/>
    </w:p>
    <w:p>
      <w:pPr>
        <w:pStyle w:val="BookText"/>
        <w:rPr/>
      </w:pPr>
      <w:bookmarkEnd w:id="211"/>
      <w:r>
        <w:rPr>
          <w:rFonts w:ascii="Amiri" w:hAnsi="Amiri" w:eastAsia="Amiri" w:cs="Amiri"/>
          <w:color w:val="111111"/>
          <w:sz w:val="28"/>
          <w:sz w:val="28"/>
          <w:szCs w:val="28"/>
          <w:rtl w:val="true"/>
          <w:lang w:bidi="ar-SA"/>
        </w:rPr>
        <w:t>وَ لَکِنَّهُ قَضَاءٌ مِمَّنْ مَنَحَنَاهُ وَ اخْتَصَّنَا بِهِ عَلَی لِسَانِ نَبِیِّهِ الصَّادِقِ الْمُصَدَّقِ لَا أَفْلَحَ مَنْ شَکَّ بَعْدَ الْعِرْفَانِ وَ الْبَیِّنَةِ رَبِّ احْکُمْ بَیْنَنَا وَ بَیْنَ عَدُوِّنَا بِالْحَقِّ وَ أَنْتَ خَیْرُ الْحَاکِمِینَ قَالَ نَصْرٌ فَکَتَبَ إِلَیْهِ مُعَاوِیَةُ بِالْجَوَابِ مِنْ مُعَاوِیَةَ بْنِ أَبِی سُفْیَانَ إِلَی عَلِیِّ بْنِ أَبِی طَالِبٍ أَمَّا بَعْدُ فَدَعِ الْحَسَدَ فَإِنَّکَ طَالَ مَا لَمْ تَنْتَفِعْ بِهِ إِلَی آخِرِ مَا مَرَّ بِرِوَایَةِ ابْنِ مِیثَمٍ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وَجَدْتُ فِی کِتَابِ صِفِّینَ لِنَصْرٍ مِثْلَهُ </w:t>
      </w:r>
      <w:r>
        <w:rPr>
          <w:rStyle w:val="FootnoteAnchor"/>
          <w:rtl w:val="true"/>
        </w:rPr>
        <w:footnoteReference w:id="89"/>
      </w:r>
      <w:r>
        <w:rPr>
          <w:rFonts w:ascii="Amiri" w:hAnsi="Amiri" w:eastAsia="Amiri" w:cs="Amiri"/>
          <w:color w:val="111111"/>
          <w:sz w:val="28"/>
          <w:sz w:val="28"/>
          <w:szCs w:val="28"/>
          <w:rtl w:val="true"/>
          <w:lang w:bidi="ar-SA"/>
        </w:rPr>
        <w:t xml:space="preserve">وَ رَوَی ابْنُ مِیثَمٍ رَحِمَهُ اللَّهُ کِتَابَهُ علیه السلام نَحْواً مِمَّا مَرَّ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آن را به صورت کامل و ابن میثم به صورت ناقص در شرح مختار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از شرحشان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و در شرح کمال الدین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نصر بن مزاحم آن را در اواسط جلد دوم از کتاب صفین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چاپ مصر روایت کرده استو</w:t>
      </w:r>
    </w:p>
    <w:p>
      <w:pPr>
        <w:pStyle w:val="BookText"/>
        <w:rPr/>
      </w:pPr>
      <w:r>
        <w:rPr>
          <w:rFonts w:ascii="IRNazanin" w:hAnsi="IRNazanin" w:eastAsia="IRNazanin"/>
          <w:color w:val="111111"/>
          <w:sz w:val="28"/>
          <w:sz w:val="28"/>
          <w:szCs w:val="28"/>
          <w:rtl w:val="true"/>
          <w:lang w:bidi="fa-IR"/>
        </w:rPr>
        <w:t>و ما آن را از او و منبعی دیگر ذیل شماره</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از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نصر بن مزاحم روایت کرد که امیرمؤمنان علیه السّلام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معاویه پسر ابوسفیان سلام بر کسی که از هدایت پیروی کرد، من در حضور شما خدایی که جز او خدایی نیست را حمد می⁭گویم، اما بعد تو گذر دنیا، پایان یافتن، گذشتن و برخورد آن با اهل خویش در آنچه که از آن سپری شد را دیده⁭ای و بهترین چیزی که در باقی⁭مانده دنیا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چیزی است که بندگان صالح در روزگار گذشته دنیا از تقوی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دنیا و آخرت را قیاس کند میان آن دو فاصله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بدان که تو امری را که نه در دیروز، نه در امروز و نه پس از این شایسته آن نیستی ادعا کرده⁭ای و درباره آن امر روشنی که بیانگر نشانه⁭ای باشد نمی⁭گویی و نه از آن شاهدی بر توست، و نه به آیه⁭ای از کتاب خدا و عهدی از رسول⁭الله مربوط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آنگاه که تاریکی از آنچه که در خصوص دنیا بر آن هستی برافتد، دنیایی که به زینتش فریفته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لذتش تکیه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آن، میان تو و دشمنت فاصله انداخت، دشمنی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صفت، گمراه کننده، تلاشگر، ملیح، اصرار کننده، به همراه عشقی که از آن در تو ثابت شده است؛ تو را فراخواند و اجابتش کردی، رهبری⁭ات کرد پس پیروی⁭اش کردی، به تو فرمان داد پس اطاعتش کردی، پس از این امر کناره بگیر و آماده حساب باش که به زودی متوقف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را بر آنچه که هیچ سپری در برابر آن حفظ نخواهد کردی متوقف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شما بدون سابقه نیکو و شرف دیرین بر قومتان کی رهبر رعیت و سرپرست امر این امت بوده⁭اید، از خوابت بیدار شو و به⁭سوی خالقت بازگرد و برای آنچه که بر تو نازل خواهد شد آماده باش و به دشمنت شیطان فرصت ستم بر خود را نده، با وجود آنکه می⁭دانم که خدا و رسولش صادق هستند ـ پناه می⁭برم به خدا از ملازمت پیشینه⁭های شقاوت ـ و اگر چنین نکنی من تو را از آنچه که در مورد خودت از آن غافل هستی آگاه می⁭کنم، که تو صاحب نعمتی هستی که شیطان به جایگاه خویش در تو دست یافته است و بسان خون در رگ در وجودت جاری شده است درحالی⁭که از پیشوایان و سرپرستان این امت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امر اگر بر عهده مردم یا به⁭دست آنان بود قطعاً بر ما حسادت می⁭کردند و ما را بر آن قدرت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اما آن تقدیری از جانب کسی است که آن را بر ما عطا کرد و بر زبان نبی صادق تأیید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شده⁭اش ما را به آن مختص گردید و کسی که بعد از شناخت و دلیل روشن تردید کند رستگار نمی⁭شود، بار خدایا میان ما و دشمن با حق داوری کن که تو بهترین داوران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پسر ابوسفیان به علی بن ابی طالب اما بعد، حسادت را رها کن که آنچه که از آن سود نمی⁭بری را به درازا کشانده⁭ای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آنچه که ابن میثم رضی الله عنه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صفین نصر مشابه آن را 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بیان شد که نصر بن مزاحم آن را در اواسط جلد دوم از کتاب صفین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چاپ مصر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امام علیه السّلام تقریباً مشابه آنچه که بیان شد را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بیان شد که کمال الدین ابن میثم آن را در شرح مختار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از شرحش،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3191755_1468164448"/>
      <w:bookmarkStart w:id="213" w:name="_Toc82"/>
      <w:bookmarkEnd w:id="212"/>
      <w:r>
        <w:rPr>
          <w:rtl w:val="true"/>
        </w:rPr>
        <w:t>«</w:t>
      </w:r>
      <w:r>
        <w:rPr/>
        <w:t>406</w:t>
      </w:r>
      <w:r>
        <w:rPr>
          <w:rtl w:val="true"/>
        </w:rPr>
        <w:t>»</w:t>
      </w:r>
      <w:bookmarkEnd w:id="2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
      </w:r>
      <w:r>
        <w:rPr>
          <w:rFonts w:ascii="Amiri" w:hAnsi="Amiri" w:eastAsia="Amiri" w:cs="Amiri"/>
          <w:color w:val="111111"/>
          <w:sz w:val="28"/>
          <w:sz w:val="28"/>
          <w:szCs w:val="28"/>
          <w:rtl w:val="true"/>
          <w:lang w:bidi="ar-SA"/>
        </w:rPr>
        <w:t xml:space="preserve">وَ ذَکَرَ السَّیِّدُ الرَّضِیُّ رَضِیَ اللَّهُ عَنْهُ فِی النَّهْجِ بَعْضَهُ فَلْنَذْکُرْهُ لِلِاخْتِلَافِ الْکَثِیرِ بَیْنَهُمَا قَالَ وَ مِنْ کِتَابٍ لَهُ علیه السلام إِلَیْهِ أَیْضاً وَ کَیْفَ أَنْتَ صَانِعٌ إِذَا تَکَشَّفَتْ عَنْکَ جَلَابِیبُ مَا أَنْتَ فِیهِ مِنْ دُنْیَا قَدْ تَبَهَّجَتْ بِزِینَتِهَا وَ خَدَعَتْ بِلَذَّتِهَا دَعَتْکَ فَأَجَبْتَهَا وَ قَادَتْکَ فَاتَّبَعْتَهَا وَ أَمَرَتْکَ فَأَطَعْتَهَا وَ إِنَّهُ یُوشِکُ أَنْ یَقِفَکَ وَاقِفٌ عَلَی مَا لَا یُنْجِیکَ مِنْهُ مِجَنٌّ فَاقْعَسْ عَنْ هَذَا الْأَمْرِ وَ خُذْ أُهْبَةَ الْحِسَابِ وَ شَمِّرْ لِمَا قَدْ نَزَلَ بِکَ وَ لَا تُمَکِّنِ الْغُوَاةَ مِنْ سَمْعِکَ وَ إِنْ لَا تَفْعَلْ أُعْلِمْکَ مَا أَغْفَلْتَ مِنْ نَفْسِکَ فَإِنَّکَ مُتْرَفٌ قَدْ أَخَذَ الشَّیْطَانُ مِنْکَ مَأْخَذَهُ وَ بَلَغَ فِیکَ أَمَلَهُ وَ جَرَی مِنْکَ مَجْرَی الرُّوحِ وَ الدَّمِ وَ مَتَی کُنْتُمْ یَا مُعَاوِیَةُ سَاسَةَ الرَّعِیَّةِ وَ وُلَاةَ أَمْرِ الْأُمَّةِ بِغَیْرِ قَدَمٍ سَابِقٍ وَ لَا شَرَفٍ بَاسِقٍ وَ نَعُوذُ بِاللَّهِ مِنْ لَوَازِمِ سَابِقِ الشَّقَاءِ وَ أُحَذِّرُکَ أَنْ تَکُونَ مُتَمَادِیاً فِی غِرَّةِ الْأُمْنِیِّةِ مُخْتَلِفَ الْعَلَانِیَةِ وَ السَّرِیرَةِ وَ قَدْ دَعَوْتَ إِلَی الْحَرْبِ فَدَعِ النَّاسَ جَانِباً وَ اخْرُجْ إِلَیَّ وَ أَعْفِ الْفَرِیقَیْنِ عَنِ الْقِتَالِ لِتَعْلَمَ أَیُّنَا الْمَرِینُ عَلَی قَلْبِهِ وَ الْمُغَطَّی عَلَی بَصَرِهِ فَأَنَا أَبُو الْحَسَنِ قَاتِلُ جَدِّکَ </w:t>
      </w:r>
      <w:bookmarkStart w:id="214" w:name="pg13828_166279"/>
    </w:p>
    <w:p>
      <w:pPr>
        <w:pStyle w:val="BookText"/>
        <w:rPr/>
      </w:pPr>
      <w:bookmarkEnd w:id="214"/>
      <w:r>
        <w:rPr>
          <w:rFonts w:ascii="Amiri" w:hAnsi="Amiri" w:eastAsia="Amiri" w:cs="Amiri"/>
          <w:color w:val="111111"/>
          <w:sz w:val="28"/>
          <w:sz w:val="28"/>
          <w:szCs w:val="28"/>
          <w:rtl w:val="true"/>
          <w:lang w:bidi="ar-SA"/>
        </w:rPr>
        <w:t>وَ خَالِکَ وَ أَخِیکَ شَدْخاً یَوْمَ بَدْرٍ وَ ذَلِکَ السَّیْفُ مَعِی وَ بِذَلِکَ الْقَلْبِ أَلْقَی عَدُوِّی مَا اسْتَبْدَلْتُ دِیناً وَ لَا اسْتَحْدَثْتُ نَبِیّاً وَ إِنِّی لَعَلَی الْمِنْهَاجِ الَّذِی تَرَکْتُمُوهُ طَائِعِینَ وَ دَخَلْتُمْ فِیهِ مُکْرَهِینَ وَ زَعَمْتَ أَنَّکَ جِئْتَ ثَائِراً بِعُثْمَانَ وَ لَقَدْ عَلِمْتَ حَیْثُ وَقَعَ دَمُ عُثْمَانَ فَاطْلُبْهُ مِنْ هُنَاکَ إِنْ کُنْتَ طَالِباً فَکَأَنِّی قَدْ رَأَیْتُکَ تَضِجُّ مِنَ الْحَرْبِ إِذَا عَضَّتْکَ ضَجِیجَ الْجِمَالِ بِالْأَثْقَالِ وَ کَأَنِّی بِجَمَاعَتِکَ تَدْعُونِی جَزَعاً مِنَ الضَّرْبِ الْمُتَتَابِعِ وَ الْقَضَاءِ الْوَاقِعِ وَ مَصَارِعَ بَعْدَ مَصَارِعَ إِلَی کِتَابِ اللَّهِ وَ هِیَ کَافِرَةٌ جَاحِدَةٌ أَوْ مُبَایِعَةٌ حَائِدَةٌ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آن را در مختار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نهج⁭البلاغه بخشی از آن را ذکر کرده است که به⁭دلیل اختلاف زیاد بین این دو نامه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دیگر امام علیه السّلام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آنگاه که جامه‏های رنگین تو کنار رود، جامه‏هایی که به زیباییهای دنیا زینت شده است دنیا تو را با خوشی‏های خود فریب داده، تو را به سوی خود خواند، و تو به دعوت آن پاسخ دادی، فرمانت داد و اطاعت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زودی تو را وارد میدان خطرناکی می‏کند که هیچ سپر نگهدارنده‏ای نجاتت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از این کار دست بکش، و آماده حساب باش، و آماده حوادثی باش که به سراغ تو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گمراهان فرو مایه، گوش مسپار اگر چنین نکنی به تو اعلام می‏دارم که در غفلت زدگی قرار گرفته‏ای، همانا تو ناز پرورده‏ای هستی که شیطان بر تو حکومت می‏کند، و با تو به آرزوهایش می‏رسد، و چون روح و خون در سراسر وجودت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چه زمانی شما زمامداران امّت و فرمانده‏هان ملّت بودید نه سابقه درخشانی در دین، و نه شرافت والایی در خانواده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می‏برم از گرفتار شدن به دشمنی‏های ریشه‏دار تو را می‏ترسانم از اینکه به دنبال آرزوها تلاش کنی، و آشکار و نهانت یکسان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مرا به جنگ خوانده‏ای، اگر راست می‏گویی مردم را بگذار و به جنگ من بیا، و دو لشکر را از کشتار باز دار، تا بدانی پرده تاریک بر دل کدام یک از ما کشیده، و دیده چه کس پوشیده است من ابو الحسن، کشنده جدّ و دایی و برادر تو در روز نبرد بدر، می‏باشم که سر آنان را شکافتم، امروز همان شمشیر با من است، و با همان قلب با دشمنانم ملاقات می‏کنم، نه بدعتی در دین گذاشته، و نه پیامبر جدیدی برگزیده‏ام، من بر همان راه راست الهی قرار دارم که شما با اختیار رهایش کرده، و با اکراه پذیرفته بودید؛ خیال کردی به خونخواهی عثمان آمده‏ای در حالی که می‏دانی خون او به دست چه کسانی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می‏گویی از آنها مطالبه کن همانا من تو را در جنگ می‏نگرم که چونان شتران زیر بار سنگین مانده، فریاد و ناله سر می‏دهی، و می‏بینم که لشکریانت با بی صبری از ضربات پیاپی شمشیرها، و بلاهای سخت، و بر خاک افتادن مداوم تن‏ها، مرا به کتاب خدا می‏خوانند در حالی که لشکریان تو، کافر و بیعت کنندگان پیمان شکنند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3191757_1468164448"/>
      <w:bookmarkStart w:id="216" w:name="_Toc83"/>
      <w:bookmarkEnd w:id="215"/>
      <w:r>
        <w:rPr>
          <w:rtl w:val="true"/>
        </w:rPr>
        <w:t>بیان</w:t>
      </w:r>
      <w:bookmarkEnd w:id="216"/>
    </w:p>
    <w:p>
      <w:pPr>
        <w:pStyle w:val="BookText"/>
        <w:rPr/>
      </w:pPr>
      <w:r>
        <w:rPr>
          <w:rFonts w:ascii="IRNazanin" w:hAnsi="IRNazanin" w:eastAsia="IRNazanin"/>
          <w:color w:val="111111"/>
          <w:sz w:val="28"/>
          <w:sz w:val="28"/>
          <w:szCs w:val="28"/>
          <w:rtl w:val="true"/>
          <w:lang w:bidi="fa-IR"/>
        </w:rPr>
        <w:t>و إنی أحمد إلیک الله أی أحمد الله منهیا إلیک قال فی النهایة فی کتابه علیه الصلاة و السلام أما بعد فإنی أحمد إلیک الله أی أحمده معک فأقام إلی مقام مع و قیل معناه أحمد إلیک نعمة الله بتحدیثک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قشعت الریح السحاب أی کشفته فانقشع و تقشع و أقشع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غیابة کل شی‌ء سترک منه و منه غیابات الجب و غیبان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الجلابیب جمع جلباب و هی الملحفة فی الأصل فاستعیر لغیرها من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قد تبهجت أی صار ذات بهجة و حسن أو تکلفت البهجة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ألاح بسیفه لمع به و ألاحه أهلکه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أن یقفک واقف وقف جاء لازما و متعدیا و استعمل هنا متعدیا و یقال أیضا وقفه علی ذنبه أی أطلعه علیه و الواقف هو الرب تعالی عند الحساب أو هو علیه السلام فی الدنیا أو عند مخاصمة القیامة و قیل أی الموت و المجن بکسر المیم و فتح الجیم الترس و التلید القدیم و قعس عن الأمر تأخر عنه و الأهبة بالضم الاستعداد لما قد نزل بک أی الابتلاء بسوء العاقبة أو الحرب أو الموت أو القتل و ما بعده تنزیلا لما لا بد من وقوعه منزلة الواقع و تقول أغفلت الشی‌ء إذا </w:t>
      </w:r>
    </w:p>
    <w:p>
      <w:pPr>
        <w:pStyle w:val="BookText"/>
        <w:rPr/>
      </w:pPr>
      <w:r>
        <w:rPr>
          <w:rFonts w:ascii="IRNazanin" w:hAnsi="IRNazanin" w:eastAsia="IRNazanin"/>
          <w:color w:val="111111"/>
          <w:sz w:val="28"/>
          <w:sz w:val="28"/>
          <w:szCs w:val="28"/>
          <w:rtl w:val="true"/>
          <w:lang w:bidi="fa-IR"/>
        </w:rPr>
        <w:t>ترکته علی ذکر منک و تغافلت عنه و مفعول أغفلت ضمیر ما و من نفسک بیان ذلک الضمیر و تفسیر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ذکره ابن میثم و قیل الظرف متعلق بالإغفال علی تضمین معنی الصرف و الإبعاد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عندی أن من للتبعیض و هو حال عن الضمیر أی من صفات نفسک و أحوالها و أترفته النعمة أطغته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مأخذه أی تناولک تناوله الکامل المعروف أو أخذ منک الموضع الذی یمکنه و ینفعه أخذه و یروی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فی مادة سوس من کتاب القاموس سست الرعیة سیاسة أمرتها و نهیتها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 الشقاء ما سبق فی القضاء و التمادی تفاعل من المدی و هو الغایة و الغرة الغفلة و الأمنیة طمع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الرین الطبع و الدنس یقال ران علی قلبه ذنبه غلب و الشدخ کسر الشی‌ء الأجوف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لقد علمت حیث وقع أی إن کنت تطلب ثارک عند من أجلب و حاصر فالذی فعل ذلک طلحة و الزبیر فاطلب ثارک من بنی تیم و بنی أسد بن عبد العزی و إن کنت تطلبه ممن خذل فاطلبه من نفسک فإنک خذلته و کنت قادرا علی أن تمده بالرجال فخذلته و قعدت عنه بعد أن استغاث بک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ذکره ابن أبی الحدید و الضجیج الصیاح عند المکروه و المشقة و الجزع أی کأنی شاهد لجزعک من الحرب إذا عضتک الحرب و أصل العض اللزوم و منه العض بالأسنان أی إذا لزمتک و أثرت فیک شدتها تضج کما یضج الجمل بثقل حمله و مصارع بعد مصارع أی من سقوط علی الأرض بعد سقوط و هی کافرة أی جماعتک و الکافرة الجاحدة أصحابه الذین لم یبایعوا و المبایعة الحائدة هم الذین بایعوه ثم عدلوا إلیه من قولهم حاد </w:t>
      </w:r>
      <w:bookmarkStart w:id="217" w:name="pg13828_166281"/>
    </w:p>
    <w:p>
      <w:pPr>
        <w:pStyle w:val="BookText"/>
        <w:rPr/>
      </w:pPr>
      <w:bookmarkEnd w:id="217"/>
      <w:r>
        <w:rPr>
          <w:rFonts w:ascii="IRNazanin" w:hAnsi="IRNazanin" w:eastAsia="IRNazanin"/>
          <w:color w:val="111111"/>
          <w:sz w:val="28"/>
          <w:sz w:val="28"/>
          <w:szCs w:val="28"/>
          <w:rtl w:val="true"/>
          <w:lang w:bidi="fa-IR"/>
        </w:rPr>
        <w:t>عن الشی‌ء إذا عدل و مال و هذا من إخباره علیه السلام بالغائبات و هو من المعجزات الباهرات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احمد إلیک الله یعنی درحالی⁭که پایان سخنم به تو می⁭رسد خدا را حمد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فأنی احمد الیک الله یعنی همراه تو حمد می⁭گویم پس إلی در مقام مع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با به واداشتن تو به بیان آن نعمت، نزد تو حمد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قشعت الریح الحساب یعنی باد ابرها را نمایان کرد و در مقابل برای ابر انقشع و تقشع به⁭کار می⁭رود و أقشع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غیابة هر چیزی محل پنهان تو از آن است و غیابات الجب و غیبان الشجر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جلابیت جمع جلباب است که همان ملحفه است و در اصل بر غیر آن در خصوص لباس استعاره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شکوه و زیبایی شد یا تظاهر به شکوه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ألاح بسیفه یعنی با شمشیرش درخشید، و ألاحه یعنی او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یقفک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صورت لازم و متعدی آمده است و در اینجا متعدی به⁭کار رفته است و وقفه علی ذنبه نیز گفته می⁭شود یعنی او را بر گناهش مطلع کرد و واقف خداوند متعال در هنگامه حساب است یا خداوند متعال در دنیا یا به هنگام مخاصمه قیامت است و گفته شده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میم و فتحه جیم یعنی سپر و تلید یعنی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قعس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بازنشست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الأهبه با ضمه آمادگی برای آنچه که بر تو نازل خواهد شد یا مبتلا شدن به سوء عاقبت یا جنگ یا مرگ یا قتل است، و عبارت بعد از آن آوردن آنچه که واجب الوقوع است به منزله وقوع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اغفلت الشئ می⁭گویی زمانی که آن را با وجود یادآوری برای تو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تظاهر به غفلت از آن بکنی و مفعول أغفلت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و تفسیری برای آن ضمیر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متعلق به اغفال براساس تضمین معنای روی⁭گرداندن و دور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 در نظر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باشد و آن حالی برای ضمیر باشد یعنی از صفات و احوالات نفس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أترفته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او را سرکش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صورت کامل و معروف دربر گرفت یعنی جایگاهی که برایش ممکن بود و گرفتنش برایش نافع بود از تو گرفت و به صورت جمع نیز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فیروز آبادی در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قاموس گوید سُستُ الرعیه 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رعیت را امر و نهی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 الشقاء یعنی آنچه که در قضا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تمادی باب تفاعل از ریشه مدی یعنی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الغرّه یعنی غفلت و الأمنیه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آرزوی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الرین یعنی سرشت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علی قلبه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گناهش بر قلب او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شدخ یعنی شکستن شئ 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 حیث وقع یعنی اگر به دنبال انتقامت از کسی که او را گرفت و محاصره کرد هستی پس کسی که آن را انجام داد طلحه و زبیر است پس انتقامت را از بنی تمیم و بنی اسد بن عبد العزّی طلب کن و اگر آن را از کسی که او را رها کرد طلب می⁭کنی آن را از خودت طلب کن که تو او را رها کردی که درحالی که قادر بودی او را با مردانت یاری کنی او را رها کردی و از او بازنشستی بعد از اینکه از تو طلب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به هنگام امر ناپسند و مشقت و جزع است یعنی گویی من شاهد جزع تو از جنگ هستم آنگاه که جنگ تو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عضّ لزوم و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 بالاسنان از این ریشه است یعنی دندان با تو همراه شد و شدتش را در تو تأثیرگذار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 چنانکه شتر از سنگینی بارش ناله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مصارع بعد 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سقوط بر زمین در پی سقوط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 تو کافر است و کافره یعنی انکار کننده، و منظور یاران اوست که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المبایعه الحائده همان کسانی هستند که با او بیعت کردند سپس به⁭سوی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این کلام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عن الشئ آنگاه که عدول کند و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خبر دادن امام علیه السّلام از امور غائب است و این از معجزات مبهوت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3191759_1468164448"/>
      <w:bookmarkStart w:id="219" w:name="_Toc84"/>
      <w:bookmarkEnd w:id="218"/>
      <w:r>
        <w:rPr>
          <w:rtl w:val="true"/>
        </w:rPr>
        <w:t>«</w:t>
      </w:r>
      <w:r>
        <w:rPr/>
        <w:t>407</w:t>
      </w:r>
      <w:r>
        <w:rPr>
          <w:rtl w:val="true"/>
        </w:rPr>
        <w:t>»</w:t>
      </w:r>
      <w:bookmarkEnd w:id="21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r>
        <w:rPr>
          <w:rFonts w:ascii="Amiri" w:hAnsi="Amiri" w:eastAsia="Amiri" w:cs="Amiri"/>
          <w:color w:val="111111"/>
          <w:sz w:val="28"/>
          <w:sz w:val="28"/>
          <w:szCs w:val="28"/>
          <w:rtl w:val="true"/>
          <w:lang w:bidi="ar-SA"/>
        </w:rPr>
        <w:t xml:space="preserve">وَ قَالَ ابْنُ مِیثَمٍ رَحِمَهُ اللَّهُ رُوِیَ أَنَّ مُعَاوِیَةَ اسْتَشَارَ بِعَمْرِو بْنِ الْعَاصِ فِی أَنْ یَکْتُبَ إِلَی عَلِیٍّ علیه السلام کِتَاباً یَسْأَلُهُ فِیهِ لِصُلْحٍ فَضَحِکَ عَمْرٌو وَ قَالَ أَیْنَ أَنْتَ یَا مُعَاوِیَةُ مِنْ خُدْعَةِ عَلِیٍّ قَالَ أَ لَسْنَا بَنِی عَبْدِ مَنَافٍ قَالَ بَلَی وَ لَکِنْ لَهُمُ النُّبُوَّةُ دُونَکَ وَ إِنْ شِئْتَ أَنْ تَکْتُبَ فَاکْتُبْ فَکَتَبَ مُعَاوِیَةُ إِلَیْهِ مَعَ رَجُلٍ مِنَ السَّکَاسِکِ یُقَالُ لَهُ عَبْدُ اللَّهِ بْنُ عُقْبَةَ أَمَّا بَعْدُ فَإِنِّی أَظُنُّکَ لَوْ عَلِمْتَ أَنَّ الْحَرْبَ تَبْلُغُ بِنَا وَ بِکَ مَا بَلَغَتْ وَ عَلِمْنَا لَمْ یَجْنِهَا بَعْضُنَا عَلَی بَعْضٍ وَ إِنَّا وَ إِنْ کُنَّا قَدْ غُلِبْنَا عَلَی عُقُولِنَا فَقَدْ بَقِیَ لَنَا مِنْهَا مَا نَنْدَمُ بِهِ عَلَی مَا مَضَی وَ نُصْلِحُ مَا بَقِیَ وَ قَدْ کُنْتُ سَأَلْتُکَ الشَّامَ عَلَی أَنْ لَا یَلْزَمَنِی لَکَ طَاعَةٌ وَ لَا بَیْعَةٌ فَأَبَیْتَ ذَلِکَ عَلَیَّ فَأَعْطَانِی اللَّهُ مَا مَنَعْتَ وَ أَنَا أَدْعُوکَ الْیَوْمَ إِلَی مَا دَعَوْتُکَ إِلَیْهِ أَمْسِ فَإِنَّکَ لَا تَرْجُو مِنَ الْبَقَاءِ إِلَّا مَا أَرْجُو وَ لَا أَخَافُ مِنَ الْقَتْلِ إِلَّا مَا تَخَافُ وَ قَدْ وَ اللَّهِ رَقَّتِ الْأَجْنَادُ وَ ذَهَبَتِ الرِّجَالُ وَ أَکَلَتِ الْحَرْبُ الْعَرَبَ إِلَّا حُشَاشَاتِ أَنْفُسٍ بَقِیَتْ وَ إِنَّا فِی الْحَرْبِ وَ الرِّجَالَ سَوَاءٌ وَ نَحْنُ بَنُو عَبْدِ مَنَافٍ وَ لَیْسَ لِبَعْضِنَا عَلَی بَعْضٍ فَضْلٌ إِلَّا فَضْلٌ لَا یُسْتَذَلُّ بِهِ عَزِیزٌ وَ لَا یُسْتَرَقُّ بِهِ حُرٌّ وَ السَّلَامُ فَلَمَّا قَرَأَ عَلِیٌّ علیه السلام کِتَابَهُ تَعَجَّبَ مِنْهُ وَ مِنْ کِتَابِهِ ثُمَّ دَعَا عُبَیْدَ اللَّهِ بْنَ أَبِی رَافِعٍ کَاتِبَهُ وَ قَالَ لَهُ اکْتُبْ إِلَیْهِ أَمَّا بَعْدُ فَقَدْ جَاءَنِی کِتَابُکَ تَذْکُرُ أَنَّکَ لَوْ عَلِمْتَ وَ عَلِمْنَا أَنَّ الْحَرْبَ تَبْلُغُ بِنَا وَ بِکَ مَا بَلَغَتْ لَمْ یَجْنِهَا بَعْضُنَا عَلَی بَعْضٍ وَ إِنَّا وَ إِیَّاکَ فِی غَایَةٍ لَمْ نَبْلُغْهَا بَعْدُ وَ إِنِّی لَوْ قُتِلْتُ فِی ذَاتِ اللَّهِ وَ حَیِیتُ ثُمَّ قُتِلْتُ ثُمَّ حَیِیتُ سَبْعِینَ مَرَّةً لَمْ أَرْجِعْ عَنِ الشِّدَّةِ فِی ذَاتِ اللَّهِ وَ الْجِهَادِ لِأَعْدَاءِ اللَّهِ </w:t>
      </w:r>
      <w:bookmarkStart w:id="220" w:name="pg13828_166282"/>
    </w:p>
    <w:p>
      <w:pPr>
        <w:pStyle w:val="BookText"/>
        <w:rPr/>
      </w:pPr>
      <w:bookmarkEnd w:id="220"/>
      <w:r>
        <w:rPr>
          <w:rFonts w:ascii="Amiri" w:hAnsi="Amiri" w:eastAsia="Amiri" w:cs="Amiri"/>
          <w:color w:val="111111"/>
          <w:sz w:val="28"/>
          <w:sz w:val="28"/>
          <w:szCs w:val="28"/>
          <w:rtl w:val="true"/>
          <w:lang w:bidi="ar-SA"/>
        </w:rPr>
        <w:t>وَ أَمَّا قَوْلُکَ إِنَّهُ قَدْ بَقِیَ مِنْ عُقُولِنَا مَا نَنْدَمُ بِهِ عَلَی مَا مَضَی فَإِنِّی مَا نَقَضْتُ عَقْلِی وَ لَا نَدِمْتُ عَلَی فِعْلِی وَ أَمَّا طَلَبُکَ إِلَیَّ الشَّامَ فَإِنِّی لَمْ أَکُنْ لِأُعْطِیَکَ الْیَوْمَ مَا مَنَعْتُکَ أَمْسِ وَ أَمَّا قَوْلُکَ إِنَّ الْحَرْبَ قَدْ أَکَلَتِ الْعَرَبَ إِلَّا حُشَاشَةَ أَنْفُسٍ بَقِیَتْ أَلَا وَ مَنْ أَکَلَهُ الْحَقُّ فَإِلَی الْجَنَّةِ وَ مَنْ أَکَلَهُ الْبَاطِلُ فَإِلَی النَّارِ وَ أَمَّا اسْتِوَاؤُنَا فِی الْخَوْفِ وَ الرَّجَاءِ فَلَسْتَ بِأَمْضَی عَلَی الشَّکِّ مِنِّی عَلَی الْیَقِینِ وَ لَیْسَ أَهْلُ الشَّامِ بِأَحْرَصَ عَلَی الدُّنْیَا مِنْ أَهْلِ الْعِرَاقِ عَلَی الْآخِرَةِ وَ أَمَّا قَوْلُکَ إِنَّا بَنُو عَبْدِ مَنَافٍ لَیْسَ لِبَعْضِنَا عَلَی بَعْضٍ فَضْلٌ فَلَعَمْرِی إِنَّا بَنُو أَبٍ وَاحِدٍ وَ لَکِنْ لَیْسَ أُمَیَّةُ کَهَاشِمٍ وَ لَا حَرْبٌ کَعَبْدِ الْمُطَّلِبِ وَ لَا أَبُو سُفْیَانَ کَأَبِی طَالِبٍ وَ لَا الْمُهَاجِرُ کَالطَّلِیقِ وَ لَا الصَّرِیحُ کَاللَّصِیقِ وَ لَا الْمُحِقُّ کَالْمُبْطِلِ وَ لَا الْمُؤْمِنُ کَالْمُدْغِلِ وَ لَبِئْسَ الْخَلَفُ خَلَفٌ یَتْبَعُ سَلَفاً هَوَی فِی نَارِ جَهَنَّمَ وَ فِی أَیْدِینَا بَعْدُ فَضْلُ النُّبُوَّةِ الَّتِی أَذْلَلْنَا بِهَا الْعَزِیزَ وَ نَعَشْنَا بِهَا الذَّلِیلَ وَ لَمَّا أَدْخَلَ اللَّهُ الْعَرَبَ فِی دِینِهِ أَفْوَاجاً وَ أَسْلَمَتْ لَهُ هَذِهِ الْأُمَّةُ طَوْعاً وَ کَرْهاً کُنْتُمْ مِمَّنْ دَخَلَ فِی الدِّینِ إِمَّا رَغْبَةً وَ إِمَّا رَهْبَةً عَلَی حِینَ فَازَ أَهْلُ السَّبْقِ بِسَبْقِهِمْ وَ ذَهَبَ الْمُهَاجِرُونَ الْأَوَّلُونَ بِفَضْلِهِمْ فَلَا تَجْعَلَنَّ لِلشَّیْطَانِ فِیکَ نَصِیباً وَ لَا عَلَی نَفْسِکَ سَبِیلًا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میثم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ابن میثم و ابن ابی الحدید آن را در شرح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از شرحشان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این نامه از منبعی دیکر از علامه مصنف نیز در اواخر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کمپانی بیان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معاویه با عمرو بن عاص مشورت کرد که برای علی علیه السّلام نامه⁭ای بنویسد و در آن درخواست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کجائی از نیرنگ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فرزندان عبد مناف نیستیم؟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آنان نبوت دارند و تو نداری و اگر خواستی بنویسی بنویس، پس معاویه با مردی از سکاسک که عبد الله بن عقبه خوانده می⁭شد برای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گمان می⁭کنم اگر تو می⁭دانستی که جنگ بر ما و تو به جایی که رسیده است می⁭رسد و اگر می⁭دانستم یکی از ما بر دیگری جنایت نکرده است و ما گرچه بر عقل خود چیرگی یافته⁭ایم، اینک از آن چیزی مانده است که به وسیله آن بر گذشته پشیمان می⁭شویم و آنچه که مانده است را اصلاح می⁭کنیم و از تو شام را درخواست کرده بودم تا طاعت و بیعت بر من لازم نیاید اما آن را بر من منع کردی پس خداوند آنچه که تو منع کردی را به من عطا فرمود و من امروز تو را به آنچه که دیروز دعوتت کردم دعوت می⁭کنم که به همان قدر که من امید دارم به زنده ماندن امیدواری، و به همان میزانی که از مرگ می⁭ترسم که تو می⁭ترسی و به خدا سوگند که جنگ سپاهیان را خسته، مردان را نابود و عرب را خورده است و نفس⁭های واپسین مانده⁭است و ما و مردان در جنگ برابر هستیم و ما فرزندان عبد مناف هستیم و یکی از ما بر دیگری برتری ندارد جز برتری⁭ای که عزیز به⁭وسیله آن ذلیل نمی⁭شود و آزاده به⁭وسیله آن به بردگی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علی علیه السّلام نامه او را قرائت کرد از او و نامه⁭اش تعجب نمود پس کاتبش عبدالله بن ابی رافع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نامه⁭ات به من رسید یادآور شده⁭ای که اگر تو و ما می⁭دانستیم که جنگ ما و تو را به⁭جائی که رسیده⁭است می⁭رساند یکی از ما بر دیگری خیانت نمی⁭کرد، و ما و تو در هدفی هستیم که هنوز به آن نرسیده⁭ایم و من اگر در راه خدا کشته شوم و زندگی کنم و هفتاد مرتبه دیگر کشته شوم زندگی کنم از سختی در راه ذات خدا و جهاد با دشمنان خدا باز⁭نمی⁭گردم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سخنت که از خرد ما اندکی مانده است که به وسیله آن بر گذشته ندامت می⁭ورزیم، من عقلم را کم نکرده⁭، و بر کردارم پشیمان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خواستی شام را به تو واگذارم، همانا من چیزی را که دیروز از تو باز داشتم، امروز به تو نخواهم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سخن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عرب را جز اندکی، به کام خویش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آن کس که بر حق بود، جایگاهش بهشت، و آن که بر راه باطل بود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ادّعای تساوی در جنگ و نفرات جهادگر را کرده‏ای، بدان، که رشد تو در شک به درجه کمال من در یقین نرسیده است، و اهل شام بر دنیا حریص‏تر از اهل عراق به آخرت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ادّعا کردی ما همه فرزندان عبد مناف هستیم و برخی از ما برخی دیگر برتری ندارد، به جانم سوگند ما فرزندان یک پدر هستیم امّا جدّ شما امیّه چونان جدّ ما هاشم، و حرب همانند عبد المطلّب، و ابو سفیان مانند ابو طالب نخواهند بود، هرگز ارزش مهاجران چون اسیران آزاد شده نیست، و حلال زاده همانند حرام زاده نمی‏باشد، و آن که بر حق است با آن که بر باطل است را نمی‏توان مقایسه کرد، و مؤمن چون مفسد نخواهد بود، و چه زشتند آنان که پدران گذشته خود را در ورود به آتش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که بگذریم، فضیلت نبوّت در اختیار ماست که با آن عزیزان را ذلیل، و خوار شدگان را بزرگ کردیم، و آنگاه که خداوند امّت عرب را فوج فوج به دین اسلام در آورد، و این امّت برابر دین اسلام یا از روی اختیار یا اجبار تسلیم شد، شما خاندان ابو سفیان، یا برای دنیا و یا از روی ترس در دین اسلام وارد شدید، و این هنگامی بود که نخستین اسلام آورندگان بر همه پیشی گرفتند، و مهاجران نخستین ارزش خود را باز یافتند، پس ای معاویه شیطان را از خویش بهره‏مند، و او را بر جان خویش راه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3191761_1468164448"/>
      <w:bookmarkStart w:id="222" w:name="_Toc85"/>
      <w:bookmarkEnd w:id="221"/>
      <w:r>
        <w:rPr>
          <w:rtl w:val="true"/>
        </w:rPr>
        <w:t>توضیح</w:t>
      </w:r>
      <w:bookmarkEnd w:id="2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الکتاب و الجواب ابن أبی الحدید و بعض الجواب السید رضی الله عنه فی النهج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قد تقدم عن المصنّف العلامة نقل الکتابین عن کتاب صفّین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ذکرناه عن مصادر فی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کتب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جمعت بین الروایات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یقال طلب إلی فلان کذا و التقدیر طلب کذا راغبا </w:t>
      </w:r>
    </w:p>
    <w:p>
      <w:pPr>
        <w:pStyle w:val="BookText"/>
        <w:rPr/>
      </w:pPr>
      <w:r>
        <w:rPr>
          <w:rFonts w:ascii="IRNazanin" w:hAnsi="IRNazanin" w:eastAsia="IRNazanin"/>
          <w:color w:val="111111"/>
          <w:sz w:val="28"/>
          <w:sz w:val="28"/>
          <w:szCs w:val="28"/>
          <w:rtl w:val="true"/>
          <w:lang w:bidi="fa-IR"/>
        </w:rPr>
        <w:t>إلی فلان و الحشاشات جمع حشاشة و هی بقیة الروح فی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فلست بأمضی قال ابن میثم أی بل أنا أمضی لأنی علی بصیرة و یقین و حینئذ تبطل المساواة التی ادعاها معاویة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لما کان غرضه لعنه الله تخویفه علیه السلام ببقیة الجنود و الرجال لکی یرتدع علیه السلام عن الحرب أجابه علیه السلام بأنک إذا لم تنزع عن الحرب مع شکک فی حصول ما تطلبه من الدنیا فکیف أترک أنا الحرب مع یقینی بما أطلبه من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النهج و أما قولک إنا بنو عبد مناف فکذلک نحن و لکن لیس أمیة کهاشم و قال ابن أبی الحدید الترتیب یقتضی أن یجعل هاشما بإزاء عبد شمس لأنه أخوه فی قعدد </w:t>
      </w:r>
      <w:r>
        <w:rPr>
          <w:rStyle w:val="FootnoteAnchor"/>
          <w:rtl w:val="true"/>
        </w:rPr>
        <w:footnoteReference w:id="94"/>
      </w:r>
      <w:r>
        <w:rPr>
          <w:rFonts w:ascii="IRNazanin" w:hAnsi="IRNazanin" w:eastAsia="IRNazanin"/>
          <w:color w:val="111111"/>
          <w:sz w:val="28"/>
          <w:sz w:val="28"/>
          <w:szCs w:val="28"/>
          <w:rtl w:val="true"/>
          <w:lang w:bidi="fa-IR"/>
        </w:rPr>
        <w:t>و کلاهما ولد عبد مناف لصلبه و أن یکون أمیة بإزاء عبد المطلب و أن یکون حرب بإزاء أبی طالب و أبو سفیان بإزاء أمیر المؤمنین علیه السلام و لما کان فی صفین بإزاء معاویة جعل هاشما بإزاء أمیة بن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 و لا أنا کأنت لأنه قبیح أن یقال ذلک کما لا یقال السیف أمضی من العصا بل قبیح به أن یقولها مع أحد من المسلمین کافة نعم قد یقولها لا تصریحا بل تعریضا لأنه یرفع نفسه عن أن یقیسها بأحد و هاهنا قد عرض بذلک فی قوله و لا المهاجر کالطلیق لأن معاویة کان من الطلقاء لأن کل من دخل علیه رسول الله صلی الله علیه و آله فی فتح مکة عنوة بالسیف فملکه ثم من علیه عن إسلام أو عن غیر إسلام فهو من الطلقاء فممن لم یسلم کصفوان بن أمیة و من أسلم ظاهرا کمعاویة بن أبی سفیان و کذلک کل من أسر فی الحرب ثم أطلق بفداء أو بغیر فداء فهو طلیق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و لا الصریح کاللصیق أی الصریح فی الإسلام الذی أسلم </w:t>
      </w:r>
    </w:p>
    <w:p>
      <w:pPr>
        <w:pStyle w:val="BookText"/>
        <w:rPr/>
      </w:pPr>
      <w:r>
        <w:rPr>
          <w:rFonts w:ascii="IRNazanin" w:hAnsi="IRNazanin" w:eastAsia="IRNazanin"/>
          <w:color w:val="111111"/>
          <w:sz w:val="28"/>
          <w:sz w:val="28"/>
          <w:szCs w:val="28"/>
          <w:rtl w:val="true"/>
          <w:lang w:bidi="fa-IR"/>
        </w:rPr>
        <w:t>اعتقادا و إخلاصا لیس کاللصیق الذی أسلم خوفا من السیف أو رغبة فی الدنیا 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قوله کاللصیق إشارة إلی ما هو المشهور فی نسب معاویة کما سیأتی و قد بسط الکلام فی ذلک فی موضع آخر من هذا الشرح و تجاهل هنا حفظا لناموس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علمائنا فی رسالة فی الإمامة أن أمیة لم یکن من صلب عبد شمس و إنما هو عبد من الروم فاستلحقه عبد شمس و نسبه إلی نفسه و کانت العرب فی الجاهلیة إذا کان لأحدهم عبد و أراد أن ینسبه إلی نفسه أعتقه و زوجه کریمة من العرب فیلحق بنسبه قال و بمثل ذلک نسب الْعَوَّامُ أبو الزبیر إلی خویلد فبنو أمیة قاطبة لیسوا من قریش و إنما لحقوا و لصقوا بهم قال و یصدق ذلک قول أمیر المؤمنین علیه السلام جوابا عن کتابه و ادعائه إنا بنو عبد مناف لیس المهاجر کالطلیق و لا الصریح کاللصیق و لم یستطع معاویة إنکار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المدغل أی المنافق من أدغلت فی هذا الأمر إذا أدخلت فیه ما یفسده و قال هوی یهوی هویا إذا هبط و قال نعشه الله ینعشه نعشا إذا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حین قال ابن أبی الحدید قال قوم من النحاة حین هنا مبنی علی الفتح و قال قوم منصوب لإضافته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تجعلن أی لا تستمر علی تلک الحال و إلا فقد کان للشیطان فیک أوفر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الحدید ذکر نصر بن مزاحم فی کتاب صفین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ذکره نصر فی أواخر الجزء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صفّین ص </w:t>
      </w:r>
      <w:r>
        <w:rPr>
          <w:rFonts w:eastAsia="IRNazanin" w:cs="IRNazanin"/>
          <w:color w:val="111111"/>
          <w:sz w:val="28"/>
          <w:szCs w:val="28"/>
          <w:lang w:bidi="fa-IR"/>
        </w:rPr>
        <w:t>471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الکتاب کتبه علی علیه السلام إلی معاویة قبل لیلة الهریر بیومین أو ثلاثة ثم قال فلما أتی معاویة کتاب علی علیه السلام کتمه عمرو بن العاص أیاما ثم</w:t>
      </w:r>
      <w:bookmarkStart w:id="223" w:name="pg13828_166285"/>
    </w:p>
    <w:p>
      <w:pPr>
        <w:pStyle w:val="BookText"/>
        <w:rPr/>
      </w:pPr>
      <w:bookmarkEnd w:id="223"/>
      <w:r>
        <w:rPr>
          <w:rFonts w:ascii="IRNazanin" w:hAnsi="IRNazanin" w:eastAsia="IRNazanin"/>
          <w:color w:val="111111"/>
          <w:sz w:val="28"/>
          <w:sz w:val="28"/>
          <w:szCs w:val="28"/>
          <w:rtl w:val="true"/>
          <w:lang w:bidi="fa-IR"/>
        </w:rPr>
        <w:t>دعاه فأقرأه إیاه فشمت به عمرو و لم یکن أحد من قریش أشد إعظاما لعلی من عمرو بن العاص منذ یوم لقیه و صفح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نامه و پاسخ آن، و سید رضی الله عنه بخشی از پاسخ را در 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امیرمؤمنان در نهج البلاغه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این دو نامه از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 صفین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از علامه مصنف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منابعی در مختار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ذکر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کرده⁭اند و من بین روایات را جمع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إلیّ فلان کذا و تقدیر این است طلب کذا راغباً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حشاشات جمع حشاشه است یعنی نفس⁭های آخر 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 بأمضی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من قاطع⁭تر هستم زیرا بصیرت و یقین دارم و در این حالت مساواتی که معاویه ادعا کرده بود باطل می⁭شود،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غرض معاویه لعنه الله ترساندن امام علیه السّلام از بقیه سپاهیان و مردان بوده باشد تا امام علیه السّلام از جنگ ممانعت ورزد پس امام علیه السّلام اینگونه به او پاسخ داد که تو زمانی⁭که با وجود تردیدت در دستیابی به آنچه که از دنیا طلب می⁭کنی از جنگ دست نمی⁭کشی من چگونه با وجود یقینم به آنچه که از آخرت طلب می⁭کنم، جنگ را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نهج⁭البلاغه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ادعا کردی ما همه فرزندان عبد مناف هستیم آری چنین است اما جد شما امیه چونان جدّ ما هاشم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اقتضا می⁭کند که هاشم را در مقابل عبد شمس قرار دهد زیرا او در قعدد برادر اوست و هر دو فرزند عبد مناف از صلب او هستند و نیز اینکه امیه در مقابل عبدالمطّلب قرار بگیرد و حرب در مقابل ابوطالب و ابوسفیان در مقابل امیرمؤمنان علیه السّلام قرار بگیرد و اما از آنجا که در صفین در مقابل معاویه بود هاشم را در مقابل امیه پسر عبدشمس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نفرموده⁭است و نه من مانند تو هستم زیرا قبیح است که این جمله گفته شود چنانکه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از عصا برنده⁭تر است بلکه حتی قبیح است آن را با یکی از تمامی مسلمانان بگوید کرده اسبله این را می⁭گوید ولی نه با صراحت بلکه با کنایه زیرا او خود را بالاتر از این می⁭برد که خویشتن را با کسی مقایسه کند و در اینجا با این سخنش به آن کنایه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مهاجر مانند اسیران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از اسیران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بود، از آنجا که هر کسی که رسول⁭الله صلّی الله علیه و آله در فتح مکه به زور شمشیر بر او وارد شد و سپس از روی اسلام یا غیر اسلام او را تصاحب کرد پس از اسیران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بود و کسانی که اسلام نیاورده⁭اند مانند صفوان بن امیه، و کسانی که ظاهراً اسلام آوردند مانند معاویه بن ابی سفیان و همچنین هر کسی که در جنگ اسیر شده سپس با فدیه و غیر فدیه آزاد شدند، اسیر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سخنش که لاالصریح کاللصیق یعنی صریح در اسلام، کسی که از روی اعتقاد و خلوص اسلام آورد مانند لصیقی که از ترس شمشیر یا تمایل به دنیا اسلام آورد نیست پایان خلاصه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این است که لصیق در کلام او اشاره⁭ای است به آنچه که در خصوص نسب معاویه مشهور است چنانکه به⁭زودی خواهد آمد و شارح در جایی دیگر از این شرح سخن در خصوص آن را بسط داده است و ما در اینجا به⁭جهت حفظ اسرار معاویه آن را فرو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علمای ما در رساله⁭ای در امامت ذکر کرده⁭اند که امیه از صلب عبد شمس نبوده است بلکه او برده⁭ای از روم بود که عبد شمس او را به خود ملحق ساخت و به خود منسوب کرد و عرب در جاهلیت زمانی⁭که برده⁭ای داشت و می⁭خواست که او را به خود منسوب کند او را آزاد می⁭کرد و زنی اصیل از عرب را به همسری او درآورد پس او به نسب وی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عوام ابو زبیر اینگونه به خولید منسوب شد، پس تمامی بنی امیه از قریش نیستند بلکه به آنها ملحق شده و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امیرمؤمنان علیه السّلام در پاسخ به نامه و این ادعایش که ما همه فرزندان عبد مناف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مهاجران مانند اسرای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نیست و صریح مانند لصیق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می⁭کند و معاویه نتوانست آن را انکار کند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المدغل یعنی منافق از ریشه ادغلت فی هذا الأمر آنگاه که چیزی که موجب فساد آن می⁭شود را در آن وارد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یهوی هویاً زمانی⁭است که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نعشه الله ینعشه نعشاً زمانی⁭است که خداوند او را رفعت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نحویان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مبنی بر فتح است و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اضافه شدنش به فعل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حالت استمرار نداشته باش که در غیر این صورت شیطان نصیبی وافر از تو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در کتاب صفین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آن را در شرح مختار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آن را در اواخر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صفین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کرده است که این نامه را علی علیه السّلام دو یا سه شب قبل از هریر برای معاویه نوشته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نامه علی علیه السّلام به معاویه رسید چند روز نامه را از عمرو بن عاص مخفی نگه داشت سپس او را فرا خواند و نامه را برایش قرائت کرد و عمرو او را سرزنش کرد و از آن روز که علی با عمرو روبه⁭رو شده و از خون او گذشته بود هیچ یک از قریشیان در بزرگداشت جدی⁭تر از عمرو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3191763_1468164448"/>
      <w:bookmarkStart w:id="225" w:name="_Toc86"/>
      <w:bookmarkEnd w:id="224"/>
      <w:r>
        <w:rPr>
          <w:rtl w:val="true"/>
        </w:rPr>
        <w:t>«</w:t>
      </w:r>
      <w:r>
        <w:rPr/>
        <w:t>408</w:t>
      </w:r>
      <w:r>
        <w:rPr>
          <w:rtl w:val="true"/>
        </w:rPr>
        <w:t>»</w:t>
      </w:r>
      <w:bookmarkEnd w:id="225"/>
    </w:p>
    <w:p>
      <w:pPr>
        <w:pStyle w:val="BookText"/>
        <w:rPr/>
      </w:pP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للکلام شواهد و مصادر یجد الباحث کثیرا منها فی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کتب أمیر المؤمنین علیه السلام من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رَوَی نَصْرُ بْنُ مُزَاحِمٍ فِی کِتَابِ صِفِّینَ عَنْ عُمَرَ بْنِ سَعْدٍ عَنْ أَبِی 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مُسْلِمٍ الْخَوْلَانِیُّ فِی نَاسٍ مِنْ قُرَّاءِ أَهْلِ الشَّامِ إِلَی مُعَاوِیَةَ قَبْلَ مَسِیرِ أَمِیرِ الْمُؤْمِنِینَ علیه السلام إِلَی صِفِّینَ فَقَالُوا لَهُ یَا مُعَاوِیَةُ عَلَامَ تُقَاتِلُ عَلِیّاً علیه السلام وَ لَیْسَ لَکَ مِثْلُ صُحْبَتِهِ وَ لَا مِثْلُ هِجْرَتِهِ وَ لَا قَرَابَتِهِ وَ لَا سَابِقَتِهِ فَقَالَ إِنِّی لَا أَدَّعِی أَنَّ لِی فِی الْإِسْلَامِ مِثْلَ صُحْبَتِهِ وَ لَا مِثْلَ هِجْرَتِهِ وَ لَا قَرَابَتِهِ وَ لَکِنْ خَبِّرُونِی عَنْکُمْ أَ لَسْتُمْ تَعْلَمُونَ أَنَّ عُثْمَانَ قُتِلَ مَظْلُوماً قَالُوا بَلَی قَالَ فَلْیَدْفَعْ إِلَیْنَا قَتَلَتَهُ لِنَقْتُلَهُمْ بِهِ وَ لَا قِتَالَ بَیْنَنَا وَ بَیْنَهُ قَالُوا فَاکْتُبْ إِلَیْهِ کِتَاباً یَأْتِهِ بِهِ بَعْضُنَا فَکَتَبَ مُعَاوِیَةُ مَعَ أَبِی مُسْلِمٍ الْخَوْلَانِیِّ مِنْ مُعَاوِیَةَ بْنِ أَبِی سُفْیَانَ إِلَی عَلِیِّ بْنِ أَبِی طَالِبٍ سَلَامٌ عَلَیْکَ فَإِنِّی أَحْمَدُ إِلَیْکَ اللَّهَ الَّذِی لَا إِلَهَ إِلَّا هُوَ أَمَّا بَعْدُ فَإِنَّ اللَّهَ اصْطَفَی مُحَمَّداً بِعِلْمِهِ وَ جَعَلَهُ الْأَمِینَ عَلَی وَحْیِهِ وَ الرَّسُولَ إِلَی خَلْقِهِ وَ اجْتَبَی لَهُ مِنَ الْمُسْلِمِینَ أَعْوَاناً أَیَّدَهُ اللَّهُ بِهِمْ فَکَانُوا فِی مَنَازِلِهِمْ عِنْدَهُ عَلَی قَدْرِ فَضَائِلِهِمْ فِی الْإِسْلَامِ فَکَانَ أَفْضَلُهُمْ فِی الْإِسْلَامِ وَ أَنْصَحُهُمْ لِلَّهِ وَ رَسُولِهِ الْخَلِیفَةَ مِنْ بَعْدِهِ ثُمَّ خَلِیفَةَ خَلِیفَتِهِ مِنْ بَعْدِ خَلِیفَتِهِ ثُمَّ الثَّالِثَ الْخَلِیفَةَ الْمَظْلُومَ عُثْمَانَ فَکُلَّهُمْ حَسَدْتَ وَ عَلَی کُلِّهِمْ بَغَیْتَ عَرَفْنَا ذَلِکَ فِی نَظَرِکَ الشَّزْرِ وَ قَوْلِکَ الْهَجْرِ فِی تَنَفُّسِکَ الصُّعَدَاءِ وَ فِی إِبْطَائِکَ عَنِ الْخُلَفَاءِ تُقَادُ إِلَی کُلٍّ مِنْهُمْ کَمَا یُقَادُ الْفَحْلُ الْمَخْشُوشُ حَتَّی تُبَایِعَ وَ أَنْتَ کَارِهٌ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تَکُنْ لِأَحَدٍ مِنْهُمْ بِأَعْظَمَ حَسَداً مِنْکَ لِابْنِ عَمِّکَ عُثْمَانَ وَ کَانَ أَحَقَّهُمْ أَنْ لَا تَفْعَلَ ذَلِکَ بِهِ فِی قَرَابَتِهِ وَ صِهْرِهِ فَقَطَعْتَ رَحِمَهُ وَ قَبَّحْتَ مَحَاسِنَهُ وَ أَلَّبْتَ النَّاسَ عَلَیْهِ وَ بَطَنْتَ وَ ظَهَرْتَ حَتَّی ضَرَبْتَ إِلَیْهِ آبَاطَ الْإِبِلِ وَ قَیَّدْتَ إِلَیْهِ الْخَیْلَ الْعِرَابَ وَ حُمِلَ عَلَیْهِ السِّلَاحُ فِی حَرَمِ رَسُولِ اللَّهِ صلی الله علیه و آله فَقُتِلَ مَعَکَ فِی الْمَحَلَّةِ وَ أَنْتَ تَسْمَعُ فِی دَارِهِ الْهَائِعَةَ لَا تَرْدَعُ الظَّنَّ وَ التُّهَمَةَ عَنْ نَفْسِکَ فِیهِ بِقَوْلٍ وَ لَا عَمَلٍ وَ أُقْسِمُ قَسَماً صَادِقاً لَوْ قُمْتَ فِیمَا کَانَ مِنْ أَمْرِهِ مَقَاماً وَاحِداً تُنَهْنِهُ النَّاسَ عَنْهُ مَا عَدَلَ بِکَ مَنْ قِبَلَنَا مِنَ النَّاسِ أَحَداً وَ لَمُحِیَ ذَلِکَ عِنْدَهُمْ مَا کَانُوا یَعْرِفُونَکَ بِهِ مِنَ الْمُجَانَبَةِ لِعُثْمَانَ وَ الْبَغْیِ عَلَیْهِ وَ أُخْرَی أَنْتَ بِهَا عِنْدَ أَنْصَارِ عُثْمَانَ ظَنِینٌ إِیوَاؤُکَ قَتَلَةَ عُثْمَانَ فَهُمْ عَضُدُکَ وَ أَنْصَارُکَ وَ یَدُکَ وَ بِطَانَتُکَ وَ قَدْ ذُکِرَ لِی أَنَّکَ تَتَنَصَّلُ مِنْ دَمِهِ فَإِنْ کُنْتَ صَادِقاً أَمْکِنَّا مِنْ قَتَلَتِهِ لِنَقْتُلَهُمْ بِهِ وَ نَحْنُ مِنْ أَسْرَعِ النَّاسِ إِلَیْکَ وَ إِلَّا فَإِنَّهُ لَیْسَ لَکَ وَ لِأَصْحَابِکَ إِلَّا السَّیْفُ وَ الَّذِی لَا إِلَهَ إِلَّا هُوَ لَنَطْلُبَنَّ قَتَلَةَ عُثْمَانَ فِی الْجِبَالِ وَ الرِّمَالِ وَ الْبَرِّ وَ الْبَحْرِ حَتَّی یَقْتُلَهُمُ اللَّهُ أَوْ لتحلفن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لَتَلْحَقَنَ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بِاللَّهِ وَ السَّلَامُ قَالَ نَصْرٌ فَلَمَّا قَدِمَ أَبُو مُسْلِمٍ عَلَی عَلِیٍّ علیه السلام بِهَذَا الْکِتَابِ قَامَ فَحَمِدَ اللَّهَ وَ أَثْنَی عَلَیْهِ ثُمَّ قَالَ أَمَّا بَعْدُ فَإِنَّکَ قَدْ قُمْتَ بِأَمْرٍ وُلِّیتَهُ وَ وَ اللَّهِ مَا أُحِبُّ أَنَّهُ لِغَیْرِکَ إِنْ أَعْطَیْتَ الْحَقَّ مِنْ نَفْسِکَ أَنَّ عُثْمَانَ قُتِلَ مُسْلِماً مُحَرَّماً مَظْلُوماً فَادْفَعْ إِلَیْنَا قَتَلَتَهُ وَ أَنْتَ أَمِیرُنَا فَإِنْ خَالَفَکَ مِنَ النَّاسِ أَحَدٌ کَانَتْ أَیْدِینَا لَکَ نَاصِرَةً وَ أَلْسِنَتُنَا لَکَ شَاهِدَةً وَ کُنْتَ ذَا عُذْرٍ وَ حُجَّةٍ فَقَالَ لَهُ عَلِیٌّ علیه السلام اغْدُ عَلَیَّ غَداً فَخُذْ جَوَابَ کِتَابِکَ فَانْصَرَفَ ثُمَّ رَجَعَ مِنْ غَدٍ لِیَأْخُذَ کِتَابَهُ فَوَجَدَ النَّاسَ قَدْ بَلَغَهُمُ الَّذِی جَاءَ فِیهِ فَلَبِسَتِ الشِّیعَةُ أَسْلِحَتَهَا ثُمَّ غَدَوْا فَمَلَئُوا الْمَسْجِدَ فَنَادَوْا کُلُّنَا قَتَلَ عُثْمَانَ وَ أَکْثَرُوا مِنَ النِّدَاءِ بِذَلِکَ وَ أَذِنَ لِأَبِی مُسْلِمٍ فَدَخَلَ فَدَفَعَ إِلَیْهِ عَلِیٌّ علیه السلام جَوَابَ کِتَابِ مُعَاوِیَةَ فَقَالَ أَبُو مُسْلِمٍ لَقَدْ رَأَیْتُ قَوْماً مَا لَکَ مَعَهُمْ أَمْرٌ قَالَ وَ مَا ذَاکَ قَالَ بَلَغَ الْقَوْمَ أَنَّکَ تُرِیدُ أَنْ تَدْفَعَ إِلَیْنَا قَتَلَةَ عُثْمَانَ فَضَجُّوا وَ اجْتَمَعُوا وَ لَبِسُوا السِّلَاحَ وَ زَعَمُوا أَنَّهُمْ کُلَّهُمْ قَتَلَةُ عُثْمَانَ فَقَالَ علیه السلام وَ اللَّهِ مَا أَرَدْتُ أَنْ أَدْفَعَهُمْ </w:t>
      </w:r>
    </w:p>
    <w:p>
      <w:pPr>
        <w:pStyle w:val="BookText"/>
        <w:rPr/>
      </w:pPr>
      <w:r>
        <w:rPr>
          <w:rFonts w:ascii="Amiri" w:hAnsi="Amiri" w:eastAsia="Amiri" w:cs="Amiri"/>
          <w:color w:val="111111"/>
          <w:sz w:val="28"/>
          <w:sz w:val="28"/>
          <w:szCs w:val="28"/>
          <w:rtl w:val="true"/>
          <w:lang w:bidi="ar-SA"/>
        </w:rPr>
        <w:t xml:space="preserve">إِلَیْکُمْ طَرْفَةَ عَیْنٍ قَطُّ لَقَدْ ضَرَبْتُ هَذَا الْأَمْرَ أَنْفَهُ وَ عَیْنَهُ فَمَا رَأَیْتُهُ یَنْبَغِی لِی أَنْ أَدْفَعَهُمْ إِلَیْکَ وَ لَا إِلَی غَیْرِکَ فَخَرَجَ أَبُو مُسْلِمٍ بِالْکِتَابِ وَ هُوَ یَقُولُ الْآنَ طَابَ الضِّرَابُ وَ کَانَ جَوَابُ عَلِیٍّ علیه السلام مِنْ عَبْدِ اللَّهِ عَلِیٍّ أَمِیرِ الْمُؤْمِنِینَ إِلَی مُعَاوِیَةَ بْنِ أَبِی سُفْیَانَ أَمَّا بَعْدُ فَإِنَّ أَخَا خَوْلَانَ قَدِمَ عَلَیَّ بِکِتَابٍ مِنْکَ تَذْکُرُ فِیهِ مُحَمَّداً صلی الله علیه و آله وَ مَا أَنْعَمَ اللَّهُ بِهِ عَلَیْهِ مِنَ الْهُدَی وَ الْوَحْیِ فَالْحَمْدُ لِلَّهِ الَّذِی صَدَقَ الْوَعْدَ وَ أَیَّدَهُ بِالنَّصْرِ وَ مَکَّنَ لَهُ فِی الْبِلَادِ وَ أَظْهَرَ عَلَی أَهْلِ الْعَدَاوَةِ وَ الشَّنَآنِ مِنْ قَوْمِهِ الَّذِینَ وَثَبُوا عَلَیْهِ وَ شَنَفُوا لَهُ وَ أَظْهَرُوا تَکْذِیبَهُ وَ بَارَزُوهُ بِالْعَدَاوَةِ وَ ظَاهَرُوا عَلَی إِخْرَاجِهِ وَ عَلَی إِخْرَاجِ أَصْحَابِهِ وَ أَهْلِهِ وَ أَلَّبُوا عَلَیْهِ الْعَرَبَ وَ جَامَعُوهُمْ عَلَی حَرْبِهِ وَ جَهَدُوا فِی أَمْرِهِ کُلَّ الْجَهْدِ وَ قَلَّبُوا لَهُ الْأُمُورَ حَتَّی جاءَ الْحَقُّ وَ ظَهَرَ أَمْرُ اللَّهِ وَ هُمْ کارِهُونَ فَکَانَ أَشَدُّ النَّاسِ عَلَیْهِ تَأْلِیباً وَ تَحْرِیضاً أُسْرَتَهُ وَ الْأَدْنَی فَالْأَدْنَی مِنْ قَوْمِهِ إِلَّا مَنْ عَصَمَهُ اللَّهُ مِنْهُمْ یَا ابْنَ هِنْدٍ فَلَقَدْ خَبَّأَ لَنَا الدَّهْرُ مِنْکَ عَجَباً وَ لَقَدْ قَدِمْتَ فَأَفْحَشْتَ إِذْ طَفِقْتَ تُخْبِرُنَا عَنْ بَلَاءِ اللَّهِ تَبَارَکَ وَ تَعَالَی فِی نَبِیِّهِ مُحَمَّدٍ صلی الله علیه و آله وَ فِینَا فَکُنْتَ فِی ذَلِکَ کَجَالِبِ التَّمْرِ إِلَی هَجَرَ أَوْ کَدَاعِی مُسَدِّدِهِ إِلَی النِّضَالِ وَ ذَکَرْتَ أَنَّ اللَّهَ تَعَالَی اجْتَبَی لَهُ مِنَ الْمُسْلِمِینَ أَعْوَاناً أَیَّدَهُ اللَّهُ بِهِمْ فَکَانُوا فِی مَنَازِلِهِمْ عِنْدَهُ عَلَی قَدْرِ فَضَائِلِهِمْ فِی الْإِسْلَامِ فَکَانَ أَفْضَلُهُمْ کَمَا زَعَمْتَ فِی الْإِسْلَامِ وَ أَنْصَحُهُمْ لِلَّهِ وَ لِرَسُولِهِ الْخَلِیفَةَ الصِّدِّیقَ وَ خَلِیفَةَ الْخَلِیفَةِ الْفَارُوقَ وَ لَعَمْرِی ذَکَرْتَ أَمْراً إِنْ تَمَّ اعْتَزَلَکَ کُلُّهُ وَ إِنْ نَقَصَ لَمْ یَلْحَقْکَ ثَلْمُهُ </w:t>
      </w:r>
      <w:r>
        <w:rPr>
          <w:rStyle w:val="FootnoteAnchor"/>
          <w:rtl w:val="true"/>
        </w:rPr>
        <w:footnoteReference w:id="97"/>
      </w:r>
      <w:r>
        <w:rPr>
          <w:rFonts w:ascii="Amiri" w:hAnsi="Amiri" w:eastAsia="Amiri" w:cs="Amiri"/>
          <w:color w:val="111111"/>
          <w:sz w:val="28"/>
          <w:sz w:val="28"/>
          <w:szCs w:val="28"/>
          <w:rtl w:val="true"/>
          <w:lang w:bidi="ar-SA"/>
        </w:rPr>
        <w:t xml:space="preserve">وَ مَا أَنْتَ وَ الصِّدِّیقَ فَالصِّدِّیقُ مَنْ صَدَّقَ بِحَقِّنَا وَ أَبْطَلَ بَاطِلَ عَدُوِّنَا وَ مَا أَنْتَ وَ الْفَارُوقَ فَالْفَارُوقُ مَنْ فَرَّقَ بَیْنَنَا وَ بَیْنَ أَعْدَائِنَا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ذکرت أن اللّه تعالی اجتبی له من المسلمین أعوانا أیده اللّه بهم فکانوا فی منازلهم عنده علی قدر فضائلهم فی الإسلام فکان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و أنصحهم للّه و لرسوله الخلیفة و خلیفة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بدایة حرب صفّین تحت الرقم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أمیر المؤمنین علیه السلام من کتاب 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المخطوطة، و 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ذکرت أن اللّه جل ثناؤه و تبارکت أسماؤه، اختار له من المؤمنین أعوانا أیده بهم فکانوا فی منازلهم عنده علی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فضائلهم فی الإسلام فکان أفضلهم خلیفته و خلیفة خلیفته من بعده، و لعمری إن مکانهما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العسجدة فی الخلفاء تحت الرقم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من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ذکرت أن اللّه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 أعوانا أیده بهم فکانوا فی منازلهم عنده علی قدر فضائلهم فی الإسلام فکان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و أنصحهم للّه و لرسوله الخلیفة و خلیفة الخلیفة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ذکرناه أن ما ذکرها هنا فی أصلی المطبوع غیر موجود فی مصدره المأخوذ منه و لا فی غیره من المصادر القدیمة فلا اعتبار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ثبوت مصدر معتبر له أیضا لا یدلّ علی مدح لأنّه حکایة کلام لمعاویة مقرونة بالرد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ذَکَرْتَ أَنَّ عُثْمَانَ کَانَ فِی الْفَضْلِ تَالِیَا فَإِنْ یَکُنْ عُثْمَانُ مُحْسِناً فَسَیَجْزِیهِ اللَّهُ بِإِحْسَانِهِ وَ إِنْ یَکُنْ مُسِیئاً فَسَیَلْقَی رَبّاً غَفُوراً لَا یَتَعَاظَمُهُ ذَنْبٌ أَنْ یَغْفِرَهُ وَ لَعَمْرِی إِنِّی لَأَرْجُو إِذَا أَعْطَی اللَّهُ النَّاسَ عَلَی قَدْرِ فَضَائِلِهِمْ فِی الْإِسْلَامِ وَ نَصِیحَتِهِمْ لِلَّهِ وَ لِرَسُولِهِ أَنْ یَکُونَ نَصِیبُنَا فِی ذَلِکَ الْأَوْفَرَ إِنَّ مُحَمَّداً صلی الله علیه و آله لَمَّا دَعَا إِلَی الْإِیمَانِ بِاللَّهِ وَ التَّوْحِیدِ لَهُ کُنَّا أَهْلَ الْبَیْتِ أَوَّلَ مَنْ آمَنَ بِهِ وَ صَدَّقَهُ فِیمَا جَاءَ بِهِ فَلَبِثْنَا أَحْوَالًا کَامِلَةً مُجَرَّمَةً تَامَّةً وَ مَا یَعْبُدُ اللَّهَ فِی رَبْعٍ سَاکِنٍ مِنَ الْعَرَبِ غَیْرُنَا فَأَرَادَ قَوْمُنَا قَتْلَ نَبِیِّنَا وَ اجْتِیَاحَ أَصْلِنَا وَ هَمُّوا بِنَا الْهُمُومَ وَ فَعَلُوا بِنَا الْأَفَاعِیلَ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مَنَعُونَا الْمِیرَةَ وَ أَمْسَکُوا عَنَّا الْعَذْبَ وَ أَحْلَسُونَا الْخَوْفَ وَ جَعَلُوا عَلَیْنَا الْإِرْصَادَ وَ الْعُیُونَ وَ اضْطَرُّونَا إِلَی جَبَلٍ وَعِرٍ وَ أَوْقَدُوا لَنَا نَارَ الْحَرْبِ وَ کَتَبُوا عَلَیْنَا بَیْنَهُمْ کِتَاباً لَا یُؤَاکِلُونَنَا وَ لَا یُشَارِبُونَنَا وَ لَا یُنَاکِحُونَنَا وَ لَا یُبَایِعُونَنَا وَ لَا نَأْمَنُ فِیهِمْ حَتَّی نَدْفَعَ إِلَیْهِمْ مُحَمَّداً صلی الله علیه و آله فَیَقْتُلُوهُ وَ یُمَثِّلُوا بِهِ فَلَمْ نَکُنْ نَأْمَنُ فِیهِمْ إِلَّا مِنْ مَوْسِمٍ إِلَی مَوْسِمٍ فَعَزَمَ اللَّهُ لَنَا عَلَی مَنْعِهِ وَ الذَّبَّ عَنْ حَوْزَتِهِ وَ الرَّمْیَاءَ مِنْ وَرَاءِ جَمْرَتِهِ </w:t>
      </w:r>
      <w:r>
        <w:rPr>
          <w:rStyle w:val="FootnoteAnchor"/>
          <w:rtl w:val="true"/>
        </w:rPr>
        <w:footnoteReference w:id="99"/>
      </w:r>
      <w:r>
        <w:rPr>
          <w:rFonts w:ascii="Amiri" w:hAnsi="Amiri" w:eastAsia="Amiri" w:cs="Amiri"/>
          <w:color w:val="111111"/>
          <w:sz w:val="28"/>
          <w:sz w:val="28"/>
          <w:szCs w:val="28"/>
          <w:rtl w:val="true"/>
          <w:lang w:bidi="ar-SA"/>
        </w:rPr>
        <w:t xml:space="preserve">وَ الْقِیَامَ بِأَسْیَافِنَا دُونَهُ فِی سَاعَاتِ الْخَوْفِ بِاللَّیْلِ وَ النَّهَارِ فَمُؤْمِنُنَا یَرْجُو بِذَلِکَ الثَّوَابَ وَ کَافِرُنَا یُحَامِی بِهِ عَنِ الْأَصْلِ وَ أَمَّا مَنْ أَسْلَمَ مِنْ قُرَیْشٍ بَعْدُ فَإِنَّهُمْ مِمَّا نَحْنُ فِیهِ أَخْلِیَاءُ فَمِنْهُمُ الْحَلِیفُ الْمَمْنُوعُ وَ مِنْهُمْ ذُو الْعَشِیرَةِ الَّتِی تُدَافِعُ عَنْهُ فَلَا یَبْغِیهِ أَحَدٌ مِثْلَ مَا بَغَانَا بِهِ قَوْمُنَا مِنَ التَّلَفِ فَهُمْ مِنَ الْقَتْلِ بِمَکَانِ نَجْوَةٍ وَ أَمْنٍ فَکَانَ ذَلِکَ مَا شَاءَ اللَّهُ أَنْ یَکُونَ ثُمَّ أَمَرَ اللَّهُ تَعَالَی رَسُولَهُ بِالْهِجْرَةِ وَ أَذِنَ لَهُ بَعْدَ ذَلِکَ فِی قِتَالِ الْمُشْرِکِینَ فَکَانَ إِذَا احْمَرَّ الْبَأْسُ وَ دُعِیَتْ نَزَالِ أَقَامَ أَهْلَ بَیْتِهِ فَاسْتَقْدَمُوا فَوَقَی أَصْحَابَهُ بِهِمْ حَدَّ الْأَسِنَّةِ وَ السُّیُوفِ فَقُتِلَ عُبَیْدَةُ یَوْمَ بَدْرٍ وَ حَمْزَةُ یَوْمَ أُحُدٍ وَ جَعْفَرٌ وَ زَیْدٌ یَوْمَ مُؤْتَةَ وَ أَرَادَ مَنْ لَوْ شِئْتُ ذَکَرْتُ اسْمَهُ مِثْلَ الَّذِی أَرَادُوا مِنَ الشَّهَادَةِ مَعَ النَّبِیِّ صلی الله علیه و آله غَیْرَ مَرَّةٍ إِلَّا أَنَّ آجَالَهُمْ عُجِّلَتْ وَ مَنِیَّتَهُ أُخِّرَتْ وَ اللَّهُ وَلِیُّ الْإِحْسَانِ إِلَیْهِمْ وَ الْمِنَّةُ عَلَیْهِمْ بِمَا قَدْ أَسْلَفُوا مِنَ الصَّالِحَاتِ فَمَا سَمِعْتُ بِأَحَدٍ وَ لَا رَأَیْتُهُ هُوَ أَنْصَحُ لِلَّهِ فِی طَاعَةِ رَسُولِهِ وَ لَا أَطْوَعُ لِنَبِیِّهِ فِی طَاعَةِ رَبِّهِ وَ لَا أَصْبَرُ عَلَی اللَّأْوَاءِ وَ الضَّرَّاءِ وَ حِینَ الْبَأْسِ وَ مَوَاطِنَ الْمَکْرُوهِ مَعَ النَّبِیِّ صلی الله علیه و آله مِنْ هَؤُلَاءِ النَّفَرِ الَّذِینَ سَمَّیْتُ لَکَ وَ فِی الْمُهَاجِرِینَ خَیْرٌ کَثِیرٌ تَعْرِفُهُ جَزَاهُمُ اللَّهُ خَیْراً بِأَحْسَنِ أَعْمَالِهِمْ وَ ذَکَرْتَ حَسَدِیَ الْخُلَفَاءَ وَ إِبْطَائِی عَنْهُمْ وَ بَغْیِی عَلَیْهِمْ فَأَمَّا الْبَغْیُ عَلَیْهِمْ فَمَعَاذَ اللَّهِ أَنْ یَکُونَ </w:t>
      </w:r>
      <w:bookmarkStart w:id="226" w:name="pg13828_166290"/>
    </w:p>
    <w:p>
      <w:pPr>
        <w:pStyle w:val="BookText"/>
        <w:rPr/>
      </w:pPr>
      <w:bookmarkEnd w:id="226"/>
      <w:r>
        <w:rPr>
          <w:rFonts w:ascii="Amiri" w:hAnsi="Amiri" w:eastAsia="Amiri" w:cs="Amiri"/>
          <w:color w:val="111111"/>
          <w:sz w:val="28"/>
          <w:sz w:val="28"/>
          <w:szCs w:val="28"/>
          <w:rtl w:val="true"/>
          <w:lang w:bidi="ar-SA"/>
        </w:rPr>
        <w:t>وَ أَمَّا الْإِبْطَاءُ عَنْهُمْ وَ الْکَرَاهِیَةُ لِأَمْرِهِمْ فَلَسْتُ أَعْتَذِرُ إِلَی النَّاسِ مِنْ ذَلِکَ إِنَّ اللَّهَ تَعَالَی ذِکْرُهُ لَمَّا قَبَضَ نَبِیَّهُ صلی الله علیه و آله قَالَتْ قُرَیْشٌ مِنَّا أَمِیرٌ وَ قَالَتِ الْأَنْصَارُ مِنَّا أَمِیرٌ فَقَالَتْ قُرَیْشٌ مِنَّا مُحَمَّدٌ فَنَحْنُ أَحَقُّ بِالْأَمْرِ فَعَرَفَتْ ذَلِکَ الْأَنْصَارُ فَسَلَّمَتْ لَهُمُ الْوِلَایَةَ وَ السُّلْطَانَ فَإِذَا اسْتَحَقُّوهَا بِمُحَمَّدٍ دُونَ الْأَنْصَارِ فَإِنَّ أَوْلَی النَّاسِ بِمُحَمَّدٍ أَحَقُّ بِهِ مِنْهُمْ وَ إِلَّا فَإِنَّ الْأَنْصَارَ أَعْظَمُ الْعَرَبِ فِیهَا نَصِیباً فَلَا أَدْرِی أَصْحَابِی سَلِمُوا مِنْ أَنْ یَکُونُوا حَقِّی أَخَذُوا أَوِ الْأَنْصَارُ ظُلِمُوا بَلْ عَرَفْتَ أَنَّ حَقِّی هُوَ الْمَأْخُوذُ وَ قَدْ تَرَکْتُهُ لَهُمْ تَجَاوَزَ اللَّهُ عَنْهُمْ وَ أَمَّا مَا ذَکَرْتَ مِنْ أَمْرِ عُثْمَانَ وَ قَطِیعَتِی رَحِمَهُ وَ تَأْلِیبِی عَلَیْهِ فَإِنَّ عُثْمَانَ عَمِلَ مَا قَدْ بَلَغَکَ فَصَنَعَ النَّاسُ بِهِ مَا رَأَیْتَ وَ إِنَّکَ لَتَعْلَمُ أَنِّی قَدْ کُنْتُ فِی عُزْلَةٍ عَنْهُ إِلَّا أَنْ تَتَجَنَّی فَتَجَنَّ مَا بَدَا لَکَ وَ أَمَّا مَا ذَکَرْتَ مِنْ أَمْرِ قَتَلَةِ عُثْمَانَ فَإِنِّی نَظَرْتُ فِی هَذَا الْأَمْرِ وَ ضَرَبْتُ أَنْفَهُ وَ عَیْنَهُ فَلَمْ أَرَ دَفْعَهُمْ إِلَیْکَ وَ لَا إِلَی غَیْرِکَ وَ لَعَمْرِی لَئِنْ لَمْ تَنْزِعْ عَنْ غَیِّکَ وَ شِقَاقِکَ لَتَعْرِفَنَّهُمْ عَنْ قَلِیلٍ یَطْلُبُونَکَ لَا یُکَلِّفُونَکَ أَنْ تَطْلُبَهُمْ فِی بَرٍّ وَ لَا بَحْرٍ وَ لَا سَهْلٍ وَ لَا جَبَلٍ وَ قَدْ کَانَ أَبُوکَ قَدْ أَتَانِی حِینَ وَلَّی النَّاسُ أَبَا بَکْرٍ فَقَالَ أَنْتَ أَحَقُّ بِمَقَامِ مُحَمَّدٍ وَ أَوْلَی النَّاسِ بِهَذَا الْأَمْرِ وَ أَنَا زَعِیمٌ لَکَ بِذَلِکَ عَلَی مَنْ خَالَفَ عَلَیْکَ ابْسُطْ یَدَکَ أُبَایِعْکَ فَلَمْ أَفْعَلْ وَ أَنْتَ تَعْلَمُ أَنَّ أَبَاکَ قَدْ کَانَ قَالَ ذَلِکَ وَ أَرَادَهُ حَتَّی کُنْتُ أَنَا الَّذِی أَبَیْتُ عَلَیْهِ لِقُرْبِ عَهْدِ النَّاسِ بِالْکُفْرِ وَ مَخَافَةِ الْفُرْقَةِ بَیْنَ أَهْلِ الْإِسْلَامِ فَأَبُوکَ کَانَ أَعْرَفَ بِحَقِّی مِنْکَ فَإِنْ تَعْرِفْ مِنْ حَقِّی مَا کَانَ أَبُوکَ یَعْرِفُ تُصِبْ رُشْدَکَ وَ إِنْ لَمْ تَفْعَلْ فَسَیُغْنِی اللَّهُ عَنْکَ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درجایی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مزاحم بن بشار آن را در آخر جلد دوم از اصل عبدالوهاب از کتاب صفین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آن را در شرح مختار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از شرحش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و در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کلام شواهد و منابعی است که محقق بسیاری از انها را پیدا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کتاب صفین از عمرو بن سعد از ابی روق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خولانی در جمع گروهی از قاریان شامی قبل از حرکت امیرمؤمنان علیه السّلام به سوی صفین نزد معاویه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بر سر چه با علی علیه السّلام پیکار می⁭کنی در حالی⁭که تو نظیر همراهی، هجرت، قرابت و سابقه او را نداری؟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مدعی نیستم که در اسلام نظیر همراهی او، هجرت و قرابت او را دارم، اما شما به من بگویید آیا نمی⁭دانید که عثمان مظلومانه کشته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باید قاتلان او را به ما بسپارد تا آنان را به خاطر او به قتل برسانیم و جنگی میان ما و او نباشد،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او بنویس تا یکی از ما، آن را برای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 و به⁭همراه ابومسلم خولانی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ابی سفیان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من نزد تو خداوند را که جز او خدایی نیست ستایش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همانا خداوند به دانایی خویش محمد را برگزید و او را امین وحی و فرستاده خود نزد آفریدگانش قرار داد، و از مسلمانان یارانی برای او برگزید او را به⁭وسیله ایشان حمایت کرد و هر یک از ایشان به اندازه مراتب و فضایل خود در اسلام نزد او پایگاه⁭هایی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ایشان در اسلام و خیراندیش⁭ترین آنها در راه خدا و برای پیامبرش بعد از او بود و خلیفه جانشین او و سومی، خلیفه مظلوم عثمان بود، که تو بر همه ایشان رشک بردی و با همه گردنکشی کردی، و ما آن عصیان را در نگاه خشم⁭آلود و گفتار ناهنجار و آه⁭هایی که از دل برمی⁭کشیدی و در تأخیر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خلفا دریافتیم که به⁭سان کشاندن هیون فحلی حلقه در بینی کشانده می⁭شدی، تا با اکراه با ایشان بیعت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بیعت به هیچ⁭یک از آنان بیش از پسر عمّت، عثمان حسد نمی⁭بردی، درحالی⁭که او به سبب خویشاوندی و دامادیش بیش از آنان استحقاق داشت که با وی چنان نکنی، با او قطع رحم کردی و نکویی⁭هایش را زشت شمردی و مردم را بر ضدش برانگیختی و نهان شدی و چهره نمودی، تا آنکه گروهی بر تو تاختند و سپاهی همدست بر ضدش نظام یافت و در حرم پیامبر خدا اسلحه به رویش کشیدند و در کنار تو، در یک محله، او را کشتند و تو بانگ و فریاد را از سرای او می⁭شنیدی ولی به گفتار یا کردار خود هیچ دستی نجنباندی که شک و تهمت از خویشتن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سوگند می⁭خورم، اگر در ماجرای او موضعی می⁭گرفتی و حتی یک⁭بار کاری می⁭کردی که گزند مردم را از او بازداری، یک تن از ما هم تو را متهم نمی⁭ساخت و مردم مخالفت و گردنکشی⁭های تو را بر ضد عثمان از یاد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هواداران عثمان از آن رو بر تو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گمانند که تو قاتلان عثمان را پناه داده⁭ای و اینک همانان یاران و دستیاران، و دست و بازو، و نزدیکان و رازداران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گفته⁭اند که تو خود را از خون او بری می⁭دانی، اگر راست می⁭گویی دست ما را بر قاتلانش گشاده⁭دار تا ایشان را بکشیم،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شتابنده⁭ترین به⁭سوی تو خواهیم بود و گر نه تو و یارانت را جز شمشیر نسزد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کوه و صحرا و بیابان و دریا در پی قاتلان بتازیم تا خداوند ایشان را بکشد یا جان⁭های ما به خداوند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ابومسلم با این نامه نزد علی علیه السّلام آمد، برخواست و خدا را حمد و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به امری پرداختی و برعهده گرفتی که به خدا سوگند که دوست نداشتم برای غیر تو باشد اگر منصفانه بنگری عثمان مسلمان حرام مظلومانه کشته شد پس قاتلان او را به ما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ما هستی و اگر یکی از مردم با تو مخالفت کند دستان ما یاریگر تو و زبان ما شاهد تو است و تو صاحب عذر و حجت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من بیا و پاسخ نامه⁭ات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 و فردا بازگشت تا نامه⁭اش را بگیرد پس دید که آنچه که او به خاطر آن آمده است به مردم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سلاح بستند سپس رفتند و مسجد را پر کردند و همگی فریاد زدند که همه ما قاتلان عثمان هستیم و این ندا را بسیار برآوردند و به ابومسلم اجازه داد پس داخل شد و علی علیه السّلام جواب نامه معاویه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دیدم که تو با آنان کاری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رسیده است که تو می⁭خواهی قاتلان عثمان را به ما تحویل دهی پس برآشفته شده، جمع شده و سلاح بسته⁭اند و می⁭پندارند که همه آنها قاتلان عثمان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لحظه⁭ای قصد نکردم که آنان را به شما تحویل دهم من در این باب نیک نگریسته و جوانب آن را سنجیده⁭ام و صلاح نمی⁭دانم که ایشان را نه به تو و نه به دیگری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ابومسلم با نامه خارج شد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اکنون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علی 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 مؤمنان به معاویه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 مرد خولانی نامه تو را آورد که در آن محمد صلی الله علیه و آله و سلم را یاد کرده و از نعمتی که خداوند، از هدایت و وحی، بدو بخشیده سخن گفته بودی، سپاس خدای را که وعده او را راست آورد و پیروزی را برایش به کمال رساند و دستش را بر کشورها گشود و بر دشمنان و بدگویان چیره⁭اش کرد، او را بر کسانی⁭ از قوم خودش که بر او تاختند و کینه ورزیدند و درغگویش خواندند و دشمنی⁭ها نشان دادند و بر بیرون راندن او و یاران و خویشانش همدست شدند و عرب را بر ضدش برانگیختند و برای پیکار با او بسیج کردند و در کارش با نهایت سرسختی پای فشردند و عرصه را بر او تنگ ساختند، غالب فرمود و امر خدا، درحالی⁭که بر همه آنان ناگوار بود، پیروز برآمد، درحالی⁭که پافشارترین مردم در تحریک بر ضد او همان خاندان خود وی بودند و از قوم او آن که بدو نزدیکتر بود بیشتر لجاجت می⁭کرد مگر آن کس که خداوند معصومش نگه⁭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هند به⁭راستی روزگار نکته شگفتی را درباره تو از ما پنهان داشته بود، اینک تو خود آن را بروز دادی و رسوایی فزودی، آنجا که آغاز کردی تا نعمت خدای تعالی را در حق پیامبر خود صلی الله علیه و سلم و در مورد ما به خود ما خبر دهی، و چونان کسی گشتی که خرما به هجر برد، یا کسی⁭که استاد تیراندازی خود را به مسابقه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کردی که خداوند از مسلمانان یاورانی برای او برگزید و به⁭وسیله ایشان یاریش داد و آنان را به اندازه فضایلشان در اسلام، نزد او پایگاه⁭هایی بود و ادعا کردی برتر از همه ایشان در اسلام و نیکخواه⁭ترین آنان نسبت به خدا و پیامبرش، آن خلیفه صدیق و جانشین آن خلیفه فاروق بوده⁭اند، به جان خودم امری را ذکر کردی که اگر همه آن از تو دور شود و کاسته شود خللی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تو را چه به صدیق؟ که صدیق کسی است که حق ما را تصدیق کرد و باطل دشمنمان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چه به فاروق که؟ که فاروق کسی است که میان ما و دشمنمان جدایی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نوشتی که عثمان در فضل، سومین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نیکوکار بوده خدا در برابر نیکیش به او پاداش خواهد داد و اگر بدکار بوده پروردگار بسیار آمرزنده⁭ای را خواهد دید که بزرگی هیچ گناهی بیش از گستردگی و شمول بخشش و آمرزش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مرا امید چنان است که آنگاه که خداوند به مردم به اندازه فضایلشان در اسلام و نیک⁭خواهی ایشان نسبت به خود و پیامبر خود نصیبی عطا فرماید، سهم ما بیشتر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وقتی محمد صلی الله علیه و آله مردم را به ایمان به خدا و یکتا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پرستی دعوت کرد ما اهل بیت نخستین کسانی بودیم که به او ایمان آوردیم و آنچه آورده بود تصدیق کردیم و سالها بر همان اعتقاد بودیم، در صورتی⁭که در ربع مسکون هیچ⁭یک از اعراب، جز ما ایمان نیاورده بودند، پس قوم قریش خواستند پیامبرمان را بکشند و ریشه ما را برکنند و بار اندوهها را بر دلمان نهند و کارهای ناروا با ما کردند و ما را از خوراکی گوارا و نوشیدن جرعه⁭ای زلال باز داشتند و بیم و ترس را به ما ارزانی داشتند و بر ما دیده⁭بانان و جاسوسان گماشتند و ما را به رفتن بر کوهساری سخت و ناهموار ناگزیر کردند و آتش جنگ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برافروختند و میان خود پیمانی نوشتند که با ما نخورند و نیاشامند و همسری و خرید و فروش نکنند و دست به دستمان نسایند و امانمان ندهند مگر آنکه پیامبر صلی الله علیه و آله و سلم را به ایشان سپاریم تا او را بکشند و بدو مثل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عبرت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ایشان جز از موسم حجی تا موسمی دیگر امان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ما را بر حمایت از او، دفاع از حریم و نگه⁭داشت حرمت او و نگهبانی از او، با شمشیرهای خود، در تمام ساعات هولناک شبانه⁭روز مصمم داشت، مؤمن ما از این پایمردی امید ثواب داشت و کافرمان نیز به سبب خویشی و ریشه دودمانی خود از او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قریشیان که اسلام آورده بودند چنان بیم و هراسی که ما داشتیم، نداشتند زیرا یا به سبب هم⁭پیمانی، ریختن خونشان ممنوع بود یا عشیره و قومشان از آنان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هیچ⁭کس چنان گزندی که از سوی قوممان متوجه ما بود نرسید، چه آنان از کشته شدن نجات یافته و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بود که خدا خواسته بود چنان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خود فرمان هجرت داد و از آن پس به⁭ وی اجازه داد با مشرکان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نبرد سخت می⁭شد و تکاوران را به میدان می⁭خواندند، اهل بیت او به⁭پا می⁭خاستند و وی ایشان را جلو می⁭انداخت و دیگر یاران خود را، در پناه ایشان که سپر بلا شده بودند، در برابر تندی پیکانها و تیزی شمشیرها حمایت می⁭کرد، پس عبیده در جنگ بدر، و حمزه در جنگ احد و جعفر و زید در جنگ موته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کسی⁭که اگر می⁭خواستم نامش را ذکر می⁭کردم آرزومند شهادت در راه خدا بود، همچون شهادتی که ایشان در رکاب پیامبر صلی الله علیه و آله و سلم، چندین بار پذیرا بودند و بدان نایل آمدند، جز آنکه مهلت آنان زودتر فرا رسید و مرگ این یک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ایشان را غریق احسان خویش کرد و به سبب اعمال صالحانه⁭ای که از پیش تقدیم داشتند بر ایشان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نشنیدم و ندیدم که در میان آنان کسی خدا را در فرمانبرداری از پیامبر او، نیک⁭خواه⁭تر، و پیامبرش را در فرمانبرداری از خدا گوش به فرمان⁭تر، و در محنت و سختی و به گاه شدت خطر بردبارتر، و در جایگاه⁭های ناگواربه همراهی با پیامبر صلی الله علیه و آله از آنان که برای تو نام بردم شکیباتر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را نیکویی⁭های بسیار بود که می⁭دانیم، خداوند بسی بهتر از اعمال نیک آنان بدیشان پاداش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رشک بردن من بر خلفا و تأخیرم از آنها و گردنکشی من بر ضد ایشان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گردنکشی، پناه بر خدا اگر هرگز چنان بوده باشد، و اما تأخیر من در موافقت با ایشان و ناخوشایندی از کار آنان، من در این مورد از کسی پوزش نمی⁭خواهم، زیرا چون خداوند، که یادش شکوهمند است، جان پاک پیامبرش صلی الله علیه و سلم را باز گرفت،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ما باید،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خدا صلی الله علیه و سلم از ما است پس ما بدین ولایت و فرماندهی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اثر آن انصار این حق را برای آنها شناختند و ولایت و سلطنت را به ایشان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حق خود را به مناسبت پیوندی بیش از انصار با محمد صلی الله علیه و آله و سلم مطالبه می⁭کردند، در واقع نزدیک⁭ترین مردم به محمد صلی الله علیه سزاوارتر از همه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انصار را در میان عرب نصیبی بیشتر در حکومت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آیا صحابه در این مورد که حق مرا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عیب منزه و سالمند؟یا انصار ستم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را دانستم و دیدم آنچه سلب شده همان حق من است، و آن را به خدا واگذاشتم که از ایشان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کار عثمان و اینکه من پیوند خویشاوندی خود را با او گسستم یاد کردی و از تحریکات من بر ضد او سخن گفتی، به راستی عثمان آنچه را خبرش نیز به تو رسیده خود کرد،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ساختند که دیده و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کلی از آن ماجرا بر کنار بودم، مگر آنکه بخواهی تهمت بندی، پس هر چه خواهی و تو را بایسته است تهمت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درباره قاتلان عثمان نوشتی، من در این باب نیک نگریسته و جوانب آن را سنجیده⁭ام و صلاح نمی⁭دانم که ایشان را نه به تو و نه به دیگری تسلیم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می⁭خورم که اگر تو از گمراهی و جداطلبی خود باز نایستی به زودی خواهی دید که آنان خود، تو را می⁭جویند، و این بار گران را که تو حتی در بیابان، نه در دریا و کوه و دشت، به دنبال ایشان بگردی از شانه⁭ات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ابوبکر را به سرپرستی خویش می⁭گرفتند، پدرت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صلی الله علیه و آله و سلم تو سزاوارترین کس به این کار هستی و من در این زمینه رهبری مقاومت در برابر هر کس را به مخالفت با تو پردازد بر عهده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فراز آر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دانی که پدرت چنین گفت و چنین می⁭خواست، و این من بودم که امتناع کردم زیرا مردم به روزگار کفر نزدیک بودند و من از ایجاد تفرقه بین مسلمانان بیم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پدرت بیش از تو به حق من آگاه بود و اگر تو نیز همان قدر که پدرت حقم را می⁭شناخت، حق مرا بشناسی راه درست را یافته⁭ای و اگر چنین نکنی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بی⁭نیازی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3191765_1468164448"/>
      <w:bookmarkStart w:id="228" w:name="_Toc87"/>
      <w:bookmarkEnd w:id="227"/>
      <w:r>
        <w:rPr>
          <w:rtl w:val="true"/>
        </w:rPr>
        <w:t>توضیح</w:t>
      </w:r>
      <w:bookmarkEnd w:id="22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وجدت الکتاب و الجواب فی أصل کتاب نصر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قال فی القاموس شزره و إلیه یشزره نظر منه فی أحد شقیه أو هو نظر فیه إعراض أو نظر الغضبان بمؤخر العین أو النظر عن یمین و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الخشاش عوید یجعل فی أنف البعیر یشد به الزمام لیکون أسرع لانقیاده و منه حدیث جابر فانقادت معه الشجرة کالبعیر المخشوش هو الذی جعل فی أنفه الخشاش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آباط الإبل کنایة عن رکوبها و السیر علیها و إیجافها و الهائعة الصوت تفزع منه و تخافه من عدو و نهنهه عن الأمر زجره و تنصل إلیه من الجنایة خرج و تبرأ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شنفوا له أی أبغضوه و قال الجوهری ألبت الجیش جمعته و تألبوا تجمعوا و التألیب التحریض و هو الحث علی القتال و قال هجر اسم بلد و فی المثل کمبضع التمر إلی هجر و قال فی بضع أبضعت الشی‌ء و استبضعته أی جعلته بضاعة و فی المثل کمستبضع تمر إلی هجر و ذلک أن هجر معدن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 کداعی مسدده أی کمن یدعو من یعلمه الرمی إلی المناضلة أی المراماة قال الجوهری التسدید التوفیق للسداد و هو الصواب و القصد من القول و العمل إلی أن قال و قد استد الشی‌ء أی استقام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أعلمه الرمایة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استد ساعده رمانی</w:t>
      </w:r>
    </w:p>
    <w:p>
      <w:pPr>
        <w:pStyle w:val="BookText"/>
        <w:rPr/>
      </w:pPr>
      <w:r>
        <w:rPr>
          <w:rFonts w:ascii="IRNazanin" w:hAnsi="IRNazanin" w:eastAsia="IRNazanin"/>
          <w:color w:val="111111"/>
          <w:sz w:val="28"/>
          <w:sz w:val="28"/>
          <w:szCs w:val="28"/>
          <w:rtl w:val="true"/>
          <w:lang w:bidi="fa-IR"/>
        </w:rPr>
        <w:t>و قال حول مجرم و سنة مجرمة أی تامة انتهی و الاجتیاح الاستیصال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منعونا المیرة و أمسکوا عنا العذب و فی النهج و منعونا العذب و قال ابن أبی الحدید العذب هنا العیش العذب لا الماء العذب علی أنه قد نقل أنهم منعوا أیام الحصار فی شعب بنی هاشم من الماء العذب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أحلسونا الخوف أی ألزموناه و الحلس کساء رقیق </w:t>
      </w:r>
    </w:p>
    <w:p>
      <w:pPr>
        <w:pStyle w:val="BookText"/>
        <w:rPr/>
      </w:pPr>
      <w:r>
        <w:rPr>
          <w:rFonts w:ascii="IRNazanin" w:hAnsi="IRNazanin" w:eastAsia="IRNazanin"/>
          <w:color w:val="111111"/>
          <w:sz w:val="28"/>
          <w:sz w:val="28"/>
          <w:szCs w:val="28"/>
          <w:rtl w:val="true"/>
          <w:lang w:bidi="fa-IR"/>
        </w:rPr>
        <w:t>یکون تحت برذعة البعیر و أحلاس البیوت ما یبسط تحت حر الثیاب و لما کان حلس البعیر و حلس البیت ملازما لهما قال و أحلسونا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إلی جبل وعر أی غلیظ حزن یصعب الصعود إلیه و هذا مثل ضربه لصعوبة مقامهم و یحتمل الحقیقة لأن الشعب الذی حصروا فیه مضیق بین جبلین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 فعزم الله لنا عن الذب عن حوزته و الرمی من وراء حرمته مؤمننا یبغی بذلک الأجر قوله علیه السلام فعزم الله لنا أی وفقنا لذلک و جعلنا عازمین و قیل أراد لنا الإرادة اللازمة منه و اختار لنا أن نذب عن حوزة الإسلام و حوزة الملک بیضته و الذب المنع و الدفع و الحرمة ما لا یحل انتهاکه و الرمی من وراء الحرمة کنایة عن المحافظة و المحاماة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الوراء إما بمعنی الأمام أو کنایة عن الحمایة الخفیة أو لأن الوراء مظنة أن یؤتی منه غفلة و الضمیران فی حوزته و حرمته راجعان إلی النبی صلی الله علیه و آله أو إلی الله تعالی فإن حرمته حرمة الله و رمیا بکسر الراء و المیم المشددة و تشدید الیاء مبالغة فی الرمی قال الجوهری و کانت بینهم رمیا ثم صاروا إلی حجیزی و قال الجمرة کل قبیل انضموا فصاروا یدا واحدة و لم یخالفوا غیرهم فهی جمرة قوله علیه السلام یحامی عن الأصل أی یدافع عن محمد صلی الله علیه و آله حمیة و محافظة علی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 بعد ذلک و من أسلم من قریش خلو مما نحن فیه بحلف یمنعه أو عشیرة تقوم دونه فهو من القتل بمکان أمن و کان رسول الله صلی الله علیه و آله إذا احمر البأس و أحجم الناس قدم أهل بیته فوقی بهم أصحابه حر السیوف و الأسنة فقتل عبیدة بن الحرث یوم بدر و قتل حمزة یوم أحد و قتل جعفر یوم مؤتة و أراد من لو شئت ذکرت اسمه مثل الذی أرادوا من الشهادة و لکن آجالهم عجلت و منیته أخرت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میثم الواو فی قوله و من أسلم للحال أی و الحال أن من أسلم من قریش عدا بنی هاشم و بنی عبد المطلب خالین مما نحن فیه من </w:t>
      </w:r>
      <w:bookmarkStart w:id="229" w:name="pg13828_166293"/>
    </w:p>
    <w:p>
      <w:pPr>
        <w:pStyle w:val="BookText"/>
        <w:rPr/>
      </w:pPr>
      <w:bookmarkEnd w:id="229"/>
      <w:r>
        <w:rPr>
          <w:rFonts w:ascii="IRNazanin" w:hAnsi="IRNazanin" w:eastAsia="IRNazanin"/>
          <w:color w:val="111111"/>
          <w:sz w:val="28"/>
          <w:sz w:val="28"/>
          <w:szCs w:val="28"/>
          <w:rtl w:val="true"/>
          <w:lang w:bidi="fa-IR"/>
        </w:rPr>
        <w:t>البلاء آمنین من الخوف أو القتل فمنهم من کان له حلف و عهد مع المشرکین یمنعه و منهم من کان له عشیرة تحفظه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إذا احمر البأس قال السید الرضی </w:t>
      </w:r>
      <w:r>
        <w:rPr>
          <w:rStyle w:val="FootnoteAnchor"/>
          <w:rtl w:val="true"/>
        </w:rPr>
        <w:footnoteReference w:id="101"/>
      </w:r>
      <w:r>
        <w:rPr>
          <w:rFonts w:ascii="IRNazanin" w:hAnsi="IRNazanin" w:eastAsia="IRNazanin"/>
          <w:color w:val="111111"/>
          <w:sz w:val="28"/>
          <w:sz w:val="28"/>
          <w:szCs w:val="28"/>
          <w:rtl w:val="true"/>
          <w:lang w:bidi="fa-IR"/>
        </w:rPr>
        <w:t>فی النهج هذا کنایة عن اشتداد الأمر و قد قیل فی ذلک أقوال أحسنها أنه شبه حمی الحرب بالنار التی تجمع الحرارة و الحمرة بفعلها و 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 قول النبی صلی الله علیه و آله الآن حمی الوطیس و الوطیس مستوقد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أحجم الناس أی نکصوا و تأخروا و أراد بقوله من لو شئت ذکرت اسمه نفسه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الرضی رضی الله عنه هکذا المکتوب بإسقاط کثیر و زاد فی آخره بعض الفقرات من مکتوب آخر سیأتی فی محله و رواه ابن میثم أیضا نحوا مما روینا عن ابن أبی الحدید و وجدناه فی مواضع أخر فجمعنا بین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و پاسخ آن را در اصل کتاب نصر 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بیان شد که نصر بن مزاحم آن را در اواسط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جلد دوم از اصل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صفین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شزره و إلیه یشزره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طرف او نگریست یا نگاهی که در آن اعراض باشد یا نگاه فرد خشمگین با گوشه چشم یا نگاه از راست و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خشخاش چوب کوچکی است که در بینی شتر قرار داده می⁭شود و زمام به آن بسته می⁭شود تا برای کشیدنش سریع⁭تر باشد و این حدیث جابر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فانقادت معه الشجرة کالبعیر المخشوش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مخشوش شتری است که در بینی⁭اش خشخاش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آباط الإبل کنایه از سوار شدن بر شتر و حرکت بر روی آن و به هیجان آوردن آن است و الهائعة صدایی است که از آن می⁭ترسی و می⁭هراسی از سوی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نهنهه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کاری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تنصلّ إلیه من الجنایه یعنی خارج شد و تبری حسبت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شنفوا له یعنی با او دشمنی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ألّبت الجیش یعنی لشکر را جمع کردم و تألّبوا یعنی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التألیب یعنی تحریض که همان تحریک بر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هجر اسم شهری است و در مثل آمده است کمبضع التمر إلی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بضع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أبضعت الشئ و استبضعته یعنی آن را متاعی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کمستبضع تمر إلی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سبب که هجر منبع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امام علیه السّلام کداعی مسدّده یعنی مانند کسی که، معلم تیراندازی خود را به مبارزه یعنی تیراندازی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یعنی توفیق سداد که همان درست و هدف از قول و عمل است 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 الشئ یعنی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 او تیراندازی می⁭آموزم، پس زمانی⁭که بازوانش قدرت یافت مرا هدف تیر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 مجرّم و سنة مجرمة یعنی سال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اجتیاح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منعونا المیرة و أمسکوا عنّا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منعونا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در اینجا زندگی شیرین است نه آب شیرین بر این اساس که نقل شده که آنها در ایام محاصره در دره بنی هاشم از آب شیرین منع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أحلسونا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را ملازم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نازکی است که زیر پالان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أحلاس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که زیر حرارت پیراهن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پهن می⁭شود و از آنجا که حلس شتر و حلس بیت با آنها ملازم و همراه است فرموده است و أحلسونا الخوف ـ ترس با ما همراه بود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جبل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خشن ناهنجار که صعود به آن دشوار است و این مثلی است که برای دشواری اقامت آنان زده می⁭شود، حقیقت نیز محتمل است زیرا دره⁭ای که در آن محصور بودند بین دو کوه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فعزم الله لنا علی الذب عن حوزته و الرمی من وراء حرمته مؤمننا یبغی بذلک الأجر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ما را به آن توفیق داد و ما را مصمم بر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لازم از آن را برای ما اراده کرد و برای ما برگزید که از قلمرو اسلام دفاع کنیم، و حوزه الملک یعنی دایره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الذبّ یعنی منع و دفع کردن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هتکش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الرمی من وراء الحرمة کنایه از محافظت و حمایت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الوراء به معنای جلو یا کنایه از حمایت پنهانی است یا به این دلیل که از پشت سر گمان غفلت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نبی صلّی الله علیه و آله یا به خدای متعال برمی⁭گردد زیرا حرمت او حرمت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و میم مشدده و تشدید یاء مبالغه در رمی است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بینهم رمیاً ثم صارو إلی حجّیزی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قبیله⁭ای که منضم شدند و دستی واحد شدند و با دیگران مخالفت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علیه السّلام یحامی عن الأصل یعنی از محمد صلّی الله علیه و آله از روی تعصب و محافظت بر نسب دفاع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بعد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قریشان اسلام آورد از آنچه که ما در آن هستیم به سبب پیمانی که او را منع می⁭کند یا عشیره⁭ای که مانع او می⁭شود عاری است ، پس او از قتل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رسول⁭الله صلّی الله علیه و آله هرگاه که آتش جنگ شعله⁭ور می⁭شد و مردم شانه خالی می⁭کردند، اهل بیتش را مقدم می⁭داشت و اصحابش را به وسیله آنان از تیزی شمشیرها و نیزه⁭ها حفظ می⁭کرد پس عبیده بن حرث در روز بدر، و حمزه روز احد، جعفر روز مؤته کشته شدند و منظورش این است اگر کسی خواست نامش را ذکر کنم مانند چیری است که از شهادت اراده کردند اما اجلشان تعجیل کرد و مرگ آن کس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یعنی و حال آنکه هر که غیر از فرزندان هاشم و عبدالمطلب از قریش اسلام آوردند از بلایی که ما در آن هستیم دور و از ترس یا مرگ ایمن هستند، که برخی از آنان پیمان و عهدی با مشرکان دارند که آن را از او دفع می⁭کند یا عشیره⁭ای دارد که او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آن را ذیل مختار آخر از کلام غریب امیر مؤممنان علیه السلام قبل از مختار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سوم از نهج البلاغه ذکر کرده است، و آنچه که مصنف در اینجه نقل کرده است معنای کلام سید است و در همه فقرات نص کلام او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نهج البلاغه گوید کنایه از شدت گرفتن امر است و دوباره آن اقوالی گفته شده است که بهترین آن این است که دفاع عرب را به آتش تشبیه کرده است که حرارت و قرمزی را با عمل و رنگش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مواردی که آن را تأیید می⁭کند این کلام نبی صلّی الله علیه و آله است الآن حمی الوطیس و وطیس یعنی تنور و أحجم الناس یعنی مردم عقب نشستند و تأخیر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از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 شئت ذکرت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این نامه را با حذف بسیار ذکر کرده است و در پایان آن برخی فقرات از نامه⁭ای دیگر را افزوده است که در محل آن خواهد آمد و ابن میثم نیز آن را شبیه به آنچه که از ابن ابی الحدید روایت کردیم روایت کرده است و آن را در مواضعی دیگر یافتیم و روایات را با هم جمع بستیم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3191767_1468164448"/>
      <w:bookmarkStart w:id="231" w:name="_Toc88"/>
      <w:bookmarkEnd w:id="230"/>
      <w:r>
        <w:rPr>
          <w:rtl w:val="true"/>
        </w:rPr>
        <w:t>«</w:t>
      </w:r>
      <w:r>
        <w:rPr/>
        <w:t>409</w:t>
      </w:r>
      <w:r>
        <w:rPr>
          <w:rtl w:val="true"/>
        </w:rPr>
        <w:t>»</w:t>
      </w:r>
      <w:bookmarkEnd w:id="23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r>
        <w:rPr>
          <w:rFonts w:ascii="Amiri" w:hAnsi="Amiri" w:eastAsia="Amiri" w:cs="Amiri"/>
          <w:color w:val="111111"/>
          <w:sz w:val="28"/>
          <w:sz w:val="28"/>
          <w:szCs w:val="28"/>
          <w:rtl w:val="true"/>
          <w:lang w:bidi="ar-SA"/>
        </w:rPr>
        <w:t xml:space="preserve">نهج، نهج البلاغة وَ مِنْ کِتَابٍ لَهُ علیه السلام إِلَی مُعَاوِیَةَ أَمَّا بَعْدُ فَإِنَّ اللَّهَ سُبْحَانَهُ جَعَلَ الدُّنْیَا لِمَا بَعْدَهَا وَ ابْتَلَی فِیهَا أَهْلَهَا لِیَعْلَمَ أَیُّهُمْ أَحْسَنُ عَمَلًا وَ لَسْنَا لِلدُّنْیَا خُلِقْنَا وَ لَا بِالسَّعْیِ فِیهَا أُمِرْنَا وَ إِنَّمَا وُضِعْنَا فِیهَا لِنُبْتَلَی بِهَا وَ قَدِ ابْتَلَانِی بِکَ وَ ابْتَلَاکَ بِی فَجَعَلَ أَحَدَنَا حُجَّةً عَلَی الْآخَرِ فَعَدَوْتَ عَلَی طَلَبِ الدُّنْیَا بِتَأْوِیلِ الْقُرْآنِ فَطَلَبْتَنِی بِمَا لَمْ تَجْنِ یَدِی وَ لَا لِسَانِی وَ عَصَبْتَهُ أَنْتَ وَ أَهْلُ الشَّامِ بِی وَ أَلَّبَ عَالِمُکُمْ جَاهِلَکُمْ وَ قَائِمُکُمْ قَاعِدَکُمْ فَاتَّقِ اللَّهَ فِی نَفْسِکَ </w:t>
      </w:r>
      <w:bookmarkStart w:id="232" w:name="pg13828_166294"/>
    </w:p>
    <w:p>
      <w:pPr>
        <w:pStyle w:val="BookText"/>
        <w:rPr/>
      </w:pPr>
      <w:bookmarkEnd w:id="232"/>
      <w:r>
        <w:rPr>
          <w:rFonts w:ascii="Amiri" w:hAnsi="Amiri" w:eastAsia="Amiri" w:cs="Amiri"/>
          <w:color w:val="111111"/>
          <w:sz w:val="28"/>
          <w:sz w:val="28"/>
          <w:szCs w:val="28"/>
          <w:rtl w:val="true"/>
          <w:lang w:bidi="ar-SA"/>
        </w:rPr>
        <w:t>وَ نَازِعِ الشَّیْطَانَ قِیَادَکَ وَ اصْرِفْ إِلَی الْآخِرَةِ وَجْهَکَ فَهِیَ طَرِیقُنَا وَ طَرِیقُکَ وَ احْذَرْ أَنْ یُصِیبَکَ اللَّهُ مِنْهُ بِعَاجِلِ قَارِعَةٍ تَمَسُّ الْأَصْلَ وَ تَقْطَعُ الدَّابِرَ فَإِنِّی أُولِی بِاللَّهِ أَلِیَّةً غَیْرَ فَاجِرَةٍ لَئِنْ جَمَعَتْنِی وَ إِیَّاکَ جَوَامِعُ الْأَقْدَارِ لَا أَزَالُ بِبَاحَتِکَ حَتَّی یَحْکُمَ اللَّهُ بَیْنَنا وَ هُوَ خَیْرُ الْحاکِمِینَ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آن را در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در نهج البلاغه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دیگری از امام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همانا خداوند سبحان دنیا را برای آخرت قرار داده، و مردم را در دنیا به آزمایش گذاشت، تا روشن شود کدام یک نیکوکارتر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برای دنیا نیافریده‏اند، و تنها برای دنیا به تلاش فرمان داده نشدیم، به دنیا آمدیم تا در آن آزمایش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خداوند مرا به تو، و تو را با من آزمود، و یکی از ما را بر دیگری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تفسیر دروغین قرآن به دنیا روی آوردی، و چیزی از من درخواست می‏کنی که دست و زبانم هرگز به آن نیالود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مردم شام، آن دروغ را ساختید و به من تهمت زدید تا آگاهان شما مردم ناآگاه را، و ایستادگان شما زمینگیر شدگان را بر ضدّ من تحریک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خدا بترس، و با شیطانی که مهار تو را می‏کشد، مبارزه کن، و به سوی آخرت که راه من و تو است باز گرد، و بترس از خدا که به زودی با بلایی کوبنده ریشه‏ات را بر کند، و نسل تو را بر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 به خدا سوگند می‏خورم، سوگندی که بر آن وفا دارم، اگر روزگار من و تو را در یک جا گرد آورد، هم‏چنان بر سر راه تو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میان ما داوری کند و او بهترین داوران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3191769_1468164448"/>
      <w:bookmarkStart w:id="234" w:name="_Toc89"/>
      <w:bookmarkEnd w:id="233"/>
      <w:r>
        <w:rPr>
          <w:rtl w:val="true"/>
        </w:rPr>
        <w:t>توضیح</w:t>
      </w:r>
      <w:bookmarkEnd w:id="234"/>
    </w:p>
    <w:p>
      <w:pPr>
        <w:pStyle w:val="BookText"/>
        <w:rPr/>
      </w:pPr>
      <w:r>
        <w:rPr>
          <w:rFonts w:ascii="IRNazanin" w:hAnsi="IRNazanin" w:eastAsia="IRNazanin"/>
          <w:color w:val="111111"/>
          <w:sz w:val="28"/>
          <w:sz w:val="28"/>
          <w:szCs w:val="28"/>
          <w:rtl w:val="true"/>
          <w:lang w:bidi="fa-IR"/>
        </w:rPr>
        <w:t>قوله علیه السلام بالسعی فیها أی لها و فی تحصیلها و قیل أی ما أمرنا بالسعی فیها لها و قد ابتلانی بک أی بأن أمرنی بنهیک عن المنکر و الجهاد معک و ابتلاک بی بأن فرض علیک طاعتی فجعل أحدنا أی نفسه علیه السلام و فی الإجمال أنواع البلاغة کما لا یخفی فعدوت علی طلب الدنیا أی وثبت علیها و اختلستها و قیل علی هاهنا متعلقة بمحذوف دل علیه الکلام أی تعدیت و ظلمت مصرا علی طلب الدنیا و تأویل القرآن ما کان یموه به معاویة علی أهل الشام و یقول لهم أنا ولی عثمان و قال تعالی مَنْ قُتِلَ مَظْلُوماً فَقَدْ جَعَلْنا لِوَلِیِّهِ سُلْطاناً ثم یعدهم الظفر و الدولة علی أهل العراق بقوله تعالی فَلا یُسْرِفْ فِی الْقَتْلِ إِنَّهُ کانَ مَنْصُوراً و عصبته أی ألزمتنیه کما تلزم العصابة و قال الفیروزآبادی العصب الشد و ألب عالمکم التألیب التحریض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میثم أی عالمکم بحالی و قائمکم بجهادی و منازعتی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قوله علیه السلام فی نفسک أی فی أمرها أو بینک و بین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القیاد ما یقاد به الدابة و منازعته جذبه و عدم الانقیاد 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احذر أن یصیبک الله منه قال ابن أبی الحدید الضمیر فی منه راجع إلی الله تعالی و من لابتداء الغایة</w:t>
      </w:r>
      <w:r>
        <w:rPr>
          <w:rFonts w:eastAsia="IRNazanin" w:cs="IRNazanin"/>
          <w:color w:val="111111"/>
          <w:sz w:val="28"/>
          <w:szCs w:val="28"/>
          <w:rtl w:val="true"/>
          <w:lang w:bidi="fa-IR"/>
        </w:rPr>
        <w:t xml:space="preserve">. </w:t>
      </w:r>
      <w:bookmarkStart w:id="235" w:name="pg13828_166295"/>
    </w:p>
    <w:p>
      <w:pPr>
        <w:pStyle w:val="BookText"/>
        <w:rPr/>
      </w:pPr>
      <w:bookmarkEnd w:id="235"/>
      <w:r>
        <w:rPr>
          <w:rFonts w:ascii="IRNazanin" w:hAnsi="IRNazanin" w:eastAsia="IRNazanin"/>
          <w:color w:val="111111"/>
          <w:sz w:val="28"/>
          <w:sz w:val="28"/>
          <w:szCs w:val="28"/>
          <w:rtl w:val="true"/>
          <w:lang w:bidi="fa-IR"/>
        </w:rPr>
        <w:t>و قال القطب الراوندی أی من البهتان الذی أتیته و من للتعلیل أی من أجله و هو بعید و قال الفیروزآبادی القارعة الشدیدة من شدائد الدهر و هی الداهیة یقال قرعتهم قوارع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 الأصل قال ابن أبی الحدید أی تقطعه و منه ماء ممسوس أی یقطع الغلة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إذ المس بمعنی القطع لم یذکره أحد من أهل اللغة و أما الماء الممسوس فهو الماء بین العذب و المالح کما ذکره الجوهری أو الذی نالته الأیدی کما ذکره الخلیل فی العین و الفیروزآبادی أو الماء الذی یمس الغلة فیشفیها و کل ما شفی الغلیل و العذب الصافی کما ذکره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من المس بالمعنی المعروف أی احذر داهیة تصیب أصلک کما یقال أصابه داء أو بلاء فیکون أصابه الأصل کنایة عن الاستیصال کالفقرة التالیة و الدابر العقب و النسل و التابع و آخر کل شی‌ء فإنی أولی أی أحلف و الاسم منه الألیة جوامع الأقدار قال ابن أبی الحدید من إضافة الصفة إلی الموصوف للتأکید و قال باحة الدار وسطها حَتَّی یَحْکُمَ اللَّهُ بَیْنَنا أی بالظفر و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بالسعی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و در به 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تلاش در آن به خاطر آن امر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تو آزموده است یعنی به اینکه مرا به نهی کردن تو از منکر و جهاد با تو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با من آزمود به این⁭که طاعت مرا بر تو واجب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اختصار چنانکه روشن است اقسام بلاغت وجود دارد، فعدوت علی 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دنیا جهیدی و آن را ربودی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متعلق به محذوفی است که کلام بر آن دلالت دارد یعنی مصرّانه در طلب دنیا، ظلم و ستم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قرآن چیزی بود که معاویه به دروغ بر مردم شام عرضه می⁭کرد و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عثمان هستم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مظلوم کشته شود به سرپرست وی قدرتی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پیروزی و غلبه بر عراقیان را با این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 إِنَّهُ کَانَ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قتل زیاده‏روی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می⁭داد و عصبته یعنی آن را برخود ملزم کردم چنانکه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 یعنی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 عالمکم التألیب یعنی تحریک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شما از حال من و قائم شما به جهاد و نزاع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امر نفست یا بین 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چهارپا به⁭وسیله آن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منازعة یعنی کشیدن و عدم پیروی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 أن یصیبک 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منه به خداوند متعال 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ابتدای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قطب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بهتانی که آوردی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یعنی به خاطر آن و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شدیدی از شدائد روزگار است که همان فاجعه است و گفته می⁭شود مصیبت⁭های روزگار بر آن ضربه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قطع می⁭کند و ماء مسوس از آن است یعنی تشنگی سوزان را قطع می⁭کند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نکته⁭ای است زیرا هیچ⁭یک از اهل لغت مسّ را به معنی قطع کردن ذکر نکرده است و ماء مسوس نیز آبی بین شیرین و شور است آنگونه که جوهری کرده است یا هر کسی که به آن دست یافته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خلیل در العین و فیروز آبادی این را ذکر کرده⁭اند یا آبی است که با غلیان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برطرف می⁭سازد و هر آنچه که تشنگی سوزان را برطرف می⁭کند و آب صاف چنانکه از او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این است که آن از ریشه مس به معنی معروف باشد یعنی از اینکه مصیبتی به اصلت برسد بر حذر باش،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داء او بلاء که در این صورت رسیدن به اصل کنایه از ویران کردن است چنانکه در فقره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نسل، دنباله و آخر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می⁭خورم و اسم آن الألیه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اضافه صفت به مصوف به جهت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باحه الدار یعنی وسط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الله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پیروزی و 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3191771_1468164448"/>
      <w:bookmarkStart w:id="237" w:name="_Toc90"/>
      <w:bookmarkEnd w:id="236"/>
      <w:r>
        <w:rPr>
          <w:rtl w:val="true"/>
        </w:rPr>
        <w:t>«</w:t>
      </w:r>
      <w:r>
        <w:rPr/>
        <w:t>410</w:t>
      </w:r>
      <w:r>
        <w:rPr>
          <w:rtl w:val="true"/>
        </w:rPr>
        <w:t>»</w:t>
      </w:r>
      <w:bookmarkEnd w:id="23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
      </w:r>
      <w:r>
        <w:rPr>
          <w:rFonts w:ascii="Amiri" w:hAnsi="Amiri" w:eastAsia="Amiri" w:cs="Amiri"/>
          <w:color w:val="111111"/>
          <w:sz w:val="28"/>
          <w:sz w:val="28"/>
          <w:szCs w:val="28"/>
          <w:rtl w:val="true"/>
          <w:lang w:bidi="ar-SA"/>
        </w:rPr>
        <w:t xml:space="preserve">نهج، نهج البلاغة وَ مِنْ کِتَابٍ لَهُ علیه السلام إِلَی مُعَاوِیَةَ أَمَّا بَعْدُ فَقَدْ آنَ لَکَ أَنْ تَنْتَفِعَ بِاللَّمْحِ الْبَاصِرِ مِنْ عِیَانِ الْأُمُورِ فَقَدْ سَلَکْتَ مَدَارِجَ أَسْلَافِکَ بِادِّعَائِکَ الْأَبَاطِیلَ وَ اقْتِحَامِکَ غُرُورَ الْمَیْنِ وَ الْأَکَاذِیبِ وَ بِانْتِحَالِکَ مَا قَدْ عَلَا عَنْکَ وَ ابْتِزَازِکَ لِمَا اخْتُزِنَ دُونَکَ فِرَاراً مِنَ الْحَقِّ وَ جُحُوداً لِمَا هُوَ أَلْزَمُ لَکَ مِنْ لَحْمِکَ وَ دَمِکَ مِمَّا قَدْ وَعَاهُ سَمْعُکَ وَ مُلِئَ بِهِ صَدْرُکَ فَما ذا بَعْدَ الْحَقِّ إِلَّا الضَّلالُ وَ بَعْدَ الْبَیَانِ إِلَّا اللَّبْسُ فَاحْذَرِ الشُّبْهَةَ وَ اشْتِمَالَهَا عَلَی لُبْسَتِهَا فَإِنَّ الْفِتْنَةَ طَالَ مَا أَغْدَفَتْ جَلَابِیبَهَا </w:t>
      </w:r>
      <w:bookmarkStart w:id="238" w:name="pg13828_166296"/>
    </w:p>
    <w:p>
      <w:pPr>
        <w:pStyle w:val="BookText"/>
        <w:rPr/>
      </w:pPr>
      <w:bookmarkEnd w:id="238"/>
      <w:r>
        <w:rPr>
          <w:rFonts w:ascii="Amiri" w:hAnsi="Amiri" w:eastAsia="Amiri" w:cs="Amiri"/>
          <w:color w:val="111111"/>
          <w:sz w:val="28"/>
          <w:sz w:val="28"/>
          <w:szCs w:val="28"/>
          <w:rtl w:val="true"/>
          <w:lang w:bidi="ar-SA"/>
        </w:rPr>
        <w:t>وَ أَغْشَتِ الْأَبْصَارَ ظُلْمَتُهَا وَ قَدْ أَتَانِی کِتَابٌ مِنْکَ ذُو أَفَانِینَ مِنَ الْقَوْلِ ضَعُفَتْ قُوَاهَا عَنِ السِّلْمِ وَ أَسَاطِیرَ لَمْ یَحُکْهَا مِنْکَ عِلْمٌ وَ لَا حِلْمٌ أَصْبَحْتَ مِنْهَا کَالْخَائِضِ فِی الدَّهَاسِ وَ الْخَابِطِ فِی الدِّیمَاسِ وَ تَرَقَّیْتَ إِلَی مَرْقَبَةٍ بَعِیدَةِ الْمَرَامِ نَازِحَةِ الْأَعْلَامِ یَقْصُرُ دُونَهَا الْأَنُوقُ وَ یُحَاذَی بِهَا الْعَیُّوقُ وَ حَاشَ لِلَّهِ أَنْ تَلِیَ لِلْمُسْلِمِینَ بَعْدِی صَدَراً أَوْ وِرْداً أَوْ أُجْرِیَ لَکَ عَلَی أَحَدٍ مِنْهُمْ عَقْداً أَوْ عَهْداً فَمِنَ الْآنَ فَتَدَارَکْ نَفْسَکَ وَ انْظُرْ لَهَا فَإِنَّکَ إِنْ فَرَّطْتَ حَتَّی یَنْهَدَ إِلَیْکَ عِبَادُ اللَّهِ أُرْتِجَتْ عَلَیْکَ الْأُمُورُ وَ مُنِعْتَ أَمْراً هُوَ مِنْکَ الْیَوْمَ مَقْبُولٌ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آن را در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امام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معاویه وقت آن رسیده است که از حقائق آشکار پند گیری، تو با ادّعاهای باطل همان راه پدرانت را می‏پیمایی، خود را در دروغ و فریب افکندی، و خود را به آنچه برتر از شأن تو است نسبت می‏دهی، و به چیزی دست دراز می‏کنی که از تو باز داشته‏اند، و به تو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را برای فرار کردن از حق، و انکار آنچه را که از گوشت و خون تو لازم‏تر است، انجام می‏دهی، حقایقی که گوش تو آنها را شنیده و از آنها آگاهی داری، آیا پس از روشن شدن راه حق، جز گمراهی آشکار چیز دیگری یافت خواهد شد و آیا پس از بیان حق، جز اشتباه کاری وجود خواهد داشت از شبهه و حق پوشی بپرهیز، فتنه‏ها دیر زمانی است که پرده‏های سیاه خود را گسترانده، و دیده‏هایی را کور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از تو به دست من رسید که در سخن پردازی از هر جهت آراسته، امّا از صلح و دوستی نشانه‏ای نداشت، و آکنده از افسانه‏هایی بود که هیچ نشانی از دانش و بردباری در آن به 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نوشتن این نامه کسی را مانی که پای در گل فرو رفته، و در بیغوله‏ها سرگردان است، مقامی را می‏طلبی که از قدر و ارزش تو والاتر است، و هیچ عقابی را توان پرواز بر فراز آن نیست و چون ستاره دور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که پس از من ولایت مسلمانان را بر عهده گیری، و سود و زیان آن را بپذیری، یا برای تو با یکی از مسلمانان پیمانی یا قراردادی را امضا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اکنون خود را دریاب، و چاره‏ای بیندیش، که اگر کوتاهی کنی، و برای در هم کوبیدنت بندگان خدا برخیزند، درهای نجات بروی تو بسته خواهد شد، و آنچه را که امروز از تو می‏پذیرند فردا نخواهند پذیرفت، 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3191773_1468164448"/>
      <w:bookmarkStart w:id="240" w:name="_Toc91"/>
      <w:bookmarkEnd w:id="239"/>
      <w:r>
        <w:rPr>
          <w:rtl w:val="true"/>
        </w:rPr>
        <w:t>بیان</w:t>
      </w:r>
      <w:bookmarkEnd w:id="240"/>
    </w:p>
    <w:p>
      <w:pPr>
        <w:pStyle w:val="BookText"/>
        <w:rPr/>
      </w:pPr>
      <w:r>
        <w:rPr>
          <w:rFonts w:ascii="IRNazanin" w:hAnsi="IRNazanin" w:eastAsia="IRNazanin"/>
          <w:color w:val="111111"/>
          <w:sz w:val="28"/>
          <w:sz w:val="28"/>
          <w:szCs w:val="28"/>
          <w:rtl w:val="true"/>
          <w:lang w:bidi="fa-IR"/>
        </w:rPr>
        <w:t>قال ابن أبی الحدید هذا الکتاب هو جواب کتاب وصل من معاویة إلیه بعد قتل علی علیه السلام الخوارج و فیه تلویح بما کان یقوله من قبل أن رسول الله صلی الله علیه و آله وعدنی بقتال طائفة أخری غیر أصحاب الجمل و صفین و إنه سماهم المارقین فلما واقفهم فی النهروان و قتلهم فی یوم واحد و هم عشرة آلاف فارس أحب أن یذکر معاویة بما کان یقوله من قبل و یعد به أصحابه و خواصه فقال له قد آن لک أی قرب و حان أن تنتفع بما عاینت و شاهدت معاینة من صدق القول الذی کنت أقوله للناس و یبلغک و تستهزئ به و قال یقال قد رأیته لمحا باصرا أی نظرا بتحدیق شدید و مخرجه مخرج رجل لابن و تامر أی ذو لبن و تمر فمعنی باصر أی ذو بصر و عیان الأمور معاینتها أی قرب أن تنتفع بما تعلمه یقینا من استحقاقی للخلافة و براءتی من کل شبهة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میثم وصف اللمح بالباصر مبالغة فی الإبصار کقولهم لیل ألیل و المدرج المسلک و قال ابن أبی الحدید الأباطیل جمع باطل علی غیر القیاس و إقحامک أی إلقائک نفسک بلا رویة فی غرور المین و هو الکذب و بانتحالک أی ادعائک کذبا ما قد علا عنک أی لم تبلغه و لست أهلا له </w:t>
      </w:r>
    </w:p>
    <w:p>
      <w:pPr>
        <w:pStyle w:val="BookText"/>
        <w:rPr/>
      </w:pPr>
      <w:r>
        <w:rPr>
          <w:rFonts w:ascii="IRNazanin" w:hAnsi="IRNazanin" w:eastAsia="IRNazanin"/>
          <w:color w:val="111111"/>
          <w:sz w:val="28"/>
          <w:sz w:val="28"/>
          <w:szCs w:val="28"/>
          <w:rtl w:val="true"/>
          <w:lang w:bidi="fa-IR"/>
        </w:rPr>
        <w:t>و ابتزازک أی استلابک لما اختزن دونک أی منعک الله منه من إمرة المسلمین و بیت مالهم من قولهم اختزن المال أی أحرزه فرارا أی فعلت ذلک کله فرارا من الحق لما هو ألزم لک یعنی من فرض طاعتی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میثم لأنهما دائما فی التغیر و التبدل بخلاف وجوب الطاعة فإنه أمر لازم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لأنک تفارقهما و لا تفارقه و الظاهر أن ذلک مجاز عن شدة اللزوم مما قد وعاه سمعک أی من النص و کلمة ما فی ما ذا استفهامیة أو نافیة علی لبستها فی بعض النسخ بالضم و فی بعضها بالکسر قال فی النهایة اللبسة بالکسر الهیئة و الحالة و قال ابن أبی الحدید اللبسة بالضم یقال فی الأمر لبسة أی اشتباه و لیس بواضح و یجوز أن یکون اشتمالها مصدرا مضافا إلی معاویة أی اشتمالک إیاها علی اللبسة أی ادراعک إیاها و تقمصک بها علی ما فیها من الإبهام و الاشتباه و یجوز أن یکون مصدرا مضافا إلی ضمیر الشبهة فقط أی احذر الشبهة و احتوائها علی اللبسة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أغدفت المرأة قناعها أی أرسلته علی وجهها و أغشت الأبصار أی جعلتها غشاء و سترا للأبصار و فی بعض النسخ بالعین المهملة و هو سوء البصر باللیل أو العمی فالظلمة مرفوعة بالفاعلیة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أفانین أی أسالیب مختلفة لا یناسب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ضعفت قواها عن السلم قال ابن میثم أی لیس لها قوة أن یوجب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أی عن الإسلام أی لم تصدر تلک الأفانین المختلفة عن مسلم و کان کتب إلیه أن یفرده بالشام و أن یولیه العهد من بعده و أن لا یکلفه الحضور عنده و قرأ أبو عمرو ادْخُلُوا فِی السِّلْمِ کَافَّةً و قال لیس المعنی بهذا الصلح بل الإسلام و الإیمان لا غیر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الأساطیر الأباطیل واحدها أسطورة و إسطارة بالکسر و حوک الکلام صنعته و نظمه و الحلم العقل أو الأناة</w:t>
      </w:r>
      <w:r>
        <w:rPr>
          <w:rFonts w:eastAsia="IRNazanin" w:cs="IRNazanin"/>
          <w:color w:val="111111"/>
          <w:sz w:val="28"/>
          <w:szCs w:val="28"/>
          <w:rtl w:val="true"/>
          <w:lang w:bidi="fa-IR"/>
        </w:rPr>
        <w:t xml:space="preserve">. </w:t>
      </w:r>
      <w:bookmarkStart w:id="241" w:name="pg13828_166298"/>
    </w:p>
    <w:p>
      <w:pPr>
        <w:pStyle w:val="BookText"/>
        <w:rPr/>
      </w:pPr>
      <w:bookmarkEnd w:id="241"/>
      <w:r>
        <w:rPr>
          <w:rFonts w:ascii="IRNazanin" w:hAnsi="IRNazanin" w:eastAsia="IRNazanin"/>
          <w:color w:val="111111"/>
          <w:sz w:val="28"/>
          <w:sz w:val="28"/>
          <w:szCs w:val="28"/>
          <w:rtl w:val="true"/>
          <w:lang w:bidi="fa-IR"/>
        </w:rPr>
        <w:t>و قال ابن میثم لأن الکتاب کان فیه خشونة و تهور و ذلک ینافی الحلم و ینافی غرضه من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الدهس و الدهاس مثل اللبث و اللباث المکان السهل اللین لا یبلغ أن یکون رملا و لیس هو بتراب و لا طین و لونه الدهسة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الدیماس السرب المظلم تحت الأرض و السرب البیت فی الأرض تقول السرب الوحشی فی سربه و الغرض عدم استقامة القول و المرقبة الموضع العالی أی دعوی الخلافة و المرام المقصد و بعده کنایة عن الرفعة و نزوح الأعلام کنایة عن صعوبة الوصول إلیها و فی الصحاح نزحت الدار نزوحا بعدت و قال الأنوق علی فعول طائر و هو الرحمة و فی المثل أغر من بیض الأنوق لأنها تحرزه فلا تکاد یظفر بها لأن أوکارها فی رءوس الجبال و الأماکن البعیدة و هی تحمق مع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حاش لله أصله حاشا لله أی معاذ الله و هو فعل ماض علی صیغة المفاعلة مأخوذ من الحشی أی الناحیة و فاعله أن تلی و قال الزجاج حاش لله براءة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الصدر بالتحریک رجوع الشاربة عن الماء کالورد بالکسر الإشراف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فتدارک نفسک أی تدبر آخر أمرک و قوله علیه السلام حتی أی ینهض قوله علیه السلام أرتجت علیک أی أغلقت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جواب نامه⁭ای است که بعد از اینکه علی علیه السّلام خوارج را کشت از جانب معاویه به او رسید و در آن اشاره⁭ای است به آنچه که از این قبیل می⁭گوید که رسول⁭الله صلّی الله علیه و آله جنگ با گروه دیگری غیر از اصحاب جمل و صفین را به من وعده کرده است وی آنان را مارقین نامیده است پس زمانی⁭که در نهروان آن را متوقف کرد و در یک روز آنان را که ده هزار سوار بودند به هلاکت رساند دوست داشت آنچه که از قبل می⁭گفت و به یاران و خواصش وعده می⁭داد برای معاویه یادآوری کند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شده و فرا رسیده ای معاویه که از آنچه دیدم و شاهد بودم بهره⁭مند شودی در خصوص راستی سخنی که به مردم می⁭گفتم و به تو می⁭رسید و تو آن را به تمسخر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لمحاً باصراً یعنی نگاهی با خیرگی بسیار، و مخرجه مخرج رجل تامر و لابن یعنی مرد صاحب شیر و خرما پس معنی باصر صاحب بینایی است، و عیان الأمور یعنی بررسی امور، یعنی وقت آن شده است که از آنچه که در خصوص استحقاق من برای خلافت و مبرا بودنم از هر شبهه⁭ای به یقین می⁭دانی بهره⁭مند 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کردن لمح به باصر مبالغه⁭ای در دیدن است مانند این کلام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ألیل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المدرج یعنی مسلک، 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اباطیل جمع غیر قیاسی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إقحامک یعنی انداختن تو توسط خودت بدون تأمل و فکر در فریب دروغ، و مین یعنی کذب، و بانتحالک یعنی ادعای دروغین تو، ما قد علا عنک یعنی آنچه که به آن نرسیده⁭ای و شایسته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ابتزازک یعنی ربودن تو، لما اختزن دونک یعنی آنچه که خداوند متعال در خصوص سلطه بر مسلمانان و بیت⁭المال آنان از تو بازداشته است، که برگرفته از این کلام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اختزن المال یعنی مال را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آنها را برای فرار از حق 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ألزم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خصوص فرض اطاعت از من بر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برخلاف وجوب طاعت دائماً در تغییر و دگرگونی بودند پس این امری لازم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آن دو دوری می⁭کنی و او را ترک نمی⁭کنی و خوب این است که آن مجاز از شدت لزوم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قد وعاه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نص، و کلمه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یا نافیه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لبستها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ضمه و در بعضی دیگر با کسره است،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اللبسة با کسره هیأت و حالت است 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اللبسه با ضمه است در گفته می⁭شود می الأمر لبسه یعنی در این مسأله اشتباهی است و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اشتمال آن مصدری مضاف به معاویه باشد یعنی اشتمالک ایاها علی اللبسة یعنی آن را بسان زره بپوشی و چون جامه بر تن کنی با وجود ابهام اشتباهی که درباره آن است و جایز است که فقط مصدری مضاف به ضمیر شبهه باشد یعنی از شبهه و شمولیت آن بر ابهامی که در آن است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أغدقت المرأه قناعها یعنی روبندش را بر روی صورتش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أغشت الابصار یعنی آن را پوشش و غشایی برای چشم⁭ها قرار دادم، و در بعضی نسخه⁭ها با عین است که ضعف چشم در شب یا بینایی است پس ظلمة به⁭عنوان فاعل مرفوع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ذوالأفانین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شیوه⁭های گوناگونی که بخشی از آنها با بخشی دیگر تناسب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ضعفت قواها عن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قدرتی ندارد که صلح را واجب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اسلام یعنی آن شگردهای مختلف از هیچ مسلمانی بروز نکرده است و معاویه برای او نوشته بود که شام را به او منحصر سازد و او را به ولایت عهدی بعد از خود منصوب کند و وی را به⁭حضور در کنار خود مکلف نکند و ابوعمرو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کَآفَّةً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صلح نیست بلکه اسلام و ایمان است نه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یعنی باطل⁭ها و واحد آن اسطوره و اسطاره با کسره است، و حوک الکلام یعنی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 نظم آن،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نامه خشونت و تهور بود که این با خرد و با هدفش در خصوص صلح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الدّهس و الدّهاس مانند اللبث و اللباث است یعنی مکان فراخ نرم که به حد شن بودن نمی⁭رسد و نه خاک است و نه گل و رنگش خاکستری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 تاریک در زیر زمین است و سرب همان خانه در زمین 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السرب الوحشی فی سربه و مقصود عدم استواری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مرتفع یعنی ادعای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المرام یعنی مقصد و عبارت بعد از آن کنایه از رفعت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نزوح الأعلام کنایه از دشواری دست⁭یابی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نزحت الدار نزوحاً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الأنوق بر وزن فعول پرنده⁭ای است و آن کرکس است و در مثل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 من بیض الأنوق زیرا این پرنده تخمش را محافظت می⁭کند و تقریباً به آن دست⁭یافته نمی⁭شود زیرا لانه آن در نوک کوه⁭ها و اماکن دور است و آن با این وجود حماقت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حاشا لله است یعنی پناه بر خدا و آن فعل ماضی برصیغه مفاعله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ناحیه است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یعنی برای خدا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الصدر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نوشنده از آب است بر وزن ورد با کسره که اشراف بر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فتدارک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پایان کارت تدبیر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تو بسته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3191775_1468164448"/>
      <w:bookmarkStart w:id="243" w:name="_Toc92"/>
      <w:bookmarkEnd w:id="242"/>
      <w:r>
        <w:rPr>
          <w:rtl w:val="true"/>
        </w:rPr>
        <w:t>«</w:t>
      </w:r>
      <w:r>
        <w:rPr/>
        <w:t>411</w:t>
      </w:r>
      <w:r>
        <w:rPr>
          <w:rtl w:val="true"/>
        </w:rPr>
        <w:t>»</w:t>
      </w:r>
      <w:bookmarkEnd w:id="24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
      </w:r>
      <w:r>
        <w:rPr>
          <w:rFonts w:ascii="Amiri" w:hAnsi="Amiri" w:eastAsia="Amiri" w:cs="Amiri"/>
          <w:color w:val="111111"/>
          <w:sz w:val="28"/>
          <w:sz w:val="28"/>
          <w:szCs w:val="28"/>
          <w:rtl w:val="true"/>
          <w:lang w:bidi="ar-SA"/>
        </w:rPr>
        <w:t xml:space="preserve">نهج، نهج البلاغة وَ مِنْ کِتَابِهِ علیه السلام أَمَّا بَعْدُ فَإِنِّی عَلَی التَّرَدُّدِ فِی جَوَابِکَ وَ الِاسْتِمَاعِ إِلَی کِتَابِکَ لَمُوَهِّنٌ رَأْیِی وَ مُخَطِّئٌ فِرَاسَتِی وَ إِنَّکَ إِذْ تُحَاوِلُنِی الْأُمُورَ وَ تُرَاجِعُنِی السُّطُورَ کَالْمُسْتَثْقِلِ النَّائِمِ تَکْذِبُهُ أَحْلَامُهُ أَوِ الْمُتَحَیِّرِ الْقَائِمِ بَهَظَهُ مَقَامُهُ </w:t>
      </w:r>
      <w:r>
        <w:rPr>
          <w:rStyle w:val="FootnoteAnchor"/>
          <w:rtl w:val="true"/>
        </w:rPr>
        <w:footnoteReference w:id="106"/>
      </w:r>
      <w:r>
        <w:rPr>
          <w:rFonts w:ascii="Amiri" w:hAnsi="Amiri" w:eastAsia="Amiri" w:cs="Amiri"/>
          <w:color w:val="111111"/>
          <w:sz w:val="28"/>
          <w:sz w:val="28"/>
          <w:szCs w:val="28"/>
          <w:rtl w:val="true"/>
          <w:lang w:bidi="ar-SA"/>
        </w:rPr>
        <w:t xml:space="preserve">لَا یَدْرِی أَ لَهُ مَا یَأْتِی أَمْ عَلَیْهِ </w:t>
      </w:r>
      <w:bookmarkStart w:id="244" w:name="pg13828_166299"/>
    </w:p>
    <w:p>
      <w:pPr>
        <w:pStyle w:val="BookText"/>
        <w:rPr/>
      </w:pPr>
      <w:bookmarkEnd w:id="244"/>
      <w:r>
        <w:rPr>
          <w:rFonts w:ascii="Amiri" w:hAnsi="Amiri" w:eastAsia="Amiri" w:cs="Amiri"/>
          <w:color w:val="111111"/>
          <w:sz w:val="28"/>
          <w:sz w:val="28"/>
          <w:szCs w:val="28"/>
          <w:rtl w:val="true"/>
          <w:lang w:bidi="ar-SA"/>
        </w:rPr>
        <w:t>وَ لَسْتَ بِهِ غَیْرَ أَنَّهُ بِکَ شَبِیهٌ وَ أُقْسِمُ بِاللَّهِ إِنَّهُ لَوْ لَا بَعْضُ الِاسْتِبْقَاءِ لَوَصَلَتْ إِلَیْکَ مِنِّی نَوَازِعُ تَقْرَعُ الْعَظْمَ وَ تَهْلِسُ اللَّحْمَ وَ اعْلَمْ أَنَّ الشَّیْطَانَ قَدْ ثَبَّطَکَ عَنْ أَنْ تُرَاجِعَ أَحْسَنَ أُمُورِکَ وَ تَأْذَنَ لِمَقَالِ نَصِیحَتِکَ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من با پاسخ‏های پیاپی به نامه‏هایت، و شنیدن مطالب نوشته‏هایت، رأی خود را سست، و زیرکی خود را به خطا نسبت می‏دهم، و همانا تو که مدام خواسته‏هایی از من داری و نامه‏های فراوان می‏نویسی، به کسی مانی که به خواب سنگینی فرو رفته، و خواب‏های دروغینش او را تکذیب می‏کند، یا چون سرگردانی هستی که ایستادن طولانی بر او دشوار می‏باشد، و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آینده به سود او یا به زیانش خواهد بود گرچه تو آن کس نیستی امّا به تو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پرهیز از خونریزی در مهلت تعیین شده نبود، ضربه کوبنده‏ای دریافت می‏کردی که استخوان را خرد، و گوشت را بریزاند، معاویه بدان که شیطان تو را نمی‏گذارد تا به نیکوترین کارت بپردازی، و اندرزی که به سود تو است بشنوی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 که سزاوار درودند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3191777_1468164448"/>
      <w:bookmarkStart w:id="246" w:name="_Toc93"/>
      <w:bookmarkEnd w:id="245"/>
      <w:r>
        <w:rPr>
          <w:rtl w:val="true"/>
        </w:rPr>
        <w:t>بیان</w:t>
      </w:r>
      <w:bookmarkEnd w:id="246"/>
    </w:p>
    <w:p>
      <w:pPr>
        <w:pStyle w:val="BookText"/>
        <w:rPr/>
      </w:pPr>
      <w:r>
        <w:rPr>
          <w:rFonts w:ascii="IRNazanin" w:hAnsi="IRNazanin" w:eastAsia="IRNazanin"/>
          <w:color w:val="111111"/>
          <w:sz w:val="28"/>
          <w:sz w:val="28"/>
          <w:szCs w:val="28"/>
          <w:rtl w:val="true"/>
          <w:lang w:bidi="fa-IR"/>
        </w:rPr>
        <w:t>قوله علیه السلام فإنی علی التردد قال ابن أبی الحدید لیس معناه التوقف بل التردد و التکرار أی أنا لائم نفسی علی أنی أکرر تارة بعد تارة أجوبتک عما تکتبه و أجعلک نظیرا لی أکتب و تجیبنی و تکتب و أجیبک و إنما کان ینبغی أن یکون جواب مثلک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لموهن رأیی أی أعده واهنا ضعیفا و الغرض المبالغة فی عدم استحقاقه للجواب و إلا فلم یکن فعله علیه السلام إلا حقا و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إنک إذ تحاولنی الأمور الظاهر من کلام الشارحین أنهما حملا المحاولة علی معنی القصد و الإرادة و حینئذ یحتاج إلی تقدیر حرف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مفاعلة من حال بمعنی حجز و منع أی تمانعنی الأمور و تراجعنی السطور أی بالسطور کالمستثقل النائم قال ابن أبی الحدید أی کالنائم یری أحلاما کاذبة أو کمن قام بین یدی سلطان أو بین قوم عقلاء لیعتذر عن أمر أو لیخطب لأمر فی نفسه قد بهظه مقامه ذلک أی أثقله فهو لا یدری هل ینطق بکلام هو له أم علیه فیتحیر انتهی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علیه السلام إنه بک شبیه إیذان بأن معاویة أقوی فی ذلک و یقال استبقیت من الشی‌ء أی ترکت بعضه و استبقاه أی استحیاه و یحتمل أن یکون من أبقیت علیه أی رحمته نوازع تقرع العظم قال ابن أبی الحدید روی نوازع جمع نازعة أی جاذبة قالعة و یروی قوارع بالقاف و الراء و یروی تهلس اللحم تلهس بتقدیم اللام فأما تهلس بکسر اللام فالمعنی تذیبه حتی یصیر کبدن به الهلاس و هو السل و أما تلهس فهو بمعنی تلحس </w:t>
      </w:r>
      <w:bookmarkStart w:id="247" w:name="pg13828_166300"/>
    </w:p>
    <w:p>
      <w:pPr>
        <w:pStyle w:val="BookText"/>
        <w:rPr/>
      </w:pPr>
      <w:bookmarkEnd w:id="247"/>
      <w:r>
        <w:rPr>
          <w:rFonts w:ascii="IRNazanin" w:hAnsi="IRNazanin" w:eastAsia="IRNazanin"/>
          <w:color w:val="111111"/>
          <w:sz w:val="28"/>
          <w:sz w:val="28"/>
          <w:szCs w:val="28"/>
          <w:rtl w:val="true"/>
          <w:lang w:bidi="fa-IR"/>
        </w:rPr>
        <w:t>أبدلت الحاء هاء و هو من لحست کذا بلسانی بالکسر ألحسته أی تأتی علی اللحم حتی تلحسه لحسا لأن الشی‌ء إنما یلحس إذا ذهب و بقی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و تنهس بالنون و السین المهملة و النهس و النهش بالمهملة و المعجمة هو أخذ اللحم بمقدم الأسنان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بعض الاستبقاء الذی أشار إلیه فقال ابن میثم لو لا بعض المصالح لوصلت إلیک منی قوارع و أراد شدائد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الإمامیة تقول إن النبی صلی الله علیه و آله فوض إلیه أمر نسائه بعد موته و جعل إلیه أن یقطع عصمة أیتهن شاء إذا رأی ذلک و له من الصحابة جماعة یشهدون له بذلک فقد کان قادرا علی أن یقطع عصمة أم حبیبة و یبیح نکاحها للرجال عقوبة لها و لمعاویة فإنها کانت تبغض علیا علیه السلام کما یبغضه أخوها و لو فعل ذلک لانتهس لحمه و قد رووا عن رجالهم أنه تهدد عائشة بضرب من ذلک قال و أما أصحابنا فیقولون قد کان معه من الصحابة قوم کثیرون</w:t>
      </w:r>
    </w:p>
    <w:p>
      <w:pPr>
        <w:pStyle w:val="BookText"/>
        <w:rPr/>
      </w:pPr>
      <w:r>
        <w:rPr>
          <w:rFonts w:ascii="IRNazanin" w:hAnsi="IRNazanin" w:eastAsia="IRNazanin"/>
          <w:color w:val="111111"/>
          <w:sz w:val="28"/>
          <w:sz w:val="28"/>
          <w:szCs w:val="28"/>
          <w:rtl w:val="true"/>
          <w:lang w:bidi="fa-IR"/>
        </w:rPr>
        <w:t>سمعوا من رسول الله صلی الله علیه و آله یلعن معاویة بعد إسلامه و یقول إنه منافق کافر و إنه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ذلک مشهورة فلو شاء أن یحمل إلی أهل الشام خطوطهم و شهاداتهم بذلک و أسمعهم قوله مشافهة لفعل و لکن رأی العدول عن ذلک مصلحة لأمر یعلمه هو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زید البصری إنما أبقی علیه لأنه خاف أن یفعل معاویة کفعله علیه السلام فیقول لعمرو بن العاص و حبیب بن مسلمة و بسر بن أرطاة و أمثالهم ارووا أنتم عن النبی صلی الله علیه و آله أنه کان یقول فی علی علیه السلام أمثال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ثبطه عن الأمر تثبیطا شغله عنه و قال أذن له إذنا استمع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علی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توقف نیست، بلکه تردد و تکرار است، یعنی من نفسم را ملامت می‌کنم که گاه‌گاه پاسخ دادن به نامه‌های تو را تکرار می‌کنم و تو را همتای خود قرار می‌دهم، می‌نویسم و تو جواب مرا می‌دهی و تو می‌نویسی و من جوابت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شایسته بود که جواب چون تویی سکوت باشد، این کلام او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الموهن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سست ضعیف به‌حساب می‌آورم و غرض مبالغه کردن در عدم استحقاق او برای جواب است وگرنه عمل او جز حق و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اذ تحاولنی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شارحین این است که آن محاولت را بر معنی قصد و اراده حمل کرده‌اند و در این‌صورت به تقدیر گرفتن حرف جر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مفاعله از ریشه حال به معنی مانع شد، باشد یعنی امور مرا مانع می‌‌شود و تراجعنی السطور یعنی با سطرها، ابن ابی الحدید درباره کالمستثقل النائم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خفته، خواب‌های دروغ می‌بیند یا مانند کسی که در حضور سلطان یا در میان جمع عقلا برخاسته است تا از امری طلب پوزش کند یا برای امری با خود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بهظه مقامه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سنگینی کرده است، پس او نمی‌داند سخنی که می‌گوید به نفع اوست یا ضرر او، سردرگم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این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بک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از اینکه معاویه در آن قوی‌تر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استبقیت من الشئ یعنی قسمتی از آن را رها کردم و استبقاه یعنی او را زنده نگه داشت و محتمل است که از ریشه أبقیت علیه، یعنی بر او حکم کردم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نوازع تقرع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نوازع جمع نازعة است یعنی جذب‌کننده برکننده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تهلس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لام روایت می‌شود، و تهلس با کسره لام، یعنی آن را ذوب می‌کند تا مانند بدنی که سل دارد،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تلهس به معنی تلحس است که حاء به هاء تبدیل شده است و از ریشه لحست کذا بلسانی با کسره است، یعنی ألحسته که به معنی بر گوشت می‌رسی تا آن را بلیسی است، زیرا شئ زمانی لیسیده می‌شود که از بین برود و اثرش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و النهس و النهش گرفتن گوشت با دندان‌های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الاستبقاء که به آن اشاره نموده است،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مصالح نبود قطعاً مصیبت‌هایی از جانب من به تو می‌رسید و مقصودش شداید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امور مربوط به زنانش، بعد از وفاتش را به او تفویض نمود، به او سپرد که عصمت هریک از آنان را اگر به نظرش رسید، قطع کند و جماعتی از صحابه است که در این خصوص برای او شهادت می‌دهد، پس او قادر بود که عصمت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حبیبه را در مجازاتی برای او و معاویه قطع کند و نکاحش را برای مردان مباح بشمارد، زیرا او بر علی علیه السّلام دشمنی می‌کرد، چنانکه برادرش چنین کرد و اگر چنین می‌کرد، گوشت او دریده می‌شد و از مردانشان روایت کرده‌اند که عائشه را به نوعی از آن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صحابه همراه او بودند که از رسول الله صلّی الله علیه و آله شنیدند که معاویه را بعد از اسلام آوردنش نفرین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 کافر است و او از اهل آتش است و اخبار در این‌باره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می‌خواست که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شهادت آنان بر آن را بر اهل شام نقل کند و سخن او را به‌صورت شفاهی به گوش آنان برساند، قطعا انجام می‌داد، اما عدل از آن را مصلحی برای امری که خود امام علیه السّلام می‌داند،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بصیری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رها کرد، زیرا امام علیه السّلام ترسید که معاویه نیز مانند عمل او را انجام دهد و به عمرو بن عاص، حبیب بن مسلمه، بسر بن ارطأه و امثال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نبی صلّی الله علیه و آله روایت کنید که درباره علیه السّلام امثال آن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ثبّطه عن الأمر تثبیطاً، یعنی او را از آن مشغول و سرگرم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له أذناً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3191779_1468164448"/>
      <w:bookmarkStart w:id="249" w:name="_Toc94"/>
      <w:bookmarkEnd w:id="248"/>
      <w:r>
        <w:rPr>
          <w:rtl w:val="true"/>
        </w:rPr>
        <w:t>«</w:t>
      </w:r>
      <w:r>
        <w:rPr/>
        <w:t>412</w:t>
      </w:r>
      <w:r>
        <w:rPr>
          <w:rtl w:val="true"/>
        </w:rPr>
        <w:t>»</w:t>
      </w:r>
      <w:bookmarkEnd w:id="24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r>
        <w:rPr>
          <w:rFonts w:ascii="Amiri" w:hAnsi="Amiri" w:eastAsia="Amiri" w:cs="Amiri"/>
          <w:color w:val="111111"/>
          <w:sz w:val="28"/>
          <w:sz w:val="28"/>
          <w:szCs w:val="28"/>
          <w:rtl w:val="true"/>
          <w:lang w:bidi="ar-SA"/>
        </w:rPr>
        <w:t xml:space="preserve">وَ رَوَی ابْنُ أَبِی الْحَدِیدِ مِنْ کِتَابِ أَبِی الْعَبَّاسِ یَعْقُوبَ بْنِ أَبِی أَحْمَدَ </w:t>
      </w:r>
      <w:bookmarkStart w:id="250" w:name="pg13828_166301"/>
    </w:p>
    <w:p>
      <w:pPr>
        <w:pStyle w:val="BookText"/>
        <w:rPr/>
      </w:pPr>
      <w:bookmarkEnd w:id="250"/>
      <w:r>
        <w:rPr>
          <w:rFonts w:ascii="Amiri" w:hAnsi="Amiri" w:eastAsia="Amiri" w:cs="Amiri"/>
          <w:color w:val="111111"/>
          <w:sz w:val="28"/>
          <w:sz w:val="28"/>
          <w:szCs w:val="28"/>
          <w:rtl w:val="true"/>
          <w:lang w:bidi="ar-SA"/>
        </w:rPr>
        <w:t>الصَّیْمَرِیِّ أَنَّ مُعَاوِیَةَ کَتَبَ إِلَی أَمِیرِ الْمُؤْمِنِینَ علیه السلام أَمَّا بَعْدُ فَإِنَّکَ الْمَطْبُوعُ عَلَی قَلْبِکَ الْمُغَطَّی عَلَی بَصَرِکَ الشَّرُّ مِنْ شِیمَتِکَ وَ الْعُتُوُّ مِنْ خَلِیقَتِکَ فَشَمِّرْ لِلْحَرْبِ وَ اصْبِرْ لِلضَّرْبِ فَوَ اللَّهِ لَیَرْجِعَنَّ الْأَمْرُ إِلَی مَا عَلِمْتَ وَ الْعاقِبَةُ لِلْمُتَّقِینَ هَیْهَاتَ هَیْهَاتَ أَخْطَأَکَ مَا تَمَنَّی وَ هَوَی قَلْبُکَ فِیمَا هَوَی فَارْبَعْ عَلَی ظَلْعِکَ وَ قِسْ شِبْرَکَ بِفَتْرِکَ تَعْلَمْ أَیْنَ حَالُکَ مِنْ حَالِ مَنْ یَزِنُ الْجِبَالَ حِلْمُهُ وَ یَفْصِلُ بَیْنَ أَهْلِ الشَّکِّ عِلْمُهُ وَ السَّلَامُ فَکَتَبَ إِلَیْهِ أَمِیرُ الْمُؤْمِنِینَ علیه السلام أَمَّا بَعْدُ یَا ابْنَ الصَّخْرِ یَا ابْنَ اللَّعِینِ یَزِنُ الْجِبَالَ فِیمَا زَعَمْتَ حِلْمُکَ وَ یَفْصِلُ بَیْنَ أَهْلِ الْجَهْلِ عِلْمُکَ وَ أَنْتَ الْجَاهِلُ الْقَلِیلُ الْفِقْهِ الْمُتَفَاوِتُ الْعَقْلِ الشَّارِدُ عَنِ الدِّینِ وَ قُلْتَ فَشَمِّرْ لِلْحَرْبِ وَ اصْبِرْ لِلضَّرْبِ فَإِنْ کُنْتَ صَادِقاً فِیمَا تَزْعُمُ وَ یُعِینُکَ عَلَیْهِ ابْنُ النَّابِغَةِ فَدَعِ النَّاسَ جَانِباً وَ أَعْفِ الْفَرِیقَیْنِ مِنَ الْقِتَالِ وَ ابْرُزْ إِلَیَّ لِتَعْلَمَ أَیُّنَا الْمَرِینُ عَلَی قَلْبِهِ الْمُغَطَّی عَلَی بَصَرِهِ فَأَنَا أَبُو الْحَسَنِ حَقّاً قَاتِلُ أَخِیکَ وَ خَالِکَ وَ جَدِّکَ شَدْخاً یَوْمَ بَدْرٍ وَ ذَلِکَ السَّیْفُ بِیَدِی وَ بِذَلِکَ الْقَلْبِ أَلْقَی عَدُوِّی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الشدخ کسر الشی‌ء الأجوف یقال شدخت رأسه فانشدخ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الثلاثة حنظلة بن أبی سفیان و الولید بن عتبة و أبوه عتبة بن ربیعة فحنظلة أخوه و الولید خاله و عتبة جده و قد قتلوا فی غزاة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آن را در شرح مختار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امیر مؤمنان علیه السلام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کتاب ابوعباس یعقوب بن احمد صیمری روایت کرد که معاویه لعنه الله برای امیرمؤمنان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قلبت ممهور، دیده‌ات پوشیده‌ است، شر از خصلت تو و سرکشی از اخلاق توست، پس برای جنگ آماده باش و بر ضربه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قطعاً به آنچه که ‌دانستی، برمی‌گردد و عاقبت از آن پرهیزکاران است، دریغا دریغا، آنچه که دلت آن را تمنا کرد و چیزهایی که دوست داشت تو را به اشتباه انداخت؛ پایت را به اندازه گلیمت دراز کن، اندازه خود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حال تو کجا و حال کسی‌که بردباری‌اش را کوه‌ها زینت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 و علمش میان اهل شک جدائی می‌اندازد،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 پسر لعین که به گمان خود بردباری‌ات با کوه‌ها سنجیده می‌شود و عملت بین اهل جهالت، جدائی می‌اندازد، درحالی‌که تو جاهل کم دانش، صاحب خردی متفاوت و منحرف از دین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را برای جنگ بالا بزن و برای جنگ بردبار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ادعایت راست می‏گویی و ابن نابغه تو را بر آن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مردم را بگذار و دو لشکر را از کشتار باز دار و به جنگ من بیا، تا بدانی پرده تاریک بر دل کدام یک از ما کشیده، و دیده چه کس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الحسن، کشنده جدّ و دایی و برادر تو در روز نبرد بدر، می‏باشم که سر آنان را شکافتم، امروز همان شمشیر با من است، و با همان قلب با دشمنانم ملاقات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شی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شدخت رأسه فانشدخ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شکستم، پس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نفر حنظله بن ابوسفیان، ولید بن عتبه، و پدرش عتبه بن ربیعه، حنظله برادر او، ولید دایی‌اش و عتبه جد اوست که همگی در غزوه بدر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3191781_1468164448"/>
      <w:bookmarkStart w:id="252" w:name="_Toc95"/>
      <w:bookmarkEnd w:id="251"/>
      <w:r>
        <w:rPr>
          <w:rtl w:val="true"/>
        </w:rPr>
        <w:t>«</w:t>
      </w:r>
      <w:r>
        <w:rPr/>
        <w:t>413</w:t>
      </w:r>
      <w:r>
        <w:rPr>
          <w:rtl w:val="true"/>
        </w:rPr>
        <w:t>»</w:t>
      </w:r>
      <w:bookmarkEnd w:id="2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r>
        <w:rPr>
          <w:rFonts w:ascii="Amiri" w:hAnsi="Amiri" w:eastAsia="Amiri" w:cs="Amiri"/>
          <w:color w:val="111111"/>
          <w:sz w:val="28"/>
          <w:sz w:val="28"/>
          <w:szCs w:val="28"/>
          <w:rtl w:val="true"/>
          <w:lang w:bidi="ar-SA"/>
        </w:rPr>
        <w:t xml:space="preserve">أَمَّا بَعْدُ فَمَا أَعْجَبَ مَا یَأْتِینِی مِنْکَ وَ مَا أَعْلَمَنِی بِمَنْزِلَتِکَ الَّتِی أَنْتَ إِلَیْهَا صَائِرٌ وَ نَحْوَهَا سَائِرٌ وَ لَیْسَ إِبْطَائِی عَنْکَ إِلَّا لِوَقْتٍ أَنَا بِهِ مُصَدِّقٌ وَ أَنْتَ بِهِ مُکَذِّبٌ فَکَأَنِّی أَرَاکَ وَ أَنْتَ تَضِجُّ مِنَ الْحَرْبِ وَ إِخْوَانُکَ یَدْعُونَنِی خَوْفاً مِنَ السَّیْفِ </w:t>
      </w:r>
      <w:bookmarkStart w:id="253" w:name="pg13828_166302"/>
    </w:p>
    <w:p>
      <w:pPr>
        <w:pStyle w:val="BookText"/>
        <w:rPr/>
      </w:pPr>
      <w:bookmarkEnd w:id="253"/>
      <w:r>
        <w:rPr>
          <w:rFonts w:ascii="Amiri" w:hAnsi="Amiri" w:eastAsia="Amiri" w:cs="Amiri"/>
          <w:color w:val="111111"/>
          <w:sz w:val="28"/>
          <w:sz w:val="28"/>
          <w:szCs w:val="28"/>
          <w:rtl w:val="true"/>
          <w:lang w:bidi="ar-SA"/>
        </w:rPr>
        <w:t>إِلَی کِتَابٍ هُمْ بِهِ کَافِرُونَ وَ لَهُ جَاحِدُونَ ثُمَّ قَالَ وَ مِنْ کِتَابٍ لَهُ علیه السلام إِلَی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چه شگفت است، آنچه از سوی تو به من می‌رسد و آنچه که مرا به جایگاهی که تو به‌سوی آن می‌روی و به سمت آن در حرکت هستی، آگاه کرد و کندی‌ام از تو فقط برای وقتی است که من تأیید‌کننده آن هستم و تو تکذیب‌کننده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در جنگ می‌نگرم که فریاد و ناله سر می‌دهی و برادرانت از ترس شمشیر، مرا به کتابی دعوت می‌کنند که آنان کافر و منکر آن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را در شرح مختار پیشین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 امام علیه السّلام برای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3191783_1468164448"/>
      <w:bookmarkStart w:id="255" w:name="_Toc96"/>
      <w:bookmarkEnd w:id="254"/>
      <w:r>
        <w:rPr>
          <w:rtl w:val="true"/>
        </w:rPr>
        <w:t>«</w:t>
      </w:r>
      <w:r>
        <w:rPr/>
        <w:t>414</w:t>
      </w:r>
      <w:r>
        <w:rPr>
          <w:rtl w:val="true"/>
        </w:rPr>
        <w:t>»</w:t>
      </w:r>
      <w:bookmarkEnd w:id="2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 أَیْضاً علیه السلام أَمَّا بَعْدُ فَطَالَ مَا دَعَوْتَ أَنْتَ وَ أَوْلِیَاؤُکَ أَوْلِیَاءُ الشَّیْطَانِ الْحَقَّ أَسَاطِیرَ وَ نَبَذْتُمُوهُ وَرَاءَ ظُهُورِکُمْ وَ حَاوَلْتُمْ إِطْفَاءَهُ بِأَفْوَاهِکُمْ وَ یَأْبَی اللَّهُ إِلَّا أَنْ یُتِمَّ نُورَهُ وَ لَوْ کَرِهَ الْکافِرُونَ وَ لَعَمْرِی لَیُنْفِذَنَّ الْعِلْمَ فِیکَ وَ لَیُتِمَّنَّ النُّورَ بِصِغَرِکَ وَ قَمْأَتِکَ وَ لَتُخْسَأَنَّ طَرِیداً مَدْحُوراً أَوْ قَتِیلًا مَثْبُوراً وَ لَتُجْزَیَنَّ بِعَمَلِکَ حَیْثُ لَا نَاصِرَ لَکَ وَ لَا مصرح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عِنْدَکَ وَ قَدْ أَسْهَبْتَ فِی ذِکْرِ عُثْمَانَ وَ لَعَمْرِی مَا قَتَلَهُ غَیْرُکَ وَ لَا خَذَلَهُ سِوَاکَ وَ لَقَدْ تَرَبَّصْتَ بِهِ الدَّوَائِرَ وَ تَمَنَّیْتَ لَهُ الْأَمَانِیَّ طَمَعاً فِیمَا ظَهَرَ مِنْکَ وَ دَلَّ عَلَیْهِ فِعْلُکَ وَ إِنِّی لَأَرْجُو أَنْ أَلْحَقَکَ بِهِ عَلَی أَعْظَمَ مِنْ ذَنْبِهِ وَ أَکْبَرَ مِنْ خَطِیئَتِهِ فَأَنَا ابْنُ عَبْدِ الْمُطَّلِبِ صَاحِبُ السَّیْفِ وَ إِنَّ قَائِمَهُ لَفِی یَدِی وَ قَدْ عَلِمْتَ مَنْ قَتَلْتُ بِهِ مِنْ صَنَادِیدِ بَنِی عَبْدِ شَمْسٍ وَ فَرَاعِنَةِ بَنِی سَهْمٍ وَ جُمَحَ وَ مَخْزُومٍ وَ أَیْتَمْتُ أَبْنَاءَهُمْ وَ أَیَّمْتُ نِسَاءَهُمْ وَ أُذَکِّرُکَ مَا لَسْتَ لَهُ نَاسِیاً یَوْمَ قَتَلْتُ أَخَاکَ حَنْظَلَةَ وَ جَرَرْتُ بِرِجْلِهِ إِلَی الْقَلِیبِ وَ أَسَرْتُ أَخَاکَ عَمْراً فَجَعَلْتُ عُنُقَهُ بَیْنَ سَاقَیْهِ رِبَاطاً وَ طَلَبْتُکَ فَفَرَرْتَ وَ لَکَ حُصَاصٌ فَلَوْ لَا أَنِّی لَا أُتْبِعُ فَارّاً لَجَعَلْتُکَ ثَالِثَهُمَا وَ أَنَا أُولِی لَکَ بِاللَّهِ أَلِیَّةَ بَرَّةٍ غَیْرِ فَاجِرَةٍ لَئِنْ جَمَعَتْنِی وَ إِیَّاکَ جَوَامِعُ الْأَقْدَارِ لَأَتْرُکَنَّکَ مَثَلًا یَتَمَثَّلُ بِهِ النَّاسُ أَبَداً وَ لَأُجَعْجِعَنَّ بِکَ فِی مَنَاخِکَ حَتَّی یَحْکُمَ اللَّهُ بَیْنِی وَ بَیْنَکَ وَ هُوَ خَیْرُ الْحاکِمِینَ وَ لَئِنْ أَنْسَأَ اللَّهُ فِی أَجَلِی قَلِیلًا لَأُغْزِیَنَّکَ سَرَاةَ الْمُسْلِمِینَ وَ لَأَنْهَدَنَّ إِلَیْکَ فِی جَحْفَلٍ مِنَ الْمُهَاجِرِینَ وَ الْأَنْصَارِ ثُمَّ لَا أَقْبَلُ لَکَ مَعْذِرَةً وَ لَا شَفَاعَةً وَ لَا أُجِیبُکَ </w:t>
      </w:r>
      <w:bookmarkStart w:id="256" w:name="pg13828_166303"/>
    </w:p>
    <w:p>
      <w:pPr>
        <w:pStyle w:val="BookText"/>
        <w:rPr/>
      </w:pPr>
      <w:bookmarkEnd w:id="256"/>
      <w:r>
        <w:rPr>
          <w:rFonts w:ascii="Amiri" w:hAnsi="Amiri" w:eastAsia="Amiri" w:cs="Amiri"/>
          <w:color w:val="111111"/>
          <w:sz w:val="28"/>
          <w:sz w:val="28"/>
          <w:szCs w:val="28"/>
          <w:rtl w:val="true"/>
          <w:lang w:bidi="ar-SA"/>
        </w:rPr>
        <w:t>إِلَی طَلَبٍ وَ سُؤَالٍ وَ لَتَرْجِعَنَّ إِلَی تَحَیُّرِکَ وَ تَرَدُّدِکَ وَ تَلَدُّدِکَ فَقَدْ شَاهَدْتَ وَ أَبْصَرْتَ وَ رَأَیْتَ سُحُبَ الْمَوْتِ کَیْفَ هَطَلَتْ عَلَیْکَ بِصَیِّبِهَا حَتَّی اعْتَصَمْتَ بِکِتَابٍ أَنْتَ وَ أَبُوکَ أَوَّلُ مَنْ کَفَرَ بِهِ وَ کَذَّبَ بِنُزُولِهِ وَ لَقَدْ کُنْتُ تَفَرَّسْتُهَا وَ آذَنْتُکَ أَنْتَ فَاعِلُهَا وَ قَدْ مَضَی مِنْهَا مَا مَضَی وَ انْقَضَی مِنْ کَیْدِکَ فِیهَا مَا انْقَضَی وَ أَنَا سَائِرٌ نَحْوَکَ عَلَی أَثَرِ هَذَا الْکِتَابِ فَاخْتَرْ لِنَفْسِکَ وَ انْظُرْ لَهَا وَ تَدَارَکْهَا فَإِنَّکَ إِنْ فَرَّطْتَ وَ اسْتَمْرَرْتَ عَلَی غَیِّکَ وَ غُلَوَائِکَ حَتَّی یَنْهَدَ إِلَیْکَ عِبَادُ اللَّهِ أُرْتِجَتْ عَلَیْکَ الْأُمُورُ وَ مُنِعْتَ أَمْراً هُوَ الْیَوْمَ مِنْکَ مَقْبُولٌ یَا ابْنَ حَرْبٍ إِنَّ لَجَاجَکَ فِی مُنَازَعَةِ الْأَمْرِ أَهْلَهُ مِنْ سِفَاهِ الرَّأْیِ فَلَا یَطْمَعَنَّکَ أَهْلُ الضَّلَالِ وَ لَا یُوبِقَنَّکَ سَفَهُ رَأْیِ الْجُهَّالِ فَوَ الَّذِی نَفْسُ عَلِیٍّ بِیَدِهِ لَئِنْ بَرَقَتْ فِی وَجْهِکَ بَارِقَةٌ مِنْ ذِی الْفَقَارِ لَتَصْعَقَنَّ صَعْقَةً لَا تُفِیقُ مِنْهَا حَتَّی یُنْفَخَ فِی الصُّورِ النَّفْخَةَ الَّتِی یَئِسْتَ مِنْهَا کَما یَئِسَ الْکُفَّارُ مِنْ أَصْحابِ الْقُبُورِ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شرح مختار پیشین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بعد دیرهنگامی‌است که تو و دوستانت، دوستان شیطان واقعی اساطیر را دعوت کرده‌اید، و آن را پشت سر خویش انداخته‌اید و با زبان‌هایتان تلاش کردید که آن را خاموش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نمی‏گذارد تا نور خود را کامل کند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 به یقین علم در تو اجرا خواهد شد و نور با حقارت تو کامل خواهد شد و مطرود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یا مقتول هلاک‌شده رانده خواهی شد و به‌خاطر عملت مجازات خواهی شد، به‌گونه‌ای که نه یاری‌گری برای توست و نه توضیح‌دهنده‌ای نزد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 عثمان زیاده‌روی کردی و به جانم سوگند، جز تو کسی او را نکشت و جز تو کسی او را رها نکرد، و به‌وسیله او در کمین دوائر نشستی و برای او آرزوها تمنا کردی، در طمع به آنچه که از تو نمایان شد و عملت بر آن دلالت نمود و من امیدورام که به خاطر گناهی بزرگتر از گناه او و فراتر از اشتباه او، تو را به او ملحق کنم، که من پسر عبدالطلب صاحب شمشیر هستم و قبضه آن در دست من است و می‌دانی چه کسانی از دلاوران بنی عبدالشمس و فرعون‌های بنی سهم، مخزوم را کشته‌ام و پسرانشان را یتیم و زنانشان را بیوه کرده‌ام و آنچه که فراموش نکرده‌ای را برایت یادآوری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برادرت حنظله را کشتم و پایش را به چاه کشاندم و برادرت عمرو را اسیر کردم و گردنش را بین دو ساقش بستم و تو را طلب کردم، پس فرار کردی و برای تو بهره‌ای است و اگر خودداری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تعقیب فراری نبو، قطعاً تو را سومین آنان قرار می‌دادم و من به خدا سوگند یاد می‌کنم، سوگند راستین غیر فاسق که اگر تقدیر، من و تو را جمع کند، تو را به مثلی تبدیل می‌کنم که مردم برای همیشه به آن مثل بزنند و تو را در اقامتگاهت فریاد می‌زنم تا خداوند بین من و تو داوری کند که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اجلم را به تأخیر می‌انداخت، قطعاً سران مسلمانان را علیه تو تحریک می‌کردم و در لشکری از مهاجرین و انصار به‌سویت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سپس نه عذری برایت می‌پذیرفتم و نه شفاعتی و به طلب و درخواستی پاسخ نمی‌دادم و به تحیر، تردید و بهتت باز می‌گشتی و می‌دید، شاهد بود و نظاره می‌کردی که چگونه ابر مرگ بارانش را بر تو فرو می‌ریخت تا به کتابی چنگ بزنی که تو و پدرت اولین کسی هستید که به آن کفر ورزیدید و نزولش را تکذیب کردید و تو به آن خیره شده بودی و اعلام کردی که تو انجام‌دهنده آن هستی، درخصوص آن آنچه گذشت، گذشت و آنچه از نیرنگ تو در خصوص آن سپری شد، سپری شد و من به‌دنبال این نامه به سوی تو در حرکت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نفست انتخاب کن و به آن نظر کن و آن را مهیا کن، که تو اگر زیاده‌روی کردی و به گمراهی و تجاوزت از حد ادامه دادی، تا اینکه بندگان خدا به سوی تو بیایند، امور بر تو بسته می‌شود و از امری که امروز از تو مقبول است، منع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حرب، لجاجت تو در نزاع بر سر امر با اهل آن از سفاهت اندیشه است، پس اهل ضلالت تو را به طمع نیافکند و سفاهت اندیشه نادانان، تو را نابود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جان علی در دست اوست قسم، اگر در سیمای تو بارقه‌ای از ذی العقار بدرخشد، دچار صاعقه‌ می‌شوی، صاعقه‌ای که از آن به هوش نمی‌آیی تا در صور دمیده شود، دمیدنی که از آن ناامیده شده‌ای، چنانکه کفار از اهل قبور ناامید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3191785_1468164448"/>
      <w:bookmarkStart w:id="258" w:name="_Toc97"/>
      <w:bookmarkEnd w:id="257"/>
      <w:r>
        <w:rPr>
          <w:rtl w:val="true"/>
        </w:rPr>
        <w:t>توضیح</w:t>
      </w:r>
      <w:bookmarkEnd w:id="258"/>
    </w:p>
    <w:p>
      <w:pPr>
        <w:pStyle w:val="BookText"/>
        <w:rPr/>
      </w:pPr>
      <w:r>
        <w:rPr>
          <w:rFonts w:ascii="IRNazanin" w:hAnsi="IRNazanin" w:eastAsia="IRNazanin"/>
          <w:color w:val="111111"/>
          <w:sz w:val="28"/>
          <w:sz w:val="28"/>
          <w:szCs w:val="28"/>
          <w:rtl w:val="true"/>
          <w:lang w:bidi="fa-IR"/>
        </w:rPr>
        <w:t>قال ابن الأثیر فی النهایة فی حدیث أبی هریرة إذا سمع الشیطان الأذان ولی و له حصاص الحصاص شدة العدو و حدته و قیل هو أن یمصع بذنبه و یصر بأذنیه و یعدو و قیل هو الضراط و قال جعجع القوم إذا أناخوا بالجعجاع و هی الأرض الجعجاع أیضا الموضع الضیق الخشن و منه کتاب عبید الله بن زیاد و جعجع بحسین و أصحابه أی ضیق علیهم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الجعجاع الأرض عامة و الحرب و مناخ سوء لا یقر فیه صاحبه و الفحل الشدید الرغاء و الجعجعة صوت الرحی و نحر الجزور و أصوات الجمال إذا اجتمعت و بروک البعیر و تبریکه و الحبس و القعود علی غیر طمأنینة و تجعجع ضرب بنفسه الأرض من 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السری النفیس الشریف و قیل السخی ذو المروءة و الجمع سراة بالفتح علی غیر قیاس و تضم السین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علیه السلام لأغزینک کأنه علی الحذف و الإیصال و فی </w:t>
      </w:r>
      <w:bookmarkStart w:id="259" w:name="pg13828_166304"/>
    </w:p>
    <w:p>
      <w:pPr>
        <w:pStyle w:val="BookText"/>
        <w:rPr/>
      </w:pPr>
      <w:bookmarkEnd w:id="259"/>
      <w:r>
        <w:rPr>
          <w:rFonts w:ascii="IRNazanin" w:hAnsi="IRNazanin" w:eastAsia="IRNazanin"/>
          <w:color w:val="111111"/>
          <w:sz w:val="28"/>
          <w:sz w:val="28"/>
          <w:szCs w:val="28"/>
          <w:rtl w:val="true"/>
          <w:lang w:bidi="fa-IR"/>
        </w:rPr>
        <w:t>بعض النسخ بالزای من أغزاه إذا حمله علی الغزو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الجحفل کجعفر الجیش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فقد شاهدت یدل علی أنه کان الکتاب بعد الرجوع عن صفین عند إرادة العود إلیه و الغلواء بضم الغین و فتح اللام و قد تسکن الغلو و شرة الشباب 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أرتجت الباب أغلقته و أرتج علی القارئ علی ما لم یسم فاعله إذا لم یقدر علی القراءة کأنه أطبق علیه کما یرتج الباب و لا تقل ارتج علیه بالتشدید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 هریره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سمع الشیطان الاذان ولیّ و له حصاص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الحصاص یعنی شدت دویدن و سرعت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است که دمش را تکان دهد و گوشش را تیز کند و بدود، و گفته شده آن باد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جعجع القوم گوید زمانی⁭که در عجعاج اقامت کند و عجعاج زمین است و نیز مکان تنگ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عبیدالله بن زیاد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جعجع بحسین و اصحابه یعنی مکان بر آنان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عام زمین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بدی است که صاحبانش در آن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یعنی شدید الرغاء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آسیاب و گلوی قربانی و صدای شتران آنگاه که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شتر، نشاندن او و حبس و نشستن بدون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زمین زد از ریشه وجع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جوانمرد و جمع آن سراة است با فتحه به بدون قیاس و سین ضمه نیز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لأغرینّک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 اساس حذف و وصل است و در بعضی نسخه⁭ها با زاء از ریشه أغزاه آمده است یعنی زمانی⁭که او را بر نبرد وادار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الجحفل بر وزن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انبوه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نامه بعد از رجعت از صفین و به هنگام قصد بازگشت به آن است و الغلواء با ضمه و فتحه لام سکون آن یعنی غلو و شره الشباب و أوّل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ارتجت الباب یعنی در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أرتج علی القاری بدون آوردن فاعل یعنی قادر بر قرائت نبود گویی که بر او بسته شده است چنانکه در بسته می⁭شود و أرتجّ علیه با تشدید نیز 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3191787_1468164448"/>
      <w:bookmarkStart w:id="261" w:name="_Toc98"/>
      <w:bookmarkEnd w:id="260"/>
      <w:r>
        <w:rPr>
          <w:rtl w:val="true"/>
        </w:rPr>
        <w:t>«</w:t>
      </w:r>
      <w:r>
        <w:rPr/>
        <w:t>415</w:t>
      </w:r>
      <w:r>
        <w:rPr>
          <w:rtl w:val="true"/>
        </w:rPr>
        <w:t>»</w:t>
      </w:r>
      <w:bookmarkEnd w:id="26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
      </w:r>
      <w:r>
        <w:rPr>
          <w:rFonts w:ascii="Amiri" w:hAnsi="Amiri" w:eastAsia="Amiri" w:cs="Amiri"/>
          <w:color w:val="111111"/>
          <w:sz w:val="28"/>
          <w:sz w:val="28"/>
          <w:szCs w:val="28"/>
          <w:rtl w:val="true"/>
          <w:lang w:bidi="ar-SA"/>
        </w:rPr>
        <w:t xml:space="preserve">کَنْزُ الْفَوَائِدِ لِلْکَرَاجُکِیِّ، نُسْخَةُ کِتَابِ مُعَاوِیَةَ بْنِ أَبِی سُفْیَانَ إِلَی أَمِیرِ الْمُؤْمِنِینَ عَلِیِّ بْنِ أَبِی طَالِبٍ علیهما السلام أَمَّا بَعْدُ فَإِنَّ الْهَوَی یُضِلُّ مَنِ اتَّبَعَهُ وَ الْحِرْصَ یُتْعِبُ الطَّالِبَ الْمَحْرُومَ وَ أَحْمَدُ الْعَاقِبَتَیْنِ مَا هُدِیَ إِلَی سَبِیلٍ وَ مِنَ الْعَجَبِ الْعَجِیبِ ذَامٌّ مَادِحٌ أَوْ زَاهِدٌ رَاغِبٌ وَ مُتَوَکِّلٌ حَرِیصٌ کَلَاماً ضَرَبْتُهُ لَکَ مَثَلًا لِتَدَبَّرَ حِکْمَتَهُ بِجَمْعِ الْفَهْمِ وَ مُبَایَنَةِ الْهَوَی وَ مُنَاصَحَةِ النَّفْسِ فَلَعَمْرِی یَا ابْنَ أَبِی طَالِبٍ لَوْ لَا الرَّحِمُ الَّتِی عَطَفَتْنِی عَلَیْکَ وَ السَّابِقَةُ الَّتِی سَلَفَتْ لَکَ لَقَدْ کَانَ اخْتَطَفَکَ بَعْضُ عُقْبَانِ أَهْلِ الشَّامِ فَصَعِدَ بِکَ فِی الْهَوَاءِ ثُمَّ قَذَفَکَ عَلَی دَکَادِکِ شَوَامِخِ الْأَبْصَارِ فَأُلْفِیتَ کَسَحِیقِ الْفِهْرِ عَلَی مِسَنِّ الصَّلَابَةِ لَا یَجِدُ الذَّرُّ فِیکَ مُرْتَقًی وَ لَقَدْ عَزَمْتُ عَزْمَةَ مَنْ لَا تَعْطِفُهُ رِقَّةٌ إِنْ لَا تَذَرْ وَ لَا تُبَایِنْ مَا قَرَّبْتَ بِهِ أَمَلَکَ وَ طَالَ لَهُ طَلَبُکَ لَأُورِدَنَّکَ مَوْرِداً تَسْتَمِرُّ مَدَاقُّهُ إِنْ فَسُحَ لَکَ فِی الْحَیَاةِ بَلْ نَظُنُّکَ قَبْلَ ذَلِکَ مِنَ الْهَالِکِینَ وَ بِئْسَ الرَّأْیُ رَأْیٌ یُورِدُ أَهْلَهُ الْمَهَالِکَ وَ یُمَنِّیهِمُ الْعَطَبَ إِلَی حِینَ لَاتَ مَنَاصٍ وَ قَدْ قُذِفَ بِالْحَقِّ عَلَی الْبَاطِلِ وَ ظَهَرَ أَمْرُ اللَّهِ وَ هُمْ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کارِهُونَ وَ لِلَّهِ الْحُجَّةُ الْبالِغَةُ وَ الْمِنَّةُ الظَّاهِرَةُ وَ السَّلَامُ جَوَابُ أَمِیرِ الْمُؤْمِنِینَ صَلَوَاتُ اللَّهِ وَ سَلَامُهُ عَلَیْهِ مِنْ عَبْدِ اللَّهِ أَمِیرِ الْمُؤْمِنِینَ عَلِیِّ بْنِ أَبِی طَالِبٍ إِلَی مُعَاوِیَةَ بْنِ أَبِی سُفْیَانَ أَمَّا بَعْدُ فَقَدْ أَتَانِی کِتَابُکَ بِتَنْوِیقِ الْمَقَالِ وَ ضَرْبِ الْأَمْثَالِ وَ انْتِحَالِ الْأَعْمَالِ تَصِفُ الْحِکْمَةَ وَ لَسْتَ مِنْ أَهْلِهَا وَ تَذْکُرُ التَّقْوَی وَ أَنْتَ عَلَی ضِدِّهَا قَدِ اتَّبَعْتَ هَوَاکَ فَحَادَ بِکَ عَنِ الْمَحَجَّةِ وَ لَحِجَ بِکَ عَنْ سَوَاءِ السَّبِیلِ فَأَنْتَ تَسْحَبُ أَذْیَالَ لَذَّاتِ الْفِتَنِ وَ تَخْبِطُ فِی زَهْرَةِ الدُّنْیَا کَأَنَّکَ لَسْتَ تُوقِنُ بِأَوْبَةِ الْبَعْثِ وَ لَا بِرَجْعَةِ الْمُنْقَلَبِ قَدْ عَقَدْتَ التَّاجَ وَ لَبِسْتَ الْخَزَّ وَ افْتَرَشْتَ الدِّیبَاجَ سُنَّةً هِرَقْلِیَّةً وَ مُلْکاً فَارِسِیّاً ثُمَّ لَمْ یَقْنَعْکَ ذَلِکَ حَتَّی یَبْلُغُنِی أَنَّکَ تَعْقِدُ الْأَمْرَ مِنْ بَعْدِکَ لِغَیْرِکَ فَیَمْلِکُ دُونَکَ وَ تُحَاسِبُ دُونَهُ وَ لَعَمْرِی لَئِنْ فَعَلْتَ ذَلِکَ فَمَا وَرِثَتِ الضَّلَالَةُ عَنْ کَلَالَةٍ وَ إِنَّکَ لَابْنُ مَنْ کَانَ یَبْغِی عَلَی أَهْلِ الدِّینِ وَ یَحْسُدُ الْمُسْلِمِینَ وَ ذَکَرْتَ رَحِماً عَطَفَتْکَ عَلَیَّ فَأُقْسِمُ بِاللَّهِ الْأَعَزِّ الْأَجَلِّ أَنْ لَوْ نَازَعَکَ هَذَا الْأَمْرَ فِی حَیَاتِکَ مَنْ أَنْتَ تَمْهَدُهُ لَهُ بَعْدَ وَفَاتِکَ لَقَطَعْتَ حَبْلَهُ وَ لَبَتَتَّ أَسْبَابَهُ وَ أَمَّا تَهْدِیدُکَ لِی بِالْمَشَارِبِ الْوَبِیئَةِ وَ الْمَوَارِدِ الْمُهْلِکَةِ فَأَنَا عَبْدُ اللَّهِ عَلِیُّ بْنُ أَبِی طَالِبٍ أَبْرِزْ إِلَیَّ صَفْحَتَکَ کَلَّا وَ رَبِّ الْبَیْتِ مَا أَنْتَ أَبِی عُذْرٍ عِنْدَ الْقِتَالِ وَ لَا عِنْدَ مُنَافَحَةِ الْأَبْطَالِ وَ کَأَنِّی بِکَ لَوْ شَهِدْتَ الْحَرْبَ وَ قَدْ قَامَتْ عَلَی سَاقٍ وَ کَشَرَتْ عَنْ مَنْظَرٍ کَرِیهٍ وَ الْأَرْوَاحُ تُخْتَطَفُ اخْتِطَافَ الْبَازِیِّ زَغَبَ الْقَطَا لَصِرْتَ کَالْمُولَهَةِ الْحَیْرَانَةِ تَضْرِبُهَا الْعَبْرَةُ بِالصَّدَمَةِ لَا تَعْرِفُ أَعْلَی الْوَادِی عَنْ أَسْفَلِهِ فَدَعْ عَنْکَ مَا لَسْتَ مِنْ أَهْلِهِ فَإِنَّ وَقْعَ الْحُسَامِ غَیْرُ تَشْقِیقِ الْکَلَامِ فَکَمْ عَسْکَرٍ قَدْ شَهِدْتُهُ وَ قَرْنٍ نَازَلْتُهُ وَ رَأَیْتُ اصْطِکَاکَ قُرَیْشٍ بَیْنَ یَدَیْ رَسُولِ اللَّهِ صلی الله علیه و آله إِذَا أَنْتَ وَ أَبُوکَ وَ مَنْ هُوَ أَعْلَی مِنْکُمَا لِی تَبَعٌ وَ أَنْتَ الْیَوْمَ تُهَدِّدُنِی </w:t>
      </w:r>
      <w:bookmarkStart w:id="262" w:name="pg13828_166306"/>
    </w:p>
    <w:p>
      <w:pPr>
        <w:pStyle w:val="BookText"/>
        <w:rPr/>
      </w:pPr>
      <w:bookmarkEnd w:id="262"/>
      <w:r>
        <w:rPr>
          <w:rFonts w:ascii="Amiri" w:hAnsi="Amiri" w:eastAsia="Amiri" w:cs="Amiri"/>
          <w:color w:val="111111"/>
          <w:sz w:val="28"/>
          <w:sz w:val="28"/>
          <w:szCs w:val="28"/>
          <w:rtl w:val="true"/>
          <w:lang w:bidi="ar-SA"/>
        </w:rPr>
        <w:t>فَأُقْسِمُ بِاللَّهِ أَنْ لَوْ تُبْدِی الْأَیَّامُ عَنْ صَفْحَتِکَ لَنَشَبَ فِیکَ مِخْلَبُ لَیْثٍ هَصُورٍ لَا یَفُوتُهُ فَرِیسَتُهُ بِالْمُرَاوَغَةِ کَیْفَ وَ أَنَّی لَکَ بِذَلِکَ وَ أَنْتَ قَعِیدَةُ بِنْتِ الْبِکْرِ الْمُخَدَّرَةِ یَفْزَعُهَا صَوْتُ الرَّعْدِ وَ أَنَا عَلِیُّ بْنُ أَبِی طَالِبٍ الَّذِی لَا أُهَدَّدُ بِالْقِتَالِ وَ لَا أُخَوَّفُ بِالنَّزَالِ فَإِنْ شِئْتَ یَا مُعَاوِیَةُ فَابْرُزْ وَ السَّلَامُ فَلَمَّا وَصَلَ هَذَا الْجَوَابُ إِلَی مُعَاوِیَةَ بْنِ أَبِی سُفْیَانَ جَمَعَ جَمَاعَةً مِنْ أَصْحَابِهِ وَ فِیهِمْ عَمْرُو بْنُ الْعَاصِ فَقَرَأَهُ عَلَیْهِمْ فَقَالَ لَهُ عَمْرٌو قَدْ أَنْصَفَکَ الرَّجُلُ کَمْ رَجُلٍ أَحْسَنَ فِی اللَّهِ قَدْ قُتِلَ بَیْنَکُمَا ابْرُزْ إِلَیْهِ فَقَالَ لَهُ أَبَا عَبْدِ اللَّهِ أَخْطَأَتْ اسْتُکَ الْحُفْرَةَ أَنَا أَبْرُزُ إِلَیْهِ مَعَ عِلْمِی أَنَّهُ مَا بَرَزَ إِلَیْهِ أَحَدٌ إِلَّا وَ قَتَلَهُ لَا وَ اللَّهِ وَ لَکِنِّی سَأُبْرِزُکَ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کراجکی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 مابعد آن را علامه کراجکی در فصل سوم از رساله از رساله سوم کتاب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از او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نسخه نامه معاویه بن ابوسفیان به امیرمؤمنان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هوا و هوس، پیروش را گمراه و حرص، طالب محرومش را خسته می⁭کند و ستوده⁭ترین عاقبت⁭ها چیزی است که به سوی راه هدایت کند و از شگفتی بسیار است خدمت کننده ستایشگر یا زاهد راغب و توکل⁭کننده حریص، کلامی را برایت مثال زدم تا با جمع فهم، مخالفت با هوا و خلوص نفس در حکمتش تأمل کنی به جانم سوگند ای پسر ابوطالب اگر نبود خویشاوندی⁭ای که مرا بر تو مهربان کرده است و اگر نبود سابقه⁭ای که از تو گذشته است قطعاً یکی از عقاب⁭های اهالی شام تو را ربوده بود و تو را در هوا بالا برده و بر تپه⁭های بلند پرتاب کرده بود پس تو را بسان له⁭شده زیر سنگ بر سنگ چاقو تیزکن می⁭دیدم که هیچ ذره به⁭هم پیوسته⁭⁭ای در تو نیست و بسان کسی که هیچ شفقتی او را بر سر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تصمیم گرفتم اگر آنچه که امیدت به آن را نزدیک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تقاضایت بر آن به درازا کشید را رها نکنی و کنار ننهی تو را در آبشخوری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اگر مجال زندگی بیابی آن را به استمرار طعم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چشی، بلکه پیش از آن تو را از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اندیشه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صاحبش را در مهلکه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هلاکت را برایش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زمانی که هیچ گریزی نیست، با حق باطل دور شد و امر خدا آشکار شد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اکراه داشتند و حجت رسا و لطف آشکار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امیرمؤمنان علی بن ابی طالب به معاویه بن ابوسفیان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نامه⁭ات همراه آراستن کلام، آوردن مثال، و انتحال اعمال به من رسید، حکمت را توصیف می⁭کنی درحالی⁭که از اهل آن نیستی و تقوا را ذکر می⁭کنی درحالی⁭که بر ضد آن هستی، از هوایت پیروی کردی پس تو را از مقصد منحرف کرد و از راه راست دور کرد، پس تو دامن لذت⁭های فتنه⁭ها را می⁭کشی و در درخشش دنیا نابخردانه پیش می⁭روی گویی که به بازگشت بعث و رجعت به بازگشتگاه یقین نداری تاج بسته⁭ای و خز بر تن کرده⁭ای و بسان سنت هرقلی ـ پادشاهان روم ـ و فرمانروایان پارس دیباج فرش کرده⁭ای سپس آن تو را قانع نکرد تا اینکه به من رسید که تو امر را بعد از خود برای دیگری منعقد کردی پس فرمانروایی را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حسابش را تو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ضلالت را از پیشینیان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پسر کسی هستی که بر اهل دین ستم می⁭کند و بر مسلمانان حسد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خویشاوندی را ذکر کردی که تو را بر من مهربان کرده است، به خداوند اعز اجل قسم می⁭خورم که تو اگر در زندگی⁭ات بر سر این امر با کسی⁭که بعد از وفاتت برای او مهیا می⁭کنی نزاع کنی قطعاً ریسمان آن را قطع کرده و اسباب آن را بریده⁭ای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تهدید من به آبشخورهای مسموم و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من بنده خدا علی بن ابی طالب تو را به نبرد می⁭خوانم به پروردگار کعبه قسم هرگز به⁭هنگام نبرد و به⁭هنگام مبارزه با قهرمانان، صاحب عذر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تو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زمانی که جنگ فرا برسد و برپا شود و چهره کریه خود را نمایان سازد و ارواح بسان ربودن باز، ربوده شوند و مرغ سنگخواره کرک بریزد مانند شتر مشتاق حیرانی که تضربها العبرة بالصدمه بالای وادی را از پایین آن تشخیص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اهل آن نیستی را از رها کن که ضربه شمشیر غیر از شکاف سخن است چه لشکرهایی که در آن شرکت کردم و چه بسیار همآوردی که بر او فرود آمدم، من برخورد قریش در حضور رسول الله را شاهد بودم، آنگاه که تو، پدرت و کسی که فراتر از شما است پیرو من هستند و تو امروز مرا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روزگار چهره تو را آشکار کند قطعا چنگال شیری درنده در تو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با نیرنگ شکارش را ازدست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کیف و أنی لک بذلک و أنت قعیدة بنت البکر المخدّره که صدای رعدی آن را به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من علی بن ابی طالب هستم که با جنگ تهدید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از همآوردی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پس اگر خواستی ای معاویه به مبارزه بیا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زمانی⁭که این جواب به معاویه بن ابی سفیان رسید جمعی از یارانش از جمله عمرو بن عاص را جمع کرد و آن بر آنان خواند 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تو انصاف کرده است چه بسیار مردانی که در راه خدا نیکی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بین شما دو تن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او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اشتباه کردی قبر شایسته توست من با او هماورد شوم با وجودی که می⁭دانم کسی با او هماورد نشد مگر اینکه کشته شد به خدا سوگند نه اما من تو را با او هماورد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3191789_1468164448"/>
      <w:bookmarkStart w:id="264" w:name="_Toc99"/>
      <w:bookmarkEnd w:id="263"/>
      <w:r>
        <w:rPr>
          <w:rtl w:val="true"/>
        </w:rPr>
        <w:t>«</w:t>
      </w:r>
      <w:r>
        <w:rPr/>
        <w:t>416</w:t>
      </w:r>
      <w:r>
        <w:rPr>
          <w:rtl w:val="true"/>
        </w:rPr>
        <w:t>»</w:t>
      </w:r>
      <w:bookmarkEnd w:id="264"/>
    </w:p>
    <w:p>
      <w:pPr>
        <w:pStyle w:val="BookText"/>
        <w:rPr/>
      </w:pP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أیضا تقدم عن المصنّف روایة الکتابین عن مصادر أخر فی أواسط هذا الباب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للکتابین مصادر أخر کثیرة یجد الباحث کثیرا منها فی ذیل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کتب أمیر المؤمنین من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کِتَابٍ آخَرَ مِنْ مُعَاوِیَةَ بْنِ أَبِی سُفْیَانَ إِلَی أَمِیرِ الْمُؤْمِنِینَ علیه السلام أَمَّا بَعْدُ فَإِنَّا لَوْ عَلِمْنَا أَنَّ الْحَرْبَ تَبْلُغُ بِنَا وَ بِکَ مَا بَلَغَتْ لَمْ یَجُنَّهَا بَعْضُنَا عَلَی بَعْضٍ وَ إِنْ کُنَّا قَدْ غُلِبْنَا عَلَی عُقُولِنَا فَقَدْ بَقِیَ لَنَا مِنْهَا مَا نَرُمُّ بِهِ مَا مَضَی وَ نُصْلِحُ مَا بَقِیَ وَ قَدْ کُنْتُ سَأَلْتُکَ الشَّامَ عَلَی أَنْ لَا تَلْزَمَنِی لَکَ طَاعَةٌ فَأَبَیْتَ ذَلِکَ عَلَیَّ وَ أَنَا أَدْعُوکَ الْیَوْمَ إِلَی مَا دَعَوْتُکَ إِلَیْهِ أَمْسِ فَإِنَّکَ لَا تَرْجُو مِنَ الْبَقَاءِ إِلَّا مَا أَرْجُو وَ لَا تَخَافُ مِنَ الْفَنَاءِ إِلَّا مَا أَخَافُ وَ قَدْ وَ اللَّهِ رَقَّتِ الْأَجْنَادُ وَ ذَهَبَتِ الرِّجَالُ وَ نَحْنُ جَمِیعاً بَنُو عَبْدِ مَنَافٍ لَیْسَ لِبَعْضِنَا فَضْلٌ عَلَی بَعْضٍ یُسْتَذَلُّ بِهِ عَزِیزٌ وَ لَا یُسْتَرَقُّ بِهِ حُرٌّ جَوَابُ أَمِیرِ الْمُؤْمِنِینَ علیه السلام مِنْ عَبْدِ اللَّهِ أَمِیرِ الْمُؤْمِنِینَ عَلِیِّ بْنِ أَبِی طَالِبٍ إِلَی مُعَاوِیَةَ بْنِ أَبِی سُفْیَانَ</w:t>
      </w:r>
      <w:bookmarkStart w:id="265" w:name="pg13828_166307"/>
    </w:p>
    <w:p>
      <w:pPr>
        <w:pStyle w:val="BookText"/>
        <w:rPr/>
      </w:pPr>
      <w:bookmarkEnd w:id="265"/>
      <w:r>
        <w:rPr>
          <w:rFonts w:ascii="Amiri" w:hAnsi="Amiri" w:eastAsia="Amiri" w:cs="Amiri"/>
          <w:color w:val="111111"/>
          <w:sz w:val="28"/>
          <w:sz w:val="28"/>
          <w:szCs w:val="28"/>
          <w:rtl w:val="true"/>
          <w:lang w:bidi="ar-SA"/>
        </w:rPr>
        <w:t>أَمَّا بَعْدُ فَقَدْ جَاءَ فِی کِتَابِکَ تَذْکُرُ أَنَّکَ لَوْ عَلِمْتَ أَنَّ الْحَرْبَ تَبْلُغُ بِنَا وَ بِکَ مَا بَلَغَتْ لَمْ یَجُنَّهَا بَعْضُنَا عَلَی بَعْضٍ وَ إِنَّا وَ إِیَّاکَ نَلْتَمِسُ غَایَةً مِنْهَا لَمْ نَبْلُغْهَا بَعْدُ وَ أَمَّا طَلَبُکَ إِلَیَّ الشَّامَ فَإِنِّی لَمْ أَکُنْ لِأُعْطِیَکَ الْیَوْمَ مَا مَنَعْتُکَ أَمْسِ وَ أَمَّا اسْتِوَاؤُنَا فِی الْخَوْفِ وَ الرَّجَاءِ فَلَسْتَ بِأَمْضَی عَلَی الشَّکِّ مِنِّی عَلَی الْیَقِینِ وَ لَا أَهْلُ الشَّامِ عَلَی الدُّنْیَا بِأَحْرَصَ مِنْ أَهْلِ الْعِرَاقِ عَلَی الْآخِرَةِ وَ أَمَّا قَوْلُکَ إِنَّا بَنُو عَبْدِ مَنَافٍ فَکَذَلِکَ نَحْنُ وَ لَکِنْ لَیْسَ أُمَیَّةُ کَهَاشِمٍ وَ لَا حَرْبٌ کَعَبْدِ الْمُطَّلِبِ وَ لَا أَبُو سُفْیَانَ کَأَبِی طَالِبٍ وَ لَا الطَّلِیقُ کَالْمُهَاجِرِ وَ لَا الْمُبْطِلُ کَالْمُحِقِّ وَ فِی أَیْدِینَا فَضْلُ النُّبُوَّةِ الَّتِی قَتَلْنَا بِهَا الْعَزِیزَ وَ بِعْنَا بِهَا الْحُرَّ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نامه را علامه کراجکی در فصل سوم از رساله سوم از کتاب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کتاب را مصنف از منبع دیگری در اواخر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این دو کتاب از مصنف از منابع دیگری در اواسط این باب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کمپانی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نامه منابع بسیار دیگری دارد که بسیباری از آنها را یافت از جمله ذیل مختار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امیرمؤمنان از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نامه دیگری از معاویه بن ابوسفیان به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اگر می⁭دانستیم که جنگ بر ما و تو به جایی که رسیده است می⁭رسد یکی از ما بر دیگری جنایت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ما گرچه بر عقل خود چیرگی یافته⁭ایم، اینک از آن چیزی مانده است که به وسیله آن بر گذشته پشیمان می⁭شویم و آنچه که مانده است را اصلاح می⁭کنیم و از تو شام را درخواست کرده بودم تا طاعت و بیعت بر من لازم نیاید اما آن را بر من منع کردی و من امروز تو را به آنچه که دیروز دعوتت کردم دعوت می⁭کنم که به همان قدر که من امید دارم به زنده ماندن امیدواری، و به همان میزانی از مرگ می⁭ترسم که تو می⁭ترسی و به خدا سوگند که جنگ سپاهیان را خسته، مردان را نابود کرده است و ما همگی فرزندان عبد مناف هستیم و یکی از ما بر دیگری برتری ندارد جز برتری⁭ای که عزیز به⁭وسیله آن ذلیل نمی⁭شود و آزاده به⁭وسیله آن به بردگی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امیرمؤمنان علی بن ابی طالب به معاویه بن ابو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نامه⁭ات به من رسید یادآور شده⁭ای که اگر تو و ما می⁭دانستیم که جنگ ما و تو را به⁭جائی که رسیده⁭است می⁭رساند یکی از ما بر دیگری خیانت نمی⁭کرد، و ما و تو در هدفی هستیم که هنوز به آن نرسیده⁭ایم و در خصوص</w:t>
      </w:r>
    </w:p>
    <w:p>
      <w:pPr>
        <w:pStyle w:val="BookText"/>
        <w:rPr/>
      </w:pPr>
      <w:r>
        <w:rPr>
          <w:rFonts w:ascii="IRNazanin" w:hAnsi="IRNazanin" w:eastAsia="IRNazanin"/>
          <w:color w:val="111111"/>
          <w:sz w:val="28"/>
          <w:sz w:val="28"/>
          <w:szCs w:val="28"/>
          <w:rtl w:val="true"/>
          <w:lang w:bidi="fa-IR"/>
        </w:rPr>
        <w:t>درخواست شام از من، من چیزی که دیروز از تو منع کردم را امروز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ادّعای تساوی در ترس و امید را کرده‏ای، بدان، که رشد تو در شک به درجه کمال من در یقین نرسیده است، و اهل شام بر دنیا حریص‏تر از اهل عراق به آخرت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ادّعا کردی ما همه فرزندان عبد مناف هستیم ما چنین هستیم امّا امیّه مانند هاشم، و حرب همانند عبد المطلّب، و ابو سفیان مانند ابو طالب نیست، هرگز اسیر آزاد شده چون مهاجر نیست و باطل مانند سزاوار نیست و در دست ما فضل نبوت است که با ان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را کشتیم و آزاد را فروختیم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3191791_1468164448"/>
      <w:bookmarkStart w:id="267" w:name="_Toc100"/>
      <w:bookmarkEnd w:id="266"/>
      <w:r>
        <w:rPr>
          <w:rtl w:val="true"/>
        </w:rPr>
        <w:t>توضیح</w:t>
      </w:r>
      <w:bookmarkEnd w:id="267"/>
    </w:p>
    <w:p>
      <w:pPr>
        <w:pStyle w:val="BookText"/>
        <w:rPr/>
      </w:pPr>
      <w:r>
        <w:rPr>
          <w:rFonts w:ascii="IRNazanin" w:hAnsi="IRNazanin" w:eastAsia="IRNazanin"/>
          <w:color w:val="111111"/>
          <w:sz w:val="28"/>
          <w:sz w:val="28"/>
          <w:szCs w:val="28"/>
          <w:rtl w:val="true"/>
          <w:lang w:bidi="fa-IR"/>
        </w:rPr>
        <w:t>الدکادک جمع الدکداک و هو من الرمل ما التبد منه بالأرض و لم یرتفع و الأبصار کأنه جمع البصر بالضم و هو الجانب و حرف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کسحیق الفهر أی کالشی‌ء الذی سحقه الفهر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الفهر بالکسر الحجر قد رما یدق به الجوز أو ما یملأ الکف و قال الصلایة مدق الطیب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بمسنها وسطها کمسان الطریق و المسن بالکسر حجر یحد علیه السکین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المنوق کمعظم المذلل من الجمال و من النخل الملقح و النواق رائض الأمور و مصلحها و النوقة الحذاقة فی کل شی‌ء و تنوق فی مطعمه و ملبسه تجود و بالغ و قال لحج السیف کفرح نشب فی الغمد و مکان لحج ککتف ضیق و الملحج الملجأ و لحجه کمنعه ضربه و إلیه 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ورثت الضلالة أی لم تأخذ هذه الضلالة من بعید فی النسب بل أخذت من أبیک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الکلالة الذی لا ولد له و والد و العرب تقول لم یرثه </w:t>
      </w:r>
      <w:bookmarkStart w:id="268" w:name="pg13828_166308"/>
    </w:p>
    <w:p>
      <w:pPr>
        <w:pStyle w:val="BookText"/>
        <w:rPr/>
      </w:pPr>
      <w:bookmarkEnd w:id="268"/>
      <w:r>
        <w:rPr>
          <w:rFonts w:ascii="IRNazanin" w:hAnsi="IRNazanin" w:eastAsia="IRNazanin"/>
          <w:color w:val="111111"/>
          <w:sz w:val="28"/>
          <w:sz w:val="28"/>
          <w:szCs w:val="28"/>
          <w:rtl w:val="true"/>
          <w:lang w:bidi="fa-IR"/>
        </w:rPr>
        <w:t>کلالة أی لم یرثه عن عرض بل عن قرب و استحقاق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ورثتم قناة الملک غیر 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ابنی مناف عبد شمس و هاشم</w:t>
      </w:r>
    </w:p>
    <w:p>
      <w:pPr>
        <w:pStyle w:val="BookText"/>
        <w:rPr/>
      </w:pPr>
      <w:r>
        <w:rPr>
          <w:rFonts w:ascii="IRNazanin" w:hAnsi="IRNazanin" w:eastAsia="IRNazanin"/>
          <w:color w:val="111111"/>
          <w:sz w:val="28"/>
          <w:sz w:val="28"/>
          <w:szCs w:val="28"/>
          <w:rtl w:val="true"/>
          <w:lang w:bidi="fa-IR"/>
        </w:rPr>
        <w:t>و الوبیئة فعیلة من الوباء و هو الطاعون أو المرض العام یقال أرض وبیئة أی کثیرة الوباء و قد یخفف فیشدد ما أنت بأبی عذر أی لابتدائی بالقتال یقال فلان أبو عذرها إذا کان هو الذی افترعها و افتضها و قولهم ما أنت بذی عذر هذا الکلام أی لست بأول من افتضه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بالغین المعجمة و الدال المهملة قال الجوهری رجل ثبت الغدر أی ثابت فی قتال و کلام و المنافحة المدافعة و المضاربة و قرب کل من القرنین إلی الآخر بحیث یصل إلیه نفحه أی ریحه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کشر البعیر عن نابه أی کشف عنه و الکشر التبسم و قال الزغب الشعیرات الصفر علی ریش الفرخ و الفراخ زغب و قال یقال شقق الکلام إذا أخرجه أحسن مخرج و الهصر بالکسر و الهصور الأسد و راغ الرجل و الثعلب روغا و روغانا مال و حاد عن الشی‌ء و قعیدة الرجل امرأته و الخدر ستر یمد للجاریة فی ناحیة البیت و بالفتح إلزام البنت الخدر کالإخدار و التخدیر و هی مخدورة و مخدرة و مخدرة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الوکادک جمع دکداک است یعنی شنی که به زمین فشرده است و ارتفاع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الابصار گویی جمع بصر با ضمه است و آن جانب و لبه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کسحیق الفهر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چیزی که سنگ آن را خرد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الفهر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اندازه⁭ای که گردو با آن شکسته می⁭شود یا اندازه⁭ای که کف است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السلایه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هاون چاشنی</w:t>
      </w:r>
    </w:p>
    <w:p>
      <w:pPr>
        <w:pStyle w:val="BookText"/>
        <w:rPr/>
      </w:pPr>
      <w:r>
        <w:rPr>
          <w:rFonts w:ascii="IRNazanin" w:hAnsi="IRNazanin" w:eastAsia="IRNazanin"/>
          <w:color w:val="111111"/>
          <w:sz w:val="28"/>
          <w:sz w:val="28"/>
          <w:szCs w:val="28"/>
          <w:rtl w:val="true"/>
          <w:lang w:bidi="fa-IR"/>
        </w:rPr>
        <w:t>و شاید منظور از مسنّها وسط آن باشد مانند مسان الطریق، و المسنّ با کسره سنگی است که چاقو بر آن تیز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المنوّق بر وزن معظم، در مورد شتر رام و در مورد نخل بارور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تربیت⁭کننده و اصلاح⁭کننده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النوقه مهارت در هر چیزی است، تنوّق فی مطعمه و طبسه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تجوّد و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لحج السیف بر وزن فرح یعنی در غلاف داخل شد، و مکان لحج بر وزن کتف یعنی مکان تنگ و الملجح یعنی پناهگاه، لحج بر وزن صنعه یعنی او را زد و به⁭سوی او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ورثت الضلالة، یعنی این ضلالت را از نسب دور نگرفتی بلکه از پدرت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کسی است که فرزند دارد نه پدر، و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یرثه کلاله یعنی آن را از عرض به⁭ارث نبرد بلکه از روی قرابت و استحقاق به⁭ارث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ورثتم قناه الملک غیر کلاله    عن ابنی مناف عبد شمش و هاشم</w:t>
      </w:r>
    </w:p>
    <w:p>
      <w:pPr>
        <w:pStyle w:val="BookText"/>
        <w:rPr/>
      </w:pPr>
      <w:r>
        <w:rPr>
          <w:rFonts w:ascii="IRNazanin" w:hAnsi="IRNazanin" w:eastAsia="IRNazanin"/>
          <w:color w:val="111111"/>
          <w:sz w:val="28"/>
          <w:sz w:val="28"/>
          <w:szCs w:val="28"/>
          <w:rtl w:val="true"/>
          <w:lang w:bidi="fa-IR"/>
        </w:rPr>
        <w:t>نیزه پادشاه را نه از دور بلکه از پسران مناف عبد شمس و هاشم به⁭ارث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الوبیئه بر وزن فعلیه از ریشه وباء است که به معنی طاعون یا بیماری همه⁭گیر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أرض و بیئه یعنی سرزمین و بازده، و با تخفیف و تشدید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بأبی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آغاز کردن جنگ توسط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ابو عذرها زمانی⁭که او کسی باشد که از او ازاله بکارت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بذی عذر هذا الکلام یعنی تو اولین کسی نیستی که این کلام را آغاز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با غین و دال باشد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ثبت الغدر یعنی در جنگ و کلام ثابت است، و منافحه، دفاع و ضربت زدن متقابل و نزدیکی هر یک از دو رقیب به دیگری است به گونه⁭ای که رایحه و نفس او به دیگری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 البعیر عن نابه یعنی آن 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الکشر یعنی تبسم،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الزغب موهای زرد بر پر جوجه الفراخ 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 الکلام گفته می⁭شود زمانی⁭که آن را در بهترین حالت ادا نماید و الهصر با کسره و هصور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است و راغ الرجل و الثعلب روغاً و روغاناً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چیزی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قعیده الرجل یعنی زن او، و الخدر پرده⁭ای است که در گوشه⁭ای از خانه برای کنیز کشیده می⁭شود، و با فتحه ملزوم کردن دختر به خدر است مانند اخدار و تخدیر و او مخدوره، مخدّره و مخدره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3191793_1468164448"/>
      <w:bookmarkStart w:id="270" w:name="_Toc101"/>
      <w:bookmarkEnd w:id="269"/>
      <w:r>
        <w:rPr>
          <w:rtl w:val="true"/>
        </w:rPr>
        <w:t>«</w:t>
      </w:r>
      <w:r>
        <w:rPr/>
        <w:t>417</w:t>
      </w:r>
      <w:r>
        <w:rPr>
          <w:rtl w:val="true"/>
        </w:rPr>
        <w:t>»</w:t>
      </w:r>
      <w:bookmarkEnd w:id="270"/>
    </w:p>
    <w:p>
      <w:pPr>
        <w:pStyle w:val="BookText"/>
        <w:rPr/>
      </w:pPr>
      <w:r>
        <w:rPr>
          <w:rStyle w:val="FootnoteAnchor"/>
          <w:rtl w:val="true"/>
        </w:rPr>
        <w:footnoteReference w:id="112"/>
      </w:r>
      <w:r>
        <w:rPr>
          <w:rFonts w:ascii="Amiri" w:hAnsi="Amiri" w:eastAsia="Amiri" w:cs="Amiri"/>
          <w:color w:val="111111"/>
          <w:sz w:val="28"/>
          <w:sz w:val="28"/>
          <w:szCs w:val="28"/>
          <w:rtl w:val="true"/>
          <w:lang w:bidi="ar-SA"/>
        </w:rPr>
        <w:t>کَنْزُ الْفَوَائِدِ، کَتَبَ مُعَاوِیَةُ إِلَی أَمِیرِ الْمُؤْمِنِینَ علیه السلام افْتِخَاراً فَقَالَ علیه السلام أَ عَلَیَّ یَفْتَخِرُ ابْنُ آکِلَةِ الْأَکْبَادِ ثُمَّ قَالَ لِعُبَیْدِ اللَّهِ بْنِ أَبِی رَافِعٍ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النَّبِیُّ أَخِی وَ صِنْوِی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سَیِّدُ الشُّهَدَاءِ عَمِّی</w:t>
      </w:r>
    </w:p>
    <w:p>
      <w:pPr>
        <w:pStyle w:val="BookText"/>
        <w:rPr/>
      </w:pPr>
      <w:r>
        <w:rPr>
          <w:rFonts w:ascii="Amiri" w:hAnsi="Amiri" w:eastAsia="Amiri" w:cs="Amiri"/>
          <w:color w:val="111111"/>
          <w:sz w:val="28"/>
          <w:sz w:val="28"/>
          <w:szCs w:val="28"/>
          <w:rtl w:val="true"/>
          <w:lang w:bidi="ar-SA"/>
        </w:rPr>
        <w:t>وَ جَعْفَرٌ الَّذِی یُضْحِی وَ یُمْسِی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یَطِیرُ مَعَ الْمَلَائِکَةِ ابْنُ أُمِّی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بِنْتُ مُحَمَّدٍ سَکَنِی وَ عِرْسِی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مُسَاطٌ لَحْمُهَا </w:t>
      </w:r>
      <w:r>
        <w:rPr>
          <w:rStyle w:val="FootnoteAnchor"/>
          <w:rtl w:val="true"/>
        </w:rPr>
        <w:footnoteReference w:id="113"/>
      </w:r>
      <w:r>
        <w:rPr>
          <w:rFonts w:ascii="Amiri" w:hAnsi="Amiri" w:eastAsia="Amiri" w:cs="Amiri"/>
          <w:color w:val="111111"/>
          <w:sz w:val="28"/>
          <w:sz w:val="28"/>
          <w:szCs w:val="28"/>
          <w:rtl w:val="true"/>
          <w:lang w:bidi="ar-SA"/>
        </w:rPr>
        <w:t xml:space="preserve">بِدَمِی وَ لَحْمِی </w:t>
      </w:r>
      <w:bookmarkStart w:id="271" w:name="pg13828_166309"/>
    </w:p>
    <w:p>
      <w:pPr>
        <w:pStyle w:val="BookText"/>
        <w:rPr/>
      </w:pPr>
      <w:bookmarkEnd w:id="271"/>
      <w:r>
        <w:rPr>
          <w:rFonts w:ascii="Amiri" w:hAnsi="Amiri" w:eastAsia="Amiri" w:cs="Amiri"/>
          <w:color w:val="111111"/>
          <w:sz w:val="28"/>
          <w:sz w:val="28"/>
          <w:szCs w:val="28"/>
          <w:rtl w:val="true"/>
          <w:lang w:bidi="ar-SA"/>
        </w:rPr>
        <w:t>وَ سِبْطَا أَحْمَدَ ابْنَایَ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فَأَیُّکُمْ لَهُ سَهْمٌ کَسَهْمِی</w:t>
      </w:r>
    </w:p>
    <w:p>
      <w:pPr>
        <w:pStyle w:val="BookText"/>
        <w:rPr/>
      </w:pPr>
      <w:r>
        <w:rPr>
          <w:rFonts w:ascii="Amiri" w:hAnsi="Amiri" w:eastAsia="Amiri" w:cs="Amiri"/>
          <w:color w:val="111111"/>
          <w:sz w:val="28"/>
          <w:sz w:val="28"/>
          <w:szCs w:val="28"/>
          <w:rtl w:val="true"/>
          <w:lang w:bidi="ar-SA"/>
        </w:rPr>
        <w:t>سَبَقْتُکُمْ إِلَی الْإِسْلَامِ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مَا بَلَغْتُ أَوَانَ حُلْمِی</w:t>
      </w:r>
    </w:p>
    <w:p>
      <w:pPr>
        <w:pStyle w:val="BookText"/>
        <w:rPr/>
      </w:pPr>
      <w:r>
        <w:rPr>
          <w:rFonts w:ascii="Amiri" w:hAnsi="Amiri" w:eastAsia="Amiri" w:cs="Amiri"/>
          <w:color w:val="111111"/>
          <w:sz w:val="28"/>
          <w:sz w:val="28"/>
          <w:szCs w:val="28"/>
          <w:rtl w:val="true"/>
          <w:lang w:bidi="ar-SA"/>
        </w:rPr>
        <w:t>وَ أَوْجَبَ لِی الْوَلَاءَ مَعاً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خَلِیلِی یَوْمَ دَوْحِ غَدِیرِ خُمِّی</w:t>
      </w:r>
    </w:p>
    <w:p>
      <w:pPr>
        <w:pStyle w:val="BookText"/>
        <w:rPr/>
      </w:pPr>
      <w:r>
        <w:rPr>
          <w:rFonts w:ascii="Amiri" w:hAnsi="Amiri" w:eastAsia="Amiri" w:cs="Amiri"/>
          <w:color w:val="111111"/>
          <w:sz w:val="28"/>
          <w:sz w:val="28"/>
          <w:szCs w:val="28"/>
          <w:rtl w:val="true"/>
          <w:lang w:bidi="ar-SA"/>
        </w:rPr>
        <w:t>أَقُولُ ذَکَرَهَا فِی الدِّیوَانِ مَعَ زِیَادَةٍ وَ تَغْیِیرٍ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لِی وَلَایَتَهُ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یَوْمَ غَدِیرِ خُمٍّ</w:t>
      </w:r>
    </w:p>
    <w:p>
      <w:pPr>
        <w:pStyle w:val="BookText"/>
        <w:rPr/>
      </w:pPr>
      <w:r>
        <w:rPr>
          <w:rFonts w:ascii="Amiri" w:hAnsi="Amiri" w:eastAsia="Amiri" w:cs="Amiri"/>
          <w:color w:val="111111"/>
          <w:sz w:val="28"/>
          <w:sz w:val="28"/>
          <w:szCs w:val="28"/>
          <w:rtl w:val="true"/>
          <w:lang w:bidi="ar-SA"/>
        </w:rPr>
        <w:t>وَ أَوْصَانِی النَّبِیُّ عَلَی 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رِضًی مِنْکُمْ بِحُکْمِی</w:t>
      </w:r>
    </w:p>
    <w:p>
      <w:pPr>
        <w:pStyle w:val="BookText"/>
        <w:rPr/>
      </w:pPr>
      <w:r>
        <w:rPr>
          <w:rFonts w:ascii="Amiri" w:hAnsi="Amiri" w:eastAsia="Amiri" w:cs="Amiri"/>
          <w:color w:val="111111"/>
          <w:sz w:val="28"/>
          <w:sz w:val="28"/>
          <w:szCs w:val="28"/>
          <w:rtl w:val="true"/>
          <w:lang w:bidi="ar-SA"/>
        </w:rPr>
        <w:t>أَلَا مَنْ شَاءَ فَلْیُؤْمِنْ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فَلْیَمُتْ کَمَداً بِغَمٍّ</w:t>
      </w:r>
    </w:p>
    <w:p>
      <w:pPr>
        <w:pStyle w:val="BookText"/>
        <w:rPr/>
      </w:pPr>
      <w:r>
        <w:rPr>
          <w:rFonts w:ascii="Amiri" w:hAnsi="Amiri" w:eastAsia="Amiri" w:cs="Amiri"/>
          <w:color w:val="111111"/>
          <w:sz w:val="28"/>
          <w:sz w:val="28"/>
          <w:szCs w:val="28"/>
          <w:rtl w:val="true"/>
          <w:lang w:bidi="ar-SA"/>
        </w:rPr>
        <w:t>أَنَا الْبَطَلُ الَّذِی لَمْ تُنْکِرُوهُ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کَرِیهَةٍ وَ لِیَوْمِ سِلْمِی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کراجکی آن را در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معاویه برای امیرمؤمنان علیه السّلام با افتخار نوشت،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جگرخوار بر من فخر می⁭فروشد؟ سپس به عبیدالله 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محمد نبی برادر و همزاد من است، و حمزه سیدالشهدا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جعفر که در ظهر و شب هنگام با ملائکه پرواز می⁭کند پسر مادر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دختر محمد آرامش و همسر من است، گوشتش با گوشت و خونم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دو نوه احمد پسران من از او هستند، پس کدام⁭یک از شما سهمی مانند سهم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در اسلام بر شما پیشی گرفته آنگاه که جوانی نوخاسته بوده⁭ام که به ابتدای بلوغ نرسیده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خلیل من، در روز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غدیر خم ولایتم را بر همه شما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آن را با اندکی زیادت و تغییر در دیواانش چنین ذکر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رسول⁭الله ولایتش را در روز غدیر خم برای من بر شما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حضرت با انتخاب من برای مسلمانان و تصویب شما، مرا به جانشینی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هوش باش هر که خواست به این ایمان آورد و در غیر این⁭صورت از غصه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قهرمانی هستم که شجاعتم را در روز گرفتاری و روز صلح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توانید منکر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3191795_1468164448"/>
      <w:bookmarkStart w:id="273" w:name="_Toc102"/>
      <w:bookmarkEnd w:id="272"/>
      <w:r>
        <w:rPr>
          <w:rtl w:val="true"/>
        </w:rPr>
        <w:t>بیان</w:t>
      </w:r>
      <w:bookmarkEnd w:id="273"/>
    </w:p>
    <w:p>
      <w:pPr>
        <w:pStyle w:val="BookText"/>
        <w:rPr/>
      </w:pPr>
      <w:r>
        <w:rPr>
          <w:rFonts w:ascii="IRNazanin" w:hAnsi="IRNazanin" w:eastAsia="IRNazanin"/>
          <w:color w:val="111111"/>
          <w:sz w:val="28"/>
          <w:sz w:val="28"/>
          <w:szCs w:val="28"/>
          <w:rtl w:val="true"/>
          <w:lang w:bidi="fa-IR"/>
        </w:rPr>
        <w:t>السکن بالتحریک کل ما سکنت إلیه و العرس بالکسر امرأة الرجل و السوط خلط الشی‌ء بعضه ببعض و سوطه أی خلطه و الدوح جمع الدوحة و هی الشجرة العظیمة و الکمد بالتحریک الحزن المکتوم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با حرکت هر چیزی است که به آن اعتماد می⁭کنی و عرس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چیزی با چیز دیگر است و سوّطه یعنی آن را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الدوح جمع دوحه است یعنی درخت بزرگ، الکمد با حرکت یعنی غم پنهان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3191797_1468164448"/>
      <w:bookmarkStart w:id="275" w:name="_Toc103"/>
      <w:bookmarkEnd w:id="274"/>
      <w:r>
        <w:rPr>
          <w:rtl w:val="true"/>
        </w:rPr>
        <w:t>«</w:t>
      </w:r>
      <w:r>
        <w:rPr/>
        <w:t>418</w:t>
      </w:r>
      <w:r>
        <w:rPr>
          <w:rtl w:val="true"/>
        </w:rPr>
        <w:t>»</w:t>
      </w:r>
      <w:bookmarkEnd w:id="275"/>
    </w:p>
    <w:p>
      <w:pPr>
        <w:pStyle w:val="BookText"/>
        <w:rPr/>
      </w:pP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قد رویناها أیضا عن مصادر کثیرة فی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کتب أمیر المؤمنین علیه السلام من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الإحتجاج رَوَی أَبُو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مُعَاوِیَةُ إِلَی عَلِیٍّ أَمِیرِ الْمُؤْمِنِینَ علیه السلام أَنَّ لِی فَضَائِلَ کَثِیرَةً کَانَ أَبِی سَیِّداً فِی الْجَاهِلِیَّةِ وَ صِرْتُ مَلِکاً فِی الْإِسْلَامِ وَ أَنَا صِهْرُ رَسُولِ اللَّهِ صلی الله علیه و آله وَ خَالُ الْمُؤْمِنِینَ وَ کَاتِبُ الْوَحْیِ فَقَالَ أَمِیرُ الْمُؤْمِنِینَ علیه السلام أَ بِالْفَضَائِلِ یَبْغِی عَلَیَّ ابْنُ آکِلَةِ الْأَکْبَادِ اکْتُبْ إِلَیْهِ یَا غُلَامُ</w:t>
      </w:r>
    </w:p>
    <w:p>
      <w:pPr>
        <w:pStyle w:val="BookText"/>
        <w:rPr/>
      </w:pPr>
      <w:r>
        <w:rPr>
          <w:rFonts w:ascii="Amiri" w:hAnsi="Amiri" w:eastAsia="Amiri" w:cs="Amiri"/>
          <w:color w:val="111111"/>
          <w:sz w:val="28"/>
          <w:sz w:val="28"/>
          <w:szCs w:val="28"/>
          <w:rtl w:val="true"/>
          <w:lang w:bidi="ar-SA"/>
        </w:rPr>
        <w:t>مُحَمَّدٌ النَّبِیُّ أَخِی وَ صِهْرِی</w:t>
      </w:r>
    </w:p>
    <w:p>
      <w:pPr>
        <w:pStyle w:val="BookText"/>
        <w:rPr/>
      </w:pPr>
      <w:r>
        <w:rPr>
          <w:rFonts w:ascii="Amiri" w:hAnsi="Amiri" w:eastAsia="Amiri" w:cs="Amiri"/>
          <w:color w:val="111111"/>
          <w:sz w:val="28"/>
          <w:sz w:val="28"/>
          <w:szCs w:val="28"/>
          <w:rtl w:val="true"/>
          <w:lang w:bidi="ar-SA"/>
        </w:rPr>
        <w:t>وَ سَاقَ الْأَبْیَاتَ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سَبَقْتُکُمْ إِلَی الْإِسْلَامِ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 بِالنَّبِیِّ فِی بَطْنِ أُمِّی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صَلَّیْتُ الصَّلَاةَ وَ کُنْتُ طِفْلًا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صَغِیراً مَا بَلَغْتُ أَوَانَ حُلْمِی </w:t>
      </w:r>
      <w:bookmarkStart w:id="276" w:name="pg13828_166310"/>
    </w:p>
    <w:p>
      <w:pPr>
        <w:pStyle w:val="BookText"/>
        <w:rPr/>
      </w:pPr>
      <w:bookmarkEnd w:id="276"/>
      <w:r>
        <w:rPr>
          <w:rFonts w:ascii="Amiri" w:hAnsi="Amiri" w:eastAsia="Amiri" w:cs="Amiri"/>
          <w:color w:val="111111"/>
          <w:sz w:val="28"/>
          <w:sz w:val="28"/>
          <w:szCs w:val="28"/>
          <w:rtl w:val="true"/>
          <w:lang w:bidi="ar-SA"/>
        </w:rPr>
        <w:t>وَ سَاقَ الْأَبْیَاتَ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فَوَیْلٌ ثُمَّ وَیْلٌ ثُمَّ 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یَلْقَی الْإِلَهَ غَداً بِظُلْمِی</w:t>
      </w:r>
    </w:p>
    <w:p>
      <w:pPr>
        <w:pStyle w:val="BookText"/>
        <w:rPr/>
      </w:pPr>
      <w:r>
        <w:rPr>
          <w:rFonts w:ascii="Amiri" w:hAnsi="Amiri" w:eastAsia="Amiri" w:cs="Amiri"/>
          <w:color w:val="111111"/>
          <w:sz w:val="28"/>
          <w:sz w:val="28"/>
          <w:szCs w:val="28"/>
          <w:rtl w:val="true"/>
          <w:lang w:bidi="ar-SA"/>
        </w:rPr>
        <w:t>فَقَالَ مُعَاوِیَةُ اخْفُوا هَذَا الْکِتَابَ لَا یَقْرَؤُهُ أَهْلُ الشَّامِ فَیَمِیلُوا إِلَی ابْنِ أَبِی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آن را در آخر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امام علیه السلام بر معاویه در جوابی که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منابعی بسیاری دارد که محقق بر تعدادی از آنها دست یافته است از جمله در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منابع بسیاری در مختار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 عبیده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علی امیرمؤمنان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فضیلت⁭های بسیار است، پدرم در جاهلیت سروری بوده است و من در اسلام فرمانروا شدم و من خویشاوند سببی رسول⁭الله و دائی مؤمنان و کاتب وحی هستم پس امیرمؤمنان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جگرخوار با فضیلت⁭ها بر من ستم می⁭کند؟ ای غلام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نبی برادر و خویشاوند سببی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ابیات را تا این سخنش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سبقتکم إلی الإسلام طرّاً       مقرّاً بالنبیّ فی بطن إمّی</w:t>
      </w:r>
    </w:p>
    <w:p>
      <w:pPr>
        <w:pStyle w:val="BookText"/>
        <w:rPr/>
      </w:pPr>
      <w:r>
        <w:rPr>
          <w:rFonts w:ascii="Amiri" w:hAnsi="Amiri" w:eastAsia="Amiri" w:cs="Amiri"/>
          <w:color w:val="111111"/>
          <w:sz w:val="28"/>
          <w:sz w:val="28"/>
          <w:szCs w:val="28"/>
          <w:rtl w:val="true"/>
          <w:lang w:bidi="ar-SA"/>
        </w:rPr>
        <w:t>وصلّیت الصلاة و کنتُ طفلاً     صغیراً ما بلغتُ أوانَ حلمی</w:t>
      </w:r>
    </w:p>
    <w:p>
      <w:pPr>
        <w:pStyle w:val="BookText"/>
        <w:rPr/>
      </w:pPr>
      <w:r>
        <w:rPr>
          <w:rFonts w:ascii="IRNazanin" w:hAnsi="IRNazanin" w:eastAsia="IRNazanin"/>
          <w:color w:val="111111"/>
          <w:sz w:val="28"/>
          <w:sz w:val="28"/>
          <w:szCs w:val="28"/>
          <w:rtl w:val="true"/>
          <w:lang w:bidi="fa-IR"/>
        </w:rPr>
        <w:t>در نوجوانی در اسلام بر شما پیشی گرفتم درحالی⁭که در شکم مادرم به نبی اقرار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حالی⁭که کودکی صغیر بودم که به ابتدای بلوغ نرسیده بودم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ابیات را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ثمّ ویلٌ ثمّ ویلٌ         لمن یلقی الإلهَ غداً بظلمی</w:t>
      </w:r>
    </w:p>
    <w:p>
      <w:pPr>
        <w:pStyle w:val="BookText"/>
        <w:rPr/>
      </w:pPr>
      <w:r>
        <w:rPr>
          <w:rFonts w:ascii="IRNazanin" w:hAnsi="IRNazanin" w:eastAsia="IRNazanin"/>
          <w:color w:val="111111"/>
          <w:sz w:val="28"/>
          <w:sz w:val="28"/>
          <w:szCs w:val="28"/>
          <w:rtl w:val="true"/>
          <w:lang w:bidi="fa-IR"/>
        </w:rPr>
        <w:t>وای، وای، وای بر کسی⁭که فردا خدا را با ظلم بر من دیدار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پنهان کنید تا اهل شام آن را نخوانند که به⁭⁭سوی ابن ابی طالب می⁭گرایند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3191799_1468164448"/>
      <w:bookmarkStart w:id="278" w:name="_Toc104"/>
      <w:bookmarkEnd w:id="277"/>
      <w:r>
        <w:rPr>
          <w:rtl w:val="true"/>
        </w:rPr>
        <w:t>«</w:t>
      </w:r>
      <w:r>
        <w:rPr/>
        <w:t>419</w:t>
      </w:r>
      <w:r>
        <w:rPr>
          <w:rtl w:val="true"/>
        </w:rPr>
        <w:t>»</w:t>
      </w:r>
      <w:bookmarkEnd w:id="278"/>
    </w:p>
    <w:p>
      <w:pPr>
        <w:pStyle w:val="BookText"/>
        <w:rPr/>
      </w:pPr>
      <w:r>
        <w:rPr>
          <w:rStyle w:val="FootnoteAnchor"/>
          <w:rtl w:val="true"/>
        </w:rPr>
        <w:footnoteReference w:id="115"/>
      </w:r>
      <w:r>
        <w:rPr>
          <w:rFonts w:ascii="Amiri" w:hAnsi="Amiri" w:eastAsia="Amiri" w:cs="Amiri"/>
          <w:color w:val="111111"/>
          <w:sz w:val="28"/>
          <w:sz w:val="28"/>
          <w:szCs w:val="28"/>
          <w:rtl w:val="true"/>
          <w:lang w:bidi="ar-SA"/>
        </w:rPr>
        <w:t>کِتَابُ صِفِّینَ لِنَصْرِ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علیه السلام إِلَی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مِنِّی یَا ابْنَ حَرْبٍ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نُرَامِ مِنْکُمُ الْکَوَاهِلَا</w:t>
      </w:r>
    </w:p>
    <w:p>
      <w:pPr>
        <w:pStyle w:val="BookText"/>
        <w:rPr/>
      </w:pPr>
      <w:r>
        <w:rPr>
          <w:rFonts w:ascii="Amiri" w:hAnsi="Amiri" w:eastAsia="Amiri" w:cs="Amiri"/>
          <w:color w:val="111111"/>
          <w:sz w:val="28"/>
          <w:sz w:val="28"/>
          <w:szCs w:val="28"/>
          <w:rtl w:val="true"/>
          <w:lang w:bidi="ar-SA"/>
        </w:rPr>
        <w:t>بِالْحَقِّ وَ الْحَقُّ یُزِیلُ الْبَاطِلَا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لَکَ الْعَامَ وَ عَاماً قَابِلًا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آن را در اوائل جلد سوم از کتاب صفین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چاپ دوم مصر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تألیف نصر 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منّی یا ابن حرب جاهلاً   أن نرام منکم الکواهلا</w:t>
      </w:r>
    </w:p>
    <w:p>
      <w:pPr>
        <w:pStyle w:val="BookText"/>
        <w:rPr/>
      </w:pPr>
      <w:r>
        <w:rPr>
          <w:rFonts w:ascii="IRNazanin" w:hAnsi="IRNazanin" w:eastAsia="IRNazanin"/>
          <w:color w:val="111111"/>
          <w:sz w:val="28"/>
          <w:sz w:val="28"/>
          <w:szCs w:val="28"/>
          <w:rtl w:val="true"/>
          <w:lang w:bidi="fa-IR"/>
        </w:rPr>
        <w:t>بالحقّ و الحقّ یزیل الباطلا     هذا لک العام و عاماً قابلاً</w:t>
      </w:r>
    </w:p>
    <w:p>
      <w:pPr>
        <w:pStyle w:val="BookText"/>
        <w:rPr/>
      </w:pPr>
      <w:r>
        <w:rPr>
          <w:rFonts w:ascii="IRNazanin" w:hAnsi="IRNazanin" w:eastAsia="IRNazanin"/>
          <w:color w:val="111111"/>
          <w:sz w:val="28"/>
          <w:sz w:val="28"/>
          <w:szCs w:val="28"/>
          <w:rtl w:val="true"/>
          <w:lang w:bidi="fa-IR"/>
        </w:rPr>
        <w:t>ای پسر جنگ نسبت به من نادان هستی و پنداشتی که ما در برابر شما از پشتیبانی از حق شانه خالی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بحق که حقّ باطل را برطرف می‏سازد، آنچه گفتم برای مبارزه امسال تو آماده است، کاری به سال آینده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3191801_1468164448"/>
      <w:bookmarkStart w:id="280" w:name="_Toc105"/>
      <w:bookmarkEnd w:id="279"/>
      <w:r>
        <w:rPr>
          <w:rtl w:val="true"/>
        </w:rPr>
        <w:t>«</w:t>
      </w:r>
      <w:r>
        <w:rPr/>
        <w:t>420</w:t>
      </w:r>
      <w:r>
        <w:rPr>
          <w:rtl w:val="true"/>
        </w:rPr>
        <w:t>»</w:t>
      </w:r>
      <w:bookmarkEnd w:id="28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
      </w:r>
      <w:r>
        <w:rPr>
          <w:rFonts w:ascii="Amiri" w:hAnsi="Amiri" w:eastAsia="Amiri" w:cs="Amiri"/>
          <w:color w:val="111111"/>
          <w:sz w:val="28"/>
          <w:sz w:val="28"/>
          <w:szCs w:val="28"/>
          <w:rtl w:val="true"/>
          <w:lang w:bidi="ar-SA"/>
        </w:rPr>
        <w:t xml:space="preserve">کِتَابُ الْغَارَاتِ لِإِبْرَاهِیمَ بْنِ مُحَمَّدٍ الثَّقَفِیِّ، قَالَ رُوِیَ أَنَّ عَلِیّاً علیه السلام کَتَبَ إِلَی مُعَاوِیَةَ مِنْ عَبْدِ اللَّهِ أَمِیرِ الْمُؤْمِنِینَ عَلِیِّ بْنِ أَبِی طَالِبٍ إِلَی مُعَاوِیَةَ وَ بَعْدُ فَإِنَّ اللَّهَ تَبَارَکَ وَ تَعَالَی ذَا الْجَلَالِ وَ الْإِکْرَامِ خَلَقَ الْخَلْقَ وَ اخْتَارَ خِیَرَةً مِنْ خَلْقِهِ وَ اصْطَفَی صَفْوَةً مِنْ عِبَادِهِ یَخْلُقُ ما یَشاءُ وَ یَخْتارُ ما کانَ لَهُمُ الْخِیَرَةُ سُبْحانَ اللَّهِ وَ تَعالی عَمَّا یُشْرِکُونَ </w:t>
      </w:r>
      <w:r>
        <w:rPr>
          <w:rStyle w:val="FootnoteAnchor"/>
          <w:rtl w:val="true"/>
        </w:rPr>
        <w:footnoteReference w:id="117"/>
      </w:r>
      <w:r>
        <w:rPr>
          <w:rFonts w:ascii="Amiri" w:hAnsi="Amiri" w:eastAsia="Amiri" w:cs="Amiri"/>
          <w:color w:val="111111"/>
          <w:sz w:val="28"/>
          <w:sz w:val="28"/>
          <w:szCs w:val="28"/>
          <w:rtl w:val="true"/>
          <w:lang w:bidi="ar-SA"/>
        </w:rPr>
        <w:t xml:space="preserve">فَأَمَرَ الْأَمْرَ وَ شَرَعَ الدِّینَ وَ قَسَمَ الْقَسْمَ عَلَی ذَلِکَ وَ هُوَ فَاعِلُهُ وَ جَاعِلُهُ وَ هُوَ الْخَالِقُ وَ هُوَ الْمُصْطَفِی وَ هُوَ الْمُشَرِّعُ وَ هُوَ الْقَاسِمُ وَ هُوَ الْفَاعِلُ لِمَا یَشَاءَ لَهُ الْخَلْقُ وَ لَهُ الْأَمْرُ وَ لَهُ الْخِیَرَةُ وَ الْمَشِیئَةُ وَ الْإِرَادَةُ وَ الْقُدْرَةُ وَ الْمُلْکُ وَ السُّلْطَانُ أَرْسَلَ رَسُولَهُ خِیَرَتَهُ وَ صَفْوَتَهُ بِالْهُدَی وَ دِینِ الْحَقِّ وَ أَنْزَلَ عَلَیْهِ کِتَابَهُ فِیهِ تِبْیَانُ کُلِّ شَیْ‌ءٍ مِنْ شَرَائِعِ دِینِهِ فَبَیَّنَهُ لِقَوْمٍ یَعْلَمُونَ وَ فِیهِ فَرَضَ الْفَرَائِضَ وَ قَسَّمَ فِیهِ سِهَاماً أَحَلَّ بَعْضَهَا لِبَعْضٍ وَ حَرَّمَ بَعْضَهَا لِبَعْضٍ بَیِّنْهَا یَا مُعَاوِیَةُ إِنْ کُنْتَ تَعْلَمُ الْحُجَّةَ وَ ضَرَبَ أَمْثَالًا لَا یَعْلَمُهَا إِلَّا الْعَالِمُونَ فَأَنَا سَائِلُکَ عَنْهَا أَوْ بَعْضِهَا إِنْ کُنْتَ تَعْلَمُ وَ اتَّخَذَ الْحُجَّةَ بِأَرْبَعَةِ أَشْیَاءَ عَلَی الْعَالَمِینَ فَمَا هِیَ یَا مُعَاوِیَةُ وَ لِمَنْ هِیَ وَ اعْلَمْ أَنَّهُنَّ حُجَّةٌ لَنَا أَهْلَ الْبَیْتِ عَلَی مَنْ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خَالَفَنَا وَ نَازَعَنَا وَ فَارَقَنَا وَ بَغَی عَلَیْنَا وَ الْمُسْتَعَانُ اللَّهُ عَلَیْهِ تَوَکَّلْتُ وَ عَلَیْهِ فَلْیَتَوَکَّلِ الْمُتَوَکِّلُونَ وَ کَانَ جُمْلَةُ تَبْلِیغِهِ رِسَالَةَ رَبِّهِ فِیمَا أَمَرَهُ وَ شَرَعَ وَ فَرَضَ وَ قَسَمَ جُمْلَةُ الدِّینِ یَقُولُ اللَّهُ أَطِیعُوا اللَّهَ وَ أَطِیعُوا الرَّسُولَ وَ أُولِی الْأَمْرِ مِنْکُمْ هِیَ لَنَا أَهْلَ الْبَیْتِ لَیْسَتْ لَکُمْ ثُمَّ نَهَی عَنِ الْمُنَازَعَةِ وَ الْفُرْقَةِ وَ أَمَرَ بِالتَّسْلِیمِ وَ الْجَمَاعَةِ فَکُنْتُمْ أَنْتُمُ الْقَوْمَ الَّذِینَ أَقْرَرْتُمْ لِلَّهِ وَ لِرَسُولِهِ فَبَدَا لَکُمْ </w:t>
      </w:r>
      <w:r>
        <w:rPr>
          <w:rStyle w:val="FootnoteAnchor"/>
          <w:rtl w:val="true"/>
        </w:rPr>
        <w:footnoteReference w:id="118"/>
      </w:r>
      <w:r>
        <w:rPr>
          <w:rFonts w:ascii="Amiri" w:hAnsi="Amiri" w:eastAsia="Amiri" w:cs="Amiri"/>
          <w:color w:val="111111"/>
          <w:sz w:val="28"/>
          <w:sz w:val="28"/>
          <w:szCs w:val="28"/>
          <w:rtl w:val="true"/>
          <w:lang w:bidi="ar-SA"/>
        </w:rPr>
        <w:t xml:space="preserve">فَأَخْبَرَکُمُ اللَّهُ أَنَّ مُحَمَّداً لَمْ یَکُ أَبا أَحَدٍ مِنْ رِجالِکُمْ وَ لکِنْ رَسُولَ اللَّهِ وَ خاتَمَ النَّبِیِّینَ </w:t>
      </w:r>
      <w:r>
        <w:rPr>
          <w:rStyle w:val="FootnoteAnchor"/>
          <w:rtl w:val="true"/>
        </w:rPr>
        <w:footnoteReference w:id="119"/>
      </w:r>
      <w:r>
        <w:rPr>
          <w:rFonts w:ascii="Amiri" w:hAnsi="Amiri" w:eastAsia="Amiri" w:cs="Amiri"/>
          <w:color w:val="111111"/>
          <w:sz w:val="28"/>
          <w:sz w:val="28"/>
          <w:szCs w:val="28"/>
          <w:rtl w:val="true"/>
          <w:lang w:bidi="ar-SA"/>
        </w:rPr>
        <w:t xml:space="preserve">وَ قَالَ عَزَّ وَ جَلَّ أَ فَإِنْ ماتَ أَوْ قُتِلَ انْقَلَبْتُمْ عَلی أَعْقابِکُمْ فَأَنْتَ وَ شُرَکَاؤُکَ یَا مُعَاوِیَةُ الْقَوْمُ الَّذِینَ انْقَلَبُوا عَلَی أَعْقَابِهِمْ وَ ارْتَدُّوا وَ نَقَضُوا الْأَمْرَ وَ الْعَهْدَ فِیمَا عَاهَدُوا اللَّهَ وَ نَکَثُوا الْبَیْعَةَ وَ لَمْ یَضُرُّوا اللَّهَ شَیْئاً أَ لَمْ تَعْلَمْ یَا مُعَاوِیَةُ أَنَّ الْأَئِمَّةَ مِنَّا لَیْسَتْ مِنْکُمْ وَ قَدْ أَخْبَرَکُمُ اللَّهُ أَنَّ أُولِی الْأَمْرِ هُمُ الْمُسْتَنْبِطُو الْعِلْمِ </w:t>
      </w:r>
      <w:r>
        <w:rPr>
          <w:rStyle w:val="FootnoteAnchor"/>
          <w:rtl w:val="true"/>
        </w:rPr>
        <w:footnoteReference w:id="120"/>
      </w:r>
      <w:r>
        <w:rPr>
          <w:rFonts w:ascii="Amiri" w:hAnsi="Amiri" w:eastAsia="Amiri" w:cs="Amiri"/>
          <w:color w:val="111111"/>
          <w:sz w:val="28"/>
          <w:sz w:val="28"/>
          <w:szCs w:val="28"/>
          <w:rtl w:val="true"/>
          <w:lang w:bidi="ar-SA"/>
        </w:rPr>
        <w:t xml:space="preserve">وَ أَخْبَرَکُمْ أَنَّ الْأَمْرَ الَّذِی تَخْتَلِفُونَ فِیهِ یُرَدُّ إِلَی اللَّهِ وَ إِلَی الرَّسُولِ وَ إِلَی أُولِی الْأَمْرِ الْمُسْتَنْبِطِی الْعِلْمِ فَمَنْ أَوْفَی بِمَا عَاهَدَ اللَّهُ عَلَیْهِ یَجِدِ اللَّهَ مُوفِیاً بِعَهْدِهِ یَقُولُ اللَّهُ أَوْفُوا بِعَهْدِی أُوفِ بِعَهْدِکُمْ وَ إِیَّایَ فَارْهَبُونِ وَ قَالَ عَزَّ وَ جَلَّ أَمْ یَحْسُدُونَ النَّاسَ عَلی ما آتاهُمُ اللَّهُ مِنْ فَضْلِهِ فَقَدْ آتَیْنا آلَ إِبْراهِیمَ الْکِتابَ وَ الْحِکْمَةَ وَ آتَیْناهُمْ مُلْکاً عَظِیماً وَ قَالَ لِلنَّاسِ بَعْدَهُمْ فَمِنْهُمْ مَنْ آمَنَ بِهِ وَ مِنْهُمْ مَنْ صَدَّ عَنْهُ فَتَبَوَّأْ مَقْعَدَکَ مِنْ جَهَنَّمَ وَ کَفی بِجَهَنَّمَ سَعِیراً وَ نَحْنُ آلُ إِبْرَاهِیمَ الْمَحْسُودُونَ وَ أَنْتَ الْحَاسِدُ لَنَا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آدَمَ بِیَدِهِ وَ نَفَخَ فِیهِ مِنْ رُوحِهِ وَ أَسْجَدَ لَهُ الْمَلَائِکَةَ وَ عَلَّمَهُ الْأَسْمَاءَ کُلَّهَا وَ اصْطَفَاهُ عَلَی الْعَالَمِینَ فَحَسَدَهُ الشَّیْطَانُ فَکانَ مِنَ الْغاوِینَ وَ نُوحاً حَسَدَهُ قَوْمُهُ إِذْ قَالُوا ما هذا إِلَّا بَشَرٌ مِثْلُکُمْ یُرِیدُ أَنْ یَتَفَضَّلَ عَلَیْکُمْ ذَلِکَ حَسَدٌ مِنْهُمْ لِنُوحٍ أَنْ یُقِرُّوا لَهُ بِالْفَضْلِ وَ هُوَ بَشَرٌ وَ مِنْ بَعْدِهِ حَسَدُوا هُوداً إِذْ یَقُولُ قَوْمُهُ ما هذا إِلَّا بَشَرٌ مِثْلُکُمْ یَأْکُلُ مِمَّا تَأْکُلُونَ مِنْهُ وَ یَشْرَبُ مِمَّا تَشْرَبُونَ وَ لَئِنْ أَطَعْتُمْ بَشَراً مِثْلَکُمْ إِنَّکُمْ إِذاً لَخاسِرُونَ قَالُوا ذَلِکَ حَسَداً أَنْ یُفَضِّلَ اللَّهُ مَنْ یَشَاءُ وَ یَخْتَصُّ بِرَحْمَتِهِ مَنْ یَشاءُ وَ مِنْ قَبْلِ ذَلِکَ ابْنُ آدَمَ قَابِیلُ قَتَلَ هَابِیلَ حَسَداً فَکَانَ مِنَ الْخَاسِرِینَ وَ طَائِفَةٌ مِنْ بَنِی إِسْرَائِیلَ إِذْ قالُوا لِنَبِیٍّ لَهُمُ ابْعَثْ لَنا مَلِکاً نُقاتِلْ فِی سَبِیلِ اللَّهِ فَلَمَّا بَعَثَ اللَّهُ لَهُمْ طَالُوتَ مَلِکاً حَسَدُوهُ وَ قالُوا أَنَّی یَکُونُ لَهُ الْمُلْکُ عَلَیْنا </w:t>
      </w:r>
      <w:r>
        <w:rPr>
          <w:rStyle w:val="FootnoteAnchor"/>
          <w:rtl w:val="true"/>
        </w:rPr>
        <w:footnoteReference w:id="121"/>
      </w:r>
      <w:r>
        <w:rPr>
          <w:rFonts w:ascii="Amiri" w:hAnsi="Amiri" w:eastAsia="Amiri" w:cs="Amiri"/>
          <w:color w:val="111111"/>
          <w:sz w:val="28"/>
          <w:sz w:val="28"/>
          <w:szCs w:val="28"/>
          <w:rtl w:val="true"/>
          <w:lang w:bidi="ar-SA"/>
        </w:rPr>
        <w:t xml:space="preserve">وَ زَعَمُوا أَنَّهُمْ أَحَقُّ بِالْمُلْکِ مِنْهُ کُلَّ ذَلِکَ نَقُصُّ عَلَیْکَ مِنْ أَنْباءِ ما قَدْ سَبَقَ وَ عِنْدَنَا تَفْسِیرُهُ وَ عِنْدَنَا تَأْوِیلُهُ وَ قَدْ خابَ مَنِ افْتَری وَ نَعْرِفُ فِیکُمْ شِبْهَهُ وَ أَمْثَالَهُ وَ ما تُغْنِی الْآیاتُ وَ النُّذُرُ عَنْ قَوْمٍ لا یُؤْمِنُونَ فَکَانَ نَبِیُّنَا صلی الله علیه و آله فَلَمَّا جاءَهُمْ ما عَرَفُوا کَفَرُوا بِهِ </w:t>
      </w:r>
      <w:r>
        <w:rPr>
          <w:rStyle w:val="FootnoteAnchor"/>
          <w:rtl w:val="true"/>
        </w:rPr>
        <w:footnoteReference w:id="122"/>
      </w:r>
      <w:r>
        <w:rPr>
          <w:rFonts w:ascii="Amiri" w:hAnsi="Amiri" w:eastAsia="Amiri" w:cs="Amiri"/>
          <w:color w:val="111111"/>
          <w:sz w:val="28"/>
          <w:sz w:val="28"/>
          <w:szCs w:val="28"/>
          <w:rtl w:val="true"/>
          <w:lang w:bidi="ar-SA"/>
        </w:rPr>
        <w:t xml:space="preserve">حَسَداً مِنْ عِنْدِ أَنْفُسِهِمْ أَنْ یُنَزِّلَ اللَّهُ مِنْ فَضْلِهِ عَلی مَنْ یَشاءُ مِنْ عِبادِهِ </w:t>
      </w:r>
      <w:r>
        <w:rPr>
          <w:rStyle w:val="FootnoteAnchor"/>
          <w:rtl w:val="true"/>
        </w:rPr>
        <w:footnoteReference w:id="123"/>
      </w:r>
      <w:r>
        <w:rPr>
          <w:rFonts w:ascii="Amiri" w:hAnsi="Amiri" w:eastAsia="Amiri" w:cs="Amiri"/>
          <w:color w:val="111111"/>
          <w:sz w:val="28"/>
          <w:sz w:val="28"/>
          <w:szCs w:val="28"/>
          <w:rtl w:val="true"/>
          <w:lang w:bidi="ar-SA"/>
        </w:rPr>
        <w:t xml:space="preserve">حَسَداً مِنَ الْقَوْمِ عَلَی تَفْضِیلِ بَعْضِنَا عَلَی بَعْضٍ أَلَا وَ نَحْنُ أَهْلُ الْبَیْتِ آلُ إِبْرَاهِیمَ الْمَحْسُودُونَ حُسِدْنَا کَمَا حُسِدَ آبَاؤُنَا مِنْ قَبْلِنَا سُنَّةً وَ مَثَلًا وَ قَالَ اللَّهُ وَ آلَ إِبْراهِیمَ وَ آلَ لُوطٍ وَ آلَ عِمْرانَ وَ آلِ یَعْقُوبَ وَ </w:t>
      </w:r>
    </w:p>
    <w:p>
      <w:pPr>
        <w:pStyle w:val="BookText"/>
        <w:rPr/>
      </w:pPr>
      <w:r>
        <w:rPr>
          <w:rFonts w:ascii="Amiri" w:hAnsi="Amiri" w:eastAsia="Amiri" w:cs="Amiri"/>
          <w:color w:val="111111"/>
          <w:sz w:val="28"/>
          <w:sz w:val="28"/>
          <w:szCs w:val="28"/>
          <w:rtl w:val="true"/>
          <w:lang w:bidi="ar-SA"/>
        </w:rPr>
        <w:t xml:space="preserve">آلُ مُوسی وَ آلُ هارُونَ وَ آلَ داوُدَ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عسی أن یمن اللّه علینا بالظفر علی کلام الامام فی مصدر وثیق ذکر فیه الکلام حرفیا مسندا فیغنینا عن کثیر ممّا تکلفنا فی کونه مشارا إلیه من کلام الامام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آلُ نَبِیِّنَا مُحَمَّدٍ صلی الله علیه و آله أَ لَمْ تَعْلَمْ یَا مُعَاوِیَةُ إِنَّ أَوْلَی النَّاسِ بِإِبْراهِیمَ لَلَّذِینَ اتَّبَعُوهُ وَ هذَا النَّبِیُّ وَ الَّذِینَ آمَنُوا وَ نَحْنُ أُولُو الْأَرْحَامِ قَالَ اللَّهُ تَعَالَی النَّبِیُّ أَوْلی بِالْمُؤْمِنِینَ مِنْ أَنْفُسِهِمْ وَ أَزْواجُهُ أُمَّهاتُهُمْ وَ أُولُوا الْأَرْحامِ بَعْضُهُمْ أَوْلی بِبَعْضٍ فِی کِتابِ اللَّهِ نَحْنُ أَهْلُ بَیْتٍ اخْتَارَنَا اللَّهُ وَ اصْطَفَانَا وَ جَعَلَ النُّبُوَّةَ فِینَا وَ الْکِتَابَ لَنَا وَ الْحِکْمَةَ وَ الْعِلْمَ وَ الْإِیمَانَ وَ بَیْتَ اللَّهِ وَ مَسْکَنَ إِسْمَاعِیلَ وَ مَقَامَ إِبْرَاهِیمَ فَالْمُلْکُ لَنَا وَیْلَکَ یَا مُعَاوِیَةُ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أَوْلَی بِإِبْرَاهِیمَ وَ نَحْنُ آلُهُ وَ آلُ عِمْرَانَ وَ أَوْلَی بِعِمْرَانَ وَ آلُ لُوطٍ وَ نَحْنُ أَوْلَی بِلُوطٍ وَ آلُ یَعْقُوبَ وَ نَحْنُ أَوْلَی بِیَعْقُوبَ وَ آلُ مُوسَی وَ آلُ هَارُونَ وَ آلُ دَاوُدَ وَ أَوْلَی بِهِمْ وَ آلُ مُحَمَّدٍ أَوْلَی بِهِ وَ نَحْنُ أَهْلُ الْبَیْتِ الَّذِینَ أَذْهَبَ اللَّهُ عَنْهُمُ الرِّجْسَ وَ طَهَّرَهُمْ تَطْهِیراً </w:t>
      </w:r>
      <w:r>
        <w:rPr>
          <w:rStyle w:val="FootnoteAnchor"/>
          <w:rtl w:val="true"/>
        </w:rPr>
        <w:footnoteReference w:id="125"/>
      </w:r>
      <w:r>
        <w:rPr>
          <w:rFonts w:ascii="Amiri" w:hAnsi="Amiri" w:eastAsia="Amiri" w:cs="Amiri"/>
          <w:color w:val="111111"/>
          <w:sz w:val="28"/>
          <w:sz w:val="28"/>
          <w:szCs w:val="28"/>
          <w:rtl w:val="true"/>
          <w:lang w:bidi="ar-SA"/>
        </w:rPr>
        <w:t xml:space="preserve">وَ لِکُلِّ نَبِیٍّ دَعْوَةٌ فِی خَاصَّةِ نَفْسِهِ وَ ذُرِّیَّتِهِ وَ أَهْلِهِ وَ لِکُلِّ نَبِیٍّ وَصِیَّةٌ فِی آلِهِ أَ لَمْ تَعْلَمْ أَنَّ إِبْرَاهِیمَ أَوْصَی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یَعْقُوبَ وَ یَعْقُوبَ أَوْصَی بَنِیهِ إِذْ حَضَرَهُ الْمَوْتُ وَ أَنَّ مُحَمَّداً أَوْصَی إِلَی آلِهِ سُنَّةَ إِبْرَاهِیمَ وَ النَّبِیِّینَ اقْتِدَاءً بِهِمْ کَمَا أَمَرَهُ اللَّهُ لَیْسَ لَکَ مِنْهُمْ وَ لَا مِنْهُ سُنَّةٌ فِی النَّبِیِّینَ وَ فِی هَذِهِ الذُّرِّیَّةِ الَّتِی بَعْضُها مِنْ بَعْضٍ قَالَ اللَّهُ لِإِبْرَاهِیمَ وَ إِسْمَاعِیلَ </w:t>
      </w:r>
      <w:r>
        <w:rPr>
          <w:rStyle w:val="FootnoteAnchor"/>
          <w:rtl w:val="true"/>
        </w:rPr>
        <w:footnoteReference w:id="126"/>
      </w:r>
      <w:r>
        <w:rPr>
          <w:rFonts w:ascii="Amiri" w:hAnsi="Amiri" w:eastAsia="Amiri" w:cs="Amiri"/>
          <w:color w:val="111111"/>
          <w:sz w:val="28"/>
          <w:sz w:val="28"/>
          <w:szCs w:val="28"/>
          <w:rtl w:val="true"/>
          <w:lang w:bidi="ar-SA"/>
        </w:rPr>
        <w:t xml:space="preserve">وَ هُمَا یَرْفَعَانِ الْقَوَاعِدَ مِنَ الْبَیْتِ رَبَّنا وَ اجْعَلْنا مُسْلِمَیْنِ لَکَ وَ مِنْ ذُرِّیَّتِنا أُمَّةً مُسْلِمَةً لَکَ فَنَحْنُ الْأُمَّةُ الْمُسْلِمَةُ وَ قَالا رَبَّنا وَ ابْعَثْ فِیهِمْ رَسُولًا مِنْهُمْ یَتْلُوا عَلَیْهِمْ آیاتِکَ فَنَحْنُ أَهْلُ هَذِهِ الدَّعْوَةِ وَ رَسُولُ اللَّهِ مِنَّا وَ نَحْنُ مِنْهُ بَعْضُنَا مِنْ بَعْضٍ وَ بَعْضُنَا أَوْلَی بِبَعْضٍ فِی الْوَلَایَةِ وَ الْمِیرَاثِ ذُرِّیَّةً بَعْضُها مِنْ بَعْضٍ وَ اللَّهُ سَمِیعٌ عَلِیمٌ </w:t>
      </w:r>
      <w:r>
        <w:rPr>
          <w:rStyle w:val="FootnoteAnchor"/>
          <w:rtl w:val="true"/>
        </w:rPr>
        <w:footnoteReference w:id="127"/>
      </w:r>
      <w:r>
        <w:rPr>
          <w:rFonts w:ascii="Amiri" w:hAnsi="Amiri" w:eastAsia="Amiri" w:cs="Amiri"/>
          <w:color w:val="111111"/>
          <w:sz w:val="28"/>
          <w:sz w:val="28"/>
          <w:szCs w:val="28"/>
          <w:rtl w:val="true"/>
          <w:lang w:bidi="ar-SA"/>
        </w:rPr>
        <w:t xml:space="preserve">وَ عَلَیْنَا نَزَلَ الْکِتَابُ وَ فِینَا بُعِثَ الرَّسُولُ وَ عَلَیْنَا تُلِیَتِ الْآیَاتُ وَ نَحْنُ الْمُنْتَحِلُونَ لِلْکِتَابِ وَ الشُّهَدَاءُ عَلَیْهِ وَ الدُّعَاةُ إِلَیْهِ وَ الْقُوَّامُ بِهِ فَبِأَیِّ حَدِیثٍ بَعْدَهُ یُؤْمِنُونَ </w:t>
      </w:r>
      <w:r>
        <w:rPr>
          <w:rStyle w:val="FootnoteAnchor"/>
          <w:rtl w:val="true"/>
        </w:rPr>
        <w:footnoteReference w:id="128"/>
      </w:r>
      <w:r>
        <w:rPr>
          <w:rFonts w:ascii="Amiri" w:hAnsi="Amiri" w:eastAsia="Amiri" w:cs="Amiri"/>
          <w:color w:val="111111"/>
          <w:sz w:val="28"/>
          <w:sz w:val="28"/>
          <w:szCs w:val="28"/>
          <w:rtl w:val="true"/>
          <w:lang w:bidi="ar-SA"/>
        </w:rPr>
        <w:t xml:space="preserve">أَ فَغَیْرَ اللَّهِ یَا مُعَاوِیَةُ تَبْغِی رَبّاً أَمْ غَیْرَ کِتَابِهِ کِتَاباً أَمْ غَیْرَ الْکَعْبَةِ بَیْتِ اللَّهِ وَ مَسْکَنِ إِسْمَاعِیلَ وَ مَقَامِ أَبِینَا إِبْرَاهِیمَ تَبْغِی قِبْلَةً أَمْ غَیْرَ مِلَّتِهِ تَبْغِی </w:t>
      </w:r>
    </w:p>
    <w:p>
      <w:pPr>
        <w:pStyle w:val="BookText"/>
        <w:rPr/>
      </w:pPr>
      <w:r>
        <w:rPr>
          <w:rFonts w:ascii="Amiri" w:hAnsi="Amiri" w:eastAsia="Amiri" w:cs="Amiri"/>
          <w:color w:val="111111"/>
          <w:sz w:val="28"/>
          <w:sz w:val="28"/>
          <w:szCs w:val="28"/>
          <w:rtl w:val="true"/>
          <w:lang w:bidi="ar-SA"/>
        </w:rPr>
        <w:t>دِیناً أَمْ غَیْرَ اللَّهِ تَبْغِی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اللَّهُ ذَلِکَ فِینَا فَقَدْ أَبْدَیْتَ عَدَاوَتَکَ لَنَا وَ حَسَدَکَ وَ بُغْضَکَ وَ نَقْضَکَ عَهْدَ اللَّهِ وَ تَحْرِیفَکَ آیَاتِ اللَّهِ وَ تَبْدِیلَکَ قَوْلَ اللَّهِ قَالَ اللَّهُ لِإِبْرَاهِیمَ إِنَّ اللَّهَ اصْطَفی لَکُمُ الدِّینَ أَ فَتَرْغَبُ عَنْ مِلَّتِهِ وَ قَدِ اصْطَفَاهُ اللَّهُ فِی الدُّنْیَا وَ هُوَ فِی الْآخِرَةِ مِنَ الصَّالِحِینَ أَمْ غَیْرَ الْحُکْمِ تَبْغِی حُکْماً أَمْ غَیْرَ الْمُسْتَحْفَظِ مِنَّا تَبْغِی إِمَاماً الْإِمَامَةُ لِإِبْرَاهِیمَ وَ ذُرِّیَّتِهِ وَ الْمُؤْمِنُونَ تَبَعٌ لَهُمْ لَا یَرْغَبُونَ عَنْ مِلَّتِهِ قَالَ فَمَنْ تَبِعَنِی فَإِنَّهُ مِنِّی أَدْعُوکَ یَا مُعَاوِیَةُ إِلَی اللَّهِ وَ رَسُولِهِ وَ کِتَابِهِ وَ وَلِیِّ أَمْرِهِ الْحَکِیمِ مِنْ آلِ إِبْرَاهِیمَ وَ إِلَی الَّذِی أَقْرَرْتَ بِهِ زَعَمْتَ إِلَی اللَّهِ وَ الْوَفَاءِ بِعَهْدِهِ وَ مِیثاقَهُ الَّذِی واثَقَکُمْ بِهِ إِذْ قُلْتُمْ سَمِعْنا وَ أَطَعْنا </w:t>
      </w:r>
      <w:r>
        <w:rPr>
          <w:rStyle w:val="FootnoteAnchor"/>
          <w:rtl w:val="true"/>
        </w:rPr>
        <w:footnoteReference w:id="129"/>
      </w:r>
      <w:r>
        <w:rPr>
          <w:rFonts w:ascii="Amiri" w:hAnsi="Amiri" w:eastAsia="Amiri" w:cs="Amiri"/>
          <w:color w:val="111111"/>
          <w:sz w:val="28"/>
          <w:sz w:val="28"/>
          <w:szCs w:val="28"/>
          <w:rtl w:val="true"/>
          <w:lang w:bidi="ar-SA"/>
        </w:rPr>
        <w:t xml:space="preserve">وَ لا تَکُونُوا کَالَّذِینَ تَفَرَّقُوا وَ اخْتَلَفُوا مِنْ بَعْدِ ما جاءَهُمُ الْعِلْمُ بَغْیاً بَیْنَهُمْ </w:t>
      </w:r>
      <w:r>
        <w:rPr>
          <w:rStyle w:val="FootnoteAnchor"/>
          <w:rtl w:val="true"/>
        </w:rPr>
        <w:footnoteReference w:id="130"/>
      </w:r>
      <w:r>
        <w:rPr>
          <w:rFonts w:ascii="Amiri" w:hAnsi="Amiri" w:eastAsia="Amiri" w:cs="Amiri"/>
          <w:color w:val="111111"/>
          <w:sz w:val="28"/>
          <w:sz w:val="28"/>
          <w:szCs w:val="28"/>
          <w:rtl w:val="true"/>
          <w:lang w:bidi="ar-SA"/>
        </w:rPr>
        <w:t xml:space="preserve">وَ لا تَکُونُوا کَالَّتِی نَقَضَتْ غَزْلَها مِنْ بَعْدِ قُوَّةٍ أَنْکاثاً تَتَّخِذُونَ أَیْمانَکُمْ دَخَلًا بَیْنَکُمْ أَنْ تَکُونَ أُمَّةٌ هِیَ أَرْبی مِنْ أُمَّةٍ فَنَحْنُ الْأُمَّةُ الْأَرْبَی فَ لا تَکُونُوا کَالَّذِینَ قالُوا سَمِعْنا وَ هُمْ لا یَسْمَعُونَ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سَمِعْنا وَ هُمْ لا یَسْمَعُونَ</w:t>
      </w:r>
    </w:p>
    <w:p>
      <w:pPr>
        <w:pStyle w:val="BookText"/>
        <w:rPr/>
      </w:pPr>
      <w:r>
        <w:rPr>
          <w:rFonts w:ascii="Amiri" w:hAnsi="Amiri" w:eastAsia="Amiri" w:cs="Amiri"/>
          <w:color w:val="111111"/>
          <w:sz w:val="28"/>
          <w:sz w:val="28"/>
          <w:szCs w:val="28"/>
          <w:rtl w:val="true"/>
          <w:lang w:bidi="ar-SA"/>
        </w:rPr>
        <w:t>اتَّبِعْنَا وَ اقْتَدِ بِنَا فَإِنَّ ذَلِکَ لَنَا آلَ إِبْرَاهِیمَ عَلَی الْعَالَمِینَ مُفْتَرَضٌ فَإِنَّ الْأَفْئِدَةَ مِنَ الْمُؤْمِنِینَ وَ الْمُسْلِمِینَ تَهْوِی إِلَیْنَا وَ ذَلِکَ دَعْوَةُ الْمَرْءِ الْمُسْلِمِ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تَنْقِمُ مِنَّا إِلَّا أَنْ آمَنَّا بِاللَّهِ وَ مَا أُنْزِلَ إِلَیْنَا </w:t>
      </w:r>
      <w:r>
        <w:rPr>
          <w:rStyle w:val="FootnoteAnchor"/>
          <w:rtl w:val="true"/>
        </w:rPr>
        <w:footnoteReference w:id="132"/>
      </w:r>
      <w:r>
        <w:rPr>
          <w:rFonts w:ascii="Amiri" w:hAnsi="Amiri" w:eastAsia="Amiri" w:cs="Amiri"/>
          <w:color w:val="111111"/>
          <w:sz w:val="28"/>
          <w:sz w:val="28"/>
          <w:szCs w:val="28"/>
          <w:rtl w:val="true"/>
          <w:lang w:bidi="ar-SA"/>
        </w:rPr>
        <w:t xml:space="preserve">وَ اقْتَدَیْنَا وَ اتَّبَعْنَا مِلَّةَ إِبْرَاهِیمَ صَلَوَاتُ اللَّهِ عَلَیْهِ وَ عَلَی مُحَمَّدٍ وَ آلِهِ فَکَتَبَ إِلَیْهِ مُعَاوِیَةُ مِنْ مُعَاوِیَةَ بْنِ أَبِی سُفْیَانَ إِلَی عَلِیِّ بْنِ أَبِی طَالِبٍ قَدِ انْتَهَی إِلَیَّ کِتَابُکَ فَأَکْثَرْتَ فِیهِ ذِکْرَ إِبْرَاهِیمَ وَ إِسْمَاعِیلَ وَ آدَمَ وَ نُوحٍ وَ النَّبِیِّینَ وَ ذِکْرَ مُحَمَّدٍ وَ قَرَابَتَکُمْ مِنْهُ وَ مَنْزِلَتَکُمْ وَ حَقَّکَ وَ لَمْ تَرْضَ بِقَرَابَتِکَ مِنْ مُحَمَّدٍ حَتَّی انْتَسَبْتَ إِلَی جَمِیعِ النَّبِیِّینَ أَلَا وَ إِنَّمَا کَانَ مُحَمَّدٌ رَسُولًا مِنَ الرُّسُلِ إِلَی النَّاسِ کَافَّةً فَبَلَّغَ رِسَالاتِ رَبِّهِ لَا یَمْلِکُ شَیْئاً غَیْرَهُ أَلَا وَ إِنَّ اللَّهَ ذَکَرَ قَوْماً جَعَلُوا بَیْنَهُ وَ بَیْنَ الْجِنَّةِ نَسَباً وَ قَدْ خِفْتُ عَلَیْکَ أَنْ تُضَارِعَهُمْ أَلَا وَ إِنَّ اللَّهَ أَنْزَلَ فِی کِتَابِهِ أَنَّهُ لَمْ یَکُ یَتَّخِذُ وَلَداً وَ لَمْ یَکُنْ لَهُ شَرِیکٌ فِی الْمُلْکِ وَ لَا وَلِیٌّ مِنَ الذُّلِّ فَأَخْبِرْنَا مَا فَضْلُ قَرَابَتِکَ وَ مَا فَضْلُ حَقِّکَ وَ أَیْنَ وَجَدْتَ اسْمَکَ فِی کِتَابِ اللَّهِ وَ مُلْکَکَ وَ إِمَامَتَکَ وَ فَضْلَکَ أَلَا وَ إِنَّمَا نَقْتَدِی بِمَنْ کَانَ قَبْلَنَا مِنَ الْأَئِمَّةِ وَ الْخُلَفَاءِ الَّذِینَ اقْتَدَیْتَ بِهِمْ فَکُنْتَ کَمَنِ اخْتَارَ وَ رَضِیَ وَ لَسْنَا مِنْکُمْ قُتِلَ خَلِیفَتُنَا أَمِیرُ الْمُؤْمِنِینَ عُثْمَانُ بْنُ عَفَّانَ وَ قَالَ اللَّهُ وَ مَنْ قُتِلَ مَظْلُوماً فَقَدْ جَعَلْنا لِوَلِیِّهِ سُلْطاناً فَنَحْنُ أَوْلَی بِعُثْمَانَ وَ ذُرِّیَّتِهِ وَ أَنْتُمْ أَخَذْتُمُوهُ عَلَی رِضًی مِنْ أَنْفُسِکُمْ جَعَلْتُمُوهُ خَلِیفَةً وَ سَمِعْتُمْ لَهُ وَ أَطَعْتُمْ فَأَجَابَهُ عَلِیٌّ علیه السلام أَمَّا الَّذِی عَیَّرْتَنِی بِهِ یَا مُعَاوِیَةُ مِنْ کِتَابِی وَ کَثْرَةِ ذِکْرِ آبَائِی إِبْرَاهِیمَ وَ إِسْمَاعِیلَ وَ النَّبِیِّینَ فَإِنَّهُ مَنْ أَحَبَّ آبَاءَهُ أَکْثَرَ ذِکْرَهُمْ فَذِکْرُهُمْ حُبُّ اللَّهِ وَ رَسُولِهِ وَ أَنَا أُعَیِّرُکَ بِبُغْضِهِمْ فَإِنَّ بُغْضَهُمْ بُغْضُ اللَّهِ وَ رَسُولِهِ وَ أُعَیِّرُکَ بِحُبِّکَ آبَاءَکَ وَ کَثْرَةِ ذِکْرِهِمْ فَإِنَّ حُبَّهُمْ کُفْرٌ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الَّذِی أَنْکَرْتَ مِنْ نَسَبِی مِنْ إِبْرَاهِیمَ وَ إِسْمَاعِیلَ وَ قَرَابَتِی مِنْ مُحَمَّدٍ صلی الله علیه و آله وَ فَضْلِی وَ حَقِّی وَ مُلْکِی وَ إِمَامَتِی فَإِنَّکَ لَمْ تَزَلْ مُنْکِراً لِذَلِکَ لَمْ یُؤْمِنْ بِهِ قَلْبُکَ أَلَا وَ إِنَّا أَهْلَ الْبَیْتَ کَذَلِکَ لَا یُحِبُّنَا کَافِرٌ وَ لَا یُبْغِضُنَا مُؤْمِنٌ وَ الَّذِی أَنْکَرْتَ مِنْ قَوْلِ اللَّهِ عَزَّ وَ جَلَّ فَقَدْ آتَیْنا آلَ إِبْراهِیمَ الْکِتابَ وَ الْحِکْمَةَ وَ آتَیْناهُمْ مُلْکاً عَظِیماً فَأَنْکَرْتَ أَنْ تَکُونَ فِینَا فَقَدْ قَالَ اللَّهُ النَّبِیُّ أَوْلی بِالْمُؤْمِنِینَ مِنْ أَنْفُسِهِمْ وَ أَزْواجُهُ أُمَّهاتُهُمْ وَ أُولُوا الْأَرْحامِ بَعْضُهُمْ أَوْلی بِبَعْضٍ فِی کِتابِ اللَّهِ وَ نَحْنُ أَوْلَی بِهِ وَ الَّذِی أَنْکَرْتَ مِنْ إِمَامَةِ مُحَمَّدٍ صلی الله علیه و آله وَ زَعَمْتَ أَنَّهُ کَانَ رَسُولًا وَ لَمْ یَکُنْ إِمَاماً فَإِنَّ إِنْکَارَکَ عَلَی جَمِیعِ النَّبِیِّینَ الْأَئِمَّةِ وَ لَکِنَّا نَشْهَدُ أَنَّهُ کَانَ رَسُولًا نَبِیّاً إِمَاماً صلی الله علیه و آله وَ لِسَانُکَ دَلِیلٌ عَلَی مَا فِی قَلْبِکَ وَ قَالَ اللَّهُ تَعَالَی أَمْ حَسِبَ الَّذِینَ فِی قُلُوبِهِمْ مَرَضٌ أَنْ لَنْ یُخْرِجَ اللَّهُ أَضْغانَهُمْ وَ لَوْ نَشاءُ لَأَرَیْناکَهُمْ فَلَعَرَفْتَهُمْ بِسِیماهُمْ وَ لَتَعْرِفَنَّهُمْ فِی لَحْنِ الْقَوْلِ وَ اللَّهُ یَعْلَمُ أَعْمالَکُمْ أَلَا وَ قَدْ عَرَفْنَاکَ قَبْلَ الْیَوْمِ وَ عَدَاوَتَکَ وَ حَسَدَکَ وَ مَا فِی قَلْبِکَ مِنَ الْمَرَضِ الَّذِی أَخْرَجَهُ اللَّهُ وَ الَّذِی أَنْکَرْتَ مِنْ قَرَابَتِی وَ حَقِّی فَإِنَّ سَهْمَنَا وَ حَقَّنَا فِی کِتَابِ اللَّهِ قِسْمَةٌ لَنَا مَعَ نَبِیِّنَا فَقَالَ وَ اعْلَمُوا أَنَّما غَنِمْتُمْ مِنْ شَیْ‌ءٍ فَأَنَّ لِلَّهِ خُمُسَهُ وَ لِلرَّسُولِ وَ لِذِی الْقُرْبی وَ قَالَ فَآتِ ذَا الْقُرْبی حَقَّهُ وَ لَیْسَ وَجَدْتَ سَهْمَنَا مَعَ سَهْمِ اللَّهِ وَ رَسُولِهِ وَ سَهْمَکَ مَعَ الْأَبْعَدِینَ لَا سَهْمَ لَکَ إِنْ فَارَقْتَهُ فَقَدْ أَثْبَتَ اللَّهُ سَهْمَنَا وَ أَسْقَطَ سَهْمَکَ بِفِرَاقِکَ وَ أَنْکَرْتَ إِمَامَتِی وَ مُلْکِی فَهَلْ تَجِدُ فِی کِتَابِ اللَّهِ قَوْلَهُ لِآلِ إِبْرَاهِیمَ وَ اصْطَفَاهُمْ عَلَی الْعَالَمِینَ فَهُوَ فَضَّلَنَا عَلَی الْعَالَمِینَ وَ تَزْعُمُ أَنَّکَ لَسْتَ مِنَ الْعَالَمِینَ أَوْ تَزْعُمُ أَنَّا لَسْنَا مِنْ آلِ إِبْرَاهِیمَ فَإِنْ أَنْکَرْتَ ذَلِکَ لَنَا فَقَدْ أَنْکَرْتَ مُحَمَّداً صلی الله علیه و آله فَهُوَ مِنَّا وَ نَحْنُ مِنْهُ فَإِنِ اسْتَطَعْتَ أَنْ تُفَرِّقَ بَیْنَنَا وَ بَیْنَ إِبْرَاهِیمَ صَلَوَاتُ اللَّهِ عَلَیْهِ وَ آلِهِ وَ إِسْمَاعِیلَ وَ مُحَمَّدٍ وَ آلِهِ فِی کِتَابِ اللَّهِ فَافْعَلْ</w:t>
      </w:r>
      <w:r>
        <w:rPr>
          <w:rFonts w:eastAsia="Amiri" w:cs="Amiri" w:ascii="Amiri" w:hAnsi="Amiri"/>
          <w:color w:val="111111"/>
          <w:sz w:val="28"/>
          <w:szCs w:val="28"/>
          <w:rtl w:val="true"/>
          <w:lang w:bidi="ar-SA"/>
        </w:rPr>
        <w:t xml:space="preserve">. </w:t>
      </w:r>
      <w:bookmarkStart w:id="281" w:name="pg13828_166318"/>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و مابعد آن ذیل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تلخیص کتاب غارات 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موجود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تألیف ابراهیم بن محمد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شده⁭است که علی علیه السّلام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امیرمؤمنان علی بن ابی طالب به معاویه، و بعد، خداوند تبارک و تعالی صاحب بزرگی و کرامت خلق را آفرید و برگزیده⁭ای از خلقش انتخاب کرد و بهترین بندگان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یَخْلُقُ مَا یَشَاء وَیَخْتَارُ مَا کَانَ لَهُمُ الْخِیَرَةُ سُبْحَانَ اللَّهِ وَتَعَالَی عَمَّا یُشْرِکُونَ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اقتباسی از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هر چه را بخواهد می‏آفریند و برمی‏گزیند و آنان اختیاری ندارند منزه است‏خدا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را فرمان داد، دین را وضع کرد و قسمت را بر اساس آن تقسیم نمود و او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آن است و اوست آفریننده، برگزینده، تشریع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اوست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هرآنچه که خلق آن را می⁭خواند و امر، اختیار، مشیت، اراده، قدرت، فرمانروایی و سلطه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رسولش، برگزیده و بهترینش را با هدایت و دین حق فرستاد، و کتابش را بر او نازل فرمود که در آن بیان هر چیزی از شرائع دینش است پس آن را برای قومی که می⁭دانند تبیین نمود، فرض کردن فرائض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سهم⁭هایی که برخی از آن⁭ها را برای برخی حلال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برخی حرام کرده است در آن قسمت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اگر از حجت آگاه بودی آن را بیان کرده⁭است؟ و مثال⁭هایی زده است که جز عالمان آن را نمی⁭دانند، اینک من درباره آن یا بخشی از آن از تو سؤال می⁭کنم اگر می⁭دانستی؟ و حجت به چهار امر را بر جهانیان اتخاذ کرد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کدامند؟ و برای کیستند؟ بدان که آن⁭ها حجتی برای ما اهل بیت است بر کسی که با ما مخالفت و نزاع کند و از ما جدا شود و بر ما ستم کند و خداست که از او استعانت جسته می⁭شود، بر او توکل کردم و توکل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باید بر او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ابلاغ او رسالت پروردگارش درباره آنچه که امر، شرع، فرض و قسمت کرد جمله دین بود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ما اهل بیت است نه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نزاع و تفرقه نهی کرد و به تسلیم و اجتماع امر کرد و شما قومی بودید که به خدا و رسولش اقرار کردید پس نظرتان را تغییر دادید؛ پس خداوند به شما خبر داد که محمد پدر یکی از مردان شما نیست بلکه رسول⁭ خدا و خاتم انبیاء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 از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او بمیرد یا کشته شود از عقیده خود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دستانت قومی⁭ هستید که دگرگون شده و برگشتید و امر و عهدی که با خدا بسته بودید را نقض کردید بیعت را شکستید و به خدا ضرری نرساندید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 ای معاویه که ائمه از ماست نه از شما، و خداوند به شما خبر داده است که اولو الأمر همان یابندگان علم هستند و به شما خبر داده است که امری که درباره آن دچار اختلاف هستید به خدا، رسول و به اولو الأمر یابندگان علم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هرکه به آنچه که با خدا بر سر آن عهد بسته است وفا کند خداوند را وفا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 عهدش میابد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بِعَهْدِی أُوفِ بِعَهْدِکُمْ وَإِیَّایَ فَارْهَبُونِ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پیمانم وفا کنید تا به پیمانتان وفا کنم و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آتَیْنَآ آلَ إِبْرَاهِیمَ الْکِتَابَ وَالْحِکْمَةَ وَآتَیْنَاهُم مُّلْکًا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مردم برای آنچه خدا از فضل خویش به آنان عطا کرده رشک می‏ورزند 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مردم بعد از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آمَنَ بِهِ وَمِنْهُم مَّن صَدَّ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برخی از آنان به وی ایمان آوردند و برخی از ایشان از او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جایگاهت از جهنم بنشین و دوزخ پر شراره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خاندان ابراهیم همان حسادت ورزیده⁭شدگان هستیم و تو حسود بر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را با دست خویش خلق کرد و از روحش در آن دمید و ملائکه را به سجده او درآورد و همه نام⁭ها را به او آموخت و او را بر جهانیان برگزید پس شیطان بر او حسد ورزید و از فریبکاران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نوح بر او حسد ورزیدند آنگاه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بَشَرٌ مِّثْلُکُمْ یُرِیدُ أَن یَتَفَضَّلَ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چون شما نیست می‏خواهد بر شما برتری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حسودی از جانب آنان بر نوح بود که به فضل او اقرار کنند درحالی⁭که او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بر هود حسادت ورزیدند آنگاه که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هَذَا إِلَّا بَشَرٌ مِّثْلُکُمْ یَأْکُلُ مِمَّا تَأْکُلُونَ مِنْهُ وَیَشْرَبُ مِمَّا 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أَطَعْتُم بَشَرًا مِثْلَکُمْ إِنَّکُمْ إِذًا 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چون شما نیست از آنچه می‏خورید می‏خورد و از آنچه می‏نوشید می‏نوشد و اگر بشری مثل خودتان را اطاعت کنید در آن صورت قطعا زیانکار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روی حسد گفتند که خداوند هر که را بخواهد برتری می⁭دهد و هر که را بخواهد به رحمتش مخصوص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آن پسر آدم قابیل از روی حسد هابیل را کشت و از زیانکاران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بنی⁭اسرائیل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قَالُواْ لِنَبِیٍّ لَّهُمُ ابْعَثْ لَنَا مَلِکًا نُّقَاتِلْ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به پیامبری از خود گفتند پادشاهی برای ما بگمار تا 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خداوند طالوت را به⁭عنوان فرمانروا بر آنان فرستاد بر او حسادت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فرمانروایی بر ما برای او نخواهد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اقتباسی از آیه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پنداشتند که خود بر فرمانروایی سزاوارتر از او هستند، همه این موارد را از خبرهایی که گذشته است و تفسیر و تأویلش نزد ماست برایت بیان می⁭کنیم و هر که افترا زد شکست خورد و شبیه و نظیر آن را در شما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تُغْنِی الآیَاتُ وَالنُّذُرُ عَن قَوْمٍ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هشدارها گروهی را که ایمان نمی‏آورند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نبی ما بود و زمانی⁭که آنچه شناختند به⁭سویشان آمد از روی حسد از جانب خویش بر آن کفر ورزیدند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اقتباسی از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یُنَزِّلُ اللّهُ مِن فَضْلِهِ عَلَی مَن یَشَاء مِنْ عِبَادِهِ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اقتباسی از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که چرا خداوند از فضل خویش بر هر کس از بندگانش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حسادت از جانب گروهی بر برتری دادن بعضی از ما بر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به⁭هوش باش که ما اهل بیت خاندان ابراهیم حسد ورزیده⁭شدگان هستیم بر ما حسد ورزیدند چنانکه از روی سنت و مثل پیش از ما بر پدران ما حسد ورزیده⁭اند،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ابراهیم، لوط، عمران، یعقوب، موسی، هارون و داود، و ما آل نبی⁭مان 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ای معاویه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أَوْلَی النَّاسِ بِإِبْرَاهِیمَ لَلَّذِینَ اتَّبَعُوهُ وَهَـذَا النَّبِیُّ وَالَّذِینَ آمَنُواْ وَاللّهُ وَلِیُّ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خویشاوندان هستیم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وَأَزْوَاجُهُ أُمَّهَاتُهُمْ وَأُوْلُو الْأَرْحَامِ بَعْضُهُمْ أَوْلَی بِبَعْضٍ فِی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هستیم که خداوند ما را انتخاب کرد و برگزید و نبوت را در میان ما قرار داد و کتاب، حکمت، علم، ایمان، بیت الله، مسکن اسماعیل، مقام ابراهیم از آن ماست پس ملک برای ماست، وای بر تو ای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ابراهیم سزاوارتر هستیم و ما خاندان او و خاندان عمران هستیم، ما سزاوارتر به عمران و خاندان لوط هستیم و ما به لوط وخاندان یعقوب سزاوارتر هستیم، و ما به یعقوب، و خاندان موسی، هارون و داوود سزاوارتر هستیم و خاندان محمد، و ما به آن سزاوارتر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اهل بیتی هستیم که خداوند آلودگی را از آنان زدود و آنان را بسیار پاکیزه گردانید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اخبار از طریق اهل بیت متواتر است بر این که آیه کریمه درباره علی،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حافظ حسکانی در تفسیر آیه کریمه از کتاب شواهد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روایت کرده است ملاحظه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برای هر نبی دعوتی در میان خواص خود، فرزندان و خانواده خویش است و برای هر نبی جانشینی در خاندان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 که ابراهیم پسرش یعقوب را وصی کرد و یعقوب آنگاه که مرگش فرا رسید پسرش را وصی کرد و محمد طبق سنت ابراهیم و انبیاء و در اقتداء به آنان برای خاندانش وصیت کرد چنانکه خداوند به او امر کرده بود، برای تو از آنان و از او سنتی در میان انبیاء نیست و در این ذریه⁭ای که برخی از آن⁭ها از برخی دیگر است، خداوند به ابراهیم و اسماعیل درحالی⁭که ستون⁭های بیت را بالا می⁭بردند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وَاجْعَلْنَا مُسْلِمَیْنِ لَکَ وَمِن ذُرِّیَّتِنَا أُمَّةً مُّسْلِمَةً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امت مسلمانان هستیم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وَابْعَثْ فِیهِمْ رَسُولاً مِّنْهُمْ یَتْلُو عَلَیْهِمْ آیَاتِکَ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میان آنان فرستاده‏ای از خودشان برانگیز تا آیات تو را بر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اهل این دعوت هستیم و رسول خدا از ما و ما از او هستیم، یکی از ما از دیگری است و برخی از ما در ولایت و میراث به دیگری سزاوارتر هستیم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اقتباسی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بر ما نازل شد و رسول در میان ما مبعوث شد و آیات بر ما تلاوت شد و ما کتاب را پذیرفتیم و ما شاهدان بر آن، دعوت⁭کنندگان به آن و برپا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دارندگان آن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کدام سخن بعد از قرآن ایمان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اقتباسی از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غیر از الله طلب می⁭کنی؟ یا کتابی غیر از کتاب او؟ یا بیت اللهی غیر از کعبه و غیر از مسکن اسماعیل و مقام پدرمان ابراهیم قبله⁭ای می⁭خواهی؟ یا غیر از آیین او دینی می⁭خواهی یا غیر از خدا فرمانروایی؟</w:t>
      </w:r>
    </w:p>
    <w:p>
      <w:pPr>
        <w:pStyle w:val="BookText"/>
        <w:rPr/>
      </w:pPr>
      <w:r>
        <w:rPr>
          <w:rFonts w:ascii="IRNazanin" w:hAnsi="IRNazanin" w:eastAsia="IRNazanin"/>
          <w:color w:val="111111"/>
          <w:sz w:val="28"/>
          <w:sz w:val="28"/>
          <w:szCs w:val="28"/>
          <w:rtl w:val="true"/>
          <w:lang w:bidi="fa-IR"/>
        </w:rPr>
        <w:t>پس خداوند آن را در میان ما قرار داد پس تو دشمنی⁭ات با ما را، حسادت، کینه توزی، پیمان شکنی⁭ات با خدا، تحریف آیات خدا، تبدیل کلام خداوند را آشکار کردی، خداوند به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شما این دین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 از آیین او منحرف می⁭شوی درحالی⁭که خداوند او را در دنیا برگزید و در آخرت او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 غیر از این حکم حکمی می⁭خواهی؟ یا غیر از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میان ما امامی می⁭خواهی؟</w:t>
      </w:r>
    </w:p>
    <w:p>
      <w:pPr>
        <w:pStyle w:val="BookText"/>
        <w:rPr/>
      </w:pPr>
      <w:r>
        <w:rPr>
          <w:rFonts w:ascii="IRNazanin" w:hAnsi="IRNazanin" w:eastAsia="IRNazanin"/>
          <w:color w:val="111111"/>
          <w:sz w:val="28"/>
          <w:sz w:val="28"/>
          <w:szCs w:val="28"/>
          <w:rtl w:val="true"/>
          <w:lang w:bidi="fa-IR"/>
        </w:rPr>
        <w:t>امامت از آن ابراهیم و فرزندان اوست و مؤمنان پیرو آنان هستند که از آیین او منحرف نمی⁭شوند،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خدا، رسول، کتاب، ولی امر سنجیده او از خاندان ابراهیم به سوی کسانی که به آنان اقرار کردی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گمان کردی به خدا و وفا به عهد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پیمانی را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متعهد گردانیده به یاد آورید آنگاه که گفتید شنیدیم و اطاعت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اقتباسی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کسانی نباشید که بعد از اینکه علم به سویشان آمد از روی ستم در میان خود، پراکنده و دچار اختلاف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چاپی من چنین است و ظاهر این است که امر بر راوی کلام امام مشتبه شده است و کلام را به صورت حرفی حفظ نکرده است، و شاید امام در اینجا از دو آیه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که نص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تَفَرَّقُواْ وَاخْتَلَفُواْ مِن بَعْدِ مَا جَاءهُمُ الْبَیِّنَاتُ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دومین آن 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تَفَرَّقُوا إِلَّا مِن بَعْدِ مَا جَاءهُمُ الْعِلْمُ بَغْیًا بَیْنَهُمْ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میگسست مباشید که سوگندهای خود را میان خویش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از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داشتن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همان گروه افزونتر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کسانی مباشید که گفتند شنیدیم در حالی که نمی‏شنیدند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اقتباسی از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قَالُوا سَمِعْنَا وَهُمْ لاَ یَسْمَعُونَ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 پیروی کن و به ما اقتدا کن که آن از آن ما آل⁭ابراهیم است، بر جهانیان واجب است که دلهای مؤمنان و مسلمانان به⁭سوی ما تمایل دارد و آن دعوت فرد مسلمان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ابراهیم خلیل الله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 و آیا جز این بر ما عیب می⁭گیری که ما به خدا و آنچه به⁭سوی ما نازل کرده⁭است ایمان آوردیم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اقتباسی از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هَلْ تَنقِمُونَ مِنَّا إِلاَّ أَنْ آمَنَّا بِاللّهِ وَمَا أُنزِلَ إِلَیْنَا وَمَا أُنزِلَ مِن قَبْلُ وَأَنَّ أَکْثَرَکُمْ فَاسِقُونَ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آیین ابراهیم که درود خدا بر او، بر محمد و خاندان او باد اقتدا و پیروی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پسر ابوسفیان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من رسید، ابراهیم، اسماعیل، آدم، نوح، انبیاء، و محمد، خویشاوندی⁭تان با او، جایگاهتان و حقت را بسیار ذکر کرده⁭ای و به خویشاوندی⁭ات با محمد راضی نگشته⁭ای تا اینکه خود را به تمامی انبیاء نسبت دادی، به⁭هوش باش که محمد فقط رسولی از رسولان به⁭سوی تمامی مردم است که رسالات پروردگارش را ابلاغ نمود و جز این چیزی در تملک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 که خداوند قومی را ذکر کرده است که میان خود و بهشت نسبتی قرار داده⁭اند و من بیم آن دارم که تو به آنان شبیه شوی، به⁭هوش باش که خداوند در کتابش نازل فرمود که او نه فرزندی گرفته⁭است و نه شریکی در ملک برای اوست و نه سرپرستی از روی ذلت، پس به ما بگو فضیلت، خویشاوندی⁭ات، امامت و برتری را در کجای کتاب خدا یافتی؟ به هوش باش ما فقط به ائمه و خلفایی که به آنان اقتدا کردی اقتدا می⁭کنیم پس تو مانند کسی هستی که اختیار کرد و راضی شد و ما از تو نیستیم خلیفه ما امیر مؤمنان عثمان بن عفان کشته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مظلوم کشته شود به سرپرست وی قدرتی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عثمان و ذریه او سزاوارتریم و شما با رضایت خویش آن را گرفتید و او را خلیفه خویش قرار دادید به او گوش سپردید و اطاعت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 آن بر من عیب گرفته⁭ای ای معاویه در خصوص نامه⁭ام و کثرت ذکر پدرانم، ابراهیم، اسماعیل و انبیاء، هر که پدرانش را دوست دارد آنان را فراوان یاد می⁭کند و یاد کردن آنان حب خدا و رسول اوست و من دشمنی با آنان را بر تو عیب می⁭شمارم که دشمنی با آنان دشمنی با خدا و رسول اوست و دوست داشتن پدرانت و کثرت ذکر آنان را بر تو عیب می⁭شمارم که دوستی با آن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آنچه⁭که در خصوص نسبتم با ابراهیم و اسماعیل و نزدیکی⁭ام با محمد، و فضیلت، حق، فرمانروایی و امامتم انکاری کردی، تو هنوز منکر آن هستی، دلت به آن ایمان نیاورده است و ما اهل بیت چنین هستیم نه کافر ما را دوست دارد و نه مؤمن با ما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از این کلام خداوند انکار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کردی که در میان باشد، خداوندفرمود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آن سزاوارتر هستیم و آنچه⁭که در خصوص امامت محمد صلّی الله علیه و آله انکار کردی و گمان کردی که او رسول بوده و امام نبوده است، به معنی انکار جمیع انبیاء ائمه است اما ما شهادت می⁭دهیم که او رسول نبی امام بوده است، و زبان تو گواهی است بر آنچه که در دل توست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گوش فرا دهید و چون به انجام رسید هشداردهنده به سوی قوم خود بازگشتند    گفتند ای قوم ما ما کتابی را شنیدیم که بعد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است و به سوی حق و به سوی راهی راست راهبری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ما پیش از امروز تو را، دشمنی⁭ات، حسادت و مرضی که در دل توست که خداوند آن را آشکار کرده⁭است را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آنچه⁭که در خصوص، قرابت و حق من انکار کردی، پس سهم ما و حق ما در کتاب خدا به عنوان قسمتی برای ما و انبیاء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ما را همراه سهم خدا و رسولش و سهم خودت را همراه دورترین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نیافته⁭ای، سهمی برای تو نیست آنگاه که از آن جدا شدی پس خداوند سهم تو را با جدائی⁭ات اسقاط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امامت و فرمانروایی⁭ام را انکار کرده⁭ای، آیا در کتاب خدا این کلام او خطاب به آل ابراهیم را می⁭یابی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 ما بر جهانیان است و می⁭پنداری تو از جهانیان نیستی؟ یا می⁭پنداری ما از آل ابراهیم نیستیم، که اگر این را بر ما انکار کنی محمد را انکار کرده⁭ای که او از ما و ما از او هستیم پس اگر توانستی ما و ابراهیم علیه السّلام، اسماعیل، محمد و خاندان او را در کتاب خدا جدا کنی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3191803_1468164448"/>
      <w:bookmarkStart w:id="283" w:name="_Toc106"/>
      <w:bookmarkEnd w:id="282"/>
      <w:r>
        <w:rPr>
          <w:rtl w:val="true"/>
        </w:rPr>
        <w:t>بیان</w:t>
      </w:r>
      <w:bookmarkEnd w:id="283"/>
    </w:p>
    <w:p>
      <w:pPr>
        <w:pStyle w:val="BookText"/>
        <w:rPr/>
      </w:pPr>
      <w:r>
        <w:rPr>
          <w:rFonts w:ascii="IRNazanin" w:hAnsi="IRNazanin" w:eastAsia="IRNazanin"/>
          <w:color w:val="111111"/>
          <w:sz w:val="28"/>
          <w:sz w:val="28"/>
          <w:szCs w:val="28"/>
          <w:rtl w:val="true"/>
          <w:lang w:bidi="fa-IR"/>
        </w:rPr>
        <w:t>قوله علیه السلام جملة الدین کان یحتمل الجیم و الحاء المهملة فعلی الأول لعله بدل أو عطف بیان أو تأکید لقوله جملة تبلیغه و قوله یقول الله بتأویل المصدر خبر و یمکن أن یقرأ بقول الله بالباء الموحدة و علی الثانی جملة الدین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إن أولی الأمر إشارة إلی قوله سبحانه وَ لَوْ رَدُّوهُ إِلَی الرَّسُولِ وَ إِلی أُولِی الْأَمْرِ مِنْهُمْ لَعَلِمَهُ الَّذِینَ یَسْتَنْبِطُونَهُ مِنْهُمْ قوله علیه السلام دعوة المرء المسلم لعل المراد به إبراهیم علیه السلام حیث قال رَبَّنا إِنِّی أَسْکَنْتُ مِنْ ذُرِّیَّتِی بِوادٍ غَیْرِ ذِی زَرْعٍ عِنْدَ بَیْتِکَ الْمُحَرَّمِ رَبَّنا لِیُقِیمُوا الصَّلاةَ فَاجْعَلْ أَفْئِدَةً مِنَ النَّاسِ تَهْوِی إِلَیْهِمْ و إنما عبر هکذا للإشارة إلی أن قائله أحد الذین مر ذکرهما حیث قالا وَ اجْعَلْنا مُسْلِمَیْنِ لَکَ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 و اصطفاهم إشارة إلی قوله سبحانه إِنَّ اللَّهَ اصْطَفی آدَمَ وَ نُوحاً وَ آلَ إِبْراهِیمَ وَ آلَ عِمْرانَ عَلَی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با جیم باشد و نیز محتمل است با حاء باشد که براساس اول شاید بدل یا عطف بیان تأکید برای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تبلیغه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تأویل مصدر خبر است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قرائت شود و براساس قرائت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 کلام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إِلَی الرَّسُولِ وَإِلَی أُوْلِی الأَمْرِ مِنْهُمْ 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المرء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ابراهیم باشد از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الصَّلاَةَ فَاجْعَلْ أَفْئِدَةً مِّنَ النَّاسِ تَهْوِی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نزد خانه محترم تو سکونت دادم پروردگارا تا نماز را به پا دارند پس دلهای برخی از مردم را به سوی آنان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این جهت این چنین از آن تعبیر کرده است که اشاره⁭ای باشد به اینکه قائل آن یکی از دو فردی که ذکرش گذشت از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وَاجْعَلْنَا مُسْلِمَیْنِ لَکَ وَمِن ذُرِّیَّتِنَا أُمَّةً مُّسْلِمَةً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برگزیدید اشاره⁭ای است به این کلام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3191805_1468164448"/>
      <w:bookmarkStart w:id="285" w:name="_Toc107"/>
      <w:bookmarkEnd w:id="284"/>
      <w:r>
        <w:rPr>
          <w:rtl w:val="true"/>
        </w:rPr>
        <w:t>«</w:t>
      </w:r>
      <w:r>
        <w:rPr/>
        <w:t>421</w:t>
      </w:r>
      <w:r>
        <w:rPr>
          <w:rtl w:val="true"/>
        </w:rPr>
        <w:t>»</w:t>
      </w:r>
      <w:bookmarkEnd w:id="28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
      </w:r>
      <w:r>
        <w:rPr>
          <w:rFonts w:ascii="Amiri" w:hAnsi="Amiri" w:eastAsia="Amiri" w:cs="Amiri"/>
          <w:color w:val="111111"/>
          <w:sz w:val="28"/>
          <w:sz w:val="28"/>
          <w:szCs w:val="28"/>
          <w:rtl w:val="true"/>
          <w:lang w:bidi="ar-SA"/>
        </w:rPr>
        <w:t>کِتَابُ سُلَیْمِ بْنِ قَیْسٍ، مِنْ عَیْنِهِ بِالْإِسْنَادِ عَنْ أَبَانٍ عَنْهُ قَالَ وَ حَدَّثَنِی أَیْضاً عُمَرُ بْنُ أَبِی سَلَمَةَ وَ زَعَمَ أَبُو هُرَیْرَةَ الْعَبْدِیُّ أَنَّهُ سَمِعَهُ عَنْ عُمَرَ بْنِ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مُعَاوِیَةَ دَعَا أَبَا الدَّرْدَاءِ وَ نَحْنُ مَعَ أَمِیرِ الْمُؤْمِنِینَ علیه السلام بِصِفِّینَ وَ دَعَا أَبَا هُرَیْرَةَ فَقَالَ لَهُمَا انْطَلِقَا إِلَی عَلِیٍّ علیه السلام فَأَقْرِئَاهُ مِنِّی السَّلَامَ وَ قُولَا لَهُ وَ اللَّهِ إِنِّی لَأَعْلَمُ أَنَّکَ أَوْلَی النَّاسِ بِالْخِلَافَةِ وَ أَحَقُّ بِهَا مِنِّی لِأَنَّکَ مِنَ الْمُهَاجِرِینَ الْأَوَّلِینَ وَ أَنَا مِنَ الطُّلَقَاءِ وَ لَیْسَ لِی مِثْلُ سَابِقَتِکَ فِی الْإِسْلَامِ وَ قَرَابَتِکَ مِنْ رَسُولِ اللَّهِ صلی الله علیه و آله وَ عِلْمِکَ بِکِتَابِ اللَّهِ وَ سُنَّةِ نَبِیِّهِ عَلَیْهِ وَ آلِهِ السَّلَامُ وَ لَقَدْ بَایَعَکَ الْمُهَاجِرُونَ وَ الْأَنْصَارُ بَعْدَ مَا تَشَاوَرُوا قَبْلَ ثَلَاثَةِ أَیَّامٍ ثُمَ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أَتَوْکَ فَبَایَعُوکَ طَائِعِینَ غَیْرَ مُکْرَهِینَ وَ کَانَ أَوَّلُ مَنْ بَایَعَکَ طَلْحَةَ وَ الزُّبَیْرَ ثُمَّ نَکَثَا بَیْعَتَکَ ظُلْماً وَ طَلَبَا مَا لَیْسَ لَهُمَا وَ بَلَغَنِی أَنَّکَ تَعْتَذِرُ مِنْ قَتْلِ عُثْمَانَ وَ تَتَبَرَّأُ مِنْ دَمِهِ وَ تَزْعُمُ أَنَّهُ قُتِلَ وَ أَنْتَ قَاعِدٌ فِی بَیْتِکَ وَ أَنَّکَ قَدْ قُلْتَ حِینَ قُتِلَ اللَّهُمَّ لَمْ أَرْضَ وَ لَمْ أُمَالِئْ وَ قُلْتَ لَهُ یَوْمَ الْجَمَلِ حِینَ نَادَوْا یَا لَثَارَاتِ عُثْمَانَ قُلْتَ کُبَّتْ قَتَلَةُ عُثْمَانَ الْیَوْمَ لِوَجْهِهِمْ إِلَی النَّارِ أَ نَحْنُ قَتَلْنَاهُ إِنَّمَا قَتَلَهُ هُمَا وَ صَاحِبَتُهُمَا وَ أَمَرُوا بِقَتْلِهِ وَ أَنَا قَاعِدٌ فِی بَیْتِی وَ أَنَا ابْنُ عَمِّ عُثْمَانَ وَ الْمُطَالِبُ بِدَمِهِ فَإِنْ کَانَ الْأَمْرُ کَمَا قُلْتَ فَأَمْکِنَّا مِنْ قَتَلَةِ عُثْمَانَ وَ ادْفَعْهُمْ إِلَیْنَا نَقْتُلْهُمْ بِابْنِ عَمِّنَا وَ نُبَایِعْکَ وَ نُسَلِّمْ إِلَیْکَ الْأَمْرَ هَذِهِ وَاحِدَةٌ وَ أَمَّا الثَّانِیَةُ فَقَدْ أَنْبَأَتْنِی عُیُونِی وَ أَتَتْنِی الْکُتُبُ عَنْ أَوْلِیَاءِ عُثْمَانَ مِمَّنْ هُوَ مَعَکَ یُقَاتِلُ وَ تَحْسَبُ أَنَّهُ عَلَی رَأْیِکَ وَ رَاضٍ بِأَمْرِکَ وَ هَوَاهُ مَعَنَا وَ قَلْبُهُ عِنْدَنَا وَ جَسَدُهُ مَعَکَ و أَنَّکَ تُظْهِرُ وَلَایَةَ أَبِی بَکْرٍ وَ عُمَرَ وَ تَتَرَحَّمُ عَلَیْهِمَا وَ تَکُفُّ عَنْ عُثْمَانَ وَ لَا تَذْکُرُهُ وَ لَا تَتَرَحَّمُ عَلَیْهِ وَ لَا تَلْعَنُهُ وَ فِی رِوَایَةٍ أُخْرَی وَ لَا تَسُبُّهُ وَ لَا تَتَبَرَّأُ مِنْهُ وَ بَلَغَنِی أَنَّکَ إِذَا خَلَوْتَ بِبِطَانَتِکَ الْخَبِیثَةِ وَ شِیعَتِکَ وَ خَاصَّتِکَ الضَّالَّةِ الْمُغِیرَةِ الْکَاذِبَةِ تَبَرَّأْتَ عِنْدَهُمْ مِنْ أَبِی بَکْرٍ وَ عُمَرَ وَ عُثْمَانَ وَ لَعَنْتَهُمْ وَ ادَّعَیْتَ أَنَّکَ وَصِیُّ رَسُولِ اللَّهِ فِی أُمَّتِهِ وَ خَلِیفَتُهُ فِیهِمْ وَ أَنَّ اللَّهَ تَعَالَی جَلَّ اسْمُهُ فَرَضَ عَلَی الْمُؤْمِنِینَ طَاعَتَکَ وَ أَمَرَ بِوَلَایَتِکَ فِی کِتَابِهِ وَ سُنَّةِ نَبِیِّهِ صلی الله علیه و آله وَ أَنَّهُ أَمَرَ مُحَمَّداً أَنْ یَقُومَ بِذَلِکَ فِی أُمَّتِهِ وَ أَنَّهُ أَنْزَلَ عَلَیْهِ یا أَیُّهَا الرَّسُولُ بَلِّغْ ما أُنْزِلَ إِلَیْکَ مِنْ رَبِّکَ وَ إِنْ لَمْ تَفْعَلْ فَما بَلَّغْتَ رِسالَتَهُ وَ اللَّهُ یَعْصِمُکَ مِنَ النَّاسِ فَجَمَعَ قُرَیْشاً وَ الْأَنْصَارَ وَ بَنِی أُمَیَّةَ بِغَدِیرِ خُمٍّ وَ فِی رِوَایَةٍ أُخْرَی فَجَمَعَ أُمَّتَهُ بِغَدِیرِ خُمٍّ فَبَلَّغَ مَا أُمِرَ بِهِ فِیکَ عَنِ اللَّهِ وَ أَمَرَ أَنْ یُبَلِّغَ الشَّاهِدُ الْغَائِبَ وَ أَخْبَرَهُمْ أَنَّکَ أَوْلَی بِهِمْ مِنْ أَنْفُسِهِمْ وَ أَنَّکَ مِنْهُ بِمَنْزِلَةِ هَارُونَ مِنْ مُوسَی وَ بَلَغَنِی أَنَّکَ لَا تَخْطُبُ خُطْبَةً إِلَّا قُلْتَ قَبْلَ أَنْ تَنْزِلَ عَنْ مِنْبَرِکَ وَ اللَّهِ إِنِّی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لَأَوْلَی بِالنَّاسِ وَ مَا زِلْتُ مَظْلُوماً مُنْذُ قُبِضَ رَسُولُ اللَّهِ صلی الله علیه و آله وَ اللَّهِ لَئِنْ کَانَ مَا بَلَغَنِی عَنْکَ حَقّاً فَلَظُلْمُ أَبِی بَکْرٍ وَ عُمَرَ إِیَّاکَ أَعْظَمُ مِنْ ظُلْمِ عُثْمَانَ لِأَنَّهُ بَلَغَنِی أَنَّکَ تَقُولُ لَقَدْ قُبِضَ رَسُولُ اللَّهِ وَ نَحْنُ شُهُودٌ فَانْطَلَقَ عُمَرُ وَ بَایَعَ أَبَا بَکْرٍ وَ مَا اسْتَأْمَرَکَ وَ لَا شَاوَرَکَ وَ لَقَدْ خَاصَمَ الرَّجُلَانِ الْأَنْصَارَ بِحَقِّکَ وَ حُجَّتِکَ وَ قَرَابَتِکَ مِنْ رَسُولِ اللَّهِ صلی الله علیه و آله وَ لَوْ سَلَّمَا لَکَ الْأَمْرَ وَ بَایَعَاکَ کَانَ عُثْمَانُ أَسْرَعَ النَّاسِ إِلَی ذَلِکَ لِقَرَابَتِکَ مِنْهُ وَ حَقِّکَ عَلَیْهِ لِأَنَّهُ ابْنُ عَمِّکَ وَ ابْنُ عَمَّتِکَ ثُمَّ عَمَدَ أَبُو بَکْرٍ فَرَدَّهَا إِلَی عُمَرَ عِنْدَ مَوْتِهِ مَا شَاوَرَکَ وَ لَا اسْتَأْمَرَکَ حِینَ اسْتَخْلَفَهُ وَ بَایَعَ لَهُ ثُمَّ جَعَلَکَ عُمَرُ فِی الشُّورَی بَیْنَ سِتَّةٍ مِنْکُمْ وَ أَخْرَجَ مِنْهَا جَمِیعَ الْمُهَاجِرِینَ وَ الْأَنْصَارِ وَ غَیْرَهُمْ فَوَلَّیْتُمُ ابْنَ عَوْفٍ أَمْرَکُمْ فِی الْیَوْمِ الثَّالِثِ حِینَ رَأَیْتُمُ النَّاسَ قَدِ اجْتَمَعُوا وَ اخْتَرَطُوا سُیُوفَهُمْ وَ حَلَفُوا بِاللَّهِ لَئِنْ غَابَتِ الشَّمْسُ وَ لَمْ تَخْتَارُوا أَحَدَکُمْ لَنَضْرِبَنَّ أَعْنَاقَکُمْ وَ لَنُنْفِذُ فِیکُمْ أَمْرَ عُمَرَ وَ وَصِیَّتَهُ فَوَلَّیْتُمْ أَمْرَکُمْ ابْنَ عَوْفٍ فَبَایَعَ عُثْمَانَ وَ بَایَعْتُمُوهُ ثُمَّ حُصِرَ عُثْمَانُ فَاسْتَنْصَرَکُمْ فَلَمْ تَنْصُرُوهُ وَ دَعَاکُمْ فَلَمْ تُجِیبُوهُ وَ بَیْعَتُهُ فِی أَعْنَاقِکُمْ وَ أَنْتُمْ یَا مَعْشَرَ الْمُهَاجِرِینَ وَ الْأَنْصَارِ حُضُورٌ شُهُودٌ فَخَلَّیْتُمْ بَیْنَهُ وَ بَیْنَ أَهْلِ مِصْرَ فَخَلَّیْتُمْ حَتَّی قَتَلُوهُ وَ أَعَانَهُمْ طَوَائِفُ مِنْکُمْ عَلَی قَتْلِهِ وَ خَذَلَهُ عَامَّتُکُمْ فَصِرْتُمْ فِی أَمْرِهِ بَیْنَ قَاتِلٍ وَ آمِرٍ وَ خَاذِلٍ ثُمَّ بَایَعَکَ النَّاسُ وَ أَنْتَ أَحَقُّ بِهَا مِنِّی فَأَمْکِنِّی مِنْ قَتَلَةِ عُثْمَانَ حَتَّی أَقْتُلَهُمْ وَ أُسَلِّمَ الْأَمْرَ لَکَ وَ أُبَایِعَکَ أَنَا وَ جَمِیعُ مَنْ قِبَلِی مِنْ أَهْلِ الشَّامِ فَلَمَّا قَرَأَ عَلِیٌّ علیه السلام کِتَابَ مُعَاوِیَةَ وَ بَلَّغَهُ أَبُو الدَّرْدَاءِ رِسَالَتَهُ وَ مَقَالَتَهُ قَالَ عَلِیٌّ علیه السلام لِأَبِی الدَّرْدَاءِ قَدْ أَبْلَغْتُمَانِی مَا أَرْسَلَکُمَا بِهِ مُعَاوِیَةُ فَاسْمَعَا مِنِّی ثُمَّ أَبْلِغَاهُ عَنِّی وَ قُولَا لَهُ إِنَّ عُثْمَانَ بْنَ عَفَّانَ لَا یَعْدُو أَنْ یَکُونَ أَحَدَ رَجُلَیْنِ إِمَّا إِمَامَ هُدًی حَرَامَ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 وَاجِبَ النُّصْرَةِ لَا تَحِلُّ مَعْصِیَتُهُ وَ لَا یَسَعُ الْأُمَّةَ خِذْلَانُهُ أَوْ إِمَامَ ضَلَالَةٍ حَلَالَ الدَّمِ لَا تَحِلُّ وَلَایَتُهُ وَ لَا نُصْرَتُهُ فَلَا یَخْلُو مِنْ إِحْدَی الْخَصْلَتَیْنِ وَ الْوَاجِبُ فِی حُکْمِ اللَّهِ وَ حُکْمِ الْإِسْلَامِ عَلَی الْمُسْلِمِینَ بَعْدَ مَا یَمُوتُ إِمَامُهُمْ أَوْ یُقْتَلُ ضَالًّا کَانَ أَوْ مُهْتَدِیاً مَظْلُوماً کَانَ أَوْ ظَالِماً حَلَالَ الدَّمِ أَوْ حَرَامَ الدَّمِ أَنْ لَا یَعْمَلُوا عَمَلًا وَ لَا یُحْدِثُوا حَدَثاً وَ لَا یُقَدِّمُوا یَداً وَ لَا رِجْلًا وَ لَا یَبْدَءُوا بِشَیْ‌ءٍ قَبْلَ أَنْ یَخْتَارُوا لِأَنْفُسِهِمْ إِمَاماً یَجْمَعُ أَمْرَهُمْ عَفِیفاً عَالِماً وَرِعاً عَارِفاً بِالْقَضَاءِ وَ السُّنَّةِ یَجْمَعُ أَمْرَهُمْ وَ یَحْکُمُ بَیْنَهُمْ وَ یَأْخُذُ لِلْمَظْلُومِ مِنَ الظَّالِمِ وَ یَحْفَظُ أَطْرَافَهُمْ وَ یَجْبِی فَیْئَهُمْ وَ یُقِیمُ حِجَّتَهُمْ وَ جُمْعَتَهُمْ وَ یَجْبِی صَدَقَاتِهِمْ ثُمَّ یَحْتَکِمُونَ إِلَیْهِ فِی إِمَامِهِمُ الْمَقْتُولِ ظُلْماً لِیَحْکُمَ بَیْنَهُمْ بِالْحَقِّ فَإِنْ کَانَ إِمَامُهُمْ قُتِلَ مَظْلُوماً حَکَمَ لِأَوْلِیَائِهِ بِدَمِهِ وَ إِنْ کَانَ قُتِلَ ظَالِماً أُنْظِرَ کَیْفَ کَانَ الْحُکْمُ فِی هَذَا وَ إِنَّ أَوَّلَ مَا یَنْبَغِی لِلْمُسْلِمِینَ أَنْ یَفْعَلُوهُ أَنْ یَخْتَارُوا إِمَاماً یَجْمَعُ أَمْرَهُمْ إِنْ کَانَتِ الْخِیَرَةُ لَهُمْ وَ یُتَابِعُوهُ وَ یُطِیعُوهُ وَ إِنْ کَانَتِ الْخِیَرَةُ إِلَی اللَّهِ عَزَّ وَ جَلَّ وَ إِلَی رَسُولِهِ فَإِنَّ اللَّهَ قَدْ کَفَاهُمُ النَّظَرَ فِی ذَلِکَ وَ الِاخْتِیَارَ وَ رَسُولُ اللَّهِ صلی الله علیه و آله قَدْ رَضِیَ لَهُمْ إِمَاماً وَ أَمَرَهُمْ بِطَاعَتِهِ وَ اتِّبَاعِهِ وَ قَدْ بَایَعَنِی النَّاسُ بَعْدَ قَتْلِ عُثْمَانَ وَ بَایَعَنِی الْمُهَاجِرُونَ وَ الْأَنْصَارُ بَعْدَ مَا تَشَاوَرُوا بِی ثَلَاثَةَ أَیَّامٍ وَ هُمُ الَّذِینَ بَایَعُوا أَبَا بَکْرٍ وَ عُمَرَ وَ عُثْمَانَ وَ عَقَدُوا إِمَامَتَهُمْ وَلِیَ بِذَلِکَ أَهْلُ بَدْرٍ وَ السَّابِقَةِ مِنَ الْمُهَاجِرِینَ وَ الْأَنْصَارِ غَیْرَ أَنَّهُمْ بَایَعُوهُمْ قَبْلُ عَلَی غَیْرِ مَشُورَةٍ مِنَ الْعَامَّةِ وَ إِنَّ بَیْعَتِی کَانَتْ بِمَشُورَةٍ مِنَ الْعَامَّةِ فَإِنْ کَانَ اللَّهُ جَلَّ اسْمُهُ جَعَلَ الِاخْتِیَارَ إِلَی الْأُمَّةِ وَ هُمُ الَّذِینَ یَخْتَارُونَ وَ یَنْظُرُونَ لِأَنْفُسِهِمْ وَ اخْتِیَارُهُمْ لِأَنْفُسِهِمْ وَ نَظَرُهُمْ لَهَا خَیْرٌ لَهُمْ مِنِ اخْتِیَارِ اللَّهِ وَ رَسُولِهِ لَهُمْ وَ کَانَ مَنِ اخْتَارُوهُ وَ بَایَعُوهُ بَیْعَتُهُ بَیْعَةُ هُدًی وَ کَانَ إِمَاماً وَاجِباً عَلَی النَّاسِ طَاعَتُهُ وَ نُصْرَتُهُ فَقَدْ تَشَاوَرُوا فِیَّ وَ اخْتَارُونِی بِإِجْمَاعٍ مِنْهُمْ وَ إِنْ کَانَ اللَّهُ جَلَّ وَ عَزَّ هُوَ الَّذِی یَخْتَارُ وَ لَهُ الْخِیَرَةُ فَقَدِ اخْتَارَنِی لِلْأُمَّةِ وَ اسْتَخْلَفَنِی عَلَیْهِمْ وَ أَمَرَهُمْ بِطَاعَتِی وَ نُصْرَتِی فِی کِتَابِهِ الْمُنْزَلِ وَ سُنَّةِ نَبِیِّهِ صلی الله علیه و آله فَذَلِکَ أَقْوَی بِحُجَّتِی وَ أَوْجَبُ بِحَقِّی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عُثْمَانَ قُتِلَ عَلَی عَهْدِ أَبِی بَکْرٍ وَ عُمَرَ أَ کَانَ لِمُعَاوِیَةَ قِتَالُهُمَا وَ الْخُرُوجُ عَلَیْهِمَا لِلطَّلَبِ قَالَ أَبُو هُرَیْرَةَ وَ أَبُو الدَّرْدَاءِ لَا قَالَ عَلِیٌّ علیه السلام فَکَذَلِکَ أَنَا فَإِنْ قَالَ مُعَاوِیَةُ نَعَمْ فَقُولَا لَهُ إِذاً یَجُوزَ لِکُلِّ مَنْ ظُلِمَ بِمَظْلِمَةٍ أَوْ قُتِلَ لَهُ قتیلا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یَشُقَّ عَصَا الْمُسْلِمِینَ وَ یُفَرِّقَ جَمَاعَتَهُمْ وَ یَدْعُوَ إِلَی نَفْسِهِ مَعَ أَنَّ وُلْدَ عُثْمَانَ أَوْلَی بِطَلَبِ دَمِ أَبِیهِمْ مِنْ مُعَاوِیَةَ قَالَ فَسَکَتَ أَبُو الدَّرْدَاءِ وَ أَبُو هُرَیْرَةَ وَ قَالا قَدْ أَنْصَفْتَ مِنْ نَفْسِکَ قَالَ عَلِیٌّ علیه السلام وَ لَعَمْرِی لَقَدْ أَنْصَفَنِی مُعَاوِیَةُ إِنْ تَمَّ عَلَیَّ قَوْلُهُ وَ صَدَقَ مَا أَعْطَانِی فَهَؤُلَاءِ بَنُو عُثْمَانَ رِجَالٌ قَدْ أَدْرَکُوا لَیْسُوا بِأَطْفَالٍ وَ لَا مُوَلَّی عَلَیْهِمْ فَلْیَأْتُوا أَجْمَعْ بَیْنَهُمْ وَ بَیْنَ قَتَلَةِ أَبِیهِمْ فَإِنْ عَجَزُوا عَنْ حُجَّتِهِمْ فَلْیَشْهَدُوا لِمُعَاوِیَةَ بِأَنَّهُ وَلِیُّهُمْ وَ وَکِیلُهُمْ فِی خُصُومَتِهِمْ وَ لْیَقْعُدُوا هُمْ وَ خُصَمَاؤُهُمْ بَیْنَ یَدَیَّ مَقْعَدَ الْخُصُومِ إِلَی الْإِمَامِ وَ الْوَالِی الَّذِینَ یُقِرُّونَ بِحُکْمِهِ وَ یُنْفِذُونَ قَضَاءَهُ فَأَنْظُرُ فِی حُجَّتِهِمْ وَ حُجَّةِ خُصَمَائِهِمْ فَإِنْ کَانَ أَبُوهُمْ قُتِلَ ظَالِماً وَ کَانَ حَلَالَ الدَّمِ أَبْطَلْتُ دَمَهُ وَ فِی رِوَایَةٍ أُخْرَی أَهْدَرْتُ دَمَهُ وَ إِنْ کَانَ أَبُوهُمْ قُتِلَ مَظْلُوماً حَرَامَ الدَّمِ أَقَدْتُهُمْ مِنْ قَاتِلِ أَبِیهِمْ فَإِنْ شَاءُوا قَتَلُوا وَ إِنْ شَاءُوا عَفَوْا وَ إِنْ شَاءُوا قَبِلُوا الدِّیَةَ وَ هَؤُلَاءِ قَتَلَةُ عُثْمَانَ فِی عَسْکَرِی یُقِرُّونَ بِقَتْلِهِ وَ یَرْضَوْنَ بِحُکْمِی عَلَیْهِمْ فَلْیَأْتِنِی وُلْدُ عُثْمَانَ وَ مُعَاوِیَةُ إِنْ کَانَ وَلِیَّهُمْ وَ وَکِیلَهُمْ فَلْیُخَاصِمُوا قَتَلَتَهُ وَ لْیُحَاکِمُوهُمْ حَتَّی أَحْکُمَ بَیْنَهُمْ بِکِتَابِ اللَّهِ وَ سُنَّةِ نَبِیِّهِ صلی الله علیه و آله وَ إِنْ کَانَ مُعَاوِیَةُ إِنَّمَا یَتَجَنَّی وَ یَطْلُبُ الْأَعَالِیلَ وَ الْأَبَاطِیلَ فَلْیَتَجَنَّ مَا بَدَا لَهُ فَسَوْفَ یُعِینُ اللَّهُ عَلَیْهِ قَالَ أَبُو الدَّرْدَاءِ وَ أَبُو هُرَیْرَةَ قَدْ وَ اللَّهِ أَنْصَفْتَ مِنْ نَفْسِکَ وَ زِدْتَ عَلَی النَّصَفَةِ وَ أَزَحْتَ عِلَّتَهُ وَ قَطَعْتَ حُجَّتَهُ وَ جِئْتَ بِحُجَّةٍ قَوِیَّةٍ صَادِقَةٍ مَا عَلَیْهَا لَوْنٌ ثُمَّ خَرَجَ أَبُو هُرَیْرَةَ وَ أَبُو الدَّرْدَاءِ فَإِذَا نَحْوٌ مِنْ عِشْرِینَ أَلْفَ رَجُلٍ مُقَنَّعِینَ فِی الْحَدِیدِ فَقَالُوا نَحْنُ قَتَلَةُ عُثْمَانَ مُقِرُّونَ رَاضُونَ بِحُکْمِ عَلِیٍّ علیه السلام عَلَیْنَا وَ لَنَا فَلْیَأْتِنَا أَوْلِیَاءُ عُثْمَانَ فَلْیُحَاکِمُونَا إِلَی أَمِیرِ الْمُؤْمِنِینَ علیه السلام فِی دَمِ أَبِیهِمْ وَ إِنْ وَجَبَ عَلَیْنَا الْقَوَدُ أَوِ الدِّیَةُ اصْطَبَرْنَا لِحُکْمِهِ وَ سَلَّمْنَا فَقَالا قَدْ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أَنْصَفْتُمْ وَ لَا یَحِلُّ لِعَلِیٍّ علیه السلام دَفْعُکُمْ وَ لَا قَتْلُکُمْ حَتَّی یُحَاکِمُوکُمْ إِلَیْهِ فَیَحْکُمَ بَیْنَکُمْ وَ بَیْنَ أَصْحَابِکُمْ بِکِتَابِ اللَّهِ وَ سُنَّةِ نَبِیِّهِ صلی الله علیه و آله وَ انْطَلَقَ أَبُو الدَّرْدَاءِ وَ أَبُو هُرَیْرَةَ حَتَّی قَدِمَا عَلَی مُعَاوِیَةَ فَأَخْبَرَاهُ بِمَا قَالَ عَلِیٌّ علیه السلام وَ مَا قَالَ قَتَلَةُ عُثْمَانَ وَ مَا قَالَ أَبُو النُّعْمَانِ بْنُ صمان </w:t>
      </w:r>
      <w:r>
        <w:rPr>
          <w:rStyle w:val="FootnoteAnchor"/>
          <w:rtl w:val="true"/>
        </w:rPr>
        <w:footnoteReference w:id="134"/>
      </w:r>
      <w:r>
        <w:rPr>
          <w:rFonts w:ascii="Amiri" w:hAnsi="Amiri" w:eastAsia="Amiri" w:cs="Amiri"/>
          <w:color w:val="111111"/>
          <w:sz w:val="28"/>
          <w:sz w:val="28"/>
          <w:szCs w:val="28"/>
          <w:rtl w:val="true"/>
          <w:lang w:bidi="ar-SA"/>
        </w:rPr>
        <w:t xml:space="preserve">فَقَالَ مُعَاوِیَةُ فَمَا رَدَّ عَلَیْکُمَا فِی تَرَحُّمِهِ عَلَی أَبِی بَکْرٍ وَ عُمَرَ وَ کَفِّهِ عَنِ التَّرَحُّمِ عَلَی عُثْمَانَ وَ بَرَاءَتِهِ مِنْهُ فِی السِّرِّ وَ مَا یَدَّعِی مِنِ اسْتِخْلَافِ رَسُولِ اللَّهِ صلی الله علیه و آله إِیَّاهُ وَ أَنَّهُ لَمْ یَزَلْ مَظْلُوماً مُنْذُ قُبِضَ رَسُولُ اللَّهِ صلی الله علیه و آله قَالا بَلَی قَدْ تَرَحَّمَ عَلَی أَبِی بَکْرٍ وَ عُمَرَ وَ عُثْمَانَ عِنْدَنَا وَ نَحْنُ نَسْمَعُ ثُمَّ قَالَ لَنَا فَمَا یَقُولُ إِنْ کَانَ اللَّهُ جَعَلَ الْخِیَارَ إِلَی الْأُمَّةِ فَکَانُوا هُمُ الَّذِینَ یَخْتَارُونَ وَ یَنْظُرُونَ لِأَنْفُسِهِمْ وَ کَانَ اخْتِیَارُهُمْ لِأَنْفُسِهِمْ وَ نَظَرُهُمْ لَهَا خَیْراً لَهُمْ وَ أَرْشَدَ مِنِ اخْتِیَارِ اللَّهِ وَ اخْتِیَارِ رَسُولِ اللَّهِ صلی الله علیه و آله فَقَدِ اخْتَارُونِی وَ بَایَعُونِی فَبَیْعَتِی بَیْعَةُ هُدًی وَ أَنَا إِمَامٌ وَاجِبٌ عَلَی النَّاسِ نُصْرَتِی لِأَنَّهُمْ قَدْ تَشَاوَرُوا فِیَّ وَ اخْتَارُونِی وَ إِنْ کَانَ اخْتِیَارُ اللَّهِ وَ اخْتِیَارُ رَسُولِهِ خَیْراً لَهُمْ وَ أَرْشَدَ مِنِ اخْتِیَارِهِمْ لِأَنْفُسِهِمْ وَ نَظَرِهِمْ لَهَا فَقَدِ اخْتَارَنِی اللَّهُ وَ رَسُولُهُ لِلْأُمَّةِ وَ اسْتَخْلَفَانِی عَلَیْهِمْ وَ أَمَرَاهُمْ بِنُصْرَتِی وَ طَاعَتِی فِی کِتَابِ اللَّهِ الْمُنْزَلِ عَلَی لِسَانِ نَبِیِّهِ الْمُرْسَلِ وَ ذَلِکَ أَقْوَی بِحُجَّتِی وَ أَوْجَبُ لِحَقِّی ثُمَّ صَعِدَ الْمِنْبَرَ فِی عَسْکَرِهِ وَ جَمَعَ النَّاسَ وَ مَنْ بِحَضْرَتِهِ مِنَ النَّوَاحِی وَ الْمُهَاجِرِینَ وَ الْأَنْصَارَ ثُمَّ حَمِدَ اللَّهَ وَ أَثْنَی عَلَیْهِ ثُمَّ قَالَ مَعَاشِرَ النَّاسِ إِنَّ مَنَاقِبِی أَکْثَرُ مِنْ أَنْ تُحْصَی وَ بَعْدَ مَا أَنْزَلَ اللَّهُ فِی کِتَابِهِ مِنْ ذَلِکَ وَ مَا قَالَ رَسُولُ اللَّهِ إِنِّی سَأُنَبِّئُکُمْ عَنْ خِصَالٍ سَبْعَةٍ قَالَهَا رَسُولُ اللَّهِ أَکْتَفِی بِهَا مِنْ جَمِیعِ مَنَاقِبِی وَ فَضْلِی أَ تَعْلَمُونَ أَنَّ اللَّهَ فَضَّلَ فِی کِتَابِهِ النَّاطِقِ السَّابِقَ إِلَی الْإِسْلَامِ فِی غَیْرِ آیَةٍ مِنْ کِتَابِهِ عَلَی الْمَسْبُوقِ وَ أَنَّهُ لَمْ یَسْبِقْنِی إِلَی اللَّهِ وَ رَسُولِهِ أَحَدٌ مِنَ الْأُمَّةِ قَالُوا اللَّهُمَّ نَعَمْ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أَنْشُدُکُمُ اللَّهَ أَ تَعْلَمُونَ مَا سُئِلَ رَسُولُ اللَّهِ صلی الله علیه و آله عَنْ قَوْلِهِ السَّابِقُونَ السَّابِقُونَ أُولئِکَ الْمُقَرَّبُونَ فَقَالَ رَسُولُ اللَّهِ صلی الله علیه و آله أَنْزَلَهَا اللَّهُ فِی الْأَنْبِیَاءِ وَ أَوْصِیَائِهِمْ وَ أَنَا أَفْضَلُ أَنْبِیَاءِ اللَّهِ وَ رُسُلِهِ وَ وَصِیِّی عَلِیُّ بْنُ أَبِی طَالِبٍ علیهما السلام أَفْضَلُ الْأَوْصِیَاءِ فَقَامَ نَحْوٌ مِنْ سَبْعِینَ بَدْرِیّاً جُلُّهُمْ مِنَ الْأَنْصَارِ وَ بَقِیَّتُهُمْ مِنَ الْمُهَاجِرِینَ مِنْهُمْ أَبُو الْهَیْثَمِ بْنُ التَّیِّهَانِ وَ خَالِدُ بْنُ زَیْدٍ أَبُو أَیُّوبَ الْأَنْصَارِیُّ وَ فِی الْمُهَاجِرِینَ عَمَّارُ بْنُ یَاسِرٍ فَقَالُوا نَشْهَدُ أَنَّا قَدْ سَمِعْنَا رَسُولَ اللَّهِ صلی الله علیه و آله قَالَ ذَلِکَ قَالَ فَأَنْشُدُکُمْ بِاللَّهِ فِی قَوْلِ اللَّهِ یا أَیُّهَا الَّذِینَ آمَنُوا أَطِیعُوا اللَّهَ وَ أَطِیعُوا الرَّسُولَ وَ أُولِی الْأَمْرِ مِنْکُمْ وَ قَوْلِهِ إِنَّما وَلِیُّکُمُ اللَّهُ وَ رَسُولُهُ وَ الَّذِینَ آمَنُوا الَّذِینَ یُقِیمُونَ الصَّلاةَ وَ یُؤْتُونَ الزَّکاةَ وَ هُمْ راکِعُونَ الْآیَةَ </w:t>
      </w:r>
      <w:r>
        <w:rPr>
          <w:rStyle w:val="FootnoteAnchor"/>
          <w:rtl w:val="true"/>
        </w:rPr>
        <w:footnoteReference w:id="135"/>
      </w:r>
      <w:r>
        <w:rPr>
          <w:rFonts w:ascii="Amiri" w:hAnsi="Amiri" w:eastAsia="Amiri" w:cs="Amiri"/>
          <w:color w:val="111111"/>
          <w:sz w:val="28"/>
          <w:sz w:val="28"/>
          <w:szCs w:val="28"/>
          <w:rtl w:val="true"/>
          <w:lang w:bidi="ar-SA"/>
        </w:rPr>
        <w:t xml:space="preserve">ثُمَّ قَالَ وَ لَمْ یَتَّخِذُوا مِنْ دُونِ اللَّهِ وَ لا رَسُولِهِ وَ لَا الْمُؤْمِنِینَ وَلِیجَةً </w:t>
      </w:r>
      <w:r>
        <w:rPr>
          <w:rStyle w:val="FootnoteAnchor"/>
          <w:rtl w:val="true"/>
        </w:rPr>
        <w:footnoteReference w:id="136"/>
      </w:r>
      <w:r>
        <w:rPr>
          <w:rFonts w:ascii="Amiri" w:hAnsi="Amiri" w:eastAsia="Amiri" w:cs="Amiri"/>
          <w:color w:val="111111"/>
          <w:sz w:val="28"/>
          <w:sz w:val="28"/>
          <w:szCs w:val="28"/>
          <w:rtl w:val="true"/>
          <w:lang w:bidi="ar-SA"/>
        </w:rPr>
        <w:t xml:space="preserve">فَقَالَ النَّاسُ یَا رَسُولَ اللَّهِ أَ خَاصٌّ لِبَعْضِ الْمُؤْمِنِینَ أَمْ عَامٌّ لِجَمِیعِهِمْ فَأَمَرَ اللَّهُ عَزَّ وَ جَلَّ رَسُولَهُ أَنْ یُعَلِّمَهُمْ وَ أَنْ یُفَسِّرَ لَهُمْ مِنَ الْوَلَایَةِ مَا فَسَّرَ لَهُمْ مِنْ صَلَاتِهِمْ وَ صِیَامِهِمْ وَ زَکَاتِهِمْ وَ حَجِّهِمْ فَنَصَبَنِی لِلنَّاسِ بِغَدِیرِ خُمٍّ وَ قَالَ إِنَّ اللَّهَ أَرْسَلَنِی بِرِسَالَةٍ ضَاقَ بِهَا صَدْرِی وَ ظَنَنْتُ أَنَّ النَّاسَ مُکَذِّبِی بِهَا فَأَوْعَدَنِی لَأُبَلِّغَنَّهَا أَوْ یُعَذِّبَنِی قُمْ یَا عَلِیُّ ثُمَّ نَادَی بِأَعْلَی صَوْتِهِ بَعْدَ أَنْ أَمَرَ بِلَالًا أَنْ یُنَادِیَ بِ الصَّلَاةَ جَامِعَةً فَصَلَّی بِهِمُ الظُّهْرَ ثُمَّ قَالَ أَیُّهَا النَّاسُ إِنَّ اللَّهَ مَوْلَایَ وَ أَنَا مَوْلَی الْمُؤْمِنِینَ وَ أَنَا أَوْلَی بِهِمْ مِنْ أَنْفُسِهِمْ مَنْ کُنْتُ مَوْلَاهُ فَعَلِیٌّ مَوْلَاهُ اللَّهُمَّ وَالِ مَنْ وَالاهُ وَ عَادِ مَنْ عَادَاهُ وَ انْصُرْ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نَصَرَهُ وَ اخْذُلْ مَنْ خَذَلَهُ فَقَامَ إِلَیْهِ سَلْمَانُ الْفَارِسِیُّ فَقَالَ یَا رَسُولَ اللَّهِ وَلَاؤُهُ فِیمَا ذَا فَقَالَ وَلَاؤُهُ کَوَلَایَتِی مَنْ کُنْتُ أَوْلَی بِهِ مِنْ نَفْسِهِ فَعَلِیٌّ أَوْلَی بِهِ مِنْ نَفْسِهِ وَ أَنْزَلَ اللَّهُ الْیَوْمَ أَکْمَلْتُ لَکُمْ دِینَکُمْ وَ أَتْمَمْتُ عَلَیْکُمْ نِعْمَتِی وَ رَضِیتُ لَکُمُ الْإِسْلامَ دِیناً فَقَالَ سَلْمَانُ یَا رَسُولَ اللَّهِ أَ نَزَلَتْ هَذِهِ الْآیَاتُ فِی عَلِیٍّ خَاصَّةً فَقَالَ فِیهِ وَ فِی أَوْصِیَائِی إِلَی یَوْمِ الْقِیَامَةِ فَقَالَ سَلْمَانُ یَا رَسُولَ اللَّهِ صلی الله علیه و آله بَیِّنْهُمْ لَنَا فَقَالَ عَلِیٌّ علیه السلام أَخِی وَ وَزِیرِی وَ وَصِیِّی وَ صِنْوِی وَ وَارِثِی وَ خَلِیفَتِی فِی أُمَّتِی وَ وَلِیُّ کُلِّ مُؤْمِنٍ بَعْدِی وَ أَحَدَ عَشَرَ إِمَاماً مِنْ وُلْدِهِ الْحَسَنُ ثُمَّ الْحُسَیْنُ علیهما السلام ثُمَّ تِسْعَةٌ مِنْ وُلْدِ الْحُسَیْنِ علیه السلام وَاحِدٌ بَعْدَ وَاحِدٍ الْقُرْآنُ مَعَهُمْ وَ هُمْ مَعَ الْقُرْآنِ لَا یُفَارِقُونَهُ حَتَّی یَرِدُوا عَلَیَّ الْحَوْضَ فَقَامَ اثْنَا عَشَرَ رَجُلًا مِنَ الْبَدْرِیِّینَ فَقَالُوا نَشْهَدُ أَنَّا سَمِعْنَا ذَلِکَ مِنْ رَسُولِ اللَّهِ صلی الله علیه و آله کَمَا قُلْتَ سَوَاءً لَمْ تَزِدْ حَرْفاً وَ لَمْ تَنْقُصْ حَرْفاً وَ قَالَ بَقِیَّةُ السَّبْعِینَ قَدْ سَمِعْنَا ذَلِکَ وَ لَمْ نَحْفَظْهُ کُلَّهُ وَ هَؤُلَاءِ الِاثْنَا عَشَرَ خِیَارُنَا وَ أَفْضَلُنَا فَقَالَ صَدَقْتُمْ لَیْسَ کُلُّ النَّاسِ یَحْفَظُ بَعْضُهُمْ أَحْفَظُ مِنْ بَعْضٍ فَقَامَ مِنَ الِاثْنَیْ عَشَرَ أَرْبَعَةٌ أَبُو الْهَیْثَمِ بْنُ التَّیِّهَانِ وَ أَبُو أَیُّوبَ وَ عَمَّارٌ وَ خُزَیْمَةُ بْنُ ثَابِتٍ ذُو الشَّهَادَتَیْنِ فَقَالُوا نَشْهَدُ أَنَّا قَدْ سَمِعْنَا قَوْلَ رَسُولِ اللَّهِ صلی الله علیه و آله وَ حَفِظْنَا أَنَّهُ قَالَ یَوْمَئِذٍ وَ هُوَ قَائِمٌ وَ عَلِیٌّ علیه السلام قَائِمٌ إِلَی جَانِبِهِ أَیُّهَا النَّاسُ إِنَّ اللَّهَ أَمَرَنِی أَنْ أَنْصِبَ لَکُمْ إِمَاماً یَکُونُ وَصِیِّی فِیکُمْ وَ خَلِیفَتِی فِی أُمَّتِی وَ فِی أَهْلِ بَیْتِی مِنْ بَعْدِی وَ الَّذِی فَرَضَ اللَّهُ عَلَی الْمُؤْمِنِینَ فِی کِتَابِهِ طَاعَتَهُ وَ أَمَرَکُمْ فِیهِ بِوَلَایَتِهِ فَرَاجَعْتُ رَبِّی خَشْیَةَ طَعْنِ أَهْلِ النِّفَاقِ وَ تَکْذِیبِهِمْ فَأَوْعَدَنِی لَأُبَلِّغُهَا أَوْ لَیُعَذِّبَنِّی أَیُّهَا النَّاسُ إِنَّ اللَّهَ أَمَرَکُمْ فِی کِتَابِهِ بِالصَّلَاةِ وَ قَدْ بَیَّنْتُهَا لَکُمْ وَ سَنَنْتُهَا وَ الزَّکَاةِ وَ الصَّوْمِ وَ الْحَجِّ فَبَیَّنْتُهَا وَ فَسَّرْتُهَا لَکُمْ وَ أَمَرَکُمْ فِی کِتَابِهِ بِالْوَلَایَةِ وَ إِنِّی أُشْهِدُکُمْ أَیُّهَا النَّاسُ أَنَّهَا خَاصَّةٌ لِعَلِیِّ بْنِ أَبِی طَالِبٍ علیهما السلام وَ الْأَوْصِیَاءِ مِنْ وُلْدِی وَ وُلْدِ أَخِی وَ وَصِیِّی عَلِیٌّ أَوَّلُهُمْ ثُمَّ الْحَسَنُ ثُمَّ الْحُسَیْنُ ثُمَّ تِسْعَةٌ مِنْ وُلْدِ الْحُسَیْنِ علیه السلام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یُفَارِقُونَ الْکِتَابَ حَتَّی یَرِدُوا عَلَیَّ الْحَوْضَ أَیُّهَا النَّاسُ إِنِّی قَدْ أَعْلَمْتُکُمْ مَفْزَعَکُمْ وَ إِمَامَکُمْ بَعْدِی وَ دَلِیلَکُمْ وَ هَادِیَکُمْ وَ هُوَ أَخِی عَلِیُّ بْنُ أَبِی طَالِبٍ علیهما السلام وَ هُوَ فِیکُمْ بِمَنْزِلَتِی فَقَلِّدُوهُ دِینَکُمْ وَ أَطِیعُوهُ فِی جَمِیعِ أُمُورِکُمْ فَإِنَّ عِنْدَهُ جَمِیعَ مَا عَلَّمَنِی اللَّهُ عَزَّ وَ جَلَّ وَ أَمَرَنِی اللَّهُ أَنْ أُعَلِّمَهُ إِیَّاکُمْ وَ أُعَلِّمَکُمْ أَنَّهُ عِنْدَهُ فَاسْأَلُوهُ وَ تَعَلَّمُوا مِنْهُ وَ مِنْ أَوْصِیَائِهِ بَعْدَهُ وَ لَا تُعَلِّمُوهُمْ وَ لَا تَتَقَدَّمُوهُمْ وَ لَا تَتَخَلَّفُوا عَنْهُمْ فَإِنَّهُمْ مَعَ الْحَقِّ وَ الْحَقُّ مَعَهُمْ لَا یُزَایِلُونَهُ وَ لَا یُزَایِلُهُمْ ثُمَّ قَالَ عَلِیٌّ علیه السلام لِأَبِی الدَّرْدَاءِ وَ أَبِی هُرَیْرَةَ وَ مَنْ حَوْلَهُ یَا أَیُّهَا النَّاسُ أَ تَعْلَمُونَ أَنَّ اللَّهَ تَبَارَکَ وَ تَعَالَی أَنْزَلَ فِی کِتَابِهِ إِنَّما یُرِیدُ اللَّهُ لِیُذْهِبَ عَنْکُمُ الرِّجْسَ أَهْلَ الْبَیْتِ وَ یُطَهِّرَکُمْ تَطْهِیراً فَجَمَعَنِی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فَاطِمَةَ وَ الْحَسَنَ وَ الْحُسَیْنَ فِی کِسَاءٍ وَ قَالَ اللَّهُمَّ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أَحِبَّتِی وَ عِتْرَتِی وَ حَامَّتِی وَ أَهْلُ بَیْتِی فَأَذْهِبْ عَنْهُمُ الرِّجْسَ وَ طَهِّرْهُمْ تَطْهِیراً فَقَالَتْ أُمُّ سَلَمَةَ وَ أَنَا فَقَالَ إِنَّکِ إِلَی خَیْرٍ وَ إِنَّمَا أُنْزِلَتْ فِیَّ وَ فِی أَخِی عَلِیٍّ وَ ابْنَتِی فَاطِمَةَ وَ ابْنَیَّ الْحَسَنِ وَ الْحُسَیْنِ صَلَوَاتُ اللَّهِ عَلَیْهِمْ خَاصَّةً لَیْسَ مَعَنَا غَیْرُنَا وَ فِی تِسْعَةٍ مِنْ وُلْدِ الْحُسَیْنِ مِنْ بَعْدِی فَقَامَ کُلُّهُمْ فَقَالُوا نَشْهَدُ أَنَّ أُمَّ سَلَمَةَ حَدَّثَتْنَا بِذَلِکَ فَسَأَلْنَا عَنْ ذَلِکَ رَسُولَ اللَّهِ صلی الله علیه و آله فَحَدَّثَنَا بِهِ کَمَا حَدَّثَتْنَا أُمُّ سَلَمَةَ ثُمَّ قَالَ أَنْشُدُکُمُ اللَّهَ هَلْ تَعْلَمُونَ أَنَّ اللَّهَ جَلَّ اسْمُهُ أَنْزَلَ یا أَیُّهَا الَّذِینَ آمَنُوا اتَّقُوا اللَّهَ وَ کُونُوا مَعَ الصَّادِقِینَ فَقَالَ سَلْمَانُ یَا رَسُولَ اللَّهِ أَ عَامَّةٌ أَمْ خَاصَّةٌ فَقَالَ أَمَّا الْمَأْمُورُونَ فَعَامَّةٌ لِأَنَّ جَمَاعَةَ الْمُؤْمِنِینَ أُمِرُوا بِذَلِکَ وَ أَمَّا الصَّادِقُونَ فَخَاصَّةٌ عَلِیُّ بْنُ أَبِی طَالِبٍ وَ أَوْصِیَائِی مِنْ بَعْدِهِ إِلَی یَوْمِ الْقِیَامَةِ وَ قُلْتُ لِرَسُولِ اللَّهِ صلی الله علیه و آله فِی غَزْوَةِ تَبُوکَ یَا رَسُولَ اللَّهِ لِمَ خَلَّفْتَنِی فَقَالَ إِنَّ الْمَدِینَةَ لَا تَصْلُحُ إِلَّا بِی أَوْ بِکَ وَ أَنْتَ مِنِّی بِمَنْزِلَةِ هَارُونَ مِنْ مُوسَی إِلَّا النُّبُوَّةَ فَإِنَّهُ لَا نَبِیَّ بَعْدِی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رِجَالٌ مِمَّنْ مَعَهُ مِنَ الْمُهَاجِرِینَ وَ الْأَنْصَارِ فَقَالُوا نَشْهَدُ أَنَّا سَمِعْنَا ذَلِکَ مِنْ رَسُولِ اللَّهِ صلی الله علیه و آله فِی غَزْوَةِ تَبُوکَ فَقَالَ أَنْشُدُکُمُ اللَّهَ أَ تَعْلَمُونَ أَنَّ اللَّهَ أَنْزَلَ فِی سُورَةِ الْحَجِّ یا أَیُّهَا الَّذِینَ آمَنُوا ارْکَعُوا وَ اسْجُدُوا وَ اعْبُدُوا رَبَّکُمْ إِلَی آخِرِ السُّورَةِ </w:t>
      </w:r>
      <w:r>
        <w:rPr>
          <w:rStyle w:val="FootnoteAnchor"/>
          <w:rtl w:val="true"/>
        </w:rPr>
        <w:footnoteReference w:id="137"/>
      </w:r>
      <w:r>
        <w:rPr>
          <w:rFonts w:ascii="Amiri" w:hAnsi="Amiri" w:eastAsia="Amiri" w:cs="Amiri"/>
          <w:color w:val="111111"/>
          <w:sz w:val="28"/>
          <w:sz w:val="28"/>
          <w:szCs w:val="28"/>
          <w:rtl w:val="true"/>
          <w:lang w:bidi="ar-SA"/>
        </w:rPr>
        <w:t xml:space="preserve">فَقَامَ سَلْمَانُ فَقَالَ یَا رَسُولَ اللَّهِ مَنْ هَؤُلَاءِ الَّذِینَ أَنْتَ عَلَیْهِمْ شَهِیدٌ وَ هُمْ شُهَدَاءُ عَلَی النَّاسِ الَّذِینَ اجْتَبَاهُمُ اللَّهُ وَ مَا جَعَلَ عَلَیْهِمْ فِی الدِّینِ مِنْ حَرَجٍ مِلَّةَ أَبِیهِمْ إِبْرَاهِیمَ قَالَ عَنَی بِذَلِکَ ثَلَاثَةَ عَشَرَ إِنْسَاناً أَنَا وَ أَخِی وَ أَحَدَ عَشَرَ مِنْ وُلْدِی قَالُوا اللَّهُمَّ نَعَمْ قَالَ أَنْشُدُکُمُ اللَّهَ أَ تَعْلَمُونَ أَنَّ رَسُولَ اللَّهِ صلی الله علیه و آله قَامَ خَطِیباً وَ لَمْ یَخْطُبْ بَعْدَهَا وَ قَالَ إِنِّی قَدْ تَرَکْتُ فِیکُمْ أَیُّهَا النَّاسُ أَمْرَیْنِ لَنْ تَضِلُّوا مَا تَمَسَّکْتُمْ بِهِمَا کِتَابَ اللَّهِ وَ أَهْلَ بَیْتِی فَإِنَّهُ قَدْ عَهِدَ إِلَیَّ اللَّطِیفُ الْخَبِیرُ أَنَّهُمَا لَنْ یَفْتَرِقَا حَتَّی یَرِدَا عَلَیَّ الْحَوْضَ فَقَالُوا اللَّهُمَّ نَعَمْ قَدْ شَهِدْنَا ذَلِکَ کُلَّهُ فَقَالَ حَسْبِیَ اللَّهُ فَقَامَ الِاثْنَا عَشَرَ فَقَالُوا نَشْهَدُ أَنَّ رَسُولَ اللَّهِ صلی الله علیه و آله حِینَ خَطَبَ فِی الْیَوْمِ الَّذِی قُبِضَ فِیهِ قَامَ عُمَرُ بْنُ الْخَطَّابِ شِبْهَ الْمُغْضَبِ فَقَالَ یَا رَسُولَ اللَّهِ أَ کُلُّ أَهْلِ بَیْتِکَ فَقَالَ لَا وَ لَکِنْ أَوْصِیَائِی مِنْهُمْ عَلِیٌّ أَخِی وَ وَزِیرِی وَ وَارِثِی وَ خَلِیفَتِی فِی أُمَّتِی وَ وَلِیُّ کُلِّ مُؤْمِنٍ بَعْدِی هَذَا أَوَّلُهُمْ وَ آخِرُهُمْ ثُمَّ وَصِیِّی ابْنِی هَذَا وَ أَشَارَ إِلَی الْحَسَنِ ثُمَّ وَصِیُّهُ هَذَا وَ أَشَارَ إِلَی الْحُسَیْنِ ثُمَّ وَصِیِّی ابْنِی وَ سَمِیُّ أَخِی ثُمَّ وَصِیُّهُ سَمِیِّی ثُمَّ سَبْعَةٌ مِنْ وُلْدِهِ وَاحِدٌ بَعْدَ وَاحِدٍ حَتَّی یَرِدُوا عَلَیَّ الْحَوْضَ شُهَدَاءَ لِلَّهِ فِی أَرْضِهِ وَ حُجَجَهُ عَلَی خَلْقِهِ مَنْ أَطَاعَهُمْ أَطَاعَ اللَّهَ وَ مَنْ عَصَاهُمْ عَصَی اللَّهَ فَقَامَ السَّبْعُونَ الْبَدْرِیُّونَ وَ نَحْوُهُمْ مِنَ الْآخَرِینَ فَقَالُوا أَدْرَکْنَا وَ مَا کُنَّا نَسِینَا نَشْهَدُ أَنَّا قَدْ سَمِعْنَا ذَلِکَ مِنْ رَسُولِ اللَّهِ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یَدَعْ علیه السلام شَیْئاً إِلَّا نَاشَدَهُمْ فِیهِ حَتَّی أَتَی عَلَی آخِرِ مَنَاقِبِهِ وَ مَا قَالَ رَسُولُ اللَّهِ صلی الله علیه و آله فِیهِ کُلَّ ذَلِکَ یُصَدِّقُونَهُ وَ یَشْهَدُونَ أَنَّهُ حَقٌّ فَلَمَّا حَدَّثَ أَبُو الدَّرْدَاءِ وَ أَبُو هُرَیْرَةَ مُعَاوِیَةَ بِکُلِّ ذَلِکَ وَ بِمَا رَدَّ عَلَیْهِ النَّاسُ وَجَمَ مِنْ ذَلِکَ وَ قَالَ یَا أَبَا الدَّرْدَاءِ وَ یَا أَبَا هُرَیْرَةَ لَئِنْ کَانَ مَا تُحَدِّثَانِّی عَنْهُ حَقّاً لَقَدْ هَلَکَ الْمُهَاجِرُونَ وَ الْأَنْصَارُ غَیْرَهُ وَ غَیْرَ أَهْلِ بَیْتِهِ وَ شِیعَتِهِ ثُمَّ کَتَبَ مُعَاوِیَةُ إِلَی أَمِیرِ الْمُؤْمِنِینَ علیه السلام لَئِنْ کَانَ مَا قُلْتَ وَ ادَّعَیْتَ وَ اسْتَشْهَدْتَ عَلَیْهِ أَصْحَابَکَ حَقّاً لَقَدْ هَلَکَ أَبُو بَکْرٍ وَ عُمَرُ وَ عُثْمَانُ وَ جَمِیعُ الْمُهَاجِرِینَ وَ الْأَنْصَارِ غَیْرَکَ وَ غَیْرَ أَهْلِ بَیْتِکَ وَ شِیعَتِکَ وَ قَدْ بَلَغَنِی تَرَحُّمُکَ عَلَیْهِمْ وَ اسْتِغْفَارُکَ لَهُمْ وَ إِنَّهُمْ لَعَلَی وَجْهَیْنِ مَا لَهَا ثَالِثٌ إِمَّا تَقِیَّةٌ إِنْ أَنْتَ تَبَرَّأْتَ مِنْهُمْ خِفْتَ أَنْ یَتَفَرَّقَ عَنْکَ أَهْلُ عَسْکَرِکَ الَّذِینَ تُقَاتِلُنِی بِهِمْ وَ إِنْ کَانَ الَّذِی ادَّعَیْتَ بَاطِلًا وَ کَذِباً فَقَدْ جَاءَنِی بَعْضُ مَنْ تَثِقُ بِهِ مِنْ خَاصَّتِکَ بِأَنَّکَ تَقُولُ لِشِیعَتِکَ وَ بِطَانَتِکَ بِطَانَةِ السَّوْءِ إِنِّی قَدْ سَمَّیْتُ ثَلَاثَةً مِنْ بَنِیَّ أَبَا بَکْرٍ وَ عُمَرَ وَ عُثْمَانَ فَإِذَا سَمِعْتُمُونِی أَتَرَحَّمُ عَلَی أَحَدٍ مِنْ أَئِمَّةِ الضَّلَالَةِ فَإِنَّمَا أَعْنِی بِذَلِکَ بَنِیَّ وَ الدَّلِیلُ عَلَی ذَلِکَ وَ فِی رِوَایَةٍ أُخْرَی عَلَی صِدْقِ مَا أَتَوْنِی بِهِ وَ رَقَّوْهُ إِلَیَّ أَنْ قَدْ رَأَیْنَاکَ بِأَعْیُنِنَا فَلَا نَحْتَاجُ أَنْ نَسْأَلَ عَنْ ذَلِکَ غَیْرَنَا وَ إِلَّا فَلِمَ حَمَلْتَ امْرَأَتَکَ فَاطِمَةَ عَلَی حِمَارٍ وَ أَخَذْتَ بِیَدِ ابْنَیْکَ الْحَسَنِ وَ الْحُسَیْنِ إِذْ بُویِعَ أَبُو بَکْرٍ فَلَمْ تَدَعْ أَحَداً مِنْ أَهْلِ بَدْرٍ وَ السَّابِقَةِ إِلَّا وَ قَدْ دَعَوْتَهُمْ وَ اسْتَنْفَرْتَهُمْ عَلَیْهِ فَلَمْ تَجِدْ مِنْهُمْ إِنْسَاناً غَیْرَ أَرْبَعَةٍ سَلْمَانُ وَ أَبُو ذَرٍّ وَ الْمِقْدَادُ وَ الزُّبَیْرُ لَعَمْرِی لَوْ کُنْتَ مُحِقّاً لَأَجَابُوکَ وَ سَاعَدُوکَ وَ نَصَرُوکَ وَ لَکِنِ ادَّعَیْتَ بَاطِلًا وَ مَا لَا یُقِرُّونَ بِهِ وَ سَمِعَتْکَ أُذُنَایَ وَ أَنْتَ تَقُولُ لِأَبِی سُفْیَانَ حِینَ قَالَ لَکَ غَلَبَکَ عَلَیْهِ أَذَلُّ أَحْیَاءِ قُرَیْشٍ تَیْمٌ وَ عَدِیٌّ وَ دَعَاکَ إِلَی أَنْ یَنْصُرَکَ فَقُلْتَ لَوْ وَجَدْتُ أَعْوَاناً أَرْبَعِینَ رَجُلًا مِنَ الْمُهَاجِرِینَ وَ الْأَنْصَارِ مِنْ أَهْلِ السَّابِقَةِ لَنَاهَضْتُ الرَّجُلَ فَإِنَّا لَمْ نَجِدْ غَیْرَ أَرْبَعَةِ رَهْطٍ بَایَعْتُ مُکْرَهاً قَالَ فَکَتَبَ إِلَیْهِ أَمِیرُ الْمُؤْمِنِینَ علیه السلام أَمَّا بَعْدُ فَقَدْ قَرَأْتُ کِتَابَکَ فَکَثُرَ مَا یُعْجِبُنِی مِمَّا خَطَّتْ فِیهِ یَدُکَ وَ أَطْنَبْتَ </w:t>
      </w:r>
    </w:p>
    <w:p>
      <w:pPr>
        <w:pStyle w:val="BookText"/>
        <w:rPr/>
      </w:pPr>
      <w:r>
        <w:rPr>
          <w:rFonts w:ascii="Amiri" w:hAnsi="Amiri" w:eastAsia="Amiri" w:cs="Amiri"/>
          <w:color w:val="111111"/>
          <w:sz w:val="28"/>
          <w:sz w:val="28"/>
          <w:szCs w:val="28"/>
          <w:rtl w:val="true"/>
          <w:lang w:bidi="ar-SA"/>
        </w:rPr>
        <w:t xml:space="preserve">فِیهِ مِنْ کَلَامِکَ وَ مِنَ الْبَلَاءِ الْعَظِیمِ وَ الْخَطْبِ الْجَلِیلِ عَلَی هَذِهِ الْأُمَّةِ أَنْ یَکُونَ مِثْلُکَ یَتَکَلَّمُ أَوْ یَنْظُرُ فِی عَامَّةِ أَمْرِهِمْ أَوْ خَاصَّتِهِ وَ أَنْتَ مَنْ تَعْلَمُ وَ ابْنُ مَنْ قَدْ عَلِمْتَ وَ أَنَا مَنْ قَدْ عَلِمْتَ وَ ابْنُ مَنْ تَعْلَمُ وَ سَأُجِیبُکَ فِیمَا قَدْ کَتَبْتَ بِجَوَابٍ لَا أَظُنُّکَ تَعْقِلُهُ أَنْتَ وَ لَا وَزِیرُکَ ابْنُ النَّابِغَةِ عَمْرٌو الْمُوَافِقُ لَکَ کَمَا وَافَقَ شَنٌّ طَبَقَةَ فَإِنَّهُ هُوَ الَّذِی أَمَرَکَ بِهَذَا الْکِتَابِ وَ زَیَّنَهُ لَکَ أَوْ حَضَرَکُمَا فِیهِ إِبْلِیسُ وَ مَرَدَةُ أَصْحَابِهِ وَ فِی رِوَایَةٍ أُخْرَی وَ مَرَدَةُ أَبَالِسَتِهِ وَ إِنَّ رَسُولَ اللَّهِ صلی الله علیه و آله قَدْ کَانَ خَبَّرَنِی أَنَّهُ رَأَی عَلَی مِنْبَرِهِ اثْنَیْ عَشَرَ رَجُلًا أَئِمَّةَ ضَلَالَةٍ مِنْ قُرَیْشٍ یَصْعَدُونَ عَلَی مِنْبَرِ رَسُولِ اللَّهِ صلی الله علیه و آله وَ یَنْزِلُونَ عَلَی صُورَةِ الْقُرُودِ یَرُدُّونَ أُمَّتَهُ عَلَی أَدْبَارِهِمْ عَنِ الصِّرَاطِ الْمُسْتَقِیمِ اللَّهُمَّ وَ قَدْ خَبَّرَنِی بِأَسْمَائِهِمْ رَجُلًا رَجُلًا وَ کَمْ یَمْلِکُ کُلُّ وَاحِدٍ مِنْهُمْ وَاحِدٌ بَعْدَ وَاحِدٍ عَشَرَةٌ مِنْهُمْ مِنْ بَنِی أُمَیَّةَ وَ رَجُلَیْنِ مِنْ حَیَّیْنِ مُخْتَلِفَیْنِ مِنْ قُرَیْشٍ عَلَیْهِمَا مِثْلُ أَوْزَارِ الْأُمَّةِ جَمِیعاً إِلَی یَوْمِ الْقِیَامَةِ وَ مِثْلُ جَمِیعِ عَذَابِهِمْ فَلَیْسَ دَمٌ یُهَرَاقُ فِی غَیْرِ حَقِّهِ وَ لَا فَرْجٌ یُغْشَی وَ لَا حُکْمٌ بِغَیْرِ حَقٍّ إِلَّا کَانَ عَلَیْهِمَا وِزْرُهُ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رواها أیضا الطبرانی فی ترجمة جریر أو جابر من کتاب المعجم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سَمِعْتُهُ یَقُولُ إِنَّ بَنِی أَبِی الْعَاصِ إِذَا بَلَغُوا ثَلَاثِینَ رَجُلًا جَعَلُوا کِتَابَ اللَّهِ دَخَلًا وَ عِبَادَ اللَّهِ خَوَلًا وَ مَالَ اللَّهِ دُوَلًا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آله یَا أَخِی إِنَّکَ لَسْتَ کَمِثْلِی إِنَّ اللَّهَ أَمَرَنِی أَنْ أَصْدَعَ بِالْحَقِّ وَ أَخْبَرَنِی أَنَّهُ یَعْصِمُنِی</w:t>
      </w:r>
    </w:p>
    <w:p>
      <w:pPr>
        <w:pStyle w:val="BookText"/>
        <w:rPr/>
      </w:pPr>
      <w:r>
        <w:rPr>
          <w:rFonts w:ascii="Amiri" w:hAnsi="Amiri" w:eastAsia="Amiri" w:cs="Amiri"/>
          <w:color w:val="111111"/>
          <w:sz w:val="28"/>
          <w:sz w:val="28"/>
          <w:szCs w:val="28"/>
          <w:rtl w:val="true"/>
          <w:lang w:bidi="ar-SA"/>
        </w:rPr>
        <w:t xml:space="preserve">مِنَ النَّاسِ فَأَمَرَنِی أَنْ أُجَاهِدَ وَ لَوْ بِنَفْسِی فَقَالَ فَقاتِلْ فِی سَبِیلِ اللَّهِ لا تُکَلَّفُ إِلَّا نَفْسَکَ وَ قَالَ حَرِّضِ الْمُؤْمِنِینَ عَلَی الْقِتالِ </w:t>
      </w:r>
      <w:r>
        <w:rPr>
          <w:rStyle w:val="FootnoteAnchor"/>
          <w:rtl w:val="true"/>
        </w:rPr>
        <w:footnoteReference w:id="139"/>
      </w:r>
      <w:r>
        <w:rPr>
          <w:rFonts w:ascii="Amiri" w:hAnsi="Amiri" w:eastAsia="Amiri" w:cs="Amiri"/>
          <w:color w:val="111111"/>
          <w:sz w:val="28"/>
          <w:sz w:val="28"/>
          <w:szCs w:val="28"/>
          <w:rtl w:val="true"/>
          <w:lang w:bidi="ar-SA"/>
        </w:rPr>
        <w:t xml:space="preserve">وَ قَدْ مَکَثْتُ بِمَکَّةَ مَا مَکَثْتُ لَمْ أُومَرْ بِقِتَالٍ ثُمَّ أَمَرَنِی بِالْقِتَالِ لِأَنَّهُ لَا یُعْرَفُ الدِّینُ إِلَّا بِی وَ لَا الشَّرَائِعُ وَ لَا السُّنَنُ وَ الْأَحْکَامُ وَ الْحُدُودُ وَ الْحَلَالُ وَ الْحَرَامُ وَ إِنَّ النَّاسَ یَدَعُونَ بَعْدِی مَا أَمَرَهُمُ اللَّهُ بِهِ وَ مَا أَمَرَهُمْ فِیکَ مِنْ وَلَایَتِکَ وَ مَا أَظْهَرْتُ مِنْ مَحَبَّتِکَ مُتَعَمِّدِینَ غَیْرَ جَاهِلِینَ مُخَالِفَةً لِمَا أَنْزَلَ اللَّهُ فِیکَ فَإِنْ وَجَدْتَ أَعْوَاناً عَلَیْهِمْ فَجَاهِدْهُمْ فَإِنْ لَمْ تَجِدْ أَعْوَاناً فَاکْفُفْ یَدَکَ وَ احْقُنْ دَمَکَ فَإِنَّکَ إِنْ نَابَذْتَهُمْ قَتَلُوکَ وَ إِنْ تَابَعُوکَ وَ أَطَاعُوکَ فَاحْمِلْهُمْ عَلَی الْحَقِّ وَ إِلَّا فَادْعُ النَّاسَ فَإِنِ اسْتَجَابُوا لَکَ وَ وَازَرُوکَ فَنَابِذْهُمْ وَ جَاهِدْهُمْ وَ إِنْ لَمْ تَجِدْ أَعْوَاناً فَاکْفُفْ یَدَکَ وَ احْقُنْ دَمَکَ وَ اعْلَمْ أَنَّکَ إِنْ دَعَوْتَهُمْ لَمْ یَسْتَجِیبُوا لَکَ فَلَا تَدَعَنَّ عَنْ أَنْ تَجْعَلَ الْحُجَّةَ عَلَیْهِمْ إِنَّکَ یَا أَخِی لَسْتَ مِثْلِی إِنِّی قَدْ أَقَمْتُ حُجَّتَکَ وَ أَظْهَرْتُ لَهُمْ مَا أَنْزَلَ اللَّهُ فِیکَ وَ إِنَّهُ لَمْ یُعْلَمْ أَنِّی رَسُولُ اللَّهِ وَ أَنَّ حَقِّی وَ طَاعَتِی وَاجِبَانِ حَتَّی أَظْهَرْتُ ذَلِکَ وَ أَمَّا أَنْتَ فَإِنِّی کُنْتُ قَدْ أَظْهَرْتُ حُجَّتَکَ وَ قُمْتُ بِأَمْرِکَ فَإِنْ سَکَتَّ عَنْهُمْ لَمْ تَأْثَمْ غَیْرَ أَنَّهُ أُحِبُّ أَنْ تَدْعُوَهُمْ وَ إِنْ لَمْ یَسْتَجِیبُوا لَکَ وَ لَمْ یَقْبَلُوا مِنْکَ وَ تَظَاهَرَتْ عَلَیْکَ ظَلَمَةُ قُرَیْشٍ فَدَعْهُمْ فَإِنِّی أَخَافُ عَلَیْکَ إِنْ نَاهَضْتَ الْقَوْمَ وَ نَابَذْتَهُمْ وَ جَاهَدْتَهُمْ مِنْ غَیْرِ أَنْ یَکُونَ مَعَکَ فِئَةٌ تَقْوَی بِهِمْ أَنْ یَقْتُلُوکَ وَ التَّقِیَّةُ مِنْ دِینِ اللَّهِ وَ لَا دِینَ لِمَنْ لَا تَقِیَّةَ لَهُ وَ إِنَّ اللَّهَ قَضَی الِاخْتِلَافَ وَ الْفُرْقَةَ عَلَی هَذِهِ الْأُمَّةِ وَ لَوْ شَاءَ لَجَمَعَهُمْ عَلَی الْهُدی وَ لَمْ یَخْتَلِفْ اثْنَانِ مِنْهَا وَ لَا مِنْ خَلْقِهِ وَ لَمْ یُتَنَازَعْ فِی شَیْ‌ءٍ مِنْ أَمْرِهِ وَ لَمْ یَجْحَدِ الْمَفْضُولُ ذَا الْفَضْلِ فَضْلَهُ وَ لَوْ شَاءَ عَجَّلَ مِنْهُ النَّقِمَةَ وَ کَانَ مِنْهُ التَّغْیِیرُ حِینَ یُکَذِّبُ الظَّالِمُ وَ یَعْلَمُ الْحَقَّ أَیْنَ مَصِیرُهُ وَ اللَّهُ جَعَلَ الدُّنْیَا دَارَ الْأَعْمَالِ وَ جَعَلَ الْآخِرَةَ دَارَ الثَّوَابِ وَ الْعِقَابِ لِیَجْزِیَ الَّذِینَ أَساؤُا بِما عَمِلُوا وَ یَجْزِیَ الَّذِینَ أَحْسَنُوا بِالْحُسْنَی فَقُلْتُ شُکْراً لِلَّهِ عَلَی نَعْمَائِهِ وَ صَبْراً عَلَی بَلَائِهِ وَ تَسْلِیماً وَ رِضًی بِقَضَائِهِ ثُمَّ قَالَ یَا أَخِی أَبْشِرْ فَإِنَّ حَیَاتَکَ وَ مَوْتَکَ مَعِی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لیراجع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و تعلیقاتها من ترجمة أمیر المؤمنین علیه السلام من 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أَخِی وَ أَنْتَ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وَصِیِّی وَ أَنْتَ وَزِیرِی وَ أَنْتَ وَارِثِی وَ أَنْتَ تُقَاتِلُ عَلَی سُنَّتِی وَ أَنْتَ مِنِّی بِمَنْزِلَةِ هَارُونَ مِنْ مُوسَی وَ لَکَ بِهَارُونَ أُسْوَةٌ حَسَنَةٌ إِذِ اسْتَضْعَفَهُ أَهْلُهُ وَ تَظَاهَرُوا عَلَیْهِ وَ کَادُوا یَقْتُلُونَهُ فَاصْبِرْ لِظُلْمِ قُرَیْشٍ إِیَّاکَ وَ تَظَاهُرِهِمْ عَلَیْکَ فَإِنَّهَا ضَغَائِنُ فِی صُدُورِ قَوْمٍ لَهُمْ أَحْقَادُ بَدْرٍ وَ تُرَاثُ أُحُدٍ وَ إِنَّ مُوسَی أَمَرَ هَارُونَ حِینَ اسْتَخْلَفَهُ فِی قَوْمِهِ إِنْ ضَلُّوا فَوَجَدَ أَعْوَاناً أَنْ یُجَاهِدَهُمْ بِهِمْ فَإِنْ لَمْ یَجِدْ أَعْوَاناً أَنْ یَکُفَّ یَدَهُ وَ یَحْقُنَ دَمَهُ وَ لَا یُفَرِّقَ بَیْنَهُمْ فَافْعَلْ أَنْتَ کَذَلِکَ إِنْ وَجَدْتَ عَلَیْهِمْ أَعْوَاناً فَجَاهِدْهُمْ وَ إِنْ لَمْ تَجِدْ أَعْوَاناً فَاکْفُفْ یَدَکَ وَ احْقُنْ دَمَکَ فَإِنَّکَ إِنْ نَابَذْتَهُمْ قَتَلُوکَ وَ اعْلَمْ أَنَّکَ إِنْ لَمْ تَکُفَّ یَدَکَ وَ تَحْقُنْ دَمَکَ إِذَنْ لَمْ تَجِدْ أَعْوَاناً تَخَوَّفْتُ عَلَیْکَ أَنْ یَرْجِعَ النَّاسُ إِلَی عِبَادَةِ الْأَصْنَامِ وَ الْجُحُودِ بِأَنِّی رَسُولُ اللَّهِ فَاسْتَظْهِرْ بِالْحُجَّةِ عَلَیْهِمْ وَ دَعْهُمْ لِیَهْلِکَ النَّاصِبُونَ لَکَ وَ الْبَاغُونَ عَلَیْکَ وَ یَسْلَمَ الْعَامَّةُ وَ الْخَاصَّةُ فَإِذَا وَجَدْتَ یَوْماً أَعْوَاناً عَلَی إِقَامَةِ کِتَابِ اللَّهِ وَ السُّنَّةِ فَقَاتِلْ عَلَی تَأْوِیلِ الْقُرْآنِ کَمَا قَاتَلْتَ عَلَی تَنْزِیلِهِ فَإِنَّمَا یَهْلِکُ مِنَ الْأُمَّةِ مَنْ نَصَبَ لَکَ أَوْ لِأَحَدٍ مِنْ أَوْصِیَائِکَ وَ عَادَی وَ جَحَدَ وَ دَانَ بِخِلَافِ مَا أَنْتُمْ عَلَیْهِ وَ لَعَمْرِی یَا مُعَاوِیَةُ لَوْ تَرَحَّمْتُ عَلَیْکَ وَ عَلَی طَلْحَةَ وَ الزُّبَیْرِ کَانَ تَرَحُّمِی عَلَیْکُمْ وَ اسْتِغْفَارِی لَکُمْ لَعْنَةً عَلَیْکُمْ وَ عَذَاباً وَ مَا أَنْتَ وَ طَلْحَةُ وَ الزُّبَیْرُ بِأَعْظَمَ جُرْماً وَ لَا أَصْغَرَ ذَنْباً وَ لَا أَهْوَنَ بِدْعَةً وَ ضَلَالَةً مِنَ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أَسَّسَا لَکَ وَ لِصَاحِبِکَ الَّذِی تَطْلُبُ بِدَمِهِ وَ وَطَّئَا لَکُمَا ظُلْمَنَا أَهْلَ الْبَیْتِ وَ حَمَلَاکُمْ عَلَی رِقَابِنَا قَالَ اللَّهُ تَبَارَکَ وَ تَعَالَی أَ لَمْ تَرَ إِلَی الَّذِینَ أُوتُوا نَصِیباً مِنَ الْکِتابِ یُؤْمِنُونَ بِالْجِبْتِ وَ الطَّاغُوتِ وَ یَقُولُونَ لِلَّذِینَ کَفَرُوا هؤُلاءِ أَهْدی مِنَ الَّذِینَ آمَنُوا سَبِیلًا أُولئِکَ الَّذِینَ لَعَنَهُمُ اللَّهُ وَ مَنْ یَلْعَنِ اللَّهُ فَلَنْ تَجِدَ لَهُ نَصِیراً أَمْ لَهُمْ نَصِیبٌ مِنَ الْمُلْکِ فَإِذاً لا یُؤْتُونَ النَّاسَ نَقِیراً أَمْ یَحْسُدُونَ النَّاسَ عَلی ما آتاهُمُ اللَّهُ مِنْ فَضْلِهِ فَنَحْنُ النَّاسُ وَ نَحْنُ الْمَحْسُودُونَ قَالَ اللَّهُ عَزَّ وَ جَلَّ فَقَدْ آتَیْنا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إِبْراهِیمَ الْکِتابَ وَ الْحِکْمَةَ وَ آتَیْناهُمْ مُلْکاً عَظِیماً فَالْمُلْکُ الْعَظِیمُ أَنْ جَعَلَ مِنْهُمْ أَئِمَّةً مَنْ أَطَاعَهُمْ أَطَاعَ اللَّهَ وَ مَنْ عَصَاهُمْ عَصَی اللَّهَ وَ الْکِتَابُ وَ الْحِکْمَةُ و النُّبُوَّةُ فَلِمَ یُقِرُّونَ بِذَلِکَ فِی آلِ إِبْرَاهِیمَ وَ یُنْکِرُونَهُ فِی آلِ مُحَمَّدٍ صلی الله علیه و آله یَا مُعَاوِیَةُ فَإِنْ تَکْفُرْ بِهَا أَنْتَ وَ صَاحِبُکَ وَ مَنْ قِبَلَکَ مِنْ طَغَامِ أَهْلِ الشَّامِ وَ الْیَمَنِ وَ الْأَعْرَابِ أَعْرَابِ رَبِیعَةَ وَ مُضَرَ جُفَاةِ الْأُمَّةِ فَقَدْ وَکَّلَ اللَّهُ بِها قَوْماً لَیْسُوا بِها بِکافِرِینَ </w:t>
      </w:r>
      <w:r>
        <w:rPr>
          <w:rStyle w:val="FootnoteAnchor"/>
          <w:rtl w:val="true"/>
        </w:rPr>
        <w:footnoteReference w:id="141"/>
      </w:r>
      <w:r>
        <w:rPr>
          <w:rFonts w:ascii="Amiri" w:hAnsi="Amiri" w:eastAsia="Amiri" w:cs="Amiri"/>
          <w:color w:val="111111"/>
          <w:sz w:val="28"/>
          <w:sz w:val="28"/>
          <w:szCs w:val="28"/>
          <w:rtl w:val="true"/>
          <w:lang w:bidi="ar-SA"/>
        </w:rPr>
        <w:t xml:space="preserve">یَا مُعَاوِیَةُ إِنَّ الْقُرْآنَ حَقٌّ وَ نُورٌ وَ هُدًی وَ رَحْمَةٌ وَ شِفَاءٌ لِلْمُؤْمِنِینَ وَ الَّذِینَ لا یُؤْمِنُونَ فِی آذانِهِمْ وَقْرٌ وَ هُوَ عَلَیْهِمْ عَمًی </w:t>
      </w:r>
      <w:r>
        <w:rPr>
          <w:rStyle w:val="FootnoteAnchor"/>
          <w:rtl w:val="true"/>
        </w:rPr>
        <w:footnoteReference w:id="142"/>
      </w:r>
      <w:r>
        <w:rPr>
          <w:rFonts w:ascii="Amiri" w:hAnsi="Amiri" w:eastAsia="Amiri" w:cs="Amiri"/>
          <w:color w:val="111111"/>
          <w:sz w:val="28"/>
          <w:sz w:val="28"/>
          <w:szCs w:val="28"/>
          <w:rtl w:val="true"/>
          <w:lang w:bidi="ar-SA"/>
        </w:rPr>
        <w:t xml:space="preserve">یَا مُعَاوِیَةُ إِنَّ اللَّهَ لَمْ یَدَعْ صِنْفاً مِنْ أَصْنَافِ الضَّلَالَةِ وَ الدُّعَاةِ إِلَی النَّارِ إِلَّا وَ قَدْ رَدَّ عَلَیْهِمْ وَ احْتَجَّ عَلَیْهِمْ فِی الْقُرْآنِ وَ نَهَی عَنِ اتِّبَاعِهِمْ وَ أَنْزَلَ فِیهِمْ قُرْآناً نَاطِقاً عِلْمُهُ مِنْ عِلْمِهِ وَ جَهْلُهُ مِنْ جَهْلِهِ إِنِّی سَمِعْتُ رَسُولَ اللَّهِ صلی الله علیه و آله یَقُولُ لَیْسَ مِنَ الْقُرْآنِ آیَةٌ إِلَّا وَ لَهَا ظَهْرٌ وَ بَطْنٌ وَ مَا مِنْ حَرْفٍ إِلَّا وَ لَهُ تَأْوِیلٌ وَ ما یَعْلَمُ تَأْوِیلَهُ إِلَّا اللَّهُ وَ الرَّاسِخُونَ فِی الْعِلْمِ وَ فِی رِوَایَةٍ أُخْرَی وَ مَا مِنْهُ حَرْفٌ إِلَّا وَ لَهُ حَدُّ مُطَّلِعٌ عَلَی ظَهْرِ الْقُرْآنِ وَ بَطْنِهِ وَ تَأْوِیلِهِ وَ ما یَعْلَمُ تَأْوِیلَهُ إِلَّا اللَّهُ وَ الرَّاسِخُونَ فِی الْعِلْمِ الرَّاسِخُونَ فِی الْعِلْمِ نَحْنُ آلَ مُحَمَّدٍ وَ أَمَرَ اللَّهُ سَائِرَ الْأُمَّةِ أَنْ یَقُولُوا آمَنَّا بِهِ کُلٌّ مِنْ عِنْدِ رَبِّنا وَ ما یَذَّکَّرُ إِلَّا أُولُوا الْأَلْبابِ وَ أَنْ یُسَلِّمُوا إِلَیْنَا وَ یَرُدُّوا الْأَمْرَ إِلَیْنَا وَ قَدْ قَالَ اللَّهُ وَ لَوْ رَدُّوهُ إِلَی الرَّسُولِ وَ إِلی أُولِی الْأَمْرِ مِنْهُمْ لَعَلِمَهُ الَّذِینَ یَسْتَنْبِطُونَهُ مِنْهُمْ هُمُ الَّذِینَ یُسْأَلُونَ عَنْهُ وَ یُطْلَبُونَهُ </w:t>
      </w:r>
    </w:p>
    <w:p>
      <w:pPr>
        <w:pStyle w:val="BookText"/>
        <w:rPr/>
      </w:pPr>
      <w:r>
        <w:rPr>
          <w:rFonts w:ascii="Amiri" w:hAnsi="Amiri" w:eastAsia="Amiri" w:cs="Amiri"/>
          <w:color w:val="111111"/>
          <w:sz w:val="28"/>
          <w:sz w:val="28"/>
          <w:szCs w:val="28"/>
          <w:rtl w:val="true"/>
          <w:lang w:bidi="ar-SA"/>
        </w:rPr>
        <w:t xml:space="preserve">وَ لَعَمْرِی لَوْ أَنَّ النَّاسَ حِینَ قُبِضَ رَسُولُ اللَّهِ صلی الله علیه و آله سَلَّمُوا لَنَا وَ اتَّبَعُونَا وَ قَلَّدُونَا أُمُورَهُمْ لَأَکَلُوا مِنْ فَوْقِهِمْ وَ مِنْ تَحْتِ أَرْجُلِهِمْ وَ لَمَا طَمِعْتَ أَنْتَ یَا مُعَاوِیَةُ فَمَا فَاتَهُمْ مِنَّا أَکْثَرُ مِمَّا فَاتَنَا مِنْهُمْ وَ لَقَدْ أَنْزَلَ اللَّهُ فِیَّ وَ فِیکَ آیَاتٍ مِنْ سُورَةٍ خَاصَّةٍ الْأُمَّةُ یُؤَوِّلُونَهَا عَلَی الظَّاهِرِ وَ لَا یَعْلَمُونَ مَا الْبَاطِنُ وَ هِیَ فِی سُورَةِ الْحَاقَّةِ فَأَمَّا مَنْ أُوتِیَ کِتابَهُ بِیَمِینِهِ وَ أَمَّا مَنْ أُوتِیَ کِتابَهُ بِشِمالِهِ وَ ذَلِکَ أَنَّهُ یُدْعَی بِکُلِّ إِمَامِ ضَلَالَةٍ وَ إِمَامِ هُدًی وَ مَعَ کُلِّ وَاحِدٍ مِنْهُمَا أَصْحَابُهُ الَّذِینَ بَایَعُوهُ فَیُدْعَی بِی وَ بِکَ یَا مُعَاوِیَةُ وَ أَنْتَ صَاحِبُ السِّلْسِلَةِ الَّذِی یَقُولُ یا لَیْتَنِی لَمْ أُوتَ کِتابِیَهْ وَ لَمْ أَدْرِ ما حِسابِیَهْ سَمِعْتُ رَسُولَ اللَّهِ صلی الله علیه و آله یَقُولُ ذَلِکَ وَ کَذَلِکَ کُلُّ إِمَامِ ضَلَالَةٍ کَانَ قَبْلَکَ أَوْ یَکُونُ بَعْدَکَ لَهُ مِثْلُ ذَلِکَ مِنْ خِزْیِ اللَّهِ وَ عَذَابِهِ وَ نَزَلَ فِیکُمْ قَوْلُ اللَّهِ عَزَّ وَ جَلَّ وَ ما جَعَلْنَا الرُّؤْیَا الَّتِی أَرَیْناکَ إِلَّا فِتْنَةً لِلنَّاسِ وَ الشَّجَرَةَ الْمَلْعُونَةَ فِی الْقُرْآنِ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رواه أیضا العلامة الامینی رحمه اللّه عن مصادر کثیرة جدا 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العاص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رَسُولَ اللَّهِ رَأَی اثْنَیْ عَشَرَ إِمَاماً مِنْ أَئِمَّةِ الضَّلَالَةِ عَلَی مِنْبَرِهِ یَرُدُّونَ النَّاسَ عَلَی أَدْبَارِهِمُ الْقَهْقَرَی رَجُلَانِ مِنْ قُرَیْشٍ وَ عَشَرَةٌ مِنْ بَنِی أُمَیَّةَ أَوَّلُ الْعَشَرَةِ صَاحِبُکَ الَّذِی تَطْلُبُ بِدَمِهِ وَ أَنْتَ وَ ابْنُکَ وَ سَبْعَةٌ مِنْ وُلْدِ الْحَکَمِ بْنِ أَبِی الْعَاصِ أَوَّلُهُمْ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لَعَنَهُ رَسُولُ اللَّهِ صلی الله علیه و آله وَ طَرَدَهُ وَ مَا وَلَدَ حِینَ أُسْمِعَ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نَبِیُّنَا رَسُولُ اللَّهِ صلی الله علیه و آله إِنَّا أَهْلُ بَیْتٍ اخْتَارَ اللَّهُ لَنَا الْآخِرَةَ عَلَی الدُّنْیَا وَ لَمْ یَرْضَ لَنَا الدُّنْیَا ثَوَاباً وَ قَدْ سَمِعْتَ رَسُولَ اللَّهِ أَنْتَ وَ وَزِیرُکَ وَ صُوَیْحِبُکَ یَقُولُ إِذَا بَلَغَ بَنُو أَبِی الْعَاصِ ثَلَاثِینَ رَجُلًا اتَّخَذُوا کِتَابَ اللَّهِ دَخَلًا وَ عِبَادَ اللَّهِ خَوَلًا وَ مَالَ اللَّهِ دُوَلًا یَا مُعَاوِیَةُ إِنَّ نَبِیَّ اللَّهِ زَکَرِیَّا نُشِرَ بِالْمِنْشَارِ وَ یَحْیَی ذُبِحَ وَ قَتَلَهُ قَوْمُهُ وَ هُوَ یَدْعُوهُمْ إِلَی اللَّهِ عَزَّ وَ جَلَّ وَ ذَلِکَ لِهَوَانِ الدُّنْیَا عَلَی اللَّهِ إِنَّ أَوْلِیَاءَ الشَّیْطَانِ قَدْ حَارَبُوا أَوْلِیَاءَ الرَّحْمَنِ قَالَ اللَّهُ إِنَّ الَّذِینَ یَکْفُرُونَ بِآیاتِ اللَّهِ وَ یَقْتُلُونَ النَّبِیِّینَ بِغَیْرِ حَقٍّ وَ یَقْتُلُونَ الَّذِینَ یَأْمُرُونَ بِالْقِسْطِ مِنَ النَّاسِ فَبَشِّرْهُمْ بِعَذابٍ أَلِیمٍ یَا مُعَاوِیَةُ إِنَّ رَسُولَ اللَّهِ قَدْ أَخْبَرَنِی أَنَّ أُمَّتَهُ سَیَخْضِبُونَ لِحْیَتِی مِنْ دَمِ رَأْسِی وَ أَنِّی مُسْتَشْهَدٌ وَ سَتَلِی الْأُمَّةَ مِنْ بَعْدِی وَ أَنَّکَ سَتَقْتُلُ ابْنِیَ الْحَسَنَ غَدْراً بِالسَّمِّ وَ أَنَّ ابْنَکَ یَزِیدَ لَعَنَهُ اللَّهُ سَیَقْتُلُ ابْنِیَ الْحُسَیْنَ یَلِی ذَلِکَ مِنْهُ ابْنُ زَانِیَةٍ وَ أَنَّ الْأُمَّةَ سَیَلِیهَا مِنْ بَعْدِکَ سَبْعَةٌ مِنْ وُلْدِ أَبِی الْعَاصِ وَ وُلْدِ مَرْوَانَ بْنِ الْحَکَمِ وَ خَمْسَةٌ مِنْ وُلْدِهِ تکلمه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إِمَاماً قَدْ رَآهُمْ رَسُولُ اللَّهِ یَتَوَاثَبُونَ عَلَی مِنْبَرِهِ تَوَاثُبَ الْقِرَدَةِ یَرُدُّونَ أُمَّتَهُ عَنْ دِینِ اللَّهِ عَلَی أَدْبَارِهِمُ الْقَهْقَرَی وَ أَنَّهُمْ أَشَدُّ النَّاسِ عَذَاباً یَوْمَ الْقِیَامَةِ وَ أَنَّ اللَّهَ سَیُخْرِجُ الْخِلَافَةَ مِنْهُمْ بِرَایَاتٍ سُودٍ تُقْبِلُ مِنَ الْمَشْرِقِ یُذِلُّهُمُ اللَّهُ بِهِمْ وَ یَقْتُلُهُمْ تَحْتَ کُلِّ حَجَرٍ وَ أَنَّ رَجُلًا مِنْ وُلْدِکَ مَیْشُومٌ وَ مَلْعُونٌ جِلْفٌ جَافٍ مَنْکُوسُ الْقَلْبِ فَظٌّ غَلِیظٌ قَاسٍ قَدْ نَزَعَ اللَّهُ مِنْ قَلْبِهِ الرَّأْفَةَ وَ الرَّحْمَةَ أَخْوَالُهُ مِنْ کَلْبٍ کَأَنِّی أَنْظُرُ إِلَیْهِ وَ لَوْ شِئْتُ لَسَمَّیْتُهُ وَ وَصَفْتُهُ وَ ابْنُ کَمْ هُوَ فَیَبْعَثُ جَیْشاً إِلَی الْمَدِینَةِ فَیَدْخُلُونَهَا فَیُسْرِفُونَ فِیهَا فِی الْقَتْلِ وَ الْفَوَاحِشِ وَ یَهْرُبُ مِنْهُمْ رَجُلٌ مِنْ وُلْدِی زَکِیٌّ تَقِیٌّ الَّذِی یَمْلَأُ الْأَرْضَ عَدْلًا وَ قِسْطاً کَمَا مُلِئَتْ ظُلْماً وَ جَوْراً وَ إِنِّی لَأَعْرِفُ اسْمَهُ وَ ابْنَ کَمْ هُوَ یَوْمَئِذٍ وَ عَلَامَتَهُ وَ هُوَ مِنْ وُلْدِ ابْنِیَ الْحُسَیْنِ علیه السلام الَّذِی یَقْتُلُهُ ابْنُکَ یَزِیدُ وَ هُوَ الثَّائِرُ بِدَمِ أَبِیهِ فَیَهْرُبُ إِلَی مَکَّةَ وَ یَقْتُلُ صَاحِبُ ذَلِکَ الْجَیْشِ رَجُلًا مِنْ وُلْدِی زَکِیّاً بَرِیئاً عِنْدَ أَحْجَارِ الزَّیْتِ ثُمَّ یَصِیرُ ذَلِکَ الْجَیْشُ إِلَی مَکَّةَ وَ إِنِّی لَأَعْلَمُ اسْمَ أَمِیرِهِمْ وَ عِدَّتَهُمْ وَ أَسْمَاءَهُمْ وَ سِمَاتِ </w:t>
      </w:r>
      <w:bookmarkStart w:id="286" w:name="pg13828_166335"/>
    </w:p>
    <w:p>
      <w:pPr>
        <w:pStyle w:val="BookText"/>
        <w:rPr/>
      </w:pPr>
      <w:bookmarkEnd w:id="286"/>
      <w:r>
        <w:rPr>
          <w:rFonts w:ascii="Amiri" w:hAnsi="Amiri" w:eastAsia="Amiri" w:cs="Amiri"/>
          <w:color w:val="111111"/>
          <w:sz w:val="28"/>
          <w:sz w:val="28"/>
          <w:szCs w:val="28"/>
          <w:rtl w:val="true"/>
          <w:lang w:bidi="ar-SA"/>
        </w:rPr>
        <w:t>خُیُولِهِمْ فَإِذَا دَخَلُوا الْبَیْدَاءَ وَ اسْتَوَتْ بِهِمُ الْأَرْضُ خُسِفَ بِهِمْ قَالَ اللَّهُ عَزَّ وَ جَلَّ وَ لَوْ تَری إِذْ فَزِعُوا فَلا فَوْتَ وَ أُخِذُوا مِنْ مَکانٍ قَرِیبٍ قَالَ مِنْ تَحْتِ أَقْدَامِهِمْ فَلَا یَبْقَی مِنْ ذَلِکَ الْجَیْشِ أَحَدٌ غَیْرُ رَجُلٍ وَاحِدٍ یُقَلِّبُ اللَّهُ وَجْهَهُ مِنْ قِبَلِ قَفَاهُ وَ یَبْعَثُ اللَّهُ لِلْمَهْدِیِّ أَقْوَاماً یُجْمَعُونَ مِنْ أَطْرَافِ الْأَرْضِ قَزَعٌ کَقَزَعِ الْخَرِیفِ وَ اللَّهِ إِنِّی لَأَعْرِفُ أَسْمَاءَهُمْ وَ اسْمَ أَمِیرِهِمْ وَ مُنَاخَ رِکَابِهِمْ فَیَدْخُلُ الْمَهْدِیُّ الْکَعْبَةَ وَ یَبْکِی وَ یَتَضَرَّعُ قَالَ جَلَّ وَ عَزَّ أَمَّنْ یُجِیبُ الْمُضْطَرَّ إِذا دَعاهُ وَ یَکْشِفُ السُّوءَ وَ یَجْعَلُکُمْ خُلَفاءَ الْأَرْضِ هَذَا لَنَا خَاصَّةً أَهْلَ الْبَیْتَ أَمَا وَ اللَّهِ یَا مُعَاوِیَةُ لَقَدْ کَتَبْتُ إِلَیْکَ هَذَا الْکِتَابَ وَ إِنِّی لَأَعْلَمُ أَنَّکَ لَا تَنْتَفِعُ بِهِ وَ أَنَّکَ سَتَفْرَحُ إِذَا أَخْبَرْتُکَ أَنَّکَ سَتَلِی الْأَمْرَ وَ ابْنُکَ بَعْدَکَ لِأَنَّ الْآخِرَةَ لَیْسَتْ مِنْ بَالِکَ وَ إِنَّکَ بِالْآخِرَةِ لَمِنَ الْکَافِرِینَ وَ سَتَنْدَمُ کَمَا نَدِمَ مَنْ أَسَّسَ هَذَا الْأَمْرَ لَکَ وَ حَمَلَکَ عَلَی رِقَابِنَا حِینَ لَمْ تَنْفَعْهُ النَّدَامَةُ وَ مِمَّا دَعَانِی إِلَی الْکِتَابِ بِمَا کَتَبْتُ بِهِ أَنِّی أَمَرْتُ کَاتِبِی أَنْ یَنْسَخَ ذَلِکَ لِشِیعَتِی وَ أَصْحَابِی لَعَلَّ اللَّهَ أَنْ یَنْفَعَهُمْ بِذَلِکَ أَوْ یَقْرَأَهُ وَاحِدٌ مِنْ قِبَلِکَ فَخَرَجَ اللَّهُ بِهِ مِنَ الضَّلَالَةِ إِلَی الْهُدَی وَ مِنْ ظُلْمِکَ وَ ظُلْمِ أَصْحَابِکَ وَ فِتْنَتِکُمْ وَ أَحْبَبْتُ أَنْ أَحْتَجَّ عَلَیْکَ فَکَتَبَ إِلَیْهِ مُعَاوِیَةُ هَنِیئاً لَکَ یَا أَبَا الْحَسَنِ تَمَلُّکُ الْآخِرَةِ وَ هَنِیئاً لَنَا تَمَلُّکُ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عمر بن ابی سلمه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در کتاب سلیم بن قیس هلالی چاپ نجف اشرف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معاویه ابودرداء را فراخواند درحالی⁭که ما همراه امیرمؤمنان علیه السّلام در صفین بودیم و ابوهریره را نیز فراخواند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بروید و سلام مرا به او ابلاغ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می⁭دانم که تو سزاوارترین مردم به خلافت هستی و تو از من نسبت به آن محق⁭تر هستی چرا که تو از مهاجران نخستین و من از اسیران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هستم و نظیر پیشینه تو در اسلام و قرابتت به رسول الله صلّی الله علیه و آله و علمت به کتاب خدا و سنت نبی⁭اش صلّی الله علیه و آله برای من نیست و مهاجران و انصار بعد از اینکه سه روز قبل با یکدیگر مشورت کردند نزد تو آمدند و داوطلبانه و بدون اکراه با تو بیعت کرده⁭اند و اولین کسی که با تو بیعت کرد طلحه و زبیر بودند سپس بیعتت را از روی ستم شکستند و آنچه که از آن آن دو نیست را طلب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رسیده است که تو از قتل عثمان اعتذار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خون او ادعای بی⁭گناهی می⁭کنی و می⁭پنداری که او درحالی⁭که تو در خانه خویش نشسته⁭ای،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 زمانی⁭که او کشته⁭شد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راضی نیستم و جانب⁭داری نمی⁭کنم، روز جمل زمانی⁭که ندا برآوردند ای خونخواهان عثمان،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قاتلان عثمان را بر روی ⁭صورت بر آتش واژگون کردم، آیا ما او را به قتل رساندیم؟ او را فقط آن دو زن همراه آنها کشته⁭اند و به قتل او فرمان داده⁭اند، درحالی⁭که من در خانه خویش نشسته⁭ام و من پسر عموی عثمان و خونخواه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چنان باشد که تو می⁭گویی، پس ما را بر قاتلان عثمان تمکین کن و آنان را به ما بسپار تا در مقابل پسرعمویمان به قتل برسانیم و با تو بیعت کنیم و امر را به تو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 دوم اینکه جاسوسانمان به من خبر داده⁭اند و نامه⁭هایی از دوستان عثمان به من رسیده است، از کسانی⁭که همراه تو پیکار می⁭کنند و گمان می⁭کنی که بر رأی و عقیده تو هستم و به امر تو راضی هستند، درحالی⁭که تمایل آنها با ما، دلهایشان نزد ما و جسم⁭شان همراه توست، که تو دوستی ابوبکر و عمر را اظهار می⁭کنی و بر آن دو طلب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عثمان باز می⁭داری و او را یاد نمی⁭کنی و بر او طلب رحمت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نفرینش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او را دشنام نمی⁭دهی و از او اعلان بی⁭گناهی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رسیده است که تو زمانی⁭که با خواص، شیعیان و نزدیکان گمراه، حسود کاذبت خلوت کردی نزد آنان از ابوبکر، عمر و عثمان اعلان برائت کردی و آنان را نفرین کردی و ادعا کردی که تو وصی رسول خدا در امت او و جانشین او در میان آنان هستی و خداوند متعال طاعتت را بر مؤمنان واجب کرده و در کتابش و سنت نبی⁭اش به ولایت تو امر فرموده است و اینکه او به محمد امر کرده است که در میان امتش به آن بپردازد و بر او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آنچه از جانب پروردگارت به سوی تو نازل شده ابلاغ کن و اگر نکنی پیامش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قریش، انصار و بنی⁭امیه را در غدیر خم ـ و در روایتی دیگر امتش را در غدیر خم ـ جمع کرده و آنچه که در خصوص تو از جانب خداوند به آن مأمور شده⁭است را ابلاغ نموده است و امر کرده است که حاضر به غائب برساند و آنان را آگاه کند که تو از خود آنان نسبت به آنان اولی⁭تر هستی و اینکه تو نسبت به او به منزله هارون از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رسیده است که تو هیچ خطبه⁭ای ایرادی نمی⁭کنی مگر اینکه قبل از اینکه از منبرت پایین بیائی بگویی به خدا سوگند من بر مردم سزاوارترم و از زمانی⁭که رسول الله صلّی الله علیه و آله وفات یافت، مظلوم هستم و به خدا سوگند اگر آنچه که از تو به من رسیده است حقیقت باشد قطعاً ظلم ابوبکر و عمر بر تو بزرگتر از ظلم عثمان است زیرا به من رسیده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حاضر بودیم، رسول الله صلّی الله علیه و آله وفات یافت، پس عمر رفت و با ابوبکر بیعت کرد و نه از تو طلب امر شد و نه با تو مشورت شد و این دو مرد با وجود حق، حجت و قرابتت به رسول⁭الله صلّی الله علیه و آله، با انصار دشمنی کردند و اگر امر را به تو واگذار می⁭کردند و با تو بیعت می⁭کردند، عثمان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سوی تو بود به⁭جهت قرابت تو به او و حق تو بر او، زیرا او پسر عمو و پسر عمه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تعمد مرد و هنگام مرگش آن را به عمر واگذار کرد و زمانی⁭که او را جانشین کرد و با او بیعت کرد، با تو مشورت نکرد و از تو طلب امر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در شورا تو را بین شش نفر از خودتان قرار داد و همه مهاجرین و انصار و سایرین را از آن خارج کرد، پس در روز سوم ابن عوف را ولی امر خویش کردید، آنگاه که دیدید مردم جمع شدند و شمشیرها را کشیدند و به خدا سوگند یاد کرده⁭اند که اگر خورشید غروب کند و شما یکی از خود را انتخاب نکرده باشید، قطعاً گردنتان را می⁭زنیم و امر و وصیت عمر را در میان شما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عوف را سرپرست امر خویش کردید و او با عثمان بیعت کرد و شما با او بیعت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محاصره شد، و از شما یاری خواست اما او را یاری نکردید، شما را خواند اما اجابتش نکردید درحالی⁭که بیعت او در گردنتان بود و شما ای گروه مهاجرین و انصار حاضر و شاهد هستید دست اهل شهر را بازگذاشتید تا او را کشتند و گروه⁭هایی از شما آنان را در قتل او یاری کردند و عامه شما او را رها کرد و در خصوص او بین قاتل، آمر، و رها کنند قرار گرفتید سپس مردم با تو بیعت کردند درحالی⁭که تو از من نسبت به آن سزاوارتر هستی پس درباره قاتلان عثمان به من امکان بده تا آنان را به قتل برسانم و امر را به تو واگذار کنم و من و تمامی شامیانی که جانب من هستند با تو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علی علیه السّلام نامه معاویه را خواند و ابودرداء پیام و گفته او را به او رساند علی علیه السّلام به 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معاویه فرستاده بود را به من رساندید اینک از من بشنوید سپس آن را به او برسانید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خارج از این دو حالت نیست یا امام هدایت است که خونش حرام، یاری⁭اش واجب و سرکشی از او جایز نیست و رها کردنش برای مردم ممکن نیست یا اینکه امام ضلالت، خونش حلال، دوستی⁭اش و یاری⁭اش غیر جایز است، و از این دو خصلت خارج نیست، و واجب در حکم خدا، و حکم اسلام بر مسلمانان بعد از مرگ امامشان یا قتل او چه در ضلالت چه در هدایت، مظلومانه باشد یا ظالمانه، خونش حلال باشد یا حرام، این است که عملی انجام ندهند، صحبتی نکنند، دست و پایی مقدم ندارند و کاری را شروع نکنند قبل از اینکه امامی برای خود انتخاب کنند که امرشان را جمع کند درحالی⁭که پاکدامن، عالم، پرهیزکار، آگاه به قضاوت و سنت است که امرشان را جمع می⁭کند میانشان داوی می⁭کند، و حق مظلوم را از ظالم می⁭گیرد و نواحی آنان را حفاظت می⁭کند، غنائمشان را جمع⁭آوری می⁭کند و حجتشان و اجتماعشان را اقامه می⁭کند و صدقاتشان را جمع⁭آوری می⁭کند، سپس درباره امامشان که مظلومانه به قتل رسیده است نزد او به داوی می⁭روند و تا او به حق میان آنان داوری کند پس اگر امامشان مظلومانه به قتل رسیده باشد برای اولیای دم او حکم می⁭دهد و اگر ظالمانه کشته شده باشد بنگر که حکم دراین⁭باره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برای مسلمانان جایز است که انجام دهند این است که امامی برگزینند که امرشان را جمع می⁭کند اگر برگزیده آنان باشد، و از او پیروی و اطاعت می⁭کنند و اگر برگزیده خدا و رسولش باشد خداوند آنان را در تأمل در آن و اختیار بی⁭نیاز می⁭کند و رسول⁭الله صلّی الله علیه و آله برای آنان امامی را پسندیده است و آنان را به اطاعت و پیروی او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عثمان مردم با من بیعت کردند و مهاجرین و انصار بعد از سه روز مشورت در مورد من، با من بیعت کردند و آنان کسانی هستند که با ابوبکر، عمر و عثمان بیعت کردند و امامتشان را منعقد کردند و اهل بدر، و پیشتازان از میان مهاجران و انصار آن را دنبال کردند با این تفاوت که آنان پیش از آن بدون مشورت با عامه با آنها بیعت کردند اما بیعت با من با مشورت عامه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خداوندی که اسمش برتر است اگر اختیار را برای مردم قرار می⁭داد و آنها کسانی هستند که انتخاب می⁭کنند و خود می⁭نگرند و انتخابشان از جانب خودشان است و نظر آنان برای آنان از انتخاب خدا و رسولش، بهتر است و کسی که آنها انتخاب کردند و با او بیعت کردند، بیعتش بیعت هدایت بود و او امامی بود که اطاعت و یاری⁭اش بر مردم واجب بود پس آنان در مورد من مشورت کردند و با اجماع خود مرا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همان کسی است که انتخاب می⁭کند و اختیار با اوست پس او مرا برای امت برگزید و مرا بر آنان جانشین کرده و آنان را به اطاعت و یاری من در کتاب نازل شده⁭اش و سنت نبی⁭اش امر فرمود و آن حجت مرا تقویت و حق مرا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عثمان بر عهد ابوبکر و عمر کشته شده است آیا برای معاویه در پیکار با آنان و خروج بر آنان خواسته⁭ای بود؟ ابوهریره و ابودرداء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هستم پس اگر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کسی⁭که با ظلمی مورد ظلم قرار گرفت یا اینکه مقتولانه کشته شد جایز است که مسلمانان را پراکنده سازد و اتحاد آنان را متفرق کند و به⁭سوی خود دعوت کند علاوه بر اینکه فرزندان عثمان نسبت به معاویه به خونخواهی پدر خویش سزاوارتر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و ابوهریره سکوت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معاویه با من انصاف کرده است اگر بر اساس سخنش انجام دهد و آنچه⁭که به من عطا کرده است راست باشد پس این پسران عثمان، مردانی هستند که به بلوغ رسیدند و کودک نیستند و سرپرستی بر آنان نیست پس بیایند تا آنها و قاتلان پدرشان را کنار هم جمع کنم و اگر از حجت و برهان ناتوان بودند برای معاویه شهادت بدهند که او در خصومتشان سرپرست و وکیل آنان است و باید آنها و دشمنانشان در حضور من در جایگاه خصوم نزد امام و والی به عنوان کسانی⁭که حکم او را به رسمیت می⁭شناسند و قضاوت او را اجرا می⁭کنند بنشیند تا من در برهان آنها و برهان خصمشان تأمل کنم پس اگر پدرشان به عنوان ظالم کشته شده بود و خونش حلال بود خونش را باطل می⁭کنم ـ و در روایتی دیگر خونش را مهدور می⁭کنم ـ و اگر پدرشان مظلومانه کشته شده بود و خونش حرام بود قاتل پدرشان را قصاص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اگر خواستند می⁭کشند و اگر خواستند عفو می⁭کنند و اگر خواستند دیه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قاتلان عثمان در سپاه من هستند به قتل او اعتراف می⁭کنند و به حکم من برخود راضی هستند پس فرزندان عثمان و معاویه اگر سرپرست و وکیل آنها باشد بیایند و علیه قاتلان او اقامه دعوی کنند و آنان را محاکمه کنند تا من با کتاب خدا و سنت نبی⁭اش بین آنان داوری کنم و اگر معاویه فقط جنایت می⁭کند و در پی علت و باطل است پس هر چه برایش بدا حاصل شد جنایت کند که خداوند علیه او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و ابوهریره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انصاف کردی و بر انصاف افزودی و علت او را از بین بردی و برهانش را قطع کردی و حجت قوی راستینی که از دورنگی دور است اقامه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ابوهریره و ابودرداء خارج شدند و با حدود بیست هزار مرد آهن⁭پوش روبه⁭رو شد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قاتلان عثمان هستیم معترف و به حکم علی علیه السّلام علیه خود و برای خود راضی هستیم پس اولیای عثمان بیایند و ما را نزد امیرمؤمنان در مورد خون پدرشان به محاکمه ببرند و اگر قصاص یا دیه را بر ما واجب کرد بر حکمش صبر می⁭کنیم و می⁭پذیریم پس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کردید و تسلیم شما و کشتن شما برای علی جایز نیست تا شما را به⁭سوی او به محاکمه ببرند و او با کتاب خدا و سنت نبی⁭اش بین شما و یارانتان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و ابوهریره رفتند تا نزد معاویه رسیدند و او را از آنچه⁭که علی علیه السّلام و آنچه⁭که قاتلان عثمان و ابونعمان بن صمان گفتند آگاه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طلب رحمتش برای ابوبکر و عمر و خودداری⁭اش از طلب رحمت برای عثمان و برائت پنهانی⁭اش از او چه گفت و در خصوص جانشینی⁭ او توسط رسول الله و اینکه از زمان وفات رسول الله صلّی الله علیه و آله همچنان مورد ظلم است چه ادعا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 ما بر ابوبکر، عمر و عثمان طلب رحمت کرد و ما می⁭شنیدیم سپس در اثنای آنچه⁭که می⁭گفت،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اختیار را برای مردم قرار داده بود و آنان همان کسانی بود که انتخاب می⁭کردند و خود اندیشه می⁭کردند و اختیارشان به خود بود و اندیشه آنان در این مورد از انتخاب خدا و رسول الله صلّی الله علیه و آله برایشان بهتر و صحیح⁭تر بود پس آنان مرا انتخاب کردند و با من بیعت کردند بیعت هدایت، و من امامی هستم که یاری کردنم بر مردم واجب است زیرا آنان درباره من مشورت کردند و مرا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انتخاب خدا و رسولش از انتخاب و اندیشه خود آنان برایشان بهتر و صحیح⁭تر باشد پس خدا و رسولش مرا برای امت انتخاب کردند و مرا بر آنان خلیفه کردند و آنان را به یاری و اطاعت از من در خصوص کتاب منزل خدا بر زبان نبی و مرسلش امر کردند و این برای حجت من قوی⁭تر و برای حقم واجب⁭تر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میان سپاهش از منبر بالا رفت و مردم و کسانی⁭که از نواحی، مهاجران و انصار جمع شده بودند سپس خدا را حمد و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مردم مناقب من بیشتر از این است که شمرده شود و بعد از اینکه خداوند در کتابش درباره آن نازل کرد و بعد از آنچه که رسول الله فرمود من شما را از هفت خصلتی که رسول الله فرمود آگاه خواهم کرد و از جمیع مناقب و فضیلتم به آن اکتفا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در کتاب ناطقش سابق در اسلام را در بیش از یک آیه از کتابش بر مسبوق برتری داده است و در شتاب به سوی خدا و رسولش هیچ یک از امت بر من پیشی نگرفته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شما را به خدا سوگند می⁭دهم آیا از آنچه⁭که از رسول⁭الله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آگاه هستید،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درباره انبیاء و اولیا آنان نازل فرمود و من برترین انبیاء و رسولان خدا هستم و وصی من علی برترین اولیاء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برخاستند که اغلب آنان انصار و مابقی از مهاجرین بودند که ابوهیثم بن تیهان و خالد بن زید ابوایوب انصاری از آنان بود و در میان مهاجرین عمار بن یاسر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از رسول الله شنیدیم که آن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خصوص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به آنچه که ابو نعیم حافظ درباره شأن نزول آیه کریمه از کتاب النور المشتعل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حافظ حسکانی در کتاب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چاپ اول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ملاحظه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می⁭دهم،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خدا و فرستاده او و مؤمنان محرم اسراری نگرفته⁭اند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و تمام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تُتْرَکُواْ وَلَمَّا یَعْلَمِ اللّهُ الَّذِینَ جَاهَدُواْ مِنکُمْ وَلَمْ یَتَّخِذُواْ مِن دُونِ اللّهِ وَلاَ رَسُولِهِ وَلاَ الْمُؤْمِنِینَ وَلِیجَةً وَاللّهُ خَبِیرٌ بِمَا تَعْمَلُونَ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پس مردم گفتند یا رسول⁭الله آیا مخصوص برخی از مؤمنان است یا برای همه عام است پس خداوند به رسولش امر فرمود که به آنان بیاموزد و آنچه⁭که از نماز، روزه، زکات و حجشان برای آنان تفسیر کرده⁭است را درباره ولایت برایشان تفسیر کند، پس در غدیر خم مرا قائم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رسالتی فرستاد که سینه⁭ام از آن تنگ شد و گمان کردم که مردم آن را تکذیب می⁭کنند، پس به من وعده کرد که آن را ابلاغ کنم یا اینکه عذابم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بلندترین صدایش بعد از فرمانش به بلال که به نماز جماعت ندا دهد و ظهر را بر آنان خواند ندا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مولای من و من مولای مؤمنان هستم و من از خود آنان نسبت به آنان اولی هستم هر که من مولای او هستم پس علی مولای اوست، بارالها با هر که او را دوست داشت دوستی کن و با هر که با او دشمن شد دشمنی کن و هر که او را یاری کرد، یاری کن و هر که او را رها کرد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فارسی به⁭سوی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ولای او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او مانند ولای من است هر که من از خود او نسبت به او اولی هستم پس علی نیز از خود او نسبت به او اولی است و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برایتان کامل و نعمت‏خود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آیات به صورت خاص درباره علی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و درباره اوصیای من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گفت یا رسول الله صلّی الله علیه و آله آنها را برای ما تبیین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برادر، وزیر، وصی، همزاد، وارث و جانشین من در امتم، بعد از من ولی هر مؤمن است و یازده امام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سپس نه تن از فرزندان حسین یکی بعد از دیگری، قرآن همراه آنان است و آنها همراه قرآن هستند، از آن جدا نمی⁭شوند تا اینکه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دوازده مرد از بدریان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آن را چنانکه گفتی، بی⁭هیچ زیادت و نقصی از رسول الله صلّی الله علیه و آله شنیدیم و بقیه هفتاد 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شنیدیم اما همه آن را حفظ نکرده⁭ایم و این دوازده نفر بهترین و برترین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همه مردم حفظ نمی⁭کنند، برخی از برخی دیگر بیشتر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دوازده نفر چهار تن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ابوهیثم بن تیهان، ابوایوب، عمار و خزیمه بن ثابت ذوالشهابتین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کلام رسول الله صلّی الله علیه و آله را شنیدیم و حفظ کردیم که وی در آن روز ـدر حالی⁭که او ایستاده بود و علی علیه السّلام در کنارش بودـ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مرا امر کرده است که برای شما امامی منصوب کنم که وصی من در میان شما و خلیفه من پس از من در میان امت و اهل بیتم باشد، و کسی باشد که خداوند در کتابش اطاعتش را بر مؤمنان فرض کرد و در آن شما را به ولایت او امر فرمود، پس از بیم طعن اهل نفاق و تکذیب آنها به پروردگارم رجوع کردم، او مرا تهدید کرد که یا آن را ابلاغ کنم یا عذابم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در کتابش شما را به نماز امر فرمود و آن را برای شما تبیین نمود و من آن را وضع کردم، و زکات، روزه و حج را برای شما تبیین و تفسیر کردم و در کتابش شما را به ولایت امر فرمود و من ای مردم گواهی می⁭دهم که آن خاص علی بن ابی طالب و اولیا از فرزندان من و فرزندان برادر و وصی من است علی اولین آنهاست سپس حسن و حسین و سپس نه تن از فرزندان حسین که از کتاب جدا نمی⁭شود تا اینکه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پناهگاه و امام شما بعد از خود و راهنما و هدایتگر شما را به شما شناساندم و او برادر من علی بن ابی طالب علیه السّلام است و او در میان شما به منزله من است پس در دینتان از او تقلید کنید و در تمامی امورتان از او اطاعت کنید که جمیع آنچه که خدا به من آموخت نزد اوست و خداوند به من امر کرد که آن را به شما بیاموزم و به شما بیاموزم که آن نزد اوست پس از او بخواهید و از او و از اولیای بعد از او بیاموزید و به آنان نیاموزید و بر آنان پیشی نگیرید و از آنان عقب نمانید که آنان همراه حق و حق همراه آنان است آنها از او جدا نمی⁭شود و آن از آنان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به ابودرداء و ابوهریره و کسانی⁭که اطرافش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که خداوند تبارک و تعالی در کتابش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رسول⁭الله صلّی الله علیه و آله من، فاطمه، حسن و حسین را در ردائی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اینان عزیزان، عترت، نزدیکان و اهل بیت من هستند پس آلودگی را از آنان بزدای و آنان را پاکیزه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فرمود تو به سوی خیر هستی، این آیه به⁭طور خاص فقط درباره من، برادرم علی، دخترم فاطمه و پسرانم حسن و حسین علیهم السّلام نازل شده است و غیر از ما کسی همراه ما نیست و نیز درباره نه نفر از فرزندان حسین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ام⁭سلمه آن را برای ما حدیث کرد پس از رسول الله درباره آن سؤال کردیم وی چنانکه ام⁭سلمه برایمان حدیث گفته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خداوند که نامش برتر است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اتَّقُواْ اللّهَ وَکُونُواْ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عام است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عام هستند زیرا جماعت مؤمنان به آن امر شده⁭اند، اما راستان خاص هستند علی بن ابی طالب، و اولیای من تا روز قیامت، و به رسول الله در غزه تبوک عرض کردم یا رسول الله چرا مرا جانشین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جز به⁭وسیله من یا تو اصلاح نمی⁭شودو تو از من به منزله هارون از موسی هستی با این تفاوت که بعد از من نبی⁭ای نیست، پس مردان از مهاجرین و انصار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آن را در غزه تبوک از رسول الله صلّی الله علیه و آله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خداوند در سوره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وَاسْجُدُوا وَاعْبُدُوا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اینان که تو بر آن گواه و آنها بر مردم گواه هستند کیستند، کسانی⁭که خداوند آنان را برگزید و در دین از حرج آیین پدرشان ابراهیم بر آنان قرار نداد؟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سیزده انسان است من، برادرم و یازده تن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رسول الله به عنوان خطیب برخاست و بعد از آن خطبه ایراد نکرده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شما ای مردم دو امر را ترک می⁭کنم که تا زمانی⁭که به آن دو چنگ زده⁭اید گمراه نخواهید شد کتاب خدا و اهل بیتم که خداوند مهربان آگاه بر من عهد کرده است که آن دو هرگز از یکدیگر جدا نمی⁭شوند تا اینکه در حوض بر من وارد شوند،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بلی ما به همه آنها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دوازده نفر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رسول الله زمانی⁭که در روزی که در آن وفات یافت خطبه ایراد نمود عمر بن خطاب درحالتی شبیه خشم⁭آلود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همه اهل بیتت؟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اولیای من از آنها، علی برادر، وزیر، وارث و جانشین من در میان امتم و ولی هر مؤمن پس از من، این اولین آنها و آخرین آنهاست سپس وصی من این پسرم و ـبا دست به حسن اشاره کردـ سپس وصی او ـو به حسین اشاره کردـ سپس وصی پسرم و هم⁭نام برادرم، سپس وصی او، هم⁭نام من سپس هفت تن از فرزندان او یکی بعد از دیگری تا اینکه در حوض بر من وارد شوند درحالی⁭که در زمین خدا گواهان خدا و حجت⁭های او بر خلق او هستند، هر که از آنان اطاعت کند از خدا اطاعت کرده است و هر که از آنان سرکشی کند از خدا سرکشی کرده است پس هفتاد بدری و نظیر آنان از سایرین برخاستند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فراموش کردیم را بازیافتیم گواهی می⁭دهیم که ما آن را از رسول الله صلّی الله علیه و آله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چیزی را رها نکرد مگر اینکه در آن آنان را قسم داد تا اینکه به آخر مناقبش و آنچه که رسول⁭الله صلّی الله علیه و آله درباره او فرموده است رسید، در همه آنها آنان او را تصدیق کردند و گواهی دادند که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ابودرداء و ابوهریره همه آن و آنچه که مردم در او پاسخ داده بودند را برای معاویه 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ابودرداء و ابوهریره اگر آنچه که از آن برایم صحبت کردید راست باشد مهاجرین و انصار غیر او و غیر اهل بیت و شیعه او هلاک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برای امیرمؤمنان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گفتی، ادعا کردی و اصحابت را بر آن گواه گرفته⁭ای حق باشد ابوبکر، عمر، عثمان و جمیع مهاجران و انصار غیر خود اهل بیت و شیعه⁭ات هلاک شده⁭اند، تطلب رحمتت بر آنان، و طلب آمرزشت برای آنان به من رسیده است و این بر دو وجه است و وجه سومی ندارد یا تقیه است اگر تو از آنان برائت بجوئی بیم این داری که اهل سپاهت از تو پراکنده گردند کسانی⁭که به⁭وسیله آنان با من جنگ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آنچه⁭که ادعا کردی باطل و کذب باشد یکی از خواصت که به او اطمینان داری نزد من آورده است که تو به شیعه، و خواص سوئت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تن از پسرانم را ابوبکر، عمر و عثمان نامیده⁭ام پس هرگاه از من شنیدید که بر یکی از ائمه ضلالت ترحم می⁭کنم منظور از آن فقط پسرم است و دلیل بر آن ـو در روایت دیگری ـ بر صدق آنچه که برایم آورده⁭اند و به من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اندـ این است که با چشم خود تو را دیده⁭ایم و نیازی نداریم که درباره آن از سایرین سؤال کنیم، اگر چنین نیست چرا همسرت فاطمه را بر الاغ سوار کردی و دست پسرانت حسن و حسین را گرفتی آنگاه که ابوبکر بیعت می⁭شد پس هیچ⁭یک از اهل بدر و پیشتازان را رها نکردی مگر اینکه آنان را دعوت کردی و علیه او تحریک کردی و از میان آنان جز چهار نفر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زبیر، به⁭ جانم سوگند اگر محق بودی تو را اجابت، یاری و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ادعای باطل کردی و آنچه که به آن اقرار نمی⁭کنند را مدعی شدی و گوشهایم از تو شنید که به ابوسفیان زمانی⁭که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حقیرترین ناحیه قریش تیم وعدی بر تو غلبه کرد و تو را خواند تا یاری⁭ات کنی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مرد یاری⁭گر از مهاجرین و انصار از پیشتازان می⁭یافتم با این مرد نزاع می⁭کردم پس زمانی⁭که جز چهار تن نیافتی به اجبار بیعت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را خواندم و آنچه⁭که مرا به شگفتی واداشت زیاد بود، از آنچه که دستت نگاشته بود و درباره آن کلام را به درازا کشانده⁭ای، و از بلای بزرگ و مصیبت سترگ بر این امت است که چون تویی در خصوص عامه یا خاصه امرشان صحبت می⁭کند و اندیشه می⁭کند تو کسی هستی که می⁭شناسی و پسر کسی که شناخته⁭ای و من کسی هستم که شناخته⁭ای و پسر کسی که می⁭شناسی و در آنچه که نگاشته⁭ام به تو پاسخ خواهم داد پاسخی که گمان نکنم که نه تو و نه وزیر تو پسر نابغه عمرو که موافق با توست چنانکه در با تخته جور است، آن را دریابید؛ اوست کسی⁭که تو را به این نامه فرمان داد و آن را برای تو زینت داد یا اینکه در آن ابلیس و بزرگان اصحاب او ـ و در روایتی دیگر و بزرگان 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ـ نزد شما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رسول الله صلّی الله علیه و آله به من خبر داده است که او بر منبرش دوازده مرد از ائمه ضلالت از قریش را دید که از منبر رسول الله صلّی الله علیه و آله بالا می⁭ورد و در⁭صورت میمون پایین می⁭آیند امت او را از صراط مستقیم منحرف می⁭کنند بارالها و اسامی تک تک آنان را به من خبر داده است و اینکه هر یک از آنها بعد از دیگری چه مدت فرمانروایی می⁭کند، ده نفر از آنها از بنی⁭امیه و دو مرد از دو قبیله دیگر غیر از قریش است که نظیر بارهای همه امت، تا روز قیامت بر آنان است و نظیر جمیع عذاب آنها بر آن دو است و هیچ خونی نیست که به ناحق ریخته شود و ناموسی دریده شود و هیچ حکم ناحقی نیست مگر اینکه بار آن بر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ابو العاص زمانی⁭که به سی مرد برسند کتاب خدا را درآمد و بندگان او را برده و اموال خدا را سلسله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قرار می⁭دهند و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تو مثل من نیستی که خداوند به من امر کرده است که حق را اجرا کنم و به من خبر داده است که برخی از مردم از من سرکشی می⁭کنند و به من امر کرده است که جهاد کنم ولو با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إِلاَّ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راه خدا پیکار کن جز عهده‏دار شخص خود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الْمُؤْمِنِینَ عَلَی الْقِتَالِ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مؤمنان را به جهاد برانگیز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مدتی که در مکه اقامت کردم به جنگ امر نشدم سپس به جنگ امر کرد زیرا نه دین جز با من شناخته می⁭شود و نه شرائع، سنت⁭ها، احکام، حدود، حلال و حرام، و اینکه مردم پس از من آنچه که خداوند به آنان امر کرده است و آنچه که در خصوص ولایت تو امر کرده است و آنچه که از محبت تو اظهار کردم را به متعمدانه و از روی آگاهی و در مخالفت با آنچه که خداوند درباره تو امر کرده است رها می⁭کنند پس اگر با آنان ستیز کنی تو را به قتل می⁭رسانند و اگر از تو پیروی و اطاعت کنند آنان را بر حق وادار کن و در غیر این⁭صورت مردم را دعوت کن اگر استجابتت کردند و تو را یاری کردند با آنها ستیز کن و جهاد کن و اگر یاری⁭گری نیافتی دست بکش و خونت را نریز و بدان که تو اگر آنان را دعوت کردی و استجابتت نکردند از اینکه حجت را بر آنان قرار بدهی دست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برادرم مثل من نیستی که من حجتت را بر آنان اقامه کردم و آنچه که خداوند درباره تو نازل کرده⁭است را برای آنان اظهار کردم و معلوم نبود که من فرستاده خدا هستم و حق و طاعتم بر مردم واجب است تا اینکه آن را اظهار کردم و در مورد تو من حجتت را اظهار کردم و به امرت پرداختم پس اگر در مقابل آنان سکوت کردی گناهی مرتکب نشده⁭ای جز اینکه دوست دارم که آنان را دعوت کنی و اگر استجابتت نکردند و از تو نپذیرفتند و ظالمان قریش بر تو فراوان شدند آنها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بر تو بیم دارم که اگر بدون اینکه گروهی که با آنان تقویت شوی با این قوم نزاع، ستیز و جنگ کنی تو را به قتل برسانند و تقیه از دین خداست و کسی که تقیه ندارد دین ندارد و خداوند اختلاف و تفرقه را بر این امت تقدیر کرده است و اگر می⁭خواست آنان را بر هدایت جمع می⁭کرد دو تن از آنها و نه از خلقش دچار اختلاف نمی⁭شدند و در هیچ امری نزاع نمی⁭کردند و مفضول فضل و برتری صاحب فضل را انکار نمی⁭کرد و اگر خدا می⁭خواست انتقام از او را تعجیل می⁭فرمود و زمانی⁭که ظالم درحالی⁭که می⁭داند که سرنوشت حق کجاست و خداوند دنیا را سرای اعمال و آخرت را سرای ثواب و عقوبت قرار داده⁭است، تکذیب می⁭کرد تغییری از جانب او رخ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الَّذِینَ أَسَاؤُوا بِمَا عَمِلُوا وَیَجْزِیَ الَّذِینَ أَحْسَنُوا بِالْحُسْنَی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کسانی را که بد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کیفر دهد و آنان را که نیکی کرده‏اند به نیکی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عنوان شکری بر نعمت⁭های او، صبری بر امتحان او و تسلیم و رضا به تقدیر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مژده باد که زندگی و مرگ تو با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 حدیث مراجعه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و تعلیقات مربوط به ان از زندگی امیر مؤمنان علیه السلام از تاریخ دمشق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تو برادر، وصی، وزیر و وارث من هستی و براساس سنت من جنگ می⁭کنی و تو نسبت به من به منزله هارون نسبت به موسی هستی و در هارون برای تو اسوه نیکویی است آنگاه که خویشانش تضعیفش کردند و از یکدیگر حمایت کردند و نزدیک بود که او را به قتل برسانند، پس بر ظلم قریش بر خود و کثرت آنها بر خود صبر پیشه کن که آن کینه⁭هایی در سینه قومی است که حقد بدر،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احد را دارند و موسی آنگاه که هارون را در قوم خویش جانشین کرد به او امر فرمود که اگر گمراه شدند و او یارانی یافت به وسیله آنها با آنان بجنگد و اگر یارانی نیافت دست بکشد، خونش را حفظ کند و میان آنان جدایی نیاندازد پس تو نیز چنین کن اگر علیه آنان یارانی یافتی با آنان جهاد کن و اگر یارانی نیافتی دست بازدار و خونت را حفظ کن که اگر تو با آنان ستیز کنی تو را خواهند کشت و بدان که تو اگر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یارانی نداری دست بازنداری و خونت را حفظ نکنی بر تو بیمناک هستم که مردم به پرستش بت⁭ها و انکار اینکه من فرستاده خدا هستم باز گردند پس با حجت بر آنان پیروز شو، رهایشان کن تا سرزنش کنندگان تو و ستمگران بر تو هلاک شوند و عامه و خاصه سالم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 یارانی بر اقامه کتاب خدا و سنت یافتی بر سر تأویل قرآن جنگ کن چنانکه من بر سر تنزیل آن جنگ کردم که فقط کسانی از امت که به تو یا به یکی از اولیای من ناسزا گفت، جنگ و انکار کرد و به مخالف آنچه⁭که شما بر آن هستید معتقد شد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معاویه اگر بر تو، و بر طلحه و زبیر طلب رحمت کردم طلب رحمتم برای شما و طلب آمرزشم برای شما لعنت و عذابی بر شما بود و تو و طلحه و زبیر از نظر گناه بزرگتر و کوچکتر نیستید و از نظر بدعت و ضلالت کمتر از دو نفری که برای تو و رفیقت که خونخواه او هستی ظلم بر ما اهل بیت را برایتان پایه⁭گذاری و مقدمه چینی کردند و شما را علیه ما تحریک کردند نیستید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إِلَی الَّذِینَ أُوتُواْ نَصِیبًا مِّنَ الْکِتَابِ یُؤْمِنُونَ بِالْجِبْتِ وَالطَّاغُوتِ وَیَقُولُونَ لِلَّذِینَ کَفَرُواْ هَؤُلاء أَهْدَی مِنَ الَّذِینَ آمَنُواْ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أُوْلَـئِکَ الَّذِینَ لَعَنَهُمُ اللّهُ وَمَن یَلْعَنِ اللّهُ فَلَن تَجِدَ لَهُ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نَصِیبٌ مِّنَ الْمُلْکِ فَإِذًا لاَّ یُؤْتُونَ النَّاسَ نَقِیرًا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کسانی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 یافته‏اند ندیده‏ای که به جبت و طاغوت ایمان دارند و در باره کسانی که کفر ورزیده‏اند می‏گویند اینان از کسانی که ایمان آورده‏اند راه‏یافته‏ترند، اینانند که خدا لعنتشان کرده و هر که را خدا لعنت کند هرگز برای او یاوری نخواهی یافت، آیا آنان نصیبی از حکومت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نقطه پشت هسته خرمایی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نمی‏دادند، بلکه به مردم برای آنچه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و رشک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آتَیْنَآ آلَ إِبْرَاهِیمَ الْکِتَابَ وَالْحِکْمَةَ وَآتَیْنَاهُم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بزرگ این است که در میان آنان ائمه قرار دهد که هر که از خدا اطاعت کرد از آنان اطاعت می⁭کند و هر که از خدا، کتاب، حکمت و نبوت سرکشی کرد از آنان سرکشی می⁭کند پس چرا آن را در آل ابراهیم اقرار می⁭کنید اما در آل محمد صلّی الله علیه و آله انکار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اگر تو و رفیقت و کسانی⁭که از میان عوام اهل شام، یمن و بادیه⁭نشینان، بادیه⁭نشینان ربیعه و مضر و جفاکاران بر امت به آن کفر بورزید خداوند قومی که کافر آن نیستند را بر آن گمارده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اقتباسی از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یَکْفُرْ بِهَا هَـؤُلاء فَقَدْ وَکَّلْنَا بِهَا قَوْمًا لَّیْسُواْ بِهَا بِکَافِرِینَ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معاویه قرآن حق، نور، هدایت، رحمت و شفایی برای مؤمنان است و کسانی⁭که ایمان نمی⁭آورند در گوشهایشان سنگینی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جایی دور ندا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لِلَّذِینَ آمَنُوا هُدًی وَشِفَاء وَالَّذِینَ لَا یُؤْمِنُونَ فِی آذَانِهِمْ وَقْرٌ وَهُوَ عَلَیْهِمْ عَمًی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معاویه خداوند گروهی از گروه⁭های ضلالت و دعوت⁭کنندگان به⁭سوی آتش را رها نکرده است مگر اینکه در قرآن به آن پاسخ داده و بر آنان حجت آورده است و از پیروی آنان نهی فرموده است و در میان آنان قرآن ناطقی فرستاده است که کسانی⁭که آن را دریافتند دریافتند و کسانی که از آن جاهل هستند جاهلند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آیه⁭ای نیست مگر اینکه ظاهر و باطنی دارد و هیچ حرفی نیست مگر اینکه تأویلی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حرفی از آن نیست مگر اینکه حد مطلعی بر ظاهر، باطن و تأویل قرآن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تاویلش را جز خدا و ریشه‏داران در دانش کسی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در دانش ما خاندان محمد هستیم و خداوند سایر امت را امر فرموده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آوردیم و همه آنها از جانب پروردگارمان است و جز اولو الألباب ذکر نمی⁭کند و اینکه امر را به ما بسپارند و به سوی ما بازگردانند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درباره آن سؤال می⁭کنند و آن را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زمانی⁭که رسول الله صلّی الله علیه و آله وفات کرد مردم برای ما سر فرود آوردند و از ما پیروی کردند و امرشان را به ما واگذار کردند تا بالای سر و زیر پایشان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ای معاویه تو طمع کردی بیشتر از آنچه⁭که ما آنان را از دست بدهیم آنها ما را از دست دادند و خداوند درباره من و تو آیاتی از سوره⁭ای خاص را نازل کرده است که مردم آن را براساس ظاهرش تفسیر می⁭کنند و از باطن آن آگاهی ندارند و آن در سوره الحاقه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وَأَمَّا مَنْ أُوتِیَ کِتَابَهُ 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هر امام ضلالت و امام هدایت خوانده می⁭شود درحالی⁭که همراه هر یک از آنان یارانشان است که با او بیعت کرده⁭اند پس من و تو خوانده می⁭شویم ای معاویه درحالی⁭که تو صاحب سلسله⁭ای هستی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فَیَقُولُ یَا لَیْتَنِی لَمْ أُوتَ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أَدْرِ مَا حِسَابِیهْ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کتابم را دریافت نکرده بودم، و از حساب خود خبردار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شنیدم که آن را می⁭فرمود و همچنین برای هر امام ضلالت که قبل از تو باشد یا پس از تو باشد نیز نظیر این حقارت و عذاب خداست و این کلام خداوند درباره شما نازل شده⁭است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الرُّؤیَا الَّتِی أَرَیْنَاکَ إِلاَّ فِتْنَةً لِّلنَّاسِ وَالشَّجَرَةَ الْمَلْعُونَةَ فِی 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اسراء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رؤیایی را که به تو نمایاندیم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لعنت‏شده در قرآن را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رسول⁭الله دوازده امام ضلالت را بر روی منبرش مشاهده کرد که مردم را مردم را به عقب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 دو مرد از قریش و ده مرد از بنی⁭امیه که اولین این ده تن رفیق توست که خونخواه او هستی و تو و پسرت و هفت تن از فرزندان حکم بن عاص که اولین آنها مروان است و رسول الله او را نفرین و طرد کرد و زمانی⁭که از نبی⁭مان رسول الله می⁭شنیدم او متولد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هستیم خداوند آخرت را برای ما بر دنیا برگزید از روی ثواب دنیا را برایمان نپسندید و تو، وزیر و رفیق حقیرت از رسول⁭الله شنیده⁭اید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پسران ابی العاص به سی مرد برسند کتاب خدا را درآمد، بندگان خدا را غلام و اموال خدا را سلسله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بر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نبی خدایا زکریا با ارّه کشته شد، یحیی ذبح شد و قومش او را کشتند درحالی⁭که او آنان را به⁭سوی خدا دعوت می⁭کرد و این به جهت خواری دنیا بر خدا بود که اولیای شیطان با اولیای رحمن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یَکْفُرُونَ بِآیَاتِ اللّهِ وَیَقْتُلُونَ النَّبِیِّینَ بِغَیْرِ حَقٍّ وَیَقْتُلُونَ الِّذِینَ یَأْمُرُونَ بِالْقِسْطِ مِنَ النَّاسِ فَبَشِّرْهُم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آیات خدا کفر می‏ورزند و پیامبران را بناحق می‏کشند و دادگستران را به قتل می‏رسانند آنان را از عذابی دردناک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رسول خدا به من خبر داده است که امتش محاسنم را از خون سرم رنگین می⁭کنند درحالی⁭که شهید می⁭شوم و پس از من تو بر امت ولایت می⁭یابی و با نیرنگ پسرم حسن را با سم به قتل خواهی رساند و یزید که نفرین خدا بر او باد پسرم حسین را به قتل خواهد رساند و ابن الزانیه، آن را از او ولایت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تو هفت تن از فرزندان ابی العاص و فرزند مروان بن حکم و پنج تن از فرزندان او بر امت ولایت خواهند یافت در تکمیل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رسول الله صلّی الله علیه و آله دیده است که بسان جهیدن میمون بر منبر می⁭پرند و امت را از دین خدا به عقب باز می⁭گردانند و آنها در روز قیامت شدیدترین عذاب را خواهند داشت و خلافت با پرچم⁭های سیاهی که از مشرق روی می⁭کند از آنان خارج خواهند شد، خداوند آنان را به وسیله آنها ذلیل می⁭کند و زیر هر سنگی آنان را می⁭کشد و مردی از فرزندان تو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خشن، خشک، بیمار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گستاخ، سنگدل قاسی است که خداوند رقت و رحمت را از دلش جدا کرده است و دایی⁭هایش از کلب هستند گویی که اکنون به او نگاه می⁭کنم و اگر بخواهم نام او را می⁭آورم توصیفش می⁭کنم و می⁭گویم که او چند سال دارد، او سپاهی به⁭سوی مدینه گسیل می⁭دارد و آنها در آن داخل می⁭شوند و در قتل و فواحش در آن زیاده⁭روی و مردی پاک و متقی از فرزندان من که با قسط و عدل زمین را آکنده می⁭کند چنانکه از ظلم و ستم آکنده است از آنان می⁭گریزد و من اسم او را و اینکه در آن روز چند سال دارد و علامتش چیست را می⁭دانم، و او از فرزندان پسرم حسین که پسرت یزید می⁭کشد است او خون⁭خواه پدرش است، پس به⁭سوی مکه می⁭گریزد و صاحب آن لشکر مردی پاک و بی⁭گناه از فرزندان مرا در نزدیکی احجار الزیت به قتل می⁭رساند سپس آن لشکر به⁭سوی مکه حرکت می⁭کند و من نام فرمانده آنان، تعداد، اسماء، نشانه⁭های اسبان آنان را می⁭دانم و زمانی⁭که وارد بیداء شوند زمین بر آنان استوار شد در خاک فرو رفتند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 فَلَا فَوْتَ وَأُخِذُوا مِن مَّکَانٍ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زیر پاهایشان پس از آن لشکر غیر از یک مرد باقی نمی⁭ماند که خداوند چهره اش را وارونه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خداوند برای مهدی اقوامی را مبعوث می⁭کنند که از گوشه⁭های زمین جمع می⁭شوند و بسان ابراهای پراکنده پاییز پراکنده می⁭شود و به خدا سوگند من نام آنان، نام فرمانده آنان و محل اقامت رکاب⁭های آنان را می⁭دانم و مهدی وارد کعبه می⁭شود و می⁭گرید و تضرع می⁭کند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وَیَکْشِفُ السُّوءَ وَیَجْعَلُکُمْ خُلَفَاء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 چون وی را بخواند اجابت می‏کند و گرفتاری را برطرف می‏گرداند و شما را جانشینان این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به خدا سوگند ای معاویه این نامه را درحالی برایت نوشتم که می⁭دانم که تو از آن بهره نمی⁭گیری و زمانی⁭که خبر دادم که تو و بعد از تو پسرت امر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زیرا آخرت در خاطر تو نیست و تو در آخرت از کافران هستی و پشیمان خواهی شد، چنانکه کسی⁭که این امر را برای تو بنا نهاد و تو را علیه ما تحریک کرد، پشیمان شد آنگاه که پشیمانی سودی برایش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اموری که مرا به چنین نامه⁭ای فراخواند این است که به کاتبم امر کردم که از آن برای پیروان و اصحابم نسخه⁭ای بنویسد شاید خداوند با آن به آنان فایده⁭ای رساند یا اینکه یکی از گماشتگان تو آن را بخواند و خداوند به⁭وسیله آن و ما او را از گمراهی به⁭سوی هدایت و از ظلم تو و یارانت و از فتنه شما خارج سازد و دوست داشتم که علیه تو اقامه حجت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تصاحب آخرت گوارای تو باد و تصاحب دنیا گوارای 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3191807_1468164448"/>
      <w:bookmarkStart w:id="288" w:name="_Toc108"/>
      <w:bookmarkEnd w:id="287"/>
      <w:r>
        <w:rPr>
          <w:rtl w:val="true"/>
        </w:rPr>
        <w:t>بیان</w:t>
      </w:r>
      <w:bookmarkEnd w:id="288"/>
    </w:p>
    <w:p>
      <w:pPr>
        <w:pStyle w:val="BookText"/>
        <w:rPr/>
      </w:pPr>
      <w:r>
        <w:rPr>
          <w:rFonts w:ascii="IRNazanin" w:hAnsi="IRNazanin" w:eastAsia="IRNazanin"/>
          <w:color w:val="111111"/>
          <w:sz w:val="28"/>
          <w:sz w:val="28"/>
          <w:szCs w:val="28"/>
          <w:rtl w:val="true"/>
          <w:lang w:bidi="fa-IR"/>
        </w:rPr>
        <w:t xml:space="preserve">قال الجوهری مالأته علی الأمر ممالاة ساعدته علیه و شایعته و فی الحدیث ما قتلت عثمان و لا مالأت علی قتله و قال القود القصاص و أقدت القاتل بالقتیل أی قتلته به یقال أقاده السلطان من أخیه و استقدت الحاکم أی سألته أن یقید القاتل بالقتیل و قال زاح الشی‌ء بعد و ذهب ما علیها لون اللون الدقل و هو أردأ التمر أی ما ذکرت فی حجتک کلها قویة لیس فیها کلام شعیف تشبیها بهذا النوع من التمر و قال الجوهری قولهم وَافَقَ شَنٌّ طَبَقَةَ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کذا فی هامش هذا المقام من البحار ط الکمبانیّ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السکیت هو شن بن أفصی بن عبد القیس و طبق</w:t>
      </w:r>
      <w:bookmarkStart w:id="289" w:name="pg13828_166336"/>
    </w:p>
    <w:p>
      <w:pPr>
        <w:pStyle w:val="BookText"/>
        <w:rPr/>
      </w:pPr>
      <w:bookmarkEnd w:id="289"/>
      <w:r>
        <w:rPr>
          <w:rFonts w:ascii="IRNazanin" w:hAnsi="IRNazanin" w:eastAsia="IRNazanin"/>
          <w:color w:val="111111"/>
          <w:sz w:val="28"/>
          <w:sz w:val="28"/>
          <w:szCs w:val="28"/>
          <w:rtl w:val="true"/>
          <w:lang w:bidi="fa-IR"/>
        </w:rPr>
        <w:t>حی من إیاد و کانت شن لا یقام لها فواقعتها طبق فانتصفت منها فقیل وافق شن طبقة وافقه فاعتنقه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الکلام فیه و فی أجزاء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مالأته علی الأمر ممالاة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علیه آن امر یاری و همراهی کردم 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 عثمان و ما مالأت علی قتله عثمان را نکشتم و بر قتل او یاری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 یعنی قصاص، و أقدت القاتل بالقتیل یعنی او را به⁭خاطر مقتول به قتل رساندم،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أقاده السلطان من أخیه و استقدت الحاکم یعنی از حاکم خواستم که قاتل را به سبب مقتول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زاح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از بین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علیها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یعنی دقل که آن بدترین نوع خرماست یعنی آنچه⁭که در حجت تو بیان کردم همگی قوی است و در آن کلام ضعیفی نیست در تشبیه به این نوع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شنّ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 بن أفصی بن عبد القیس است و طبق، قبیله⁭ای از أیاد است و شن چنان بود که کسی را یارای هماوردی با نبود، پس طبقه با او پنجه افکند ـ در پاسخ به سؤالاتش ـ و نیمی از آن را ستاند؛ پس گفته شد وافق شن طبقه، و با او موافقت کرد و به اوگردن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درباره آن و بعضی بخش⁭های این روایت به زودی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3191809_1468164448"/>
      <w:bookmarkStart w:id="291" w:name="_Toc109"/>
      <w:bookmarkEnd w:id="290"/>
      <w:r>
        <w:rPr>
          <w:rtl w:val="true"/>
        </w:rPr>
        <w:t>«</w:t>
      </w:r>
      <w:r>
        <w:rPr/>
        <w:t>422</w:t>
      </w:r>
      <w:r>
        <w:rPr>
          <w:rtl w:val="true"/>
        </w:rPr>
        <w:t>»</w:t>
      </w:r>
      <w:bookmarkEnd w:id="29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
      </w:r>
      <w:r>
        <w:rPr>
          <w:rFonts w:ascii="Amiri" w:hAnsi="Amiri" w:eastAsia="Amiri" w:cs="Amiri"/>
          <w:color w:val="111111"/>
          <w:sz w:val="28"/>
          <w:sz w:val="28"/>
          <w:szCs w:val="28"/>
          <w:rtl w:val="true"/>
          <w:lang w:bidi="ar-SA"/>
        </w:rPr>
        <w:t>نی، الغیبة للنعمانی ابْنُ عُقْدَةَ وَ مُحَمَّدُ بْنُ هَمَّامٍ وَ عَبْدُ الْعَزِیزِ وَ عَبْدُ الْوَاحِدِ ابْنَا عَبْدِ اللَّهِ بْنِ یُونُسَ عَنْ رِجَالِهِمْ عَنْ عَبْدِ الرَّزَّاقِ بْنِ هَمَّامٍ عَنْ مَعْمَرِ بْنِ رَاشِدٍ عَنْ أَبَانِ بْنِ أَبِی عَیَّاشٍ وَ أَخْبَرَنَا بِهِ مِنْ غَیْرِ هَذِهِ الطُّرُقِ هَارُونُ بْنُ مُحَمَّدٍ عَنْ أَحْمَدَ بْنِ عُبَیْدِ اللَّهِ بْنِ جَعْفَرِ بْنِ الْمُعَلَّی الْهَمْدَانِیِّ عَنْ عَمْرِو بْنِ جَامِعِ بْنِ عَمْرٍو الْکِنْدِیِّ عَنْ عَبْدِ اللَّهِ بْنِ الْمُبَارَکِ شَیْخٍ لَنَا کُوفِیٍّ ثِقَةٍ عَنْ عَبْدِ الرَّزَّاقِ بْنِ هَمَّامٍ عَنْ مَعْمَرٍ عَنْ أَبِی عَیَّاشٍ عَنْ سُلَیْمٍ وَ ذَکَرَ أَبَانٌ أَنَّهُ سَمِعَهُ أَیْضاً عَنْ عُمَرَ بْنِ أَبِی سَلَمَةَ قَالَ مَعْمَرٌ وَ ذَکَرَ إِبْرَاهِیمُ الْعَبْدِیُّ أَنَّهُ أَیْضاً سَمِعَهُ عَنْ عُمَرَ بْنِ أَبِی سَلَمَةَ عَنْ سُلَیْمٍ أَنَّ مُعَاوِیَةَ لَمَّا دَعَا أَبَا الدَّرْدَاءِ وَ أَبَا هُرَیْرَةَ وَ نَحْنُ مَعَ أَمِیرِ الْمُؤْمِنِینَ صَلَوَاتُ اللَّهِ عَلَیْهِ فِی صِفِّینَ فَحَمَّلَهُمَا الرِّسَالَةَ إِلَی أَمِیرِ الْمُؤْمِنِینَ وَ أَدَّیَاهَا إِلَیْهِ قَالَ قَدْ بَلَّغْتُمَانِی مَا أَرْسَلَکُمَا بِهِ مُعَاوِیَةُ فَاسْتَمِعَا مِنِّی وَ أَبْلِغَاهُ عَنِّی کَمَا بَلَّغْتُمَانِی قَالا نَعَمْ فَأَجَابَهُ عَلِیٌّ علیه السلام الْجَوَابَ بِطُولِهِ حَتَّی انْتَهَی إِلَی ذِکْرِ نَصْبِ رَسُولِ اللَّهِ صلی الله علیه و آله إِیَّاهُ بِغَدِیرِ خُمٍّ وَ سَاقَ الْحَدِیثَ نَحْواً مِمَّا رَوَیْنَا مِنْ کِتَابِ سُلَیْمٍ إِلَی قَوْلِهِ فَانْطَلَقَ أَبُو الدَّرْدَاءِ وَ أَبُو هُرَیْرَةَ فَحَدَّثَا مُعَاوِیَةَ بِکُلِّ مَا قَالَ عَلِیٌّ علیه السلام وَ اسْتَشْهَدَ عَلَیْهِ وَ مَا رَدَّ عَلَیْهِ النَّاسُ وَ شَهِدُوا بِهِ</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3828_166338"/>
      <w:bookmarkStart w:id="293" w:name="pg13828_166338"/>
      <w:bookmarkEnd w:id="293"/>
    </w:p>
    <w:p>
      <w:pPr>
        <w:pStyle w:val="BookText"/>
        <w:rPr/>
      </w:pPr>
      <w:bookmarkStart w:id="294" w:name="pg13828_166338"/>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نعمانی آن را در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عقده، محمد بن همّام، عبدالعزیز و عبدالجبار دو پسر عبدالله بن یونس از رجال خود، از عبدالرزاق بن همّام، از معمر بن راشد، از ابان بن ابی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طریقی غیر از طرق هارون بن محمد، از احمد بن عبیدالله بن جعفر بن معلّی همدانی، از عمرو بن جامع بن عمرو کندی، از عبدالله بن مبارک که پیرمردی از ماست و کوفی و از ثقات است، از عبدالرزاق بن تمام، از معمّر، از ابو عیّاش از سلیم آن را به ما خبر داده⁭است و ابان ذکر کرده⁭است که آن را از عمر بن ابی سلمه نیز شنیده⁭است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زمانی⁭که ابودرداء و ابوهریره را فراخواند ما در صفین همراه امیرمؤمنان علیه السّلام بودیم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نامه را به⁭سوی امیرمؤمنان آوردند و آن را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معاویه شما را به⁭وسیله آن فرستاده⁭ است ابلاغ کردید پس از من بشنوید و آن را از من به او ابلاغ کنید چنانکه به من ابلاغ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علی علیه السّلام این جواب را با طول آن بیان کرد تا اینکه به ذکر منصوب کردن رسول الله صلّی الله علیه و آله در غدیر خم او را،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را شبیه به آنچه⁭که از کتاب سلیم بیان کردیم 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ابودرداء و ابوهریره رفتند و همه آنچه⁭که علی علیه السّلام فرمود، و برخود شهادت خواست و آنچه⁭که مردم به او پاسخ دادند و به آن گواهی دادند را برای معاویه نقل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5" w:name="__RefHeading___Toc3191811_1468164448"/>
      <w:bookmarkStart w:id="296" w:name="_Toc110"/>
      <w:bookmarkEnd w:id="295"/>
      <w:r>
        <w:rPr>
          <w:rtl w:val="true"/>
        </w:rPr>
        <w:t xml:space="preserve">باب </w:t>
      </w:r>
      <w:r>
        <w:rPr/>
        <w:t>17</w:t>
      </w:r>
      <w:r>
        <w:rPr>
          <w:rtl w:val="true"/>
        </w:rPr>
        <w:t xml:space="preserve"> </w:t>
      </w:r>
      <w:r>
        <w:rPr>
          <w:rtl w:val="true"/>
        </w:rPr>
        <w:t>باب ما ورد فی معاویة و عمرو بن العاص و أولیائهما و قد مضی بعضها فی باب مثالب بنی أمیة</w:t>
      </w:r>
      <w:bookmarkEnd w:id="296"/>
    </w:p>
    <w:p>
      <w:pPr>
        <w:pStyle w:val="Heading4"/>
        <w:numPr>
          <w:ilvl w:val="3"/>
          <w:numId w:val="1"/>
        </w:numPr>
        <w:rPr/>
      </w:pPr>
      <w:bookmarkStart w:id="297" w:name="__RefHeading___Toc3191813_1468164448"/>
      <w:bookmarkStart w:id="298" w:name="_Toc111"/>
      <w:bookmarkEnd w:id="297"/>
      <w:r>
        <w:rPr>
          <w:rtl w:val="true"/>
        </w:rPr>
        <w:t>الأخبار</w:t>
      </w:r>
      <w:bookmarkEnd w:id="298"/>
    </w:p>
    <w:p>
      <w:pPr>
        <w:pStyle w:val="Heading5"/>
        <w:numPr>
          <w:ilvl w:val="4"/>
          <w:numId w:val="1"/>
        </w:numPr>
        <w:rPr/>
      </w:pPr>
      <w:bookmarkStart w:id="299" w:name="__RefHeading___Toc3191815_1468164448"/>
      <w:bookmarkStart w:id="300" w:name="_Toc112"/>
      <w:bookmarkEnd w:id="299"/>
      <w:r>
        <w:rPr>
          <w:rtl w:val="true"/>
        </w:rPr>
        <w:t>«</w:t>
      </w:r>
      <w:r>
        <w:rPr/>
        <w:t>423</w:t>
      </w:r>
      <w:r>
        <w:rPr>
          <w:rtl w:val="true"/>
        </w:rPr>
        <w:t>»</w:t>
      </w:r>
      <w:bookmarkEnd w:id="300"/>
    </w:p>
    <w:p>
      <w:pPr>
        <w:pStyle w:val="BookText"/>
        <w:rPr/>
      </w:pPr>
      <w:r>
        <w:rPr>
          <w:rStyle w:val="FootnoteAnchor"/>
          <w:rtl w:val="true"/>
        </w:rPr>
        <w:footnoteReference w:id="146"/>
      </w:r>
      <w:r>
        <w:rPr>
          <w:rFonts w:ascii="Amiri" w:hAnsi="Amiri" w:eastAsia="Amiri" w:cs="Amiri"/>
          <w:color w:val="111111"/>
          <w:sz w:val="28"/>
          <w:sz w:val="28"/>
          <w:szCs w:val="28"/>
          <w:rtl w:val="true"/>
          <w:lang w:bidi="ar-SA"/>
        </w:rPr>
        <w:t>فس، تفسیر القمی وَ إِمَّا تَخافَنَّ مِنْ قَوْمٍ خِیانَةً فَانْبِذْ إِلَیْهِمْ عَلی سَواءٍ نَزَلَتْ فِی مُعَاوِیَةَ لَمَّا خَانَ أَمِیرَ الْمُؤْمِنِینَ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ابن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آن را در تفسیر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بحرانی آن را از او در تفسیر آیه کریمه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روایت کرده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وَإِمَّا تَخَافَنَّ مِن قَوْمٍ خِیَانَةً فَانبِذْ إِلَیْهِمْ عَلَی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گروهی بیم خیانت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پیمان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 آنگاه که به امیرمؤمنان علیه السّلام خیانت کرد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3191817_1468164448"/>
      <w:bookmarkStart w:id="302" w:name="_Toc113"/>
      <w:bookmarkEnd w:id="301"/>
      <w:r>
        <w:rPr>
          <w:rtl w:val="true"/>
        </w:rPr>
        <w:t>بیان</w:t>
      </w:r>
      <w:bookmarkEnd w:id="302"/>
    </w:p>
    <w:p>
      <w:pPr>
        <w:pStyle w:val="BookText"/>
        <w:rPr/>
      </w:pPr>
      <w:r>
        <w:rPr>
          <w:rFonts w:ascii="Amiri" w:hAnsi="Amiri" w:eastAsia="Amiri" w:cs="Amiri"/>
          <w:color w:val="111111"/>
          <w:sz w:val="28"/>
          <w:sz w:val="28"/>
          <w:szCs w:val="28"/>
          <w:rtl w:val="true"/>
          <w:lang w:bidi="ar-SA"/>
        </w:rPr>
        <w:t>لعل المراد أن أمیر المؤمنین عمل بهذا الحکم فی معاویة قال البیضاوی و وَ إِمَّا تَخافَنَّ مِنْ قَوْمٍ معاهدین خیانة نقض عهد تلوح لک فَانْبِذْ إِلَیْهِمْ فاطرح إلیهم عهدهم عَلی سَواءٍ علی عدل أو طریق قصد فی العداوة و لا تناجزهم الحرب فإنه یکون خیانة منک أو علی سواء فی الخوف أو العلم بنقض العهد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این است که امیرمؤمنان علیه السّلام درباره معاویه به این حکم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تَخَافَنَّ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خیانت نقض پیمانی که بر تو آشکار می⁭شود را با یکدیگر پیمان 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فَانبِذْ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عهد آنها را به⁭سوی آنان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عدل یا بر طریق میانه⁭روی در دشمنی درحالی⁭که در جنگ با آنان نزاع نمی⁭کنی که آن خیانتی از جانب توست یا به طور یکسان در ترس یا علم به پیمان شکنی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3191819_1468164448"/>
      <w:bookmarkStart w:id="304" w:name="_Toc114"/>
      <w:bookmarkEnd w:id="303"/>
      <w:r>
        <w:rPr>
          <w:rtl w:val="true"/>
        </w:rPr>
        <w:t>«</w:t>
      </w:r>
      <w:r>
        <w:rPr/>
        <w:t>424</w:t>
      </w:r>
      <w:r>
        <w:rPr>
          <w:rtl w:val="true"/>
        </w:rPr>
        <w:t>»</w:t>
      </w:r>
      <w:bookmarkEnd w:id="3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
      </w:r>
      <w:r>
        <w:rPr>
          <w:rFonts w:ascii="Amiri" w:hAnsi="Amiri" w:eastAsia="Amiri" w:cs="Amiri"/>
          <w:color w:val="111111"/>
          <w:sz w:val="28"/>
          <w:sz w:val="28"/>
          <w:szCs w:val="28"/>
          <w:rtl w:val="true"/>
          <w:lang w:bidi="ar-SA"/>
        </w:rPr>
        <w:t>قب، المناقب لابن شهرآشوب المحاضرات عَنِ الرَّاغِبِ أَنَّهُ قَالَ أَمِیرُ الْمُؤْمِنِینَ علیه السلام لَا یَمُوتُ ابْنُ هِنْدٍ حَتَّی یُعَلِّقَ الصَّلِیبَ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الْأَحْنَفُ بْنُ قَیْسٍ وَ ابْنُ شِهَابٍ الزُّهْرِیُّ وَ الْأَعْثَمُ الْکُوفِیُّ وَ أَبُو حَیَّانَ التَّوْحِیدِیُّ وَ أَبُو الثَّلَّاجِ فِی جَمَاعَةٍ </w:t>
      </w:r>
      <w:bookmarkStart w:id="305" w:name="pg13828_166339"/>
    </w:p>
    <w:p>
      <w:pPr>
        <w:pStyle w:val="BookText"/>
        <w:rPr/>
      </w:pPr>
      <w:bookmarkEnd w:id="305"/>
      <w:r>
        <w:rPr>
          <w:rFonts w:ascii="Amiri" w:hAnsi="Amiri" w:eastAsia="Amiri" w:cs="Amiri"/>
          <w:color w:val="111111"/>
          <w:sz w:val="28"/>
          <w:sz w:val="28"/>
          <w:szCs w:val="28"/>
          <w:rtl w:val="true"/>
          <w:lang w:bidi="ar-SA"/>
        </w:rPr>
        <w:t>فَکَانَ کَمَا قَالَ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ابن شهر آشوب،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إحباره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محاضراتی از راغب آمده⁭است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نمی⁭میرد مگر اینکه صلیبی در گردنش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احنف بن قیس، ابن شهاب زهری، اعثم کوفی، ابو حیان توحیدی، و ابو ثلاج در جمعی آن را روایت کرده⁭اند و چنانکه امام علیه السّلام فرموده بود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3191821_1468164448"/>
      <w:bookmarkStart w:id="307" w:name="_Toc115"/>
      <w:bookmarkEnd w:id="306"/>
      <w:r>
        <w:rPr>
          <w:rtl w:val="true"/>
        </w:rPr>
        <w:t>«</w:t>
      </w:r>
      <w:r>
        <w:rPr/>
        <w:t>425</w:t>
      </w:r>
      <w:r>
        <w:rPr>
          <w:rtl w:val="true"/>
        </w:rPr>
        <w:t>»</w:t>
      </w:r>
      <w:bookmarkEnd w:id="307"/>
    </w:p>
    <w:p>
      <w:pPr>
        <w:pStyle w:val="BookText"/>
        <w:rPr/>
      </w:pPr>
      <w:r>
        <w:rPr>
          <w:rStyle w:val="FootnoteAnchor"/>
          <w:rtl w:val="true"/>
        </w:rPr>
        <w:footnoteReference w:id="148"/>
      </w:r>
      <w:r>
        <w:rPr>
          <w:rFonts w:ascii="Amiri" w:hAnsi="Amiri" w:eastAsia="Amiri" w:cs="Amiri"/>
          <w:color w:val="111111"/>
          <w:sz w:val="28"/>
          <w:sz w:val="28"/>
          <w:szCs w:val="28"/>
          <w:rtl w:val="true"/>
          <w:lang w:bidi="ar-SA"/>
        </w:rPr>
        <w:t xml:space="preserve">فس، تفسیر القمی وَ مَنْ یَعْصِ اللَّهَ وَ رَسُولَهُ فِی وَلَایَةِ عَلِیٍّ صَلَوَاتُ اللَّهِ عَلَیْهِ فَإِنَّ لَهُ نارَ جَهَنَّمَ خالِدِینَ فِیها أَبَداً قَالَ النَّبِیُّ صلی الله علیه و آله یَا عَلِیُّ أَنْتَ قَسِیمُ النَّارِ تَقُولُ هَذَا لِی وَ هَذَا لَکَ قَالُوا فَمَتَی یَکُونُ مَتَی مَا تَعِدُنَا یَا مُحَمَّدُ مِنْ أَمْرِ عَلِیٍّ وَ النَّارِ فَأَنْزَلَ اللَّهُ تَعَالَی حَتَّی إِذا رَأَوْا ما یُوعَدُونَ یَعْنِی الْمَوْتَ وَ الْقِیَامَةَ فَسَیَعْلَمُونَ یَعْنِی فُلَاناً وَ فُلَاناً وَ فُلَاناً وَ مُعَاوِیَةَ وَ عَمْرَو بْنَ الْعَاصِ وَ أَصْحَابَ الضَّغَائِنِ مِنْ قُرَیْشٍ مَنْ أَضْعَفُ ناصِراً وَ أَقَلُّ عَدَداً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آن را در تفسیر آیه کریمه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از تفسیرش روایت کرده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وَمَن یَعْصِ اللَّهَ وَرَسُولَهُ ـ فی ولایة علی صلوات الله علیه ـ فَإِنَّ لَهُ نَارَ جَهَنَّمَ خَالِدِینَ فِیهَا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خدا و پیامبرش را نافرمانی کند ـ در ولایت علی علیه السّلام ـ قطعا آتش دوزخ برای اوست و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قسیم آتش هستی درحالی⁭که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این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زمانی⁭ است؟ ای محمد در خصوص امر علی و آتش چه زمانی را به ما وعده می⁭دهی؟ پس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وعده داده می‏شوند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مرگ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فلانی، فلانی و معاویه، عمروبن عاص و کینه توزان قریش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أَضْعَفُ نَاصِرًا وَأَقَلُّ 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یاور چه کسی ضعیف‏تر و کدام یک شماره‏اش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3191823_1468164448"/>
      <w:bookmarkStart w:id="309" w:name="_Toc116"/>
      <w:bookmarkEnd w:id="308"/>
      <w:r>
        <w:rPr>
          <w:rtl w:val="true"/>
        </w:rPr>
        <w:t>«</w:t>
      </w:r>
      <w:r>
        <w:rPr/>
        <w:t>426</w:t>
      </w:r>
      <w:r>
        <w:rPr>
          <w:rtl w:val="true"/>
        </w:rPr>
        <w:t>»</w:t>
      </w:r>
      <w:bookmarkEnd w:id="309"/>
    </w:p>
    <w:p>
      <w:pPr>
        <w:pStyle w:val="BookText"/>
        <w:rPr/>
      </w:pPr>
      <w:r>
        <w:rPr>
          <w:rStyle w:val="FootnoteAnchor"/>
          <w:rtl w:val="true"/>
        </w:rPr>
        <w:footnoteReference w:id="150"/>
      </w:r>
      <w:r>
        <w:rPr>
          <w:rFonts w:ascii="Amiri" w:hAnsi="Amiri" w:eastAsia="Amiri" w:cs="Amiri"/>
          <w:color w:val="111111"/>
          <w:sz w:val="28"/>
          <w:sz w:val="28"/>
          <w:szCs w:val="28"/>
          <w:rtl w:val="true"/>
          <w:lang w:bidi="ar-SA"/>
        </w:rPr>
        <w:t>فس، تفسیر القمی مُحَمَّدُ بْنُ جَعْفَرٍ عَنْ مُحَمَّدِ بْنِ عِیسَی عَنْ زِیَادٍ عَنِ الْحَسَنِ بْنِ عَلِیِّ بْنِ فَضَّالٍ عَنِ ابْنِ بُکَیْرٍ عَنِ الْحَسَنِ بْنِ زِیَادٍ قَالَ سَمِعْتُ أَبَا عَبْدِ اللَّهِ علیه السلام یَقُولُ فِی قَوْلِهِ وَ أَنَّا لا نَدْرِی أَ شَرٌّ أُرِیدَ بِمَنْ فِی الْأَرْضِ أَمْ أَرادَ بِهِمْ رَبُّهُمْ رَشَداً فَقَالَ لَا بَلْ وَ اللَّهِ شَرٌّ أُرِیدَ بِهِمْ حِینَ بَایَعُوا مُعَاوِیَةَ وَ تَرَکُوا الْحَسَنَ بْنَ عَلِیٍّ صَلَوَاتُ اللَّهِ عَلَیْهِمَا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جن از تفسیرش این را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لَا نَدْرِی أَشَرٌّ أُرِیدَ بِمَن فِی الْأَرْضِ أَمْ أَرَادَ بِهِمْ رَبُّهُمْ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برای کسانی که در زمینند بدی خواسته شده یا پروردگارشان برایشان هدایت‏خواسته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به خدا سوگند شری است که آنگاه که با معاویه بیعت کردند و حسن بن علی علیه السّلام را رها کردند برای آنان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3191825_1468164448"/>
      <w:bookmarkStart w:id="311" w:name="_Toc117"/>
      <w:bookmarkEnd w:id="310"/>
      <w:r>
        <w:rPr>
          <w:rtl w:val="true"/>
        </w:rPr>
        <w:t>«</w:t>
      </w:r>
      <w:r>
        <w:rPr/>
        <w:t>427</w:t>
      </w:r>
      <w:r>
        <w:rPr>
          <w:rtl w:val="true"/>
        </w:rPr>
        <w:t>»</w:t>
      </w:r>
      <w:bookmarkEnd w:id="31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1"/>
      </w:r>
      <w:r>
        <w:rPr>
          <w:rFonts w:ascii="Amiri" w:hAnsi="Amiri" w:eastAsia="Amiri" w:cs="Amiri"/>
          <w:color w:val="111111"/>
          <w:sz w:val="28"/>
          <w:sz w:val="28"/>
          <w:szCs w:val="28"/>
          <w:rtl w:val="true"/>
          <w:lang w:bidi="ar-SA"/>
        </w:rPr>
        <w:t>ن، عیون أخبار الرضا علیه السلام بِإِسْنَادِ التَّمِیمِیِّ عَنِ الرِّضَا علیه السلام عَنْ آبَائِهِ عَنْ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رَسُولِ اللَّهِ صلی الله علیه و آله </w:t>
      </w:r>
      <w:bookmarkStart w:id="312" w:name="pg13828_166340"/>
    </w:p>
    <w:p>
      <w:pPr>
        <w:pStyle w:val="BookText"/>
        <w:rPr/>
      </w:pPr>
      <w:bookmarkEnd w:id="312"/>
      <w:r>
        <w:rPr>
          <w:rFonts w:ascii="Amiri" w:hAnsi="Amiri" w:eastAsia="Amiri" w:cs="Amiri"/>
          <w:color w:val="111111"/>
          <w:sz w:val="28"/>
          <w:sz w:val="28"/>
          <w:szCs w:val="28"/>
          <w:rtl w:val="true"/>
          <w:lang w:bidi="ar-SA"/>
        </w:rPr>
        <w:t>أَنَّ أَهْلَ صِفِّینَ قَدْ لَعَنَهُمُ اللَّهُ عَزَّ وَ جَلَّ عَلَی لِسَانِ نَبِیِّهِ صلی الله علیه و آله وَ قَدْ خابَ مَنِ افْتَری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آن را در اواخر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عیون أخبار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بیروت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مستحفظون از اصحاب رسول⁭الله دانسته⁭اند که خداوند اهل صفین را بر زبان نبی⁭اش نفرین کرده⁭است و هر که افترا زند ناکام 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3191827_1468164448"/>
      <w:bookmarkStart w:id="314" w:name="_Toc118"/>
      <w:bookmarkEnd w:id="313"/>
      <w:r>
        <w:rPr>
          <w:rtl w:val="true"/>
        </w:rPr>
        <w:t>«</w:t>
      </w:r>
      <w:r>
        <w:rPr/>
        <w:t>428</w:t>
      </w:r>
      <w:r>
        <w:rPr>
          <w:rtl w:val="true"/>
        </w:rPr>
        <w:t>»</w:t>
      </w:r>
      <w:bookmarkEnd w:id="314"/>
    </w:p>
    <w:p>
      <w:pPr>
        <w:pStyle w:val="BookText"/>
        <w:rPr/>
      </w:pP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رواه بأسانید فرات بن إبراهیم الکوفیّ رحمه اللّه فی تفسیر السورة المبارکة من تفسیره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 تفسیر القمی فَلا صَدَّقَ وَ لا صَلَّی فَإِنَّهُ کَانَ سَبَبُ نُزُولِهَا أَنَّ رَسُولَ اللَّهِ صلی الله علیه و آله دَعَا إِلَی بَیْعَةِ عَلِیٍّ یَوْمَ غَدِیرِ خُمٍّ فَلَمَّا بَلَّغَ النَّاسَ وَ أَخْبَرَهُمْ فِی عَلِیٍّ مَا أَرَادَ اللَّهُ أَنْ یُخْبِرَهُمْ بِهِ رَجَعُوا النَّاسُ فَاتَّکَأَ مُعَاوِیَةُ عَلَی الْمُغِیرَةِ بْنِ شُعْبَةَ وَ أَبِی مُوسَی الْأَشْعَرِیِّ ثُمَّ أَقْبَلَ یَتَمَطَّی نَحْوَ أَهْلِهِ وَ یَقُولُ وَ اللَّهِ مَا نُقِرُّ لِعَلِیٍّ بِالْوَلَایَةِ أَبَداً وَ لَا نُصَدِّقُ مُحَمَّداً مَقَالَتَهُ فِیهِ فَأَنْزَلَ اللَّهُ جَلَّ ذِکْرُهُ فَلا صَدَّقَ وَ لا صَلَّی وَ لکِنْ کَذَّبَ وَ تَوَلَّی ثُمَّ ذَهَبَ إِلی أَهْلِهِ یَتَمَطَّی أَوْلی لَکَ فَأَوْلی وَعِیداً لِلْفَاسِقِ فَصَعِدَ رَسُولُ اللَّهِ الْمِنْبَرَ وَ هُوَ یُرِیدُ الْبَرَاءَةَ مِنْهُ فَأَنْزَلَ اللَّهُ لا تُحَرِّکْ بِهِ لِسانَکَ لِتَعْجَلَ بِهِ فَسَکَتَ رَسُولُ اللَّهِ صلی الله علیه و آله وَ لَمْ یُسَمِّهِ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تفسیر علی بن ابراهیم </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علی بن ابراهیم آن را در تفسیر آیه کریمه از تفسیرش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w:t>
      </w:r>
      <w:r>
        <w:rPr>
          <w:rFonts w:eastAsia="IRNazanin" w:cs="IRNazanin"/>
          <w:i/>
          <w:iCs/>
          <w:color w:val="111111"/>
          <w:sz w:val="28"/>
          <w:szCs w:val="28"/>
          <w:lang w:bidi="fa-IR"/>
        </w:rPr>
        <w:t>2</w:t>
      </w:r>
      <w:r>
        <w:rPr>
          <w:rFonts w:ascii="IRNazanin" w:hAnsi="IRNazanin" w:eastAsia="IRNazanin"/>
          <w:i/>
          <w:i/>
          <w:iCs/>
          <w:color w:val="111111"/>
          <w:sz w:val="28"/>
          <w:sz w:val="28"/>
          <w:szCs w:val="28"/>
          <w:rtl w:val="true"/>
          <w:lang w:bidi="fa-IR"/>
        </w:rPr>
        <w:t xml:space="preserve">، ص </w:t>
      </w:r>
      <w:r>
        <w:rPr>
          <w:rFonts w:eastAsia="IRNazanin" w:cs="IRNazanin"/>
          <w:i/>
          <w:iCs/>
          <w:color w:val="111111"/>
          <w:sz w:val="28"/>
          <w:szCs w:val="28"/>
          <w:lang w:bidi="fa-IR"/>
        </w:rPr>
        <w:t>397</w:t>
      </w:r>
      <w:r>
        <w:rPr>
          <w:rFonts w:ascii="IRNazanin" w:hAnsi="IRNazanin" w:eastAsia="IRNazanin"/>
          <w:i/>
          <w:i/>
          <w:iCs/>
          <w:color w:val="111111"/>
          <w:sz w:val="28"/>
          <w:sz w:val="28"/>
          <w:szCs w:val="28"/>
          <w:rtl w:val="true"/>
          <w:lang w:bidi="fa-IR"/>
        </w:rPr>
        <w:t>، چاپ دوم روایت کرده است و بحرانی نیز از او و از ابن شهر آشوب در تفسیر آیه کریمه از تفسیر برهان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406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روایت کرده است و فرات بن ابراهیم کوفی آن را با اسانیدی در تفسیر سوره مبارکه از تفسیرش ص </w:t>
      </w:r>
      <w:r>
        <w:rPr>
          <w:rFonts w:eastAsia="IRNazanin" w:cs="IRNazanin"/>
          <w:i/>
          <w:iCs/>
          <w:color w:val="111111"/>
          <w:sz w:val="28"/>
          <w:szCs w:val="28"/>
          <w:lang w:bidi="fa-IR"/>
        </w:rPr>
        <w:t>195</w:t>
      </w:r>
      <w:r>
        <w:rPr>
          <w:rFonts w:ascii="IRNazanin" w:hAnsi="IRNazanin" w:eastAsia="IRNazanin"/>
          <w:i/>
          <w:i/>
          <w:iCs/>
          <w:color w:val="111111"/>
          <w:sz w:val="28"/>
          <w:sz w:val="28"/>
          <w:szCs w:val="28"/>
          <w:rtl w:val="true"/>
          <w:lang w:bidi="fa-IR"/>
        </w:rPr>
        <w:t xml:space="preserve">، چاپ اول روایت کرده است و حافظ حسکانی آن را از او در حدیث </w:t>
      </w:r>
      <w:r>
        <w:rPr>
          <w:rFonts w:eastAsia="IRNazanin" w:cs="IRNazanin"/>
          <w:i/>
          <w:iCs/>
          <w:color w:val="111111"/>
          <w:sz w:val="28"/>
          <w:szCs w:val="28"/>
          <w:lang w:bidi="fa-IR"/>
        </w:rPr>
        <w:t>1040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کتاب شواهد التنزیل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w:t>
      </w:r>
      <w:r>
        <w:rPr>
          <w:rFonts w:eastAsia="IRNazanin" w:cs="IRNazanin"/>
          <w:i/>
          <w:iCs/>
          <w:color w:val="111111"/>
          <w:sz w:val="28"/>
          <w:szCs w:val="28"/>
          <w:lang w:bidi="fa-IR"/>
        </w:rPr>
        <w:t>2</w:t>
      </w:r>
      <w:r>
        <w:rPr>
          <w:rFonts w:ascii="IRNazanin" w:hAnsi="IRNazanin" w:eastAsia="IRNazanin"/>
          <w:i/>
          <w:i/>
          <w:iCs/>
          <w:color w:val="111111"/>
          <w:sz w:val="28"/>
          <w:sz w:val="28"/>
          <w:szCs w:val="28"/>
          <w:rtl w:val="true"/>
          <w:lang w:bidi="fa-IR"/>
        </w:rPr>
        <w:t>، ص</w:t>
      </w:r>
      <w:r>
        <w:rPr>
          <w:rFonts w:eastAsia="IRNazanin" w:cs="IRNazanin"/>
          <w:i/>
          <w:iCs/>
          <w:color w:val="111111"/>
          <w:sz w:val="28"/>
          <w:szCs w:val="28"/>
          <w:lang w:bidi="fa-IR"/>
        </w:rPr>
        <w:t>259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چاپ اول روایت کرده است</w:t>
      </w:r>
      <w:r>
        <w:rPr>
          <w:rFonts w:eastAsia="IRNazanin" w:cs="IRNazanin"/>
          <w:i/>
          <w:iCs/>
          <w:color w:val="111111"/>
          <w:sz w:val="28"/>
          <w:szCs w:val="28"/>
          <w:rtl w:val="true"/>
          <w:lang w:bidi="fa-IR"/>
        </w:rPr>
        <w:t>. - : «</w:t>
      </w:r>
      <w:r>
        <w:rPr>
          <w:rFonts w:ascii="IRNazanin" w:hAnsi="IRNazanin" w:eastAsia="IRNazanin"/>
          <w:i/>
          <w:i/>
          <w:iCs/>
          <w:color w:val="111111"/>
          <w:sz w:val="28"/>
          <w:sz w:val="28"/>
          <w:szCs w:val="28"/>
          <w:rtl w:val="true"/>
          <w:lang w:bidi="fa-IR"/>
        </w:rPr>
        <w:t>فَلَا صَدَّقَ وَلَا صَلَّی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پس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گویند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تصدیق نکرد و نماز برپا نداشت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سبب نزول این آیه این است که رسول الله صلّی الله علیه و آله در روز غدیر خم به بیعت علی علیه السّلام فراخواند و زمانی⁭که به مردم ابلاغ کرد و آنچه⁭که خداوند اراده کرده که به آنان خبر دهد را در خصوص علی به آنان خبر داد، مردم بازگشتند پس معاویه بر مغیره بن شعبه و ابوموسی اشعری تکیه داد پس به⁭سوی قومش خرامان رفت درحالی⁭که می⁭گفت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خدا سوگند هرگز ولایت را برای علی اقرار نمی⁭کنیم و گفته محمد را تأیید نمی⁭کنیم پس خداوند نازل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فَلَا صَدَّقَ وَلَا صَلَّی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وَلَکِن کَذَّبَ وَتَوَلَّی</w:t>
      </w:r>
      <w:r>
        <w:rPr>
          <w:rFonts w:ascii="IRNazanin" w:hAnsi="IRNazanin" w:eastAsia="IRNazanin"/>
          <w:color w:val="111111"/>
          <w:sz w:val="28"/>
          <w:sz w:val="28"/>
          <w:szCs w:val="28"/>
          <w:rtl w:val="true"/>
          <w:lang w:bidi="fa-IR"/>
        </w:rPr>
        <w:t xml:space="preserve"> ثُمَّ ذَهَبَ إِلَی أَهْلِهِ یَتَمَطَّی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لَکَ فَأَوْلَی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أَوْلَی لَکَ فَأَوْلَی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 بلکه تکذیب کرد و روی گردانید، پس خرامان به سوی اهل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تهدیدی برای فاسق، پس رسول الله به قصد اعلام برائت از او از منبر بالا رفت و خداوند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به 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رسول⁭الله سکوت کرد و نام او را بر زبان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3191829_1468164448"/>
      <w:bookmarkStart w:id="316" w:name="_Toc119"/>
      <w:bookmarkEnd w:id="315"/>
      <w:r>
        <w:rPr>
          <w:rtl w:val="true"/>
        </w:rPr>
        <w:t>بیان</w:t>
      </w:r>
      <w:bookmarkEnd w:id="316"/>
    </w:p>
    <w:p>
      <w:pPr>
        <w:pStyle w:val="BookText"/>
        <w:rPr/>
      </w:pPr>
      <w:r>
        <w:rPr>
          <w:rFonts w:ascii="Amiri" w:hAnsi="Amiri" w:eastAsia="Amiri" w:cs="Amiri"/>
          <w:color w:val="111111"/>
          <w:sz w:val="28"/>
          <w:sz w:val="28"/>
          <w:szCs w:val="28"/>
          <w:rtl w:val="true"/>
          <w:lang w:bidi="ar-SA"/>
        </w:rPr>
        <w:t>فَلا صَدَّقَ من الصدق أو التصدیق یَتَمَطَّی أی یتبختر افتخارا بذلک أَوْلی لَکَ ویل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صدق یا تصدیق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روی افتخار به آن خرامان راه 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تو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3191831_1468164448"/>
      <w:bookmarkStart w:id="318" w:name="_Toc120"/>
      <w:bookmarkEnd w:id="317"/>
      <w:r>
        <w:rPr>
          <w:rtl w:val="true"/>
        </w:rPr>
        <w:t>«</w:t>
      </w:r>
      <w:r>
        <w:rPr/>
        <w:t>429</w:t>
      </w:r>
      <w:r>
        <w:rPr>
          <w:rtl w:val="true"/>
        </w:rPr>
        <w:t>»</w:t>
      </w:r>
      <w:bookmarkEnd w:id="318"/>
    </w:p>
    <w:p>
      <w:pPr>
        <w:pStyle w:val="BookText"/>
        <w:rPr/>
      </w:pP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مقحمتان فی الحدیث، أو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من الحدیث أی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عمرو بن العاص و الحکم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دَخَلَ رَسُولُ اللَّهِ الْمَسْجِدَ وَ فِیهِ عَمْرُو بْنُ الْعَاصِ وَ الْحَکَمُ بْنُ</w:t>
      </w:r>
      <w:bookmarkStart w:id="319" w:name="pg13828_166341"/>
    </w:p>
    <w:p>
      <w:pPr>
        <w:pStyle w:val="BookText"/>
        <w:rPr/>
      </w:pPr>
      <w:bookmarkEnd w:id="319"/>
      <w:r>
        <w:rPr>
          <w:rFonts w:ascii="Amiri" w:hAnsi="Amiri" w:eastAsia="Amiri" w:cs="Amiri"/>
          <w:color w:val="111111"/>
          <w:sz w:val="28"/>
          <w:sz w:val="28"/>
          <w:szCs w:val="28"/>
          <w:rtl w:val="true"/>
          <w:lang w:bidi="ar-SA"/>
        </w:rPr>
        <w:t>أَبِی الْعَاصِ فَقَالَ عَمْرٌو یَا أَبَا الْأَبْتَرِ وَ کَانَ الرَّجُلُ فِی الْجَاهِلِیَّةِ إِذَا لَمْ یَکُنْ لَهُ وَلَدٌ یُسَمَّی أَبْتَرَ ثُمَّ قَالَ عَمْرٌو وَ إِنِّی لَأَشْنَأُ مُحَمَّداً أَیْ أُبْغِضُهُ فَأَنْزَلَ اللَّهُ عَلَی رَسُولِهِ صلی الله علیه و آله إِنَّ شانِئَکَ أَیْ مُبْغِضَکَ عَمْرَو بْنَ الْعَاصِ هُوَ الْأَبْتَرُ یَعْنِی لَا دِینَ لَهُ وَ لَا 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آن را در تفسیر آیه کریمه از تفسیرش روایت کرد و سید هاشم بحرانی نیز آن را در تفسیر آیه کریمه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رسول الله وارد مسجد شد و عمرو بن عاص و حکم بن ابی العاص در آن بودند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جاهلیت به مردی که فرزند پسر نداشت ابو ابتر می⁭گفتند سپس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دشمنی می⁭کنم پس خداوند بر رسولش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 تو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دینی برای اوست و نه 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3191833_1468164448"/>
      <w:bookmarkStart w:id="321" w:name="_Toc121"/>
      <w:bookmarkEnd w:id="320"/>
      <w:r>
        <w:rPr>
          <w:rtl w:val="true"/>
        </w:rPr>
        <w:t>«</w:t>
      </w:r>
      <w:r>
        <w:rPr/>
        <w:t>430</w:t>
      </w:r>
      <w:r>
        <w:rPr>
          <w:rtl w:val="true"/>
        </w:rPr>
        <w:t>»</w:t>
      </w:r>
      <w:bookmarkEnd w:id="321"/>
    </w:p>
    <w:p>
      <w:pPr>
        <w:pStyle w:val="BookText"/>
        <w:rPr/>
      </w:pP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قریبا منه رواه السیّد الرضیّ رحمه اللّه فی ذیل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کتب أمیر المؤمنین علیه السلام من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سورة الحجّ فی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 تهذیب الأحکام ابْنُ طَرِیفٍ عَنِ ابْنِ عُلْوَانَ عَنْ جَعْفَرٍ عَنْ أَبِیهِ عَنْ عَلِیٍّ علیه السلام أَنَّ رَسُولَ اللَّهِ صلی الله علیه و آله نَهَی أَهْلَ مَکَّةَ أَنْ یُؤَاجِرُوا دُورَهُمْ وَ أَنْ یُغْلِقُوا عَلَیْهَا أَبْوَاباً وَ قَالَ سَواءً الْعاکِفُ فِیهِ وَ الْبادِ قَالَ وَ فَعَلَ ذَلِکَ أَبُو بَکْرٍ وَ عُمَرُ وَ عُثْمَانُ وَ عَلِیٌّ علیه السلام حَتَّی کَانَ فِی زَمَنِ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کتاب حج از کتاب تهذیب الأحکام روایت کرده است، و نزدیک به ان را شیخ در حدیث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زیادات از کتاب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نزدیک به آن را سید رضی الله عنه ذیل مختار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نهج البلاغه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سوره حج در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طریف، از ابن علوان، از جعفر، از پدرش از علی علیه السّلام روایت کرد که رسول⁭الله اهل مکه را نهی فرمود که خانه⁭های خود را کرایه بدهند و بر آن درهایی ببندند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و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در آن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عمر، عثمان و علی علیه السّلام چنین کردند تا اینکه زمان معاویه فرا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3191835_1468164448"/>
      <w:bookmarkStart w:id="323" w:name="_Toc122"/>
      <w:bookmarkEnd w:id="322"/>
      <w:r>
        <w:rPr>
          <w:rtl w:val="true"/>
        </w:rPr>
        <w:t>«</w:t>
      </w:r>
      <w:r>
        <w:rPr/>
        <w:t>431</w:t>
      </w:r>
      <w:r>
        <w:rPr>
          <w:rtl w:val="true"/>
        </w:rPr>
        <w:t>»</w:t>
      </w:r>
      <w:bookmarkEnd w:id="323"/>
    </w:p>
    <w:p>
      <w:pPr>
        <w:pStyle w:val="BookText"/>
        <w:rPr/>
      </w:pPr>
      <w:r>
        <w:rPr>
          <w:rStyle w:val="FootnoteAnchor"/>
          <w:rtl w:val="true"/>
        </w:rPr>
        <w:footnoteReference w:id="155"/>
      </w:r>
      <w:r>
        <w:rPr>
          <w:rFonts w:ascii="Amiri" w:hAnsi="Amiri" w:eastAsia="Amiri" w:cs="Amiri"/>
          <w:color w:val="111111"/>
          <w:sz w:val="28"/>
          <w:sz w:val="28"/>
          <w:szCs w:val="28"/>
          <w:rtl w:val="true"/>
          <w:lang w:bidi="ar-SA"/>
        </w:rPr>
        <w:t>مع، معانی الأخبار الْمُکَتِّبُ عَنِ ابْنِ زَکَرِیَّا عَنِ ابْنِ حَبِیبٍ عَنْ نَصْرِ بْنِ عُبَیْدٍ عَنْ نَصْرِ بْنِ مُزَاحِمٍ عَنْ عَبْدِ الْغَفَّارِ بْنِ الْقَاسِمِ عَنِ الْأَعْمَشِ عَنْ عَدِیِّ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سُفْیَانَ وَ مُعَاوِیَةُ یَتْبَعُهُ فَقَالَ رَسُولُ اللَّهِ صلی الله علیه و آله اللَّهُمَّ الْعَنِ التَّابِعَ وَ الْمَتْبُوعَ اللَّهُمَّ عَلَیْکَ بِالْأُقَیْعِسِ قَالَ ابْنُ الْبَرَاءِ لِأَبِیهِ مَنِ الْأُقَیْعِسُ قَالَ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آن را در باب معنی القعیس از کتاب معانی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آمد درحالی⁭که معاویه به⁭دنبال او بود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تابع و متبوع را نفرین کن اللهم أقیعس را بگیر، ابن براء به پدرش گفت أقعیس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3191837_1468164448"/>
      <w:bookmarkStart w:id="325" w:name="_Toc123"/>
      <w:bookmarkEnd w:id="324"/>
      <w:r>
        <w:rPr>
          <w:rtl w:val="true"/>
        </w:rPr>
        <w:t>«</w:t>
      </w:r>
      <w:r>
        <w:rPr/>
        <w:t>432</w:t>
      </w:r>
      <w:r>
        <w:rPr>
          <w:rtl w:val="true"/>
        </w:rPr>
        <w:t>»</w:t>
      </w:r>
      <w:bookmarkEnd w:id="325"/>
    </w:p>
    <w:p>
      <w:pPr>
        <w:pStyle w:val="BookText"/>
        <w:rPr/>
      </w:pP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المغالات فی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لاحظ ما رواه ابن أبی الحدید فی آخر شرحه علی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صِفِّینَ، مِثْلَهُ</w:t>
      </w:r>
      <w:r>
        <w:rPr>
          <w:rFonts w:eastAsia="Amiri" w:cs="Amiri" w:ascii="Amiri" w:hAnsi="Amiri"/>
          <w:color w:val="111111"/>
          <w:sz w:val="28"/>
          <w:szCs w:val="28"/>
          <w:rtl w:val="true"/>
          <w:lang w:bidi="ar-SA"/>
        </w:rPr>
        <w:t>.</w:t>
      </w:r>
      <w:bookmarkStart w:id="326" w:name="pg13828_166342"/>
    </w:p>
    <w:p>
      <w:pPr>
        <w:pStyle w:val="BookText"/>
        <w:rPr/>
      </w:pPr>
      <w:bookmarkEnd w:id="326"/>
      <w:r>
        <w:rPr>
          <w:rFonts w:ascii="IRNazanin" w:hAnsi="IRNazanin" w:eastAsia="IRNazanin"/>
          <w:color w:val="111111"/>
          <w:sz w:val="28"/>
          <w:sz w:val="28"/>
          <w:szCs w:val="28"/>
          <w:rtl w:val="true"/>
          <w:lang w:bidi="fa-IR"/>
        </w:rPr>
        <w:t>قال الصدوق رضی الله عنه الأقیعس تصغیر الأقعس و هو الملتوی العنق و القعاس التواء یأخذ فی العنق من ریح کأنما یکسره إلی ما وراءه و الأقعس العزیز الممتنع و یقال عز أقعس و القوعس الغلیظ العنق الشدید الظهر من کل شی‌ء و القعوس الشیخ الکبیر و القعس نقیض الحدب و الفعل قعس یقعس قعسا و الجمع قعساوات و قعس و القعساء من النملة الرافعة صدرها و ذنبها و الاقعنساس شدة و التقاعس هو من تقاعس فلان إذا لم ینفذ و لم یمض لما کلف و مقاعس حی من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مزاحم منقری آن را در اوائل جز چهارم از کتاب صفین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روایت کرده است و علامه امینی آن را به همراه احادیثی دیگر در باره این موضوع از منابع بسیاری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المغالات فی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ابن ابی الحدید در آخر شرح خود بر مختار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ملاحظه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مشابه 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أقیعس تصغیر اقعس است و او فرد پیچیده گردن است و قعاس خمیدگی است از وَرَم در گردن، گویی آن را به⁭سمت پشت می⁭شکند و الأقعس شکست⁭ناپذیر و نفوذناپذیراست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 أقعس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کلفت با پشتی محکم از هر چیز است، القعوس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کهنسال است، القعس متضاد گوژپشت است و فعل آن قعس یعقس قعساٌ و جمع آن قعساوات و قعس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القعساء در خصوص مورچگان، مورچه⁭ای با سینه و دم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اقعناس، شدت است و التقاعس از ریشه تقاعس فلان است آنگاه که به تکلیف خود عمل نکند و دنبال اجرای آن نرود و مقاعس قبیله⁭ای از تمیم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3191839_1468164448"/>
      <w:bookmarkStart w:id="328" w:name="_Toc124"/>
      <w:bookmarkEnd w:id="327"/>
      <w:r>
        <w:rPr>
          <w:rtl w:val="true"/>
        </w:rPr>
        <w:t>«</w:t>
      </w:r>
      <w:r>
        <w:rPr/>
        <w:t>433</w:t>
      </w:r>
      <w:r>
        <w:rPr>
          <w:rtl w:val="true"/>
        </w:rPr>
        <w:t>»</w:t>
      </w:r>
      <w:bookmarkEnd w:id="328"/>
    </w:p>
    <w:p>
      <w:pPr>
        <w:pStyle w:val="BookText"/>
        <w:rPr/>
      </w:pPr>
      <w:r>
        <w:rPr>
          <w:rStyle w:val="FootnoteAnchor"/>
          <w:rtl w:val="true"/>
        </w:rPr>
        <w:footnoteReference w:id="157"/>
      </w:r>
      <w:r>
        <w:rPr>
          <w:rFonts w:ascii="Amiri" w:hAnsi="Amiri" w:eastAsia="Amiri" w:cs="Amiri"/>
          <w:color w:val="111111"/>
          <w:sz w:val="28"/>
          <w:sz w:val="28"/>
          <w:szCs w:val="28"/>
          <w:rtl w:val="true"/>
          <w:lang w:bidi="ar-SA"/>
        </w:rPr>
        <w:t>مع، معانی الأخبار ابْنُ الْوَلِیدِ عَنْ مُحَمَّدٍ الْعَطَّارِ وَ أَحْمَدَ بْنِ إِدْرِیسَ مَعاً عَنِ الْأَشْعَرِیِّ عَنِ السَّیَّارِیِّ عَنِ الْحَکَمِ بْنِ سَالِمٍ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آلَ أَبِی سُفْیَانَ أَهْلُ بَیْتَیْنِ تَعَادَیْنَا فِی اللَّهِ قُلْنَا صَدَقَ اللَّهُ وَ قَالُوا کَذَبَ اللَّهُ قَاتَلَ أَبُو سُفْیَانَ رَسُولَ اللَّهِ صلی الله علیه و آله وَ قَاتَلَ مُعَاوِیَةُ عَلِیَّ بْنَ أَبِی طَالِبٍ وَ قَاتَلَ یَزِیدُ بْنُ مُعَاوِیَةَ الْحُسَیْنَ بْنَ عَلِیٍّ علیهما السلام وَ السُّفْیَانِیُّ یُقَاتِلُ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آن را در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قوله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آل أبی سفیان أهل بیتین تعادینا فی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و در اواسط شرحش بر مختار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چاپ بیروت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خاندان ابوسفیان دو اهل بیت هستیم که بر سر خدا با یکدیگر دشمنی کردیم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آنها گفتند خدا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رسول الله جنگید و معاویه با علی بن ابی طالب، و یزید بن معاویه با حسین بن علی جنگید و سفیانی با قائم علیه السّلام جنگ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3191841_1468164448"/>
      <w:bookmarkStart w:id="330" w:name="_Toc125"/>
      <w:bookmarkEnd w:id="329"/>
      <w:r>
        <w:rPr>
          <w:rtl w:val="true"/>
        </w:rPr>
        <w:t>«</w:t>
      </w:r>
      <w:r>
        <w:rPr/>
        <w:t>434</w:t>
      </w:r>
      <w:r>
        <w:rPr>
          <w:rtl w:val="true"/>
        </w:rPr>
        <w:t>»</w:t>
      </w:r>
      <w:bookmarkEnd w:id="33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
      </w:r>
      <w:r>
        <w:rPr>
          <w:rFonts w:ascii="Amiri" w:hAnsi="Amiri" w:eastAsia="Amiri" w:cs="Amiri"/>
          <w:color w:val="111111"/>
          <w:sz w:val="28"/>
          <w:sz w:val="28"/>
          <w:szCs w:val="28"/>
          <w:rtl w:val="true"/>
          <w:lang w:bidi="ar-SA"/>
        </w:rPr>
        <w:t xml:space="preserve">قب، المناقب لابن شهرآشوب کِتَابُ أَحْمَدَ بْنِ عَبْدِ اللَّهِ الْمُؤَذِّنِ عَنْ أَبِی مُعَاوِیَةَ الصَّرِیرِ عَنِ الْأَعْمَشِ عَنْ سُمَیٍّ عَنْ أَبِی صَالِحٍ عَنْ أَبِی هُرَیْرَةَ وَ ابْنِ عَبَّاسٍ وَ فِی تَفْسِیرِ ابْنِ جُرَیْجٍ عَنْ عَطَاءٍ عَنِ ابْنِ عَبَّاسٍ فِی قَوْلِهِ أَ لَیْسَ اللَّهُ بِأَحْکَمِ الْحاکِمِینَ وَ قَدْ </w:t>
      </w:r>
      <w:bookmarkStart w:id="331" w:name="pg13828_166343"/>
    </w:p>
    <w:p>
      <w:pPr>
        <w:pStyle w:val="BookText"/>
        <w:rPr/>
      </w:pPr>
      <w:bookmarkEnd w:id="331"/>
      <w:r>
        <w:rPr>
          <w:rFonts w:ascii="Amiri" w:hAnsi="Amiri" w:eastAsia="Amiri" w:cs="Amiri"/>
          <w:color w:val="111111"/>
          <w:sz w:val="28"/>
          <w:sz w:val="28"/>
          <w:szCs w:val="28"/>
          <w:rtl w:val="true"/>
          <w:lang w:bidi="ar-SA"/>
        </w:rPr>
        <w:t>دَخَلَتِ الرِّوَایَاتُ بَعْضُهَا فِی بَعْضٍ أَنَّ النَّبِیَّ صلی الله علیه و آله انْتَبَهَ مِنْ نَوْمِهِ فِی بَیْتِ أُمِّ هَانِئٍ فَزِعاً فَسَأَلَتْهُ عَنْ ذَلِکَ فَقَالَ یَا أُمَّ هَانِئٍ إِنَّ اللَّهَ عَزَّ وَ جَلَّ عَرَضَ عَلَیَّ فِی مَنَامِی الْقِیَامَةَ وَ أَهْوَالَهَا وَ الْجَنَّةَ وَ نَعِیمَهَا وَ النَّارَ وَ مَا فِیهَا وَ عَذَابَهَا فَأَطْلَعْتُ فِی النَّارِ فَإِذَا أَنَا بِمُعَاوِیَةَ وَ عَمْرِو بْنِ الْعَاصِ قَائِمَیْنِ فِی حَرِّ جَهَنَّمَ تَرْضَخُ رُءُوسَهُمَا الزَّبَانِیَةُ بِحِجَارَةٍ مِنْ جَمْرِ جَهَنَّمَ یَقُولُونَ لَهُمَا هَلْ آمَنْتُمَا بِوَلَایَةِ عَلِیِّ بْنِ أَبِی طَالِبٍ قَالَ ابْنُ عَبَّاسٍ فَیَخْرُجُ عَلِیٌّ مِنْ حِجَابِ الْعَظَمَةِ ضَاحِکاً مُسْتَبْشِراً وَ یُنَادِی حُکِمَ لِی وَ رَبِّ الْکَعْبَةِ فَذَلِکَ قَوْلُهُ أَ لَیْسَ اللَّهُ بِأَحْکَمِ الْحاکِمِینَ فَیُبْعَثُ الْخَبِیثُ إِلَی النَّارِ وَ یَقُومُ عَلِیٌّ فِی الْمَوْقِفِ یَشْفَعُ فِی أَصْحَابِهِ وَ أَهْلِ بَیْتِهِ وَ شِیعَتِهِ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آن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طاعة علیّ و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روایت کرده است و بحرانی آن را از او در تفسیر آیه اخیر از سوره 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عباس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 یکدیگر متداخل است که نبی صلّی الله علیه و آله در خانه ام هانئ هراسان از خواب برخاست پس درباره آن از او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هانئ خداوند در خوابم قیامت و اهوال آن، بهشت و نعمت⁭های آن، آتش و آنچه⁭که در آن است و عذاب آن را به من نمایان ساخت پس به آتش نگاه کردم ناگهان با معاویه، عمرو بن عاص روبرو شدم که در حرارت جهنم ایستاده⁭اند و فرشتگان عذاب با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اخگر جهنم سر آنان را خرد می⁭کنند و می⁭گویند آیا به ولایت علی بن ابی طالب ایمان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 پس علی خندان و شادمان از حجاب ظلمت خارج می⁭شود و ندا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حکم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خبیث به آتش فرستاده می⁭شود و علی در موقف می⁭ایستد درحالی⁭که درباره اصحاب، اهل بیت و شیعه خود شفاعت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3191843_1468164448"/>
      <w:bookmarkStart w:id="333" w:name="_Toc126"/>
      <w:bookmarkEnd w:id="332"/>
      <w:r>
        <w:rPr>
          <w:rtl w:val="true"/>
        </w:rPr>
        <w:t>«</w:t>
      </w:r>
      <w:r>
        <w:rPr/>
        <w:t>435</w:t>
      </w:r>
      <w:r>
        <w:rPr>
          <w:rtl w:val="true"/>
        </w:rPr>
        <w:t>»</w:t>
      </w:r>
      <w:bookmarkEnd w:id="333"/>
    </w:p>
    <w:p>
      <w:pPr>
        <w:pStyle w:val="BookText"/>
        <w:rPr/>
      </w:pPr>
      <w:r>
        <w:rPr>
          <w:rStyle w:val="FootnoteAnchor"/>
          <w:rtl w:val="true"/>
        </w:rPr>
        <w:footnoteReference w:id="159"/>
      </w:r>
      <w:r>
        <w:rPr>
          <w:rFonts w:ascii="Amiri" w:hAnsi="Amiri" w:eastAsia="Amiri" w:cs="Amiri"/>
          <w:color w:val="111111"/>
          <w:sz w:val="28"/>
          <w:sz w:val="28"/>
          <w:szCs w:val="28"/>
          <w:rtl w:val="true"/>
          <w:lang w:bidi="ar-SA"/>
        </w:rPr>
        <w:t xml:space="preserve">مع، معانی الأخبار ابْنُ الْمُتَوَکِّلِ عَنِ الْحِمْیَرِیِّ عَنِ ابْنِ عِیسَی عَنِ ابْنِ مَحْبُوبٍ عَنِ الثُّمَالِیِّ قَالَ سَمِعْتُ أَبَا جَعْفَرٍ یَقُولُ قَالَ رَسُولُ اللَّهِ صلی الله علیه و آله وَ مُعَاوِیَةُ یَکْتُبُ بَیْنَ یَدَیْهِ وَ أَهْوَی بِیَدِهِ إِلَی خَاصِرَتِهِ بِالسَّیْفِ مَنْ أَدْرَکَ هَذَا یَوْماً أَمِیراً فَلْیَبْقُرْ خَاصِرَتَهُ بِالسَّیْفِ فَرَآهُ رَجُلٌ مِمَّنْ سَمِعَ ذَلِکَ مِنْ رَسُولِ اللَّهِ صلی الله علیه و آله یَوْماً وَ هُوَ یَخْطُبُ بِالشَّامِ عَلَی النَّاسِ فَاخْتَرَطَ سَیْفَهُ ثُمَّ مَشَی إِلَیْهِ فَحَالَ النَّاسُ بَیْنَهُ وَ بَیْنَهُ فَقَالُوا یَا عَبْدَ اللَّهِ مَا لَکَ فَقَالَ سَمِعْتُ رَسُولَ اللَّهِ صلی الله علیه و آله یَقُولُ مَنْ أَدْرَکَ هَذَا یَوْماً أَمِیراً فَلْیَبْقُرْ خَاصِرَتَهُ بِالسَّیْفِ قَالَ فَقَالُوا أَ تَدْرِی مَنِ اسْتَعْمَلَهُ قَالَ لَا قَالُوا أَمِیرُ الْمُؤْمِنِینَ عُمَرُ فَقَالَ الرَّجُلُ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لِأَمِیرِ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آن را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استعانت نبی از معاویه در کتابت وحی، از کتاب معانی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شنیدیم که می⁭گوید رسول⁭الله درحالی⁭که معاویه در حضور او کتابت می⁭کند و دستش را به⁭سوی خاصره⁭اش پایین آورده⁭است فرمود هر که روزی این را به⁭عنوان امیر ببیند خاصره⁭اش را با شمیر بشکافد پس مردی از کسانی که آن را از رسول الله صلّی الله علیه و آله شنیده بود روزی او را دید درحالی⁭که وی در شام بر مردم خطبه ایراد می⁭کند پس شمشیر از نیام برآورد و به⁭سوی او حرکت کرد و مردم بین آنان حائل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روزی این را به⁭عنوان امیر ببیند خاصره⁭اش را با شمشیر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او را به کار گمارد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عمر، 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امیرمؤمنان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3191845_1468164448"/>
      <w:bookmarkStart w:id="335" w:name="_Toc127"/>
      <w:bookmarkEnd w:id="334"/>
      <w:r>
        <w:rPr>
          <w:rtl w:val="true"/>
        </w:rPr>
        <w:t>بیان</w:t>
      </w:r>
      <w:bookmarkEnd w:id="335"/>
    </w:p>
    <w:p>
      <w:pPr>
        <w:pStyle w:val="BookText"/>
        <w:rPr/>
      </w:pPr>
      <w:r>
        <w:rPr>
          <w:rFonts w:ascii="IRNazanin" w:hAnsi="IRNazanin" w:eastAsia="IRNazanin"/>
          <w:color w:val="111111"/>
          <w:sz w:val="28"/>
          <w:sz w:val="28"/>
          <w:szCs w:val="28"/>
          <w:rtl w:val="true"/>
          <w:lang w:bidi="fa-IR"/>
        </w:rPr>
        <w:t>بقره کمنعه شقه و وسعه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بر وزن منعه یعنی شکاف و وسیع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3191847_1468164448"/>
      <w:bookmarkStart w:id="337" w:name="_Toc128"/>
      <w:bookmarkEnd w:id="336"/>
      <w:r>
        <w:rPr>
          <w:rtl w:val="true"/>
        </w:rPr>
        <w:t>«</w:t>
      </w:r>
      <w:r>
        <w:rPr/>
        <w:t>436</w:t>
      </w:r>
      <w:r>
        <w:rPr>
          <w:rtl w:val="true"/>
        </w:rPr>
        <w:t>»</w:t>
      </w:r>
      <w:bookmarkEnd w:id="3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0"/>
      </w:r>
      <w:r>
        <w:rPr>
          <w:rFonts w:ascii="Amiri" w:hAnsi="Amiri" w:eastAsia="Amiri" w:cs="Amiri"/>
          <w:color w:val="111111"/>
          <w:sz w:val="28"/>
          <w:sz w:val="28"/>
          <w:szCs w:val="28"/>
          <w:rtl w:val="true"/>
          <w:lang w:bidi="ar-SA"/>
        </w:rPr>
        <w:t xml:space="preserve">ن، عیون أخبار الرضا علیه السلام الْحُسَیْنُ بْنُ أَحْمَدَ الْبَیْهَقِیُّ عَنْ مُحَمَّدِ بْنِ یَحْیَی الصَّوْلِیِّ عَنْ أَحْمَدَ بْنِ </w:t>
      </w:r>
      <w:bookmarkStart w:id="338" w:name="pg13828_166344"/>
    </w:p>
    <w:p>
      <w:pPr>
        <w:pStyle w:val="BookText"/>
        <w:rPr/>
      </w:pPr>
      <w:bookmarkEnd w:id="338"/>
      <w:r>
        <w:rPr>
          <w:rFonts w:ascii="Amiri" w:hAnsi="Amiri" w:eastAsia="Amiri" w:cs="Amiri"/>
          <w:color w:val="111111"/>
          <w:sz w:val="28"/>
          <w:sz w:val="28"/>
          <w:szCs w:val="28"/>
          <w:rtl w:val="true"/>
          <w:lang w:bidi="ar-SA"/>
        </w:rPr>
        <w:t>مُحَمَّدِ بْنِ إِسْحَاقَ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رَجُلٌ بِخُرَاسَانَ بِالطَّلَاقِ أَنَّ مُعَاوِیَةَ لَیْسَ مِنْ أَصْحَابِ رَسُولِ اللَّهِ صلی الله علیه و آله أَیَّامَ کَانَ الرِّضَا علیه السلام بِهَا فَأَفْتَی الْفُقَهَاءُ بِطَلَاقِهَا فَسُئِلَ الرِّضَا علیه السلام فَأَفْتَی أَنَّهَا لَا تُطَلَّقُ فَکَتَبَ الْفُقَهَاءُ رُقْعَةً أَنْفَذُوهَا إِلَیْهِ وَ قَالُوا لَهُ مِنْ أَیْنَ قُلْتَ یَا ابْنَ رَسُولِ اللَّهِ صلی الله علیه و آله أَنَّهَا لَمْ تُطَلَّقْ فَوَقَّعَ علیه السلام فِی رُقْعَتِهِمْ قُلْتُ هَذَا مِنْ رِوَایَتِکُمْ عَنْ أَبِی سَعِیدٍ الْخُدْرِیِّ أَنَّ رَسُولَ اللَّهِ صلی الله علیه و آله قَالَ لِمُسْلِمَةِ الْفَتْحِ وَ قَدْ کَثُرُوا عَلَیْهِ أَنْتُمْ خَیْرٌ وَ أَصْحَابِی خَیْرٌ وَ لَا هِجْرَةَ بَعْدَ الْفَتْحِ فَأَبْطَلَ الْهِجْرَةَ وَ لَمْ یَجْعَلْ هَؤُلَاءِ أَصْحَاباً لَهُ فَرَجَعُوا إِلَی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الخاطر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آن را در آخر باب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احمد بن محمد بن اسحاق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خراسان در ایامی که رضا علیه السّلام در آنجا بود به طلاق عهد بست که معاویه از اصحاب رسول⁭الله صلّی الله علیه و آله نیست و فقهاء بر طلاق همسرش فتوا داد پس از رضا علیه السّلام سؤال شد و او فتوا داد که وی طلاق داده نمی⁭شود، و فقها نامه⁭ای برای او نوشتند آن را نزد او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گفتی ای پسر رسول خدا که او طلاق داده نمی⁭شود، امام علیه السّلام در نامه آنان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روایت شما از ابوسعید خدری گفتم که رسول⁭الله صلّی الله علیه و آله به مسلمه الفتح درحالی⁭که بر او جمع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و اصحاب من خوب هستند و بعد از فتح هیچ هجرتی نیست پس هجرت را باطل کرد و اینان را اصحابی برای خود قرار نداد پس به قول او برگشتند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3191849_1468164448"/>
      <w:bookmarkStart w:id="340" w:name="_Toc129"/>
      <w:bookmarkEnd w:id="339"/>
      <w:r>
        <w:rPr>
          <w:rtl w:val="true"/>
        </w:rPr>
        <w:t>«</w:t>
      </w:r>
      <w:r>
        <w:rPr/>
        <w:t>437</w:t>
      </w:r>
      <w:r>
        <w:rPr>
          <w:rtl w:val="true"/>
        </w:rPr>
        <w:t>»</w:t>
      </w:r>
      <w:bookmarkEnd w:id="340"/>
    </w:p>
    <w:p>
      <w:pPr>
        <w:pStyle w:val="BookText"/>
        <w:rPr/>
      </w:pPr>
      <w:r>
        <w:rPr>
          <w:rStyle w:val="FootnoteAnchor"/>
          <w:rtl w:val="true"/>
        </w:rPr>
        <w:footnoteReference w:id="161"/>
      </w:r>
      <w:r>
        <w:rPr>
          <w:rFonts w:ascii="Amiri" w:hAnsi="Amiri" w:eastAsia="Amiri" w:cs="Amiri"/>
          <w:color w:val="111111"/>
          <w:sz w:val="28"/>
          <w:sz w:val="28"/>
          <w:szCs w:val="28"/>
          <w:rtl w:val="true"/>
          <w:lang w:bidi="ar-SA"/>
        </w:rPr>
        <w:t xml:space="preserve">ل، الخصال ابْنُ مُوسَی عَنِ ابْنِ زَکَرِیَّا عَنِ ابْنِ حَبِیبٍ عَنْ نُصَیْرِ بْنِ عُبَیْدٍ عَنْ نَصْرِ بْنِ مُزَاحِمٍ عَنْ یَحْیَی بْنِ یَعْلَی عَنْ یَحْیَی بْنِ سَلَمَةَ بْنِ کُهَیْلٍ عَنْ أَبِیهِ عَنْ سَالِمِ بْنِ أَبِی الْجَعْدِ عَنْ أَبِی حَرْبِ بْنِ أَبِی الْأَسْوَدِ عَنْ رَجُلٍ مِنْ أَهْلِ الشَّامِ عَنْ أَبِیهِ قَالَ سَمِعْتُ النَّبِیَّ صلی الله علیه و آله یَقُولُ مِنْ شَرِّ خَلْقِ اللَّهِ خَمْسَةٌ إِبْلِیسُ وَ ابْنُ آدَمَ الَّذِی قَتَلَ أَخَاهُ وَ فِرْعَوْنُ ذُو الْأَوْتَادِ وَ رَجُلٌ مِنْ بَنِی إِسْرَائِیلَ رَدَّهُمْ عَنْ دِینِهِمْ وَ رَجُلٌ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یُبَایَعُ عَلَی کُفْرٍ عِنْدَ بَابِ لُدٍّ قَالَ ثُمَّ قَالَ إِنِّی لَمَّا رَأَیْتُ مُعَاوِیَةَ یُبَایَعُ عِنْدَ لُدٍّ ذَکَرْتُ قَوْلَ رَسُولِ اللَّهِ صلی الله علیه و آله فَلَحِقْتُ بِعَلِیٍّ فَکُنْتُ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آن را در حدیث آخر از باب خمسه از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خلائق خدا پنج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پسر آدم که برادرش را کشت، فرعون ذوالأوتاد، مردی از بنی⁭اسرائیل که آنان را از دینشان بازگرداند و مردی از این امت که بر دروازه لدّ بر کفر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آنگاه که معاویه در لدّ بیعت می⁭کرد سخن رسول⁭الله صلّی الله علیه و آله را به یاد آوردم پس به علی ملحق شدم و همراه او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3191851_1468164448"/>
      <w:bookmarkStart w:id="342" w:name="_Toc130"/>
      <w:bookmarkEnd w:id="341"/>
      <w:r>
        <w:rPr>
          <w:rtl w:val="true"/>
        </w:rPr>
        <w:t>«</w:t>
      </w:r>
      <w:r>
        <w:rPr/>
        <w:t>438</w:t>
      </w:r>
      <w:r>
        <w:rPr>
          <w:rtl w:val="true"/>
        </w:rPr>
        <w:t>»</w:t>
      </w:r>
      <w:bookmarkEnd w:id="342"/>
    </w:p>
    <w:p>
      <w:pPr>
        <w:pStyle w:val="BookText"/>
        <w:rPr/>
      </w:pPr>
      <w:r>
        <w:rPr>
          <w:rStyle w:val="FootnoteAnchor"/>
          <w:rtl w:val="true"/>
        </w:rPr>
        <w:footnoteReference w:id="162"/>
      </w:r>
      <w:r>
        <w:rPr>
          <w:rFonts w:ascii="Amiri" w:hAnsi="Amiri" w:eastAsia="Amiri" w:cs="Amiri"/>
          <w:color w:val="111111"/>
          <w:sz w:val="28"/>
          <w:sz w:val="28"/>
          <w:szCs w:val="28"/>
          <w:rtl w:val="true"/>
          <w:lang w:bidi="ar-SA"/>
        </w:rPr>
        <w:t>کِتَابُ صِفِّینَ، لِنَصْرِ بْنِ مُزَاحِمٍ عَنْ یَحْیَی بْنِ یَعْلَی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مزاحم آن را در اوائل جلد چهارم از کتاب صفین،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چاپ مصر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تألیف نصر بن مزاحم از یحیی بن یعلی مشابه آن را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3191853_1468164448"/>
      <w:bookmarkStart w:id="344" w:name="_Toc131"/>
      <w:bookmarkEnd w:id="343"/>
      <w:r>
        <w:rPr>
          <w:rtl w:val="true"/>
        </w:rPr>
        <w:t>بیان</w:t>
      </w:r>
      <w:bookmarkEnd w:id="344"/>
    </w:p>
    <w:p>
      <w:pPr>
        <w:pStyle w:val="BookText"/>
        <w:rPr/>
      </w:pPr>
      <w:r>
        <w:rPr>
          <w:rFonts w:ascii="IRNazanin" w:hAnsi="IRNazanin" w:eastAsia="IRNazanin"/>
          <w:color w:val="111111"/>
          <w:sz w:val="28"/>
          <w:sz w:val="28"/>
          <w:szCs w:val="28"/>
          <w:rtl w:val="true"/>
          <w:lang w:bidi="fa-IR"/>
        </w:rPr>
        <w:t>قال الفیروزآبادی لد بالضم قریة بفلسطین یقتل عیسی علیه السلام الدجال عند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 آبادی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روستایی در فلسطین است که عیسی علیه السّلام دجّال را در دروازه آن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3191855_1468164448"/>
      <w:bookmarkStart w:id="346" w:name="_Toc132"/>
      <w:bookmarkEnd w:id="345"/>
      <w:r>
        <w:rPr>
          <w:rtl w:val="true"/>
        </w:rPr>
        <w:t>«</w:t>
      </w:r>
      <w:r>
        <w:rPr/>
        <w:t>439</w:t>
      </w:r>
      <w:r>
        <w:rPr>
          <w:rtl w:val="true"/>
        </w:rPr>
        <w:t>»</w:t>
      </w:r>
      <w:bookmarkEnd w:id="34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r>
        <w:rPr>
          <w:rFonts w:ascii="Amiri" w:hAnsi="Amiri" w:eastAsia="Amiri" w:cs="Amiri"/>
          <w:color w:val="111111"/>
          <w:sz w:val="28"/>
          <w:sz w:val="28"/>
          <w:szCs w:val="28"/>
          <w:rtl w:val="true"/>
          <w:lang w:bidi="ar-SA"/>
        </w:rPr>
        <w:t xml:space="preserve">یر، بصائر الدرجات الْحَسَنُ بْنُ عَلِیٍّ عَنِ الْعَبَّاسِ بْنِ عَامِرٍ عَنْ أَبَانٍ عَنْ بَشِیرٍ النَّبَّالِ </w:t>
      </w:r>
      <w:bookmarkStart w:id="347" w:name="pg13828_166345"/>
    </w:p>
    <w:p>
      <w:pPr>
        <w:pStyle w:val="BookText"/>
        <w:rPr/>
      </w:pPr>
      <w:bookmarkEnd w:id="347"/>
      <w:r>
        <w:rPr>
          <w:rFonts w:ascii="Amiri" w:hAnsi="Amiri" w:eastAsia="Amiri" w:cs="Amiri"/>
          <w:color w:val="111111"/>
          <w:sz w:val="28"/>
          <w:sz w:val="28"/>
          <w:szCs w:val="28"/>
          <w:rtl w:val="true"/>
          <w:lang w:bidi="ar-SA"/>
        </w:rPr>
        <w:t>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خَلْفَ أَبِی وَ هُوَ عَلَی بَغْلَتِهِ فَنَفَرَتْ بَغْلَتُهُ فَإِذَا رَجُلٌ شَیْخٌ فِی عُنُقِهِ سِلْسِلَةٌ وَ رَجُلٌ یَتْبَعُهُ فَقَالَ یَا عَلِیَّ بْنَ الْحُسَیْنِ اسْقِنِی اسْقِنِی فَقَالَ الرَّجُلُ لَا تَسْقِهِ لَا سَقَاهُ اللَّهُ قَالَ وَ کَانَ الشَّیْخُ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صفار آن را در کتاب بصائر الدرجات، باب الأئمه یرضون علیهم أعدائهم،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چاپ قم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پدرم درحالی⁭که بر روی استرش بود، و استرش رم کرد پس با پیرمردی روبرو شدیم که در گردنش رشته⁭ای بود و مردی دنبال او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 مرا آب بده مرا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گفت او را آب نده، خداوند او را آب ندهد، فرمود و آن پیرمرد معاویه لعنه الله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3191857_1468164448"/>
      <w:bookmarkStart w:id="349" w:name="_Toc133"/>
      <w:bookmarkEnd w:id="348"/>
      <w:r>
        <w:rPr>
          <w:rtl w:val="true"/>
        </w:rPr>
        <w:t>«</w:t>
      </w:r>
      <w:r>
        <w:rPr/>
        <w:t>440</w:t>
      </w:r>
      <w:r>
        <w:rPr>
          <w:rtl w:val="true"/>
        </w:rPr>
        <w:t>»</w:t>
      </w:r>
      <w:bookmarkEnd w:id="349"/>
    </w:p>
    <w:p>
      <w:pPr>
        <w:pStyle w:val="BookText"/>
        <w:rPr/>
      </w:pPr>
      <w:r>
        <w:rPr>
          <w:rStyle w:val="FootnoteAnchor"/>
          <w:rtl w:val="true"/>
        </w:rPr>
        <w:footnoteReference w:id="164"/>
      </w:r>
      <w:r>
        <w:rPr>
          <w:rFonts w:ascii="Amiri" w:hAnsi="Amiri" w:eastAsia="Amiri" w:cs="Amiri"/>
          <w:color w:val="111111"/>
          <w:sz w:val="28"/>
          <w:sz w:val="28"/>
          <w:szCs w:val="28"/>
          <w:rtl w:val="true"/>
          <w:lang w:bidi="ar-SA"/>
        </w:rPr>
        <w:t>ختص، الإختصاص أَیُّوبُ بْنُ نُوحٍ وَ الْحَسَنُ بْنُ عَلِیِّ بْنِ عَبْدِ اللَّهِ بْنِ الْمُغِیرَةِ عَنِ الْعَبَّاسِ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آن را به همراه احادیثی دیگر با اسناد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دیگر در همین معنا در اواسط کتاب الاختصاص،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چاپ نجف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ایوب بن نوح، حسن بن علی بن عبدالله بن مغیره از عباس مشابه آن را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3191859_1468164448"/>
      <w:bookmarkStart w:id="351" w:name="_Toc134"/>
      <w:bookmarkEnd w:id="350"/>
      <w:r>
        <w:rPr>
          <w:rtl w:val="true"/>
        </w:rPr>
        <w:t>«</w:t>
      </w:r>
      <w:r>
        <w:rPr/>
        <w:t>441</w:t>
      </w:r>
      <w:r>
        <w:rPr>
          <w:rtl w:val="true"/>
        </w:rPr>
        <w:t>»</w:t>
      </w:r>
      <w:bookmarkEnd w:id="351"/>
    </w:p>
    <w:p>
      <w:pPr>
        <w:pStyle w:val="BookText"/>
        <w:rPr/>
      </w:pPr>
      <w:r>
        <w:rPr>
          <w:rStyle w:val="FootnoteAnchor"/>
          <w:rtl w:val="true"/>
        </w:rPr>
        <w:footnoteReference w:id="165"/>
      </w:r>
      <w:r>
        <w:rPr>
          <w:rFonts w:ascii="Amiri" w:hAnsi="Amiri" w:eastAsia="Amiri" w:cs="Amiri"/>
          <w:color w:val="111111"/>
          <w:sz w:val="28"/>
          <w:sz w:val="28"/>
          <w:szCs w:val="28"/>
          <w:rtl w:val="true"/>
          <w:lang w:bidi="ar-SA"/>
        </w:rPr>
        <w:t>یر، بصائر الدرجات مُحَمَّدُ بْنُ الْحُسَیْنِ عَنْ مُوسَی بْنِ سَعْدَانَ عَنِ الْحُسَیْنِ بْنِ أَبِی الْعَلَاءِ عَنْ هَارُونَ بْنِ خَارِجَةَ عَنْ یَحْیَی بْنِ أُمِّ الطَّوِیلِ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عَلِیَّ بْنَ الْحُسَیْنِ علیهما السلام فِی الْمَدِینَةِ إِلَی مَکَّةَ وَ هُوَ عَلَی بَغْلَتِهِ وَ أَنَا عَلَی رَاحِلَةٍ فَجُزْنَا وَادِیَ ضَجْنَانَ فَإِذَا نَحْنُ بِرَجُلٍ أَسْوَدَ فِی رَقَبَتِهِ سِلْسِلَةٌ قَالَ وَ هُوَ یَقُولُ یَا عَلِیَّ بْنَ الْحُسَیْنِ اسْقِنِی سَقَاکَ اللَّهُ قَالَ فَقَالَ عَلِیٌّ فَوَضَعَ رَأْسَهُ عَلَی صَدْرِهِ ثُمَّ حَرَّکَ دَابَّتَهُ قَالَ فَالْتَفَتُّ فَإِذَا رَجُلٌ یَجْذِبُهُ وَ هُوَ یَقُولُ لَا تَسْقِهِ لَا سَقَاهُ اللَّهُ قَالَ فَحَرَّکْتُ رَاحِلَتِی فَلَحِقْتُ بِعَلِیِّ بْنِ الْحُسَیْنِ علیهما السلام قَالَ فَقَالَ لِی أَیَّ شَیْ‌ءٍ رَأَیْتَ فَأَخْبَرْتُهُ فَقَالَ ذَاکَ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صفار آن را در کتاب بصائر الدرجات، باب الأئمه یرضون علیهم أعدائهم،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یحیی بن ام الطویل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علی بن حسین را همراهی کردم درحالی⁭که او بر استر و من بر شتر مادینه بودم و ار وادی ضجنان گذشتیم و ناگهان با مردی سیاه که در گردنش زنجیر است روبرو شدیم، ادامه داد، و او می⁭گفت یا علی بن حسین مرا آب بده که خداوند تو را سیراب کند، 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فرمود، و سرش را بر سینه نهاد و چهارپایش را حرکت داد، توجه کردم پس مردی را دیدم که او را می⁭کشید و می⁭گفت، او را آب نده که خداوند او را سیراب نکند،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حرکت دادم و به علی بن حسین علیه السّلام رسیدم،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دیدی، به او خبر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3191861_1468164448"/>
      <w:bookmarkStart w:id="353" w:name="_Toc135"/>
      <w:bookmarkEnd w:id="352"/>
      <w:r>
        <w:rPr>
          <w:rtl w:val="true"/>
        </w:rPr>
        <w:t>«</w:t>
      </w:r>
      <w:r>
        <w:rPr/>
        <w:t>442</w:t>
      </w:r>
      <w:r>
        <w:rPr>
          <w:rtl w:val="true"/>
        </w:rPr>
        <w:t>»</w:t>
      </w:r>
      <w:bookmarkEnd w:id="353"/>
    </w:p>
    <w:p>
      <w:pPr>
        <w:pStyle w:val="BookText"/>
        <w:rPr/>
      </w:pP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وراها أیضا الطبریّ فی ختام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الحکمین بدومة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حوادث سنة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حة، فرحة الغری مُحَمَّدُ بْنُ مُحَمَّدِ بْنِ عَلِیِّ بْنِ الذَّیَّابِ عَنِ الْحَسَنِ بْنِ إِسْحَاقَ بْنِ مَوْهُوبٍ عَنْ مُحَمَّدِ بْنِ الْقَاضِی عَبْدِ اللَّهِ عَنِ الْمُبَارَکِ بْنِ عَبْدِ الْجَبَّارِ عَنْ أَحْمَدَ بْنِ عَبْدِ الْوَاحِدِ عَنْ عَلِیِّ بْنِ مُحَمَّدِ بْنِ عُقْبَةَ عَنْ سُلَیْمَانَ بْنِ الرَّبِیعِ عَنْ نَصْرِ بْنِ</w:t>
      </w:r>
      <w:bookmarkStart w:id="354" w:name="pg13828_166346"/>
    </w:p>
    <w:p>
      <w:pPr>
        <w:pStyle w:val="BookText"/>
        <w:rPr/>
      </w:pPr>
      <w:bookmarkEnd w:id="354"/>
      <w:r>
        <w:rPr>
          <w:rFonts w:ascii="Amiri" w:hAnsi="Amiri" w:eastAsia="Amiri" w:cs="Amiri"/>
          <w:color w:val="111111"/>
          <w:sz w:val="28"/>
          <w:sz w:val="28"/>
          <w:szCs w:val="28"/>
          <w:rtl w:val="true"/>
          <w:lang w:bidi="ar-SA"/>
        </w:rPr>
        <w:t>مُزَاحِمٍ التَّمِیمِیِّ فِی کِتَابِ صِفِّینَ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مُعَاوِیَةُ إِذَا قَنَتَ لَعَنَ عَلِیّاً علیه السلام وَ ابْنَ عَبَّاسٍ وَ قَیْسَ بْنَ سَعْدٍ وَ الْحَسَنَ وَ الْحُسَیْنَ علیهما السلام وَ لَمْ یُنْکَرْ ذَلِکَ عَلَیْهِ إِمَّا خَوْفاً مِنْ مُؤْمِنٍ أَوِ اعْتِقَاداً مِنْ جَاهِلٍ وَ کَانَ خَالِدُ بْنُ عَبْدِ اللَّهِ بْنِ یَزِیدَ بْنِ أَسَدِ بْنِ کَرِیزِ بْنِ عَامِرِ بْنِ عَبْدِ اللَّهِ بْنِ عَبْدِ شَمْسِ بْنِ عَمْعَمَةَ بْنِ حَرِیزِ بْنِ شَقِّ بْنِ مُصْعَبِ بْنِ یَشْکُرَ بْنِ دَهْمِ بْنِ أَفْرَکِ بْنِ بَدِیرِ بْنِ قَسْرٍ الْقَسْرِیُّ یَقُولُ عَلَی الْمِنْبَرِ الْعَنُوا عَلِیَّ بْنَ أَبِی طَالِبٍ فَإِنَّهُ لُصُّ بْنُ لُصٍّ بِضَمِّ اللَّامِ فَقَامَ إِلَیْهِ أَعْرَابِیٌّ فَقَالَ وَ اللَّهِ مَا أَعْلَمُ مِنْ أَیِّ شَیْ‌ءٍ أَعْجَبُ مِنْ سَبِّکَ عَلِیَّ بْنَ أَبِی طَالِبٍ أَمْ مِنْ مَعْرِفَتِکَ بِالْعَرَبِیَّةِ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فرحه الغری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ان را در کتاب فرحة الغری،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روایت کرده است و قصه لعن علی علیه السلام، سبطین و اصحابش توسط معاویه در اواخر جز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جلد آخر کتاب صفین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مذکور است و طبری نیز آن دو را در ختام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دو داور در دومة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نصر بن مزاحم تمیمی در کتاب صفین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زمانی⁭که قنوت می⁭خواند علی علیه السّلام ابن عباس، قیس بن سعد، حسن و حسین علیه السّلام را نفرین می⁭کرد و این عمل او بر او نفی نمی⁭شد که یا از ترس از جانب مؤمن بود و از جانب جاهل از روی اعتقاد، و خالد بن عبدالله بن یزید بن اسد بن کریز بن عامر بن عبدالله بن عبد شمس بن عمعمه بن حریز بن شق بن مصعب بن یشکر بن دهم بن أفرک بن بدیر بن قسر قسری بر روی منبر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را نفرین کنید که او دزد پسر دزد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 را با ضمه ادا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بادیه⁭نشینی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از چه چیزی تعجب کنم از دشنام تو بر علی بن ابی طالب یا از آشنایی تو با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3191863_1468164448"/>
      <w:bookmarkStart w:id="356" w:name="_Toc136"/>
      <w:bookmarkEnd w:id="355"/>
      <w:r>
        <w:rPr>
          <w:rtl w:val="true"/>
        </w:rPr>
        <w:t>«</w:t>
      </w:r>
      <w:r>
        <w:rPr/>
        <w:t>443</w:t>
      </w:r>
      <w:r>
        <w:rPr>
          <w:rtl w:val="true"/>
        </w:rPr>
        <w:t>»</w:t>
      </w:r>
      <w:bookmarkEnd w:id="35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7"/>
      </w:r>
      <w:r>
        <w:rPr>
          <w:rFonts w:ascii="Amiri" w:hAnsi="Amiri" w:eastAsia="Amiri" w:cs="Amiri"/>
          <w:color w:val="111111"/>
          <w:sz w:val="28"/>
          <w:sz w:val="28"/>
          <w:szCs w:val="28"/>
          <w:rtl w:val="true"/>
          <w:lang w:bidi="ar-SA"/>
        </w:rPr>
        <w:t xml:space="preserve">کشف، کشف الغمة مِنْ کِتَابِ الْمُوَفَّقِیَّاتِ لِلزُّبَیْرِ بْنِ بَکَّارٍ الزُّبَیْرِیِّ عَنْ رِجَالِهِ قَالَ قَالَ مُطَرِّفُ بْنُ الْمُغِیرَةِ بْنِ شُعْبَةَ وَفَدْتُ مَعَ أَبِی الْمُغِیرَةِ عَلَی مُعَاوِیَةَ وَ کَانَ أَبِی یَأْتِیهِ فَیَتَحَدَّثُ مَعَهُ ثُمَّ یَنْصَرِفُ إِلَیَّ فَیَذْکُرُ مُعَاوِیَةَ وَ یَذْکُرُ عَقْلَهُ وَ یُعْجَبُ بِمَا یَرَی مِنْهُ إِذْ جَاءَ ذَاتَ لَیْلَةٍ فَأَمْسَکَ عَنِ الْعَشَاءِ وَ رَأَیْتُهُ مُغْتَمّاً فَانْتَظَرْتُهُ سَاعَةً وَ ظَنَنْتُ أَنَّهُ لِشَیْ‌ءٍ حَدَثَ فِینَا وَ فِی عَمَلِنَا فَقُلْتُ مَا لِی أَرَاکَ مُغْتَمّاً مُنْذُ اللَّیْلَةِ فَقَالَ یَا بُنَیَّ جِئْتُ مِنْ عِنْدِ أَخْبَثِ النَّاسِ قُلْتُ وَ مَا ذَاکَ قَالَ قُلْتُ لَهُ وَ خَلَوْتُ بِهِ إِنَّکَ قَدْ بَلَغْتَ سِنّاً فَلَوْ أَظْهَرْتَ عَدْلًا وَ بَسَطْتَ خَیْراً فَإِنَّکَ قَدْ کَبِرْتَ وَ لَوْ نَظَرْتَ إِلَی إِخْوَتِکَ مِنْ بَنِی هَاشِمٍ فَوَصَلْتَ أَرْحَامَهُمْ فَوَ اللَّهِ مَا عِنْدَهُمُ الْیَوْمَ شَیْ‌ءٌ تَخَافُهُ فَقَالَ هَیْهَاتَ هَیْهَاتَ مَلِکَ أَخُو تَیْمٍ فَعَدَلَ وَ فَعَلَ مَا فَعَلَ فَوَ اللَّهِ مَا عَدَا أَنْ هَلَکَ فَهَلَکَ ذِکْرُهُ إِلَّا أَنْ یَقُولَ قَائِلٌ أَبُو بَکْرٍ ثُمَّ مَلِکَ أَخُو بَنِی عَدِیٍّ فَاجْتَهَدَ وَ شَمَّرَ عَشْرَ سِنِینَ فَوَ اللَّهِ مَا عَدَا أَنْ هَلَکَ فَهَلَکَ ذِکْرُهُ إِلَّا أَنْ یَقُولَ قَائِلٌ عُمَرُ ثُمَّ مَلِکَ عُثْمَانُ فَهَلَکَ رَجُلٌ لَمْ یَکُنْ أَحَدٌ فِی مِثْلِ نَسَبِهِ وَ فَعَلَ مَا فَعَلَ وَ عُمِلَ بِهِ مَا عُمِلَ فَوَ اللَّهِ مَا عَدَا أَنْ هَلَکَ فَهَلَکَ ذِکْرُهُ وَ ذِکْرُ مَا فُعِلَ بِهِ وَ إِنَّ أَخَا بَنِی </w:t>
      </w:r>
      <w:bookmarkStart w:id="357" w:name="pg13828_166347"/>
    </w:p>
    <w:p>
      <w:pPr>
        <w:pStyle w:val="BookText"/>
        <w:rPr/>
      </w:pPr>
      <w:bookmarkEnd w:id="357"/>
      <w:r>
        <w:rPr>
          <w:rFonts w:ascii="Amiri" w:hAnsi="Amiri" w:eastAsia="Amiri" w:cs="Amiri"/>
          <w:color w:val="111111"/>
          <w:sz w:val="28"/>
          <w:sz w:val="28"/>
          <w:szCs w:val="28"/>
          <w:rtl w:val="true"/>
          <w:lang w:bidi="ar-SA"/>
        </w:rPr>
        <w:t>هَاشِمٍ یُصَاحُ بِهِ فِی کُلِّ یَوْمٍ خَمْسَ مَرَّاتٍ أَشْهَدُ أَنَّ مُحَمَّداً رَسُولُ اللَّهِ فَأَیُّ عَمَلٍ یَبْقَی بَعْدَ هَذَا لَا أُمَّ لَکَ لَا وَ اللَّهِ إِلَّا دَفْناً دَفْناً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عیسی اربلی آن را در اواخر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مناقب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قبل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قتله و مدة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چاپ بیروت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مطرب بن مغیره بن شعبه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ابو مغیره نزد معاویه رفتم و پدرم نزد او می⁭آمد با او صحبت می⁭کرد و نزد من برمی⁭گشت و از معاویه و عقل او یاد می⁭کرد و از آنچه⁭که از او می⁭دید در شگفت می⁭شد تا اینکه شبی آمد و عشا را رها کرد و او را غمگین دیدم و ساعتی منتظر او شدم و گمان کردم که در ما و کار ما اتفاقی رخ داده⁭است،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را از شب غمگین می⁭بینم،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نزد خبیث⁭ترین مردم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 او تنها بودم به او گفتم به سنی رسیده⁭ای کاش عدل پیشه کنی و خیر بگسترانی، که تو مسن شده⁭ای و کاش به برادرانت از بنی⁭هاشم نظر می⁭کردی و با آنان خویشاوندی از سر می⁭گرفتی، به خدا سوگند نزد آنا چیزی نیست که از آن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دریغا برادر تیم فرمانروایی کرد و عدالت پیشه کرد و کارها کرد پس به خدا سوگند از هلاکش نگذشته بود که یادش از بین رفت جز اینکه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بگوید ابوبکر، و سپس برادر بنی عدی فرماروایی یافت ده سال تلاش کرد و کمر همت بست به خدا سوگند از مرگش نگذشته بود که یادش از بین رفت جز اینکه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بگوید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فرمانروایی یافت و نابود شد مردی که در نسب و عمل و کردار کسی مانند او نبود، به خدا سوگند هنوز از بین نرفته بود که یادش و یاد آنچه که انجام داد نابود شد،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برادر بنی هاشم هر روز پنج مرتبه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چه عملی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مادر باشی، به خدا سوگند فقط دفنشان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3191865_1468164448"/>
      <w:bookmarkStart w:id="359" w:name="_Toc137"/>
      <w:bookmarkEnd w:id="358"/>
      <w:r>
        <w:rPr>
          <w:rtl w:val="true"/>
        </w:rPr>
        <w:t>بیان</w:t>
      </w:r>
      <w:bookmarkEnd w:id="359"/>
    </w:p>
    <w:p>
      <w:pPr>
        <w:pStyle w:val="BookText"/>
        <w:rPr/>
      </w:pPr>
      <w:r>
        <w:rPr>
          <w:rFonts w:ascii="IRNazanin" w:hAnsi="IRNazanin" w:eastAsia="IRNazanin"/>
          <w:color w:val="111111"/>
          <w:sz w:val="28"/>
          <w:sz w:val="28"/>
          <w:szCs w:val="28"/>
          <w:rtl w:val="true"/>
          <w:lang w:bidi="fa-IR"/>
        </w:rPr>
        <w:t>أی أقتلهم و أدفنهم دفنا أو أدفن و أخفی ذکرهم و فضائلهم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أقتلهم و ادفنهم دفناً یا أدفن و أخفی ذکرهم و فضائلهم و این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3191867_1468164448"/>
      <w:bookmarkStart w:id="361" w:name="_Toc138"/>
      <w:bookmarkEnd w:id="360"/>
      <w:r>
        <w:rPr>
          <w:rtl w:val="true"/>
        </w:rPr>
        <w:t>«</w:t>
      </w:r>
      <w:r>
        <w:rPr/>
        <w:t>444</w:t>
      </w:r>
      <w:r>
        <w:rPr>
          <w:rtl w:val="true"/>
        </w:rPr>
        <w:t>»</w:t>
      </w:r>
      <w:bookmarkEnd w:id="361"/>
    </w:p>
    <w:p>
      <w:pPr>
        <w:pStyle w:val="BookText"/>
        <w:rPr/>
      </w:pPr>
      <w:r>
        <w:rPr>
          <w:rStyle w:val="FootnoteAnchor"/>
          <w:rtl w:val="true"/>
        </w:rPr>
        <w:footnoteReference w:id="168"/>
      </w:r>
      <w:r>
        <w:rPr>
          <w:rFonts w:ascii="Amiri" w:hAnsi="Amiri" w:eastAsia="Amiri" w:cs="Amiri"/>
          <w:color w:val="111111"/>
          <w:sz w:val="28"/>
          <w:sz w:val="28"/>
          <w:szCs w:val="28"/>
          <w:rtl w:val="true"/>
          <w:lang w:bidi="ar-SA"/>
        </w:rPr>
        <w:t>کنز، کنز جامع الفوائد و تأویل الآیات الظاهرة عَنِ الْحَسَنِ بْنِ مَحْبُوبٍ عَنْ مُحَمَّدِ بْنِ مُسْکَانَ عَنْ عَمْرِو بْنِ شِمْرٍ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الْحَاقَّةِ فِی أَمِیرِ الْمُؤْمِنِینَ علیه السلام وَ فِی مُعَاوِیَةَ عَلَیْهِ مِنَ اللَّهِ جَزَاءُ مَا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جامع الفوائد و تأویل الآیات الظاهره معاً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کراجکی آن را در کتاب کنز الفوائد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درباره امیرمؤمنان و معاویه نازل شده و جزای عملش از جانب خداوند 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3191869_1468164448"/>
      <w:bookmarkStart w:id="363" w:name="_Toc139"/>
      <w:bookmarkEnd w:id="362"/>
      <w:r>
        <w:rPr>
          <w:rtl w:val="true"/>
        </w:rPr>
        <w:t>«</w:t>
      </w:r>
      <w:r>
        <w:rPr/>
        <w:t>445</w:t>
      </w:r>
      <w:r>
        <w:rPr>
          <w:rtl w:val="true"/>
        </w:rPr>
        <w:t>»</w:t>
      </w:r>
      <w:bookmarkEnd w:id="363"/>
    </w:p>
    <w:p>
      <w:pPr>
        <w:pStyle w:val="BookText"/>
        <w:rPr/>
      </w:pPr>
      <w:r>
        <w:rPr>
          <w:rStyle w:val="FootnoteAnchor"/>
          <w:rtl w:val="true"/>
        </w:rPr>
        <w:footnoteReference w:id="169"/>
      </w:r>
      <w:r>
        <w:rPr>
          <w:rFonts w:ascii="Amiri" w:hAnsi="Amiri" w:eastAsia="Amiri" w:cs="Amiri"/>
          <w:color w:val="111111"/>
          <w:sz w:val="28"/>
          <w:sz w:val="28"/>
          <w:szCs w:val="28"/>
          <w:rtl w:val="true"/>
          <w:lang w:bidi="ar-SA"/>
        </w:rPr>
        <w:t>وَ یُؤَیِّدُهُ مَا رَوَاهُ مُحَمَّدُ بْنُ عَبَّاسٍ عَنِ الْحَسَنِ بْنِ أَحْمَدَ عَنْ مُحَمَّدِ بْنِ عِیسَی عَنْ رَجُلٍ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فَأَمَّا مَنْ أُوتِیَ کِتابَهُ بِیَمِینِهِ إِلَی آخِرِ الْآیَاتِ فَهُوَ أَمِیرُ الْمُؤْمِنِینَ وَ أَمَّا مَنْ أُوتِیَ کِتابَهُ بِشِمالِهِ فَالشَّامِیُّ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آنچه⁭⁭که محمد بن عباس از حسن بن احمد از محمد بن عیسی از مردی از حلبی از امام صادق علیه السّلام روایت کرده است مؤید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أُوتِیَ کِتَابَهُ 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که نفرین خدا بر او باد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3191871_1468164448"/>
      <w:bookmarkStart w:id="365" w:name="_Toc140"/>
      <w:bookmarkEnd w:id="364"/>
      <w:r>
        <w:rPr>
          <w:rtl w:val="true"/>
        </w:rPr>
        <w:t>«</w:t>
      </w:r>
      <w:r>
        <w:rPr/>
        <w:t>446</w:t>
      </w:r>
      <w:r>
        <w:rPr>
          <w:rtl w:val="true"/>
        </w:rPr>
        <w:t>»</w:t>
      </w:r>
      <w:bookmarkEnd w:id="365"/>
    </w:p>
    <w:p>
      <w:pPr>
        <w:pStyle w:val="BookText"/>
        <w:rPr/>
      </w:pPr>
      <w:r>
        <w:rPr>
          <w:rStyle w:val="FootnoteAnchor"/>
          <w:rtl w:val="true"/>
        </w:rPr>
        <w:footnoteReference w:id="170"/>
      </w:r>
      <w:r>
        <w:rPr>
          <w:rFonts w:ascii="Amiri" w:hAnsi="Amiri" w:eastAsia="Amiri" w:cs="Amiri"/>
          <w:color w:val="111111"/>
          <w:sz w:val="28"/>
          <w:sz w:val="28"/>
          <w:szCs w:val="28"/>
          <w:rtl w:val="true"/>
          <w:lang w:bidi="ar-SA"/>
        </w:rPr>
        <w:t>وَ رُوِیَ عَنْ أَبِی عَبْدِ اللَّهِ أَنَّ مُعَاوِیَةَ صَاحِبُ السِّلْسِلَةِ وَ هُوَ فِرْعَوْنُ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روایت است که معاویه صاحب زنجیر و فرعون این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3191873_1468164448"/>
      <w:bookmarkStart w:id="367" w:name="_Toc141"/>
      <w:bookmarkEnd w:id="366"/>
      <w:r>
        <w:rPr>
          <w:rtl w:val="true"/>
        </w:rPr>
        <w:t>«</w:t>
      </w:r>
      <w:r>
        <w:rPr/>
        <w:t>447</w:t>
      </w:r>
      <w:r>
        <w:rPr>
          <w:rtl w:val="true"/>
        </w:rPr>
        <w:t>»</w:t>
      </w:r>
      <w:bookmarkEnd w:id="367"/>
    </w:p>
    <w:p>
      <w:pPr>
        <w:pStyle w:val="BookText"/>
        <w:rPr/>
      </w:pPr>
      <w:r>
        <w:rPr>
          <w:rStyle w:val="FootnoteAnchor"/>
          <w:rtl w:val="true"/>
        </w:rPr>
        <w:footnoteReference w:id="171"/>
      </w:r>
      <w:r>
        <w:rPr>
          <w:rFonts w:ascii="Amiri" w:hAnsi="Amiri" w:eastAsia="Amiri" w:cs="Amiri"/>
          <w:color w:val="111111"/>
          <w:sz w:val="28"/>
          <w:sz w:val="28"/>
          <w:szCs w:val="28"/>
          <w:rtl w:val="true"/>
          <w:lang w:bidi="ar-SA"/>
        </w:rPr>
        <w:t>کا، الکافی أَحْمَدُ بْنُ إِدْرِیسَ عَنْ مُحَمَّدِ بْنِ عَبْدِ الْجَبَّارِ عَنْ بَعْضِ أَصْحَابِنَا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الْعَقْلُ قَالَ مَا عُبِدَ بِهِ الرَّحْمَنُ وَ اکْتُسِبَ بِهِ الْجِنَانُ قَالَ قُلْتُ فَالَّذِی کَانَ فِی مُعَاوِیَةَ فَقَالَ تِلْکَ النَّکْرَاءُ تِلْکَ الشَّیْطَنَةُ وَ هِیَ شَبِیهَةٌ بِالْعَقْلِ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الاسلام کلینی آن را در حدیث سوم از کتاب العقل و الجهل از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احمد بن ادریس از محمد بن عبدالجبار از یکی از اصحابمان که آن را به امام صادق علیه السّلام نسبت می⁭دهد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 عقل چیست؟، فرمود هر چه با آن رحمن را بپرستد و بهشت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آنچه که در معاویه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نکراء، شیطنة است که شبیه به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3191875_1468164448"/>
      <w:bookmarkStart w:id="369" w:name="_Toc142"/>
      <w:bookmarkEnd w:id="368"/>
      <w:r>
        <w:rPr>
          <w:rtl w:val="true"/>
        </w:rPr>
        <w:t>«</w:t>
      </w:r>
      <w:r>
        <w:rPr/>
        <w:t>448</w:t>
      </w:r>
      <w:r>
        <w:rPr>
          <w:rtl w:val="true"/>
        </w:rPr>
        <w:t>»</w:t>
      </w:r>
      <w:bookmarkEnd w:id="369"/>
    </w:p>
    <w:p>
      <w:pPr>
        <w:pStyle w:val="BookText"/>
        <w:rPr/>
      </w:pP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فیهما بقطرانهم؛ و سیأتی فی کتاب الحجّ باب فضل مکّة بعض الروایات المرتبطة بالمقام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أَحْمَدَ بْنِ مُحَمَّدٍ عَنْ عَلِیِّ بْنِ الْحَکَمِ عَنِ الْحُسَیْنِ بْنِ أَبِی</w:t>
      </w:r>
      <w:bookmarkStart w:id="370" w:name="pg13828_166348"/>
    </w:p>
    <w:p>
      <w:pPr>
        <w:pStyle w:val="BookText"/>
        <w:rPr/>
      </w:pPr>
      <w:bookmarkEnd w:id="370"/>
      <w:r>
        <w:rPr>
          <w:rFonts w:ascii="Amiri" w:hAnsi="Amiri" w:eastAsia="Amiri" w:cs="Amiri"/>
          <w:color w:val="111111"/>
          <w:sz w:val="28"/>
          <w:sz w:val="28"/>
          <w:szCs w:val="28"/>
          <w:rtl w:val="true"/>
          <w:lang w:bidi="ar-SA"/>
        </w:rPr>
        <w:t>الْعَلَاءِ قَالَ قَالَ أَبُو عَبْدِ اللَّهِ علیه السلام إِنَّ مُعَاوِیَةَ أَوَّلُ مَنْ عَلَّقَ عَلَی بَابِهِ مِصْرَاعَیْنِ بِمَکَّةَ فَمَنَعَ حَاجَّ بَیْتِ اللَّهِ مَا قَالَ اللَّهُ عَزَّ وَ جَلَّ سَواءً الْعاکِفُ فِیهِ وَ الْبادِ وَ کَانَ النَّاسُ إِذَا قَدِمُوا مَکَّةَ نَزَلَ الْبَادِی عَلَی الْحَاضِرِ حَتَّی یَقْضِیَ حَجَّهُ وَ کَانَ مُعَاوِیَةُ صَاحِبَ السِّلْسِلَةِ الَّتِی قَالَ اللَّهُ عَزَّ وَ جَلَّ فِی سِلْسِلَةٍ ذَرْعُها سَبْعُونَ ذِراعاً فَاسْلُکُوهُ إِنَّهُ کانَ لا یُؤْمِنُ بِاللَّهِ الْعَظِیمِ وَ کَانَ فِرْعَوْنَ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الاسلام کلینی آن را در باب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حج از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چاپ آخوندی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اولین کسی است که در مکه دو لنگه بر درش نهاد و حاجی بیت⁭الله را از آنچه خداوند فرمود منع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وَالْبَادِ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 در آنجا و بادیهنشین یکسان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زمانی⁭که به مکه می⁭آمدند بادیه⁭نشین بر مقیم وارد می⁭شد تا اینکه حجش را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صاحب زنجیر بود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فِی سِلْسِلَةٍ ذَرْعُهَا سَبْعُونَ ذِرَاعًا فَاسْلُکُوهُ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لَا یُؤْمِنُ بِاللَّهِ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زنجیری که درازی آن هفتاد گز است وی را در بند کشید، چرا که او به خدای بزرگ نمی‏گروید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این امت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3191877_1468164448"/>
      <w:bookmarkStart w:id="372" w:name="_Toc143"/>
      <w:bookmarkEnd w:id="371"/>
      <w:r>
        <w:rPr>
          <w:rtl w:val="true"/>
        </w:rPr>
        <w:t>«</w:t>
      </w:r>
      <w:r>
        <w:rPr/>
        <w:t>449</w:t>
      </w:r>
      <w:r>
        <w:rPr>
          <w:rtl w:val="true"/>
        </w:rPr>
        <w:t>»</w:t>
      </w:r>
      <w:bookmarkEnd w:id="372"/>
    </w:p>
    <w:p>
      <w:pPr>
        <w:pStyle w:val="BookText"/>
        <w:rPr/>
      </w:pP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فیهما بقطرانهم؛ و سیأتی فی کتاب الحجّ باب فضل مکّة بعض الروایات المرتبطة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 الکافی الْحُسَیْنُ بْنُ مُحَمَّدٍ عَنْ مُعَلَّی بْنِ مُحَمَّدٍ عَنِ الْوَشَّاءِ عَنْ أَبَانِ بْنِ عُثْمَانَ عَنْ یَحْیَی بْنِ أَبِی الْعَلَاءِ عَنْ أَبِی عَبْدِ اللَّهِ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لِدُورِ مَکَّةَ أَبْوَابٌ وَ کَانَ أَهْلُ الْبُلْدَانِ یَأْتُونَ بِقُطْوَانِهِمْ فَیَدْخُلُونَ فَیَضْرِبُونَ بِهَا وَ کَانَ أَوَّلُ مَنْ بَوَّبَهَا مُعَاوِیَةَ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أخبار کثیرة فی کتاب الحج فی أن أول من ابتدع ذلک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الاسلام کلینی آن را در باب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حج از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چاپ آخوندی روایت کرده است و سید بحرانی آن را از او در تفسیر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حج در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چاپ سوم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خانه⁭های مکه دری نبود و اهالی شهر⁭ها با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می⁭آمدند، وارد می⁭شدند و بر آن می⁭زدند و اولین کسی⁭که بر آن در نهاد معاویه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در کتاب حج درباره اینکه اولین کسی⁭که آن را بدعت نهاد معاویه لعنه الله است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3191879_1468164448"/>
      <w:bookmarkStart w:id="374" w:name="_Toc144"/>
      <w:bookmarkEnd w:id="373"/>
      <w:r>
        <w:rPr>
          <w:rtl w:val="true"/>
        </w:rPr>
        <w:t>«</w:t>
      </w:r>
      <w:r>
        <w:rPr/>
        <w:t>450</w:t>
      </w:r>
      <w:r>
        <w:rPr>
          <w:rtl w:val="true"/>
        </w:rPr>
        <w:t>»</w:t>
      </w:r>
      <w:bookmarkEnd w:id="374"/>
    </w:p>
    <w:p>
      <w:pPr>
        <w:pStyle w:val="BookText"/>
        <w:rPr/>
      </w:pPr>
      <w:r>
        <w:rPr>
          <w:rStyle w:val="FootnoteAnchor"/>
          <w:rtl w:val="true"/>
        </w:rPr>
        <w:footnoteReference w:id="174"/>
      </w:r>
      <w:r>
        <w:rPr>
          <w:rFonts w:ascii="Amiri" w:hAnsi="Amiri" w:eastAsia="Amiri" w:cs="Amiri"/>
          <w:color w:val="111111"/>
          <w:sz w:val="28"/>
          <w:sz w:val="28"/>
          <w:szCs w:val="28"/>
          <w:rtl w:val="true"/>
          <w:lang w:bidi="ar-SA"/>
        </w:rPr>
        <w:t>یب، تهذیب الأحکام الْحُسَیْنُ بْنُ سَعِیدٍ عَنْ فَضَالَةَ عَنْ مُعَاوِیَةَ بْنِ وَهْبٍ قَالَ قَالَ أَبُو عَبْدِ اللَّهِ علیه السلام إِنَّ أَوَّلَ مَنْ خَطَبَ وَ هُوَ جَالِسٌ مُعَاوِیَةُ وَ اسْتَأْذَنَ النَّاسَ فِی ذَلِکَ مِنْ وَجَعٍ کَانَ فِی رُکْبَتَیْهِ وَ کَانَ یَخْطُبُ خُطْبَةً وَ هُوَ جَالِسٌ وَ خُطْبَةً وَ هُوَ قَائِمٌ ثُمَّ یَجْلِسُ بَیْنَهُمَا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حدیث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العمل فی لیلة الجمعه و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نماز از کتاب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چاپ نجف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حالت نشسته خطبه ایراد کرد معاویه است و درباره آن به⁭خاطر درد زانوانش از مردم اجازه گرفت و یک خطبه در حالت نشسته، یک خطبه در حالت قیام ایراد می⁭کرد و بین دو خطبه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3191881_1468164448"/>
      <w:bookmarkStart w:id="376" w:name="_Toc145"/>
      <w:bookmarkEnd w:id="375"/>
      <w:r>
        <w:rPr>
          <w:rtl w:val="true"/>
        </w:rPr>
        <w:t>«</w:t>
      </w:r>
      <w:r>
        <w:rPr/>
        <w:t>451</w:t>
      </w:r>
      <w:r>
        <w:rPr>
          <w:rtl w:val="true"/>
        </w:rPr>
        <w:t>»</w:t>
      </w:r>
      <w:bookmarkEnd w:id="376"/>
    </w:p>
    <w:p>
      <w:pPr>
        <w:pStyle w:val="BookText"/>
        <w:rPr/>
      </w:pP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بعض محتویات الحدیث رواه ابن أبی الدنیا فی آخر مقتل أمیر المؤمنین علیه السلام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بنقص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المجموعة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المکتبة الظاهریة الورق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عساکر بأسانید عن ابن أبی الدنیا و غیره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من ترجمة أمیر المؤمنین علیه السلام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العدد القویة کَانَ مُعَاوِیَةُ یَکْتُبُ فِیمَا یَنْزِلُ بِهِ یَسْأَلُ لَهُ عَلِیَّ بْنَ أَبِی طَالِبٍ</w:t>
      </w:r>
      <w:bookmarkStart w:id="377" w:name="pg13828_166349"/>
    </w:p>
    <w:p>
      <w:pPr>
        <w:pStyle w:val="BookText"/>
        <w:rPr/>
      </w:pPr>
      <w:bookmarkEnd w:id="377"/>
      <w:r>
        <w:rPr>
          <w:rFonts w:ascii="Amiri" w:hAnsi="Amiri" w:eastAsia="Amiri" w:cs="Amiri"/>
          <w:color w:val="111111"/>
          <w:sz w:val="28"/>
          <w:sz w:val="28"/>
          <w:szCs w:val="28"/>
          <w:rtl w:val="true"/>
          <w:lang w:bidi="ar-SA"/>
        </w:rPr>
        <w:t>علیهما السلام عَنْ ذَلِکَ فَلَمَّا بَلَغَهُ قَتْلُهُ قَالَ ذَهَبَ الْفِقْهُ وَ الْعِلْمُ بِمَوْتِ ابْنِ أَبِی طَالِبٍ فَقَالَ لَهُ أَخُوهُ عُتْبَةُ لَا یَسْمَعُ هَذَا أَهْلُ الشَّامِ فَقَالَ دَعْنِی عَنْکَ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یوسف بن علی بن مطهر حلی –برادر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 العدد القویه لدفع المخاوف الیومیة روایت کرده است و این کتاپ تاکنون به 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ابو عمر بن عبدالبرّ به صور حرفی در اواسط زندگی امیر مؤمنان از کتاب الاستیعاب در حاشیه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برخی از مطالب حدیث را ابن ابی الدنیا در پایان مقتل امیر مؤمنان علیه السلام موجود با نقصی در ابتدای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مکتبه ظاهریه ورق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آن را با اسنادهایی از ابن ابی الدنیا و دیگران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زندگی امیر مؤمنان علیه السلام از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معاویه درباره آنچه⁭که بر او می⁭رسید از علی بن ابی طالب علیه السّلام درباره آن سؤال می⁭کرد و می⁭نوشت و زمانی⁭که خبر قتل او به وی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علم با مرگ پسر ابوطالب رفت، پس برادرش 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شامیان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3191883_1468164448"/>
      <w:bookmarkStart w:id="379" w:name="_Toc146"/>
      <w:bookmarkEnd w:id="378"/>
      <w:r>
        <w:rPr>
          <w:rtl w:val="true"/>
        </w:rPr>
        <w:t>«</w:t>
      </w:r>
      <w:r>
        <w:rPr/>
        <w:t>452</w:t>
      </w:r>
      <w:r>
        <w:rPr>
          <w:rtl w:val="true"/>
        </w:rPr>
        <w:t>»</w:t>
      </w:r>
      <w:bookmarkEnd w:id="379"/>
    </w:p>
    <w:p>
      <w:pPr>
        <w:pStyle w:val="BookText"/>
        <w:rPr/>
      </w:pPr>
      <w:r>
        <w:rPr>
          <w:rStyle w:val="FootnoteAnchor"/>
          <w:rtl w:val="true"/>
        </w:rPr>
        <w:footnoteReference w:id="176"/>
      </w:r>
      <w:r>
        <w:rPr>
          <w:rFonts w:ascii="Amiri" w:hAnsi="Amiri" w:eastAsia="Amiri" w:cs="Amiri"/>
          <w:color w:val="111111"/>
          <w:sz w:val="28"/>
          <w:sz w:val="28"/>
          <w:szCs w:val="28"/>
          <w:rtl w:val="true"/>
          <w:lang w:bidi="ar-SA"/>
        </w:rPr>
        <w:t>ختص، الإختصاص هَلَکَ مُعَاوِیَةُ وَ هُوَ ابْنُ ثَمَانِیَ وَ سَبْعِینَ سَنَةً وَ وَلِیَ الْأَمْرَ عِشْرِینَ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کتاب الاختصاص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چاپ تهران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معاویه لعنه الله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هلاکت رسید و بیست سال ولایت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3191885_1468164448"/>
      <w:bookmarkStart w:id="381" w:name="_Toc147"/>
      <w:bookmarkEnd w:id="380"/>
      <w:r>
        <w:rPr>
          <w:rtl w:val="true"/>
        </w:rPr>
        <w:t>«</w:t>
      </w:r>
      <w:r>
        <w:rPr/>
        <w:t>453</w:t>
      </w:r>
      <w:r>
        <w:rPr>
          <w:rtl w:val="true"/>
        </w:rPr>
        <w:t>»</w:t>
      </w:r>
      <w:bookmarkEnd w:id="381"/>
    </w:p>
    <w:p>
      <w:pPr>
        <w:pStyle w:val="BookText"/>
        <w:rPr/>
      </w:pPr>
      <w:r>
        <w:rPr>
          <w:rStyle w:val="FootnoteAnchor"/>
          <w:rtl w:val="true"/>
        </w:rPr>
        <w:footnoteReference w:id="177"/>
      </w:r>
      <w:r>
        <w:rPr>
          <w:rFonts w:ascii="Amiri" w:hAnsi="Amiri" w:eastAsia="Amiri" w:cs="Amiri"/>
          <w:color w:val="111111"/>
          <w:sz w:val="28"/>
          <w:sz w:val="28"/>
          <w:szCs w:val="28"/>
          <w:rtl w:val="true"/>
          <w:lang w:bidi="ar-SA"/>
        </w:rPr>
        <w:t>ختص، الإختصاص ابْنُ عِیسَی عَنِ الْحُسَیْنِ بْنِ سَعِیدٍ عَنْ إِبْرَاهِیمَ بْنِ أَبِی الْبِلَادِ عَنْ عَلِیِّ بْنِ أَبِی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علیه السلام بِضَجْنَانَ فَقَالَ ثَلَاثَ مَرَّاتٍ لَا غَفَرَ اللَّهُ لَکَ فَلَمَّا قَالَ ذَلِکَ قَالَ أَ تَدْرُونَ لِمَنْ قُلْتُ أَوْ قَالَ لَهُ بَعْضُ أَصْحَابِنَا فَقَالَ مَرَّ بِی مُعَاوِیَةُ بْنُ أَبِی سُفْیَانَ یَجُرُّ سِلْسِلَةً قَدْ أَدْلَعَ لِسَانَهُ یَسْأَلُنِی أَنْ أَسْتَغْفِرَ لَهُ ثُمَّ قَالَ إِنَّهُ یُقَالُ إِنَّهُ وَادٍ مِنْ أَوْدِیَةِ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مثله بأسانید فی باب أحوال البرزخ و باب معجزات الباقر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اواسط کتاب الاختصاص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چاپ نجف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علی بن ابومغیره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ضجنان آمد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نیامرزد و زمانی⁭که این را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به چه کسی گفتم یا اینکه یکی از اصحابمان سؤال کرد، پس فرمود معاویه بن ابوسفیان بر من گذر کرد درحالی⁭که زنجیری می⁭کشید که زبانش را بیرون آورده است از من خواست که برای او طلب آمرزش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آن یکی از وادی⁭های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با اسناد در باب احوال برزخ و باب معجزات باقر علیه السّلام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3191887_1468164448"/>
      <w:bookmarkStart w:id="383" w:name="_Toc148"/>
      <w:bookmarkEnd w:id="382"/>
      <w:r>
        <w:rPr>
          <w:rtl w:val="true"/>
        </w:rPr>
        <w:t>«</w:t>
      </w:r>
      <w:r>
        <w:rPr/>
        <w:t>454</w:t>
      </w:r>
      <w:r>
        <w:rPr>
          <w:rtl w:val="true"/>
        </w:rPr>
        <w:t>»</w:t>
      </w:r>
      <w:bookmarkEnd w:id="38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
      </w:r>
      <w:r>
        <w:rPr>
          <w:rFonts w:ascii="Amiri" w:hAnsi="Amiri" w:eastAsia="Amiri" w:cs="Amiri"/>
          <w:color w:val="111111"/>
          <w:sz w:val="28"/>
          <w:sz w:val="28"/>
          <w:szCs w:val="28"/>
          <w:rtl w:val="true"/>
          <w:lang w:bidi="ar-SA"/>
        </w:rPr>
        <w:t xml:space="preserve">کا، الکافی مُحَمَّدُ بْنُ یَحْیَی عَنْ أَحْمَدَ بْنِ مُحَمَّدٍ عَنْ عَلِیِّ بْنِ الْحَکَمِ عَنْ مُعَاوِیَةَ بْنِ وَهْبٍ قَالَ سَمِعْتُ أَبَا عَبْدِ اللَّهِ علیه السلام یَقُولُ لَمَّا کَانَ سَنَةُ إِحْدَی وَ أَرْبَعِینَ أَرَادَ مُعَاوِیَةُ الْحَجَّ فَأَرْسَلَ نَجَّاراً وَ أَرْسَلَ بِالْآلَةِ وَ کَتَبَ إِلَی صَاحِبِ الْمَدِینَةِ أَنْ یَقْلَعَ مِنْبَرَ رَسُولِ اللَّهِ صلی الله علیه و آله وَ یَجْعَلُوهُ عَلَی قَدْرِ مِنْبَرِهِ بِالشَّامِ فَلَمَّا نَهَضُوا لِیَقْلَعُوهُ انْکَسَفَتِ الشَّمْسُ وَ زُلْزِلَتِ الْأَرْضُ فَکَفُّوا </w:t>
      </w:r>
      <w:bookmarkStart w:id="384" w:name="pg13828_166350"/>
    </w:p>
    <w:p>
      <w:pPr>
        <w:pStyle w:val="BookText"/>
        <w:rPr/>
      </w:pPr>
      <w:bookmarkEnd w:id="384"/>
      <w:r>
        <w:rPr>
          <w:rFonts w:ascii="Amiri" w:hAnsi="Amiri" w:eastAsia="Amiri" w:cs="Amiri"/>
          <w:color w:val="111111"/>
          <w:sz w:val="28"/>
          <w:sz w:val="28"/>
          <w:szCs w:val="28"/>
          <w:rtl w:val="true"/>
          <w:lang w:bidi="ar-SA"/>
        </w:rPr>
        <w:t>وَ کَتَبُوا بِذَلِکَ إِلَی مُعَاوِیَةَ فَکَتَبَ إِلَیْهِمْ یَعْزِمُ عَلَیْهِمْ لِمَا فَعَلُوهُ فَفَعَلُوا فَمِنْبَرُ رَسُولِ اللَّهِ صلی الله علیه و آله الْمَدْخَلُ الَّذِی رَأَیْتَ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الاسلام کلینی آن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و الروضه و مقام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زیارات در پایان کتاب حج از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ف چاپ آخوندی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حج کرد پس نجاری را به همراه ابزار فرستاد و به صاحب مدینه نوشت که منبر رسول⁭الله صلّی الله علیه و آله را برکند و آن را منبر او در شام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برخاستند که آن را برکنند خورشید تیره و تار شد، و زمین به لرزه افتاد پس دست برداشتند و آن را برای معاویه نوشتند و او برای آنا نوشت زمانی که ان را انجام دادند قصد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آن را انجام دادند و منبر رسول⁭الله مدخلی است که دیدی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3191889_1468164448"/>
      <w:bookmarkStart w:id="386" w:name="_Toc149"/>
      <w:bookmarkEnd w:id="385"/>
      <w:r>
        <w:rPr>
          <w:rtl w:val="true"/>
        </w:rPr>
        <w:t>«</w:t>
      </w:r>
      <w:r>
        <w:rPr/>
        <w:t>455</w:t>
      </w:r>
      <w:r>
        <w:rPr>
          <w:rtl w:val="true"/>
        </w:rPr>
        <w:t>»</w:t>
      </w:r>
      <w:bookmarkEnd w:id="386"/>
    </w:p>
    <w:p>
      <w:pPr>
        <w:pStyle w:val="BookText"/>
        <w:rPr/>
      </w:pP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و 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عنه ابن کثیر فی أول حوادث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و 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عنه ابن کثیر فی أول حوادث سنة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المسعودیّ فی أوائل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لمع من أخبار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تَقْرِیبٌ، قَالَ ابْنُ الْأَثِیرِ فِی الْکَامِلِ أَرَادَ مُعَاوِیَةُ فِی سَنَةِ خَمْسِینَ مِنَ الْهِجْرَةِ أَنْ یَنْقُلَ مِنْبَرَ رَسُولِ اللَّهِ صلی الله علیه و آله مِنَ الْمَدِینَةِ إِلَی الشَّامِ وَ قَالَ لَا نَتْرُکُ مِنْبَرَ النَّبِیِّ صلی الله علیه و آله وَ عَصَاهُ فِی الْمَدِینَةِ وَ هُمْ قَتَلَةُ عُثْمَانَ وَ طَلَبَ الْعَصَا وَ هِیَ عِنْدَ سَعْدٍ الْقُرَظِیِّ فَحَرَّکَ الْمِنْبَرَ فَکَسَفَتِ الشَّمْسُ حَتَّی رُئِیَتِ النُّجُومُ بَادِیَةً فَأَعْظَمَ النَّاسُ ذَلِکَ فَتَرَکَهُ وَ قِیلَ أَتَاهُ جَابِرٌ وَ أَبُو هُرَیْرَةَ فَقَالا لَا یَصْلُحُ أَنْ یُخْرَجَ مِنْبَرُ رَسُولِ اللَّهِ صلی الله علیه و آله مِنْ مَوْضِعٍ وَضَعَهُ فِیهِ وَ تَنَقَّلَ عَصَاهُ إِلَی الشَّامِ فَتَرَکَهُ وَ زَادَ فِیهِ سِتَّ دَرَجَاتِ وَ اعْتَذَرَ مِمَّا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الخبر أن هذا اعتذار من القوم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 الدین محمد بن محمد بن عبدالکریم معروف به ابن اثیر آن را در حوادث سال پنجاه از کتاب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چاپ بیروت روایت کرده است و طبری نیز آن را در با اسناد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در اواسط حوادث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و در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ابن کثیر از او در ابتدای حوادث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و در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ابن کثیر از او در ابتدای حوادث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نیز از او در اوائل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لمع من اخبار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چاپ مصر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اثیر در الکامل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سال پنجاه هجری قصد کرد که منبر رسول⁭الله را از مدینه به شام منتقل کند و گفت منبر و عصای نبی صلّی الله علیه و آله را در مدینه که قاتلان عثمان هستند رها نمی⁭کنیم و عصا را طلب کرد که نزد سعد قرظی بود و منبر را حرکت داد پس خورشید تیره و تار شد تا اینکه ستارگان را آشکارا دیدم و مردم آن را بزرگ کردند پس آن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گفته⁭شده جابر و ابوهریره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منبر رسول⁭الله از محلی که در آن نهاده⁭است خارج شود و عصایش را به شام منتقل کرد و آن را رها کرد و بر آن شش درجه افزود و از آنچه انجام داد عذرخواهی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روشن می⁭شود که این اعتذاری از جانب قوم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3191891_1468164448"/>
      <w:bookmarkStart w:id="388" w:name="_Toc150"/>
      <w:bookmarkEnd w:id="387"/>
      <w:r>
        <w:rPr>
          <w:rtl w:val="true"/>
        </w:rPr>
        <w:t>«</w:t>
      </w:r>
      <w:r>
        <w:rPr/>
        <w:t>456</w:t>
      </w:r>
      <w:r>
        <w:rPr>
          <w:rtl w:val="true"/>
        </w:rPr>
        <w:t>»</w:t>
      </w:r>
      <w:bookmarkEnd w:id="38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
      </w:r>
      <w:r>
        <w:rPr>
          <w:rFonts w:ascii="Amiri" w:hAnsi="Amiri" w:eastAsia="Amiri" w:cs="Amiri"/>
          <w:color w:val="111111"/>
          <w:sz w:val="28"/>
          <w:sz w:val="28"/>
          <w:szCs w:val="28"/>
          <w:rtl w:val="true"/>
          <w:lang w:bidi="ar-SA"/>
        </w:rPr>
        <w:t xml:space="preserve">کِتَابُ سُلَیْمِ بْنِ قَیْسٍ عَنْ أَبَانٍ عَنْ سُلَیْمٍ وَ عُمَرَ بْنِ أَبِی سَلَمَةَ قَالا قَدِمَ مُعَاوِیَةُ حَاجّاً فِی خِلَافَتِهِ الْمَدِینَةَ بَعْدَ مَا قُتِلَ أَمِیرُ الْمُؤْمِنِینَ صَلَوَاتُ اللَّهِ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وَ صَالَحَ الْحَسَنُ وَ فِی رِوَایَةٍ أُخْرَی بَعْدَ مَا مَاتَ الْحَسَنُ علیه السلام وَ اسْتَقْبَلَهُ أَهْلُ الْمَدِینَةِ فَنَظَرَ فَإِذَا الَّذِی اسْتَقْبَلَهُ مِنْ قُرَیْشٍ أَکْثَرُ مِنَ الْأَنْصَارِ فَسَأَلَ عَنْ ذَلِکَ فَقِیلَ إِنَّهُمْ یَحْتَاجُونَ لَیْسَتْ لَهُمْ دَوَابُّ فَالْتَفَتَ مُعَاوِیَةُ إِلَی قَیْسِ بْنِ سَعْدِ بْنِ عُبَادَةَ فَقَالَ یَا مَعْشَرَ الْأَنْصَارِ مَا لَکُمْ لَا تَسْتَقْبِلُونِّی مَعَ إِخْوَانِکُمْ مِنْ قُرَیْشٍ فَقَالَ قَیْسٌ وَ کَانَ سَیِّدَ الْأَنْصَارِ وَ ابْنَ سَیِّدِهِمْ أَقْعَدَنَا یَا أَمِیرَ الْمُؤْمِنِینَ أَنْ لَمْ یَکُنْ لَنَا دَوَابُّ قَالَ مُعَاوِیَةُ فَأَیْنَ النَّوَاضِحُ فَقَالَ قَیْسٌ أَفْنَیْنَاهَا یَوْمَ بَدْرٍ وَ یَوْمَ أُحُدٍ وَ مَا بَعْدَهُمَا فِی مَشَاهِدِ رَسُولِ اللَّهِ حِینَ ضَرَبْنَاکَ وَ أَبَاکَ عَلَی الْإِسْلَامِ حَتَّی ظَهَرَ أَمْرُ اللَّهِ وَ أَنْتُمْ کَارِهُونَ قَالَ مُعَاوِیَةُ اللَّهُمَّ غَفْراً قَالَ قَیْسٌ أَمَا إِنَّ رَسُولَ اللَّهِ صلی الله علیه و آله قَالَ سَتَرَوْنَ بَعْدِی أَثَرَةً ثُمَّ قَالَ یَا مُعَاوِیَةُ تُعَیِّرُنَا بِنَوَاضِحِنَا وَ اللَّهِ لَقَدْ لَقِینَاکُمْ عَلَیْهَا یَوْمَ بَدْرٍ وَ أَنْتُمْ جَاهِدُونَ عَلَی إِطْفَاءِ نُورِ اللَّهِ وَ أَنْ یَکُونَ کَلِمَةُ الشَّیْطَانِ هِیَ الْعُلْیَا ثُمَّ دَخَلْتَ أَنْتَ وَ أَبُوکَ کَرْهاً فِی الْإِسْلَامِ الَّذِی ضَرَبْنَاکُمْ عَلَیْهِ فَقَالَ مُعَاوِیَةُ کَأَنَّکَ تَمُنُّ عَلَیْنَا بِنُصْرَتِکُمْ إِیَّانَا فَلِلَّهِ وَ لِقُرَیْشٍ بِذَلِکَ الْمَنُّ وَ الطَّوْلُ أَ لَسْتُمْ تَمُنُّونَ عَلَیْنَا یَا مَعْشَرَ الْأَنْصَارِ بِنُصْرَتِکُمْ رَسُولَ اللَّهِ وَ هُوَ مِنْ قُرَیْشٍ وَ هُوَ ابْنُ عَمِّنَا وَ مِنَّا فَلَنَا الْمَنُّ وَ الطَّوْلُ أَنْ جَعَلَکُمُ اللَّهُ أَنْصَارَنَا وَ أَتْبَاعَنَا فَهَدَاکُمْ بِنَا فَقَالَ قَیْسٌ إِنَّ اللَّهَ بَعَثَ مُحَمَّداً صلی الله علیه و آله رَحْمَةً لِلْعالَمِینَ فَبَعَثَهُ إِلَی النَّاسِ کَافَّةً وَ إِلَی الْجِنِّ وَ الْإِنْسِ وَ الْأَحْمَرِ وَ الْأَسْوَدِ وَ الْأَبْیَضِ اخْتَارَهُ لِنُبُوَّتِهِ وَ اخْتَصَّهُ بِرِسَالَتِهِ فَکَانَ أَوَّلُ مَنْ صَدَّقَهُ وَ آمَنَ بِهِ ابْنَ عَمِّهِ عَلِیَّ بْنَ أَبِی طَالِبٍ وَ أَبُو طَالِبٍ یَذُبُّ عَنْهُ وَ یَمْنَعُهُ وَ یَحُولُ بَیْنَ کُفَّارِ قُرَیْشٍ وَ بَیْنَ أَنْ یَرْدَعُوهُ وَ یُؤْذُوهُ وَ أَمَرَ أَنْ یُبَلِّغَ رِسَالَةَ رَبِّهِ فَلَمْ یَزَلْ مَمْنُوعاً مِنَ الضَّیْمِ وَ الْأَذَی حَتَّی مَاتَ عَمُّهُ أَبُو طَالِبٍ وَ أَمَرَ ابْنَهُ بِمُوَازَرَتِهِ فَوَازَرَهُ وَ نَصَرَهُ وَ جَعَلَ نَفْسَهُ دُونَهُ فِی کُلِّ شَدِیدَةٍ وَ کُلِّ ضِیقٍ وَ کُلِّ خَوْفٍ وَ اخْتَصَّ اللَّهُ بِذَلِکَ عَلِیّاً علیه السلام مِنْ بَیْنِ قُرَیْشٍ وَ أَکْرَمَهُ مِنْ بَیْنِ جَمِیعِ الْعَرَبِ وَ الْعَجَمِ فَجَمَعَ رَسُولُ اللَّهِ صلی الله علیه و آله جَمِیعَ بَنِی عَبْدِ الْمُطَّلِبِ فِیهِمْ أَبُو طَالِبٍ وَ أَبُو لَهَبٍ وَ هُمْ یَوْمَئِذٍ أَرْبَعُونَ رَجُلًا فَدَعَاهُمْ رَسُولُ اللَّهِ صلی الله علیه و آله وَ خَادِمُهُ عَلِیٌّ علیه السلام وَ رَسُولُ اللَّهِ صلی الله علیه و آله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حَجْرِ عَمِّهِ أَبِی طَالِبٍ فَقَالَ أَیُّکُمْ یَنْتَدِبُ أَنْ یَکُونَ أَخِی وَ وَزِیرِی وَ وَصِیِّی وَ خَلِیفَتِی فِی أُمَّتِی وَ وَلِیَّ کُلِّ مُؤْمِنٍ مِنْ بَعْدِی فَأَمْسَکَ الْقَوْمُ حَتَّی أَعَادَهَا ثَلَاثاً فَقَالَ عَلِیٌّ علیه السلام أَنَا یَا رَسُولَ اللَّهِ فَوَضَعَ رَأْسَهُ فِی حَجْرِهِ وَ تَفَلَ فِی فِیهِ وَ قَالَ اللَّهُمَّ امْلَأْ جَوْفَهُ عِلْماً وَ فَهْماً وَ حُکْماً ثُمَّ قَالَ لِأَبِی طَالِبٍ یَا أَبَا طَالِبٍ اسْمَعِ الْآنَ لِابْنِکَ وَ أَطِعْ فَقَدْ جَعَلَهُ اللَّهُ مِنْ نَبِیِّهِ بِمَنْزِلَةِ هَارُونَ مِنْ مُوسَی وَ آخَی صلی الله علیه و آله بَیْنَ عَلِیٍّ وَ بَیْنَ نَفْسِهِ فَلَمْ یَدَعْ قَیْسٌ شَیْئاً مِنْ مَنَاقِبِهِ إِلَّا ذَکَرَهَا وَ احْتَجَّ بِهَا وَ قَالَ مِنْهُمْ جَعْفَرُ بْنُ أَبِی طَالِبٍ الطَّیَّارُ فِی الْجَنَّةِ بِجَنَاحَیْنِ اخْتَصَّهُ اللَّهُ بِذَلِکَ مِنْ بَیْنِ النَّاسِ وَ مِنْهُمْ حَمْزَةُ سَیِّدُ الشُّهَدَاءِ وَ مِنْهُمْ فَاطِمَةُ سَیِّدَةُ نِسَاءِ أَهْلِ الْجَنَّةِ فَإِذَا وَضَعْتَ مِنْ قُرَیْشٍ رَسُولَ اللَّهِ صلی الله علیه و آله وَ أَهْلَ بَیْتِهِ وَ عِتْرَتَهُ الطَّیِّبِینَ فَنَحْنُ وَ اللَّهِ خَیْرٌ مِنْکُمْ یَا مَعْشَرَ قُرَیْشٍ وَ أَحَبُّ إِلَی اللَّهِ وَ رَسُولِهِ وَ إِلَی أَهْلِ بَیْتِهِ مِنْکُمْ لَقَدْ قُبِضَ رَسُولُ اللَّهِ صلی الله علیه و آله فَاجْتَمَعَتِ الْأَنْصَارُ إِلَی أَبِی ثُمَّ قَالُوا نُبَایِعُ سَعْداً فَجَاءَتْ قُرَیْشٌ فَخَاصَمُونَا بِحَقِّهِ وَ قَرَابَتِهِ فَمَا یَعْدُو قُرَیْشٌ أَنْ یَکُونُوا ظَلَمُوا الْأَنْصَارَ أَوْ ظَلَمُوا آلَ مُحَمَّدٍ وَ لَعَمْرِی مَا لِأَحَدٍ مِنَ الْأَنْصَارِ وَ لَا لِقُرَیْشٍ وَ لَا لِأَحَدٍ مِنَ الْعَرَبِ وَ الْعَجَمِ فِی الْخِلَافَةِ حَقٌّ مَعَ عَلِیِّ بْنِ أَبِی طَالِبٍ علیهما السلام وَ وُلْدِهِ مِنْ بَعْدِهِ فَغَضِبَ مُعَاوِیَةُ وَ قَالَ یَا ابْنَ سَعْدٍ عَمَّنْ أَخَذْتَ هَذَا وَ عَمَّنْ رَوَیْتَهُ وَ عَمَّنْ سَمِعْتَهُ أَبُوکَ أَخْبَرَکَ بِذَلِکَ وَ عَنْهُ أَخَذْتَهُ فَقَالَ قَیْسٌ سَمِعْتُهُ وَ أَخَذْتُهُ مِمَّنْ هُوَ خَیْرٌ مِنْ أَبِی وَ أَعْظَمُ عَلَیَّ حَقّاً مِنْ أَبِی قَالَ مَنْ قَالَ عَلِیُّ بْنُ أَبِی طَالِبٍ علیهما السلام عَالِمُ هَذِهِ الْأُمَّةِ وَ صِدِّیقُهَا الَّذِی أَنْزَلَ اللَّهُ فِیهِ قُلْ کَفی بِاللَّهِ شَهِیداً بَیْنِی وَ بَیْنَکُمْ وَ مَنْ عِنْدَهُ عِلْمُ الْکِتابِ فَلَمْ یَدَعْ قَیْسٌ آیَةً نَزَلَتْ فِی عَلِیٍّ علیه السلام إِلَّا ذَکَرَهَا قَالَ مُعَاوِیَةُ فَإِنَّ صِدِّیقَهَا أَبُو بَکْرٍ وَ فَارُوقَهَا عُمَرُ وَ الَّذِی عِنْدَهُ عِلْمُ الْکِتابِ عَبْدُ اللَّهِ بْنُ سَلَامٍ قَالَ قَیْسٌ أَحَقُّ بِهَذِهِ الْأَسْمَاءِ وَ أَوْلَی بِهَا الَّذِی أَنْزَلَ اللَّهُ فِیهِ أَ فَمَنْ کانَ عَلی بَیِّنَةٍ مِنْ </w:t>
      </w:r>
    </w:p>
    <w:p>
      <w:pPr>
        <w:pStyle w:val="BookText"/>
        <w:rPr/>
      </w:pPr>
      <w:r>
        <w:rPr>
          <w:rFonts w:ascii="Amiri" w:hAnsi="Amiri" w:eastAsia="Amiri" w:cs="Amiri"/>
          <w:color w:val="111111"/>
          <w:sz w:val="28"/>
          <w:sz w:val="28"/>
          <w:szCs w:val="28"/>
          <w:rtl w:val="true"/>
          <w:lang w:bidi="ar-SA"/>
        </w:rPr>
        <w:t xml:space="preserve">رَبِّهِ وَ یَتْلُوهُ شاهِدٌ مِنْهُ وَ الَّذِی نَصَبَهُ رَسُولُ اللَّهِ صلی الله علیه و آله بِغَدِیرِ خُمٍّ فَقَالَ مَنْ کُنْتُ مَوْلَاهُ أَوْلَی بِهِ مِنْ نَفْسِهِ فَعَلِیٌّ أَوْلَی بِهِ مِنْ نَفْسِهِ وَ قَالَ فِی غَزْوَةِ تَبُوکَ أَنْتَ مِنِّی بِمَنْزِلَةِ هَارُونَ مِنْ مُوسَی إِلَّا أَنَّهُ لَا نَبِیَّ بَعْدِی وَ کَانَ مُعَاوِیَةُ یَوْمَئِذٍ بِالْمَدِینَةِ فَعِنْدَ ذَلِکَ نَادَی مُنَادِیَهُ وَ کَتَبَ بِذَلِکَ نُسْخَةً إِلَی عُمَّالِهِ أَلَا بَرِئَتِ الذِّمَّةُ مِمَّنْ رَوَی حَدِیثاً فِی مَنَاقِبِ عَلِیٍّ وَ أَهْلِ بَیْتِهِ وَ قَامَتِ الْخُطْبَةُ فِی کُلِّ مَکَانٍ عَلَی الْمَنَابِرِ بِلَعْنِ عَلِیِّ بْنِ أَبِی طَالِبٍ علیهما السلام وَ الْبَرَاءَةِ مِنْهُ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بعض شواهدها مذکورة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مناقب علیّ علیه السلام من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 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الترمذی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مناقب علیّ علیه السلام من کتاب المناقب من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یجد الباحث شواهد أخر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توالیه و تعلیقاتها من ترجمة أمیر المؤمنین علیه السلام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للموضوع شواهد أخر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خصائص أمیر المؤمنین علیه السلام للنسائی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للقصة شواهد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و تعلیقاتها من ترجمة أمیر المؤمنین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ذکر ابن أبی الحدید شواهد کثیرة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و فی ط الحدیث ببیروت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الیاقوت الحموی 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علیّ بن أبی طالب رضی اللّه عنه علی منابر الشرق و الغرب و لم یلعن علی منبر سجستان إلّا مرة، و امتنعوا علی بنی أمیّة حتّی زادوا فی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یلعن علی منبرهم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شرف أعظم من امتناعهم من لعن أخی رسول اللّه صلّی اللّه علیه و سلم علی منبرهم و هو یلعن علی منابر الحرمین مکّة 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قریبا منه جدا ذکره صاحب تاریخ روضة الصفا عن أهل الجبل و ذکر أبیاتا فی مدحهم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روی السیّد مرتضی الداعی الحسینی أن أهل شیراز امتنعوا عن اللعن أربعین شهرا و دفعوا فی ذلک إلی عمال بنی أمیّة جعلا بخلاف جهال و نواصب اصبهان فانهم دفعوا الجعل کی یلعنوه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فی کتاب تبصرة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عبد ربّه فی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معاویة من کتاب العسجدة الثانیة فی الخلفاء و تواریخهم من العقد الفرید،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 الحسن بن علیّ علیهما السلام حج معاویة فدخل المدینة و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یلعن علیا علی منبر رسول اللّه صلّی اللّه علیه و آله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سعد بن أبی وقاص و لا نراه یرضی بهذا فابعث إلیه و خذ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لاخرجن من المسجد ثمّ لا أعود إلیه، فأمسک معاویة عن لعنه حتّی مات سعد، فلما مات لعنه علی المنبر و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یلعنوه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أم سلمة زوج النبیّ صلّی اللّه علیه و آله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تلعنون اللّه و رسوله علی منابرکم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إنکم تلعنون علیّ بن أبی طالب و من أحبه و أنا أشهد أن اللّه أحبه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کان یقول فی آخر خطبة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أبا تراب ألحد فی دینک و صد عن سبیلک فالعنه لعنا وبیلا و عذبه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بذلک إلی الآفاق فکانت هذه الکلمات یشاد بها علی المنابر إلی أیّام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قوما من بنی أمیّة قالوا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قد بلغت ما أملت فلو کففت عن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یربو علیه الصغیر، و یهرم علیه الکبیر و لا یذکر له ذاکر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عنه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مع ما تقدم العلامة الامینی فی ترجمة قیس بن سعد من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ط بیروت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فی 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یعلق بالخاطر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أیّام بنی أمیّة أکثر من سبعین ألف منبر یلعن علیها علیّ بن أبی طالب بما سنه لهم معاویة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یقول الشیخ أحمد الحفظی الشافعی فی أرجوزته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الشیخ السیوطی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فیما جعلوه سنة</w:t>
      </w:r>
    </w:p>
    <w:p>
      <w:pPr>
        <w:pStyle w:val="BookText"/>
        <w:rPr/>
      </w:pPr>
      <w:r>
        <w:rPr>
          <w:rFonts w:ascii="IRNazanin" w:hAnsi="IRNazanin" w:eastAsia="IRNazanin"/>
          <w:color w:val="111111"/>
          <w:sz w:val="28"/>
          <w:sz w:val="28"/>
          <w:szCs w:val="28"/>
          <w:rtl w:val="true"/>
          <w:lang w:bidi="fa-IR"/>
        </w:rPr>
        <w:t>سبعون ألف منبر و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فوقهن یلعنون حیدرة</w:t>
      </w:r>
    </w:p>
    <w:p>
      <w:pPr>
        <w:pStyle w:val="BookText"/>
        <w:rPr/>
      </w:pPr>
      <w:r>
        <w:rPr>
          <w:rFonts w:ascii="IRNazanin" w:hAnsi="IRNazanin" w:eastAsia="IRNazanin"/>
          <w:color w:val="111111"/>
          <w:sz w:val="28"/>
          <w:sz w:val="28"/>
          <w:szCs w:val="28"/>
          <w:rtl w:val="true"/>
          <w:lang w:bidi="fa-IR"/>
        </w:rPr>
        <w:t>و هذه فی جنبها العظائم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تصغر بل توجه اللوائم</w:t>
      </w:r>
    </w:p>
    <w:p>
      <w:pPr>
        <w:pStyle w:val="BookText"/>
        <w:rPr/>
      </w:pPr>
      <w:r>
        <w:rPr>
          <w:rFonts w:ascii="IRNazanin" w:hAnsi="IRNazanin" w:eastAsia="IRNazanin"/>
          <w:color w:val="111111"/>
          <w:sz w:val="28"/>
          <w:sz w:val="28"/>
          <w:szCs w:val="28"/>
          <w:rtl w:val="true"/>
          <w:lang w:bidi="fa-IR"/>
        </w:rPr>
        <w:t>فهل تری من سنها یعادی؟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و هل یستر أو یهادی</w:t>
      </w:r>
    </w:p>
    <w:p>
      <w:pPr>
        <w:pStyle w:val="BookText"/>
        <w:rPr/>
      </w:pPr>
      <w:r>
        <w:rPr>
          <w:rFonts w:ascii="IRNazanin" w:hAnsi="IRNazanin" w:eastAsia="IRNazanin"/>
          <w:color w:val="111111"/>
          <w:sz w:val="28"/>
          <w:sz w:val="28"/>
          <w:szCs w:val="28"/>
          <w:rtl w:val="true"/>
          <w:lang w:bidi="fa-IR"/>
        </w:rPr>
        <w:t>أو عالم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نسکت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فإنی للجواب منصف</w:t>
      </w:r>
    </w:p>
    <w:p>
      <w:pPr>
        <w:pStyle w:val="BookText"/>
        <w:rPr/>
      </w:pPr>
      <w:r>
        <w:rPr>
          <w:rFonts w:ascii="IRNazanin" w:hAnsi="IRNazanin" w:eastAsia="IRNazanin"/>
          <w:color w:val="111111"/>
          <w:sz w:val="28"/>
          <w:sz w:val="28"/>
          <w:szCs w:val="28"/>
          <w:rtl w:val="true"/>
          <w:lang w:bidi="fa-IR"/>
        </w:rPr>
        <w:t>أ لیس ذا یؤذیه أم لا فاسمعن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یؤذیه من و من و من</w:t>
      </w:r>
    </w:p>
    <w:p>
      <w:pPr>
        <w:pStyle w:val="BookText"/>
        <w:rPr/>
      </w:pPr>
      <w:r>
        <w:rPr>
          <w:rFonts w:ascii="IRNazanin" w:hAnsi="IRNazanin" w:eastAsia="IRNazanin"/>
          <w:color w:val="111111"/>
          <w:sz w:val="28"/>
          <w:sz w:val="28"/>
          <w:szCs w:val="28"/>
          <w:rtl w:val="true"/>
          <w:lang w:bidi="fa-IR"/>
        </w:rPr>
        <w:t>عاون أخا العرفان بالجواب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من عادی أبا تراب</w:t>
      </w:r>
    </w:p>
    <w:p>
      <w:pPr>
        <w:pStyle w:val="BookText"/>
        <w:rPr/>
      </w:pPr>
      <w:r>
        <w:rPr>
          <w:rFonts w:ascii="IRNazanin" w:hAnsi="IRNazanin" w:eastAsia="IRNazanin"/>
          <w:color w:val="111111"/>
          <w:sz w:val="28"/>
          <w:sz w:val="28"/>
          <w:szCs w:val="28"/>
          <w:rtl w:val="true"/>
          <w:lang w:bidi="fa-IR"/>
        </w:rPr>
        <w:t>و لیت شعری هل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کقولهم فی بغیه أم ألحد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جاء فی حدیث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اللّه یسب مه لمه؟</w:t>
      </w:r>
    </w:p>
    <w:p>
      <w:pPr>
        <w:pStyle w:val="BookText"/>
        <w:rPr/>
      </w:pPr>
      <w:r>
        <w:rPr>
          <w:rFonts w:ascii="IRNazanin" w:hAnsi="IRNazanin" w:eastAsia="IRNazanin"/>
          <w:color w:val="111111"/>
          <w:sz w:val="28"/>
          <w:sz w:val="28"/>
          <w:szCs w:val="28"/>
          <w:rtl w:val="true"/>
          <w:lang w:bidi="fa-IR"/>
        </w:rPr>
        <w:t>و أیضا روی ابن أبی الحدید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الحدیث ببیروت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أبو جعفر الاسکافی أن معاویة وضع قوما من الصحابة و قوما من التابعین علی روایة أخبار قبیحة فی علیّ علیه السلام تقتضی الطعن فیه و البراءة منه و جعل لهم علی ذلک جعلا یرغب فی مثله، فاختلقوا ما أرضاه، منهم أبو هریرة و عمرو بن العاص و المغیرة بن شعبة، و من التابعین 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نموذجا من تلک الأحادیث المختلقة فراجعه البتة فإنّه یوضح لک وزن روایات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لیلاحظ البتة ما أورده العلامة الامینی عن مصادر کثیرة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الْوَقِیعَةِ فِی أَهْلِ بَیْتِهِ وَ اللَّعْنَةِ لَهُمْ بِمَا لَیْسَ فِیهِمْ علیهم السلام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مُعَاوِیَةَ مَرَّ بِحَلْقَةٍ مِنْ قُرَیْشٍ فَلَمَّا رَأَوْهُ قَامُوا إِلَیْهِ غَیْرَ عَبْدِ اللَّهِ بْنِ عَبَّاسٍ فَقَالَ لَهُ یَا ابْنَ عَبَّاسٍ مَا مَنَعَکَ مِنَ الْقِیَامِ کَمَا قَامَ أَصْحَابُکَ إِلَّا لِمَوْجِدَةٍ عَلَیَّ بِقِتَالِی إِیَّاکُمْ یَوْمَ صِفِّینَ یَا ابْنَ عَبَّاسٍ إِنَّ ابْنَ عَمِّی عُثْمَانَ قُتِلَ مَظْلُوماً قَالَ ابْنُ عَبَّاسٍ فَعُمَرُ بْنُ الْخَطَّابِ قَدْ قُتِلَ أَیْضاً مَظْلُوماً قَالَ فَتُسَلِّمُ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إِلَی وُلْدِهِ وَ هَذَا ابْنُهُ قَالَ إِنَّ عُمَرَ قَتَلَهُ مُشْرِکٌ قَالَ ابْنُ عَبَّاسٍ فَمَنْ قَتَلَ عُثْمَانَ قَالَ قَتَلَهُ الْمُسْلِمُونَ قَالَ فَذَلِکَ أَدْحَضُ لِحُجَّتِکَ وَ أَحَلُّ لِدَمِهِ إِنْ کَانَ الْمُسْلِمُونَ قَتَلُوهُ وَ خَذَلُوهُ فَلَیْسَ إِلَّا بِحَقٍّ قَالَ فَإِنَّا قَدْ کَتَبْنَا فِی الْآفَاقِ نَنْهَی عَنْ ذِکْرِ مَنَاقِبِ عَلِیٍّ وَ أَهْلِ بَیْتِهِ فَکُفَّ لِسَانَکَ یَا ابْنَ عَبَّاسٍ وَ ارْبَعْ عَلَی نَفْسِکَ قَالَ فَتَنْهَانَا عَنْ قِرَاءَةِ الْقُرْآنِ قَالَ لَا قَالَ فَتَنْهَانَا عَنْ تَأْوِیلِهِ قَالَ نَعَمْ قَالَ فَنَقْرَؤُهُ وَ لَا نَسْأَلُ عَنْ مَا عَنَی اللَّهُ بِهِ قَالَ نَعَمْ قَالَ فَأَیُّمَا أَوْجَبُ عَلَیْنَا قِرَاءَتُهُ أَوِ الْعَمَلُ بِهِ قَالَ الْعَمَلُ بِهِ قَالَ فَکَیْفَ نَعْمَلُ بِهِ حَتَّی نَعْلَمَ مَا عَنَی اللَّهُ بِمَا أَنْزَلَ عَلَیْنَا قَالَ یُسْأَلُ عَنْ ذَلِکَ مَنْ یَتَأَوَّلُهُ عَلَی غَیْرِ مَا تَتَأَوَّلُهُ أَنْتَ وَ أَهْلُ بَیْتِکَ قَالَ إِنَّمَا أُنْزِلَ الْقُرْآنُ عَلَی أَهْلِ بَیْتِی فَأَسْأَلُ عَنْهُ آلَ أَبِی سُفْیَانَ وَ آلَ أَبِی مُعَیْطٍ وَ الْیَهُودَ وَ النَّصَارَی وَ الْمَجُوسَ قَالَ فَقَدْ عَدَلْتَنِی بِهَؤُلَاءِ قَالَ لَعَمْرِی مَا أَعْدِلُکَ بِهِمْ إِلَّا إِذَا نَهَیْتَ الْأُمَّةَ أَنْ یَعْبُدُوا اللَّهَ بِالْقُرْآنِ وَ بِمَا فِیهِ مِنْ أَمْرٍ أَوْ نَهْیٍ أَوْ حَلَالٍ أَوْ حَرَامٍ أَوْ نَاسِخٍ أَوْ مَنْسُوخٍ أَوْ عَامٍّ أَوْ خَاصٍّ أَوْ مُحْکَمٍ أَوْ مُتَشَابِهٍ وَ إِنْ لَمْ تَسْأَلِ الْأُمَّةُ عَنْ ذَلِکَ هَلَکُوا وَ اخْتَلَفُوا وَ تَاهُوا قَالَ مُعَاوِیَةُ فَاقْرَءُوا الْقُرْآنَ وَ لَا تَرْوُوا شَیْئاً مِمَّا أَنْزَلَ اللَّهُ فِیکُمْ وَ مِمَّا قَالَ رَسُولُ اللَّهِ وَ ارْوُوا مَا سِوَی ذَلِکَ قَالَ ابْنُ عَبَّاسٍ قَالَ اللَّهُ تَعَالَی فِی الْقُرْآنِ یُرِیدُونَ أَنْ یُطْفِؤُا نُورَ اللَّهِ بِأَفْواهِهِمْ وَ یَأْبَی اللَّهُ إِلَّا أَنْ یُتِمَّ نُورَهُ وَ لَوْ کَرِهَ الْکافِرُونَ قَالَ مُعَاوِیَةُ یَا ابْنَ عَبَّاسٍ اکْفِنِی نَفْسَکَ وَ کُفَّ عَنِّی لِسَانَکَ وَ إِنْ کُنْتَ لَا بُدَّ فَاعِلًا فَلْیَکُنْ سِرّاً فَلَا تُسْمِعْهُ أَحَداً عَلَانِیَةً ثُمَّ رَجَعَ إِلَی مَنْزِلِهِ فَبَعَثَ إِلَیْهِ بِخَمْسِینَ أَلْفَ دِرْهَمٍ وَ فِی رِوَایَةٍ أُخْرَی مِائَةَ أَلْفِ دِرْهَمٍ ثُمَّ اشْتَدَّ الْبَلَاءُ بِالْأَمْصَارِ کُلِّهَا عَلَی شِیعَةِ عَلِیٍّ وَ أَهْلِ بَیْتِهِ وَ کَانَ أَشَدَّ النَّاسِ بَلِیَّةً أَهْلُ الْکُوفَةِ لِکَثْرَةِ مَنْ بِهَا مِنَ الشِّیعَةِ وَ اسْتَعْمَلَ عَلَیْهَا زِیَاداً ضَمَّهَا إِلَیْهِ مَعَ الْبَصْرَةِ وَ جَمَعَ لَهُ الْعِرَاقَیْنِ وَ کَانَ یُتْبِعُ الشِّیعَةَ وَ هُوَ بِهِمْ عَالِمٌ لِأَنَّهُ کَانَ مِنْهُمْ قَدْ عَرَفَهُمْ وَ سَمِعَ کَلَامَهُمْ أَوَّلَ شَیْ‌ءٍ فَقَتَلَهُمْ تَحْتَ کُلِّ کَوْکَبٍ وَ تَحْتَ کُلِّ حَجَرٍ وَ مَدَرٍ وَ أَخَافَهُمْ وَ قَطَعَ الْأَیْدِیَ وَ الْأَرْجُلَ مِنْهُمْ وَ صَلَبَهُمْ عَلَی جُذُوعِ النَّخْلِ وَ سَمَلَ أَعْیُنَهُمْ وَ طَرَدَهُمْ وَ شَرَّدَهُمْ حَتَّی انْتَزَحُوا عَنِ الْعِرَاقِ فَلَمْ یَبْقَ بِهَا أَحَدٌ مِنْهُمْ إِلَّا مَقْتُولٌ أَوْ مَصْلُوبٌ أَوْ طَرِیدٌ أَوْ هَارِبٌ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کَتَبَ مُعَاوِیَةُ إِلَی عُمَّالِهِ وَ وُلَاتِهِ فِی جَمِیعِ الْأَرَضِینَ وَ الْأَمْصَارِ أَنْ لَا یُجِیزُوا لِأَحَدٍ مِنْ شِیعَةِ عَلِیٍّ وَ لَا مِنْ أَهْلِ بَیْتِهِ وَ لَا مِنْ أَهْلِ وَلَایَتِهِ الَّذِینَ یَرْوُونَ فَضْلَهُ وَ یَتَحَدَّثُونَ بِمَنَاقِبِهِ شَهَادَةً وَ کَتَبَ إِلَی عُمَّالِهِ انْظُرُوا مَنْ قِبَلَکُمْ مِنْ شِیعَةِ عُثْمَانَ وَ مُحِبِّیهِ وَ أَهْلِ بَیْتِهِ وَ أَهْلِ وَلَایَتِهِ الَّذِینَ یَرْوُونَ فَضْلَهُ وَ یَتَحَدَّثُونَ بِمَنَاقِبِهِ فَادْنُوا مَجَالِسَهُمْ وَ أَکْرِمُوهُمْ وَ قَرِّبُوهُمْ وَ شَرِّفُوهُمْ وَ اکْتُبُوا إِلَیَّ بِمَا یَرْوِی کُلُّ وَاحِدٍ مِنْهُمْ فِیهِ بِاسْمِهِ وَ اسْمِ أَبِیهِ وَ مِمَّنْ هُوَ فَفَعَلُوا ذَلِکَ حَتَّی أَکْثَرُوا فِی عُثْمَانَ الْحَدِیثَ وَ بَعَثَ إِلَیْهِمْ بِالصِّلَاتِ وَ الْکِسَی وَ أَکْثَرَ لَهُمُ الْقَطَائِعَ مِنَ الْعَرَبِ وَ الْمَوَالِی فَکَثُرُوا فِی کُلِّ مِصْرٍ وَ تَنَافَسُوا فِی الْمَنَازِلِ وَ الضِّیَاعِ وَ اتَّسَعَتْ عَلَیْهِمُ الدُّنْیَا فَلَمْ یَکُنْ أَحَدٌ یَأْتِی عَامِلَ مِصْرٍ مِنَ الْأَمْصَارِ وَ لَا قَرْیَةٍ فَیَرْوِی فِی عُثْمَانَ مَنْقَبَةً أَوْ یَذْکُرُ لَهُ فَضِیلَةً إِلَّا کُتِبَ اسْمُهُ وَ قُرِّبَ وَ شُفِّعَ فَمَکَثُوا بِذَلِکَ مَا شَاءَ اللَّهُ ثُمَّ کَتَبَ إِلَی عُمَّالِهِ أَنَّ الْحَدِیثَ قَدْ کَثُرَ فِی عُثْمَانَ وَ فَشَا فِی کُلِّ مِصْرٍ وَ مِنْ کُلِّ نَاحِیَةٍ فَإِذَا جَاءَکُمْ کِتَابِی هَذَا فَادْعُوهُمْ إِلَی الرِّوَایَةِ فِی أَبِی بَکْرٍ وَ عُمَرَ فَإِنَّ فَضْلَهُمَا وَ سَوَابِقَهُمَا أَحَبُّ إِلَیَّ وَ أَقَرُّ لِعَیْنِی وَ أَدْحَضُ لِحُجَّةِ أَهْلِ هَذَا الْبَیْتِ وَ أَشَدُّ عَلَیْهِمْ مِنْ مَنَاقِبِ عُثْمَانَ وَ فَضْلِهِ فَقَرَأَ کُلُّ قَاضٍ وَ أَمِیرٍ مِنْ وُلَاتِهِ کِتَابَهُ عَلَی النَّاسِ وَ أَخَذَ النَّاسُ فِی الرِّوَایَاتِ فِیهِمْ وَ فِی مَنَاقِبِهِمْ ثُمَّ کَتَبَ نُسْخَةً جَمَعَ فِیهَا جَمِیعَ مَا رُوِیَ فِیهِمْ مِنَ الْمَنَاقِبِ وَ الْفَضَائِلِ وَ أَنْفَذَهُمَا إِلَی عُمَّالِهِ وَ أَمَرَهُمْ بِقِرَاءَتِهَا عَلَی الْمَنَابِرِ فِی کُلِّ کُورَةٍ وَ فِی کُلِّ مَسْجِدٍ وَ أَمَرَهُمْ أَنْ یُنْفِذُوا إِلَی مُعَلِّمِی الْکَتَاتِیبِ أَنْ یُعَلِّمُوهَا صِبْیَانَهُمْ حَتَّی یَرْوُوهَا وَ یَتَعَلَّمُوهَا کَمَا یَتَعَلَّمُونَ الْقُرْآنَ حَتَّی عَلَّمُوهَا بَنَاتِهِمْ وَ نِسَاءَهُمْ وَ خَدَمَهُمْ وَ حَشَمَهُمْ فَلَبِثُوا بِذَلِکَ مَا شَاءَ اللَّهُ ثُمَّ کَتَبَ إِلَی 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وَاحِدَةً إِلَی جَمِیعِ الْبُلْدَانِ انْظُرُوا مَنْ قَامَتْ عَلَیْهِ الْبَیِّنَةُ أَنَّهُ یُحِبُّ عَلِیّاً وَ أَهْلَ بَیْتِهِ فَامْحُوهُ مِنَ الدِّیوَانِ وَ لَا تُجِیزُوا لَهُ شَهَادَةً ثُمَّ کَتَبَ کِتَاباً آخَرَ مَنِ اتَّهَمْتُمُوهُ وَ لَمْ تُقَمْ عَلَیْهِ بَیِّنَةٌ فَاقْتُلُوهُ فَقَتَلُوهُمْ عَلَی التُّهَمِ وَ الظَّنِّ وَ الشُّبَهِ تَحْتَ کُلِّ کَوْکَبٍ حَتَّی لَقَدْ کَانَ الرَّجُلُ یَسْقُطُ بِالْکَلِمَةِ فَیُضْرَبُ عُنُقُهُ وَ لَمْ یَکُنْ ذَلِکَ الْبَلَاءُ فِی بَلَدٍ أَکْبَرَ وَ لَا أَشَدَّ مِنْهُ بِالْعِرَاقِ وَ لَا سِیَّمَا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بِالْکُوفَةِ حَتَّی إِنَّ الرَّجُلَ مِنْ شِیعَةِ عَلِیٍّ وَ مِمَّنْ بَقِیَ مِنْ أَصْحَابِهِ بِالْمَدِینَةِ وَ غَیْرِهَا لَیَأْتِیهِ مَنْ یَثِقُ بِهِ فَیَدْخُلُ بَیْتَهُ ثُمَّ یُلْقَی عَلَیْهِ سِتْرٌ فَیَخَافُ مِنْ خَادِمِهِ وَ مَمْلُوکِهِ فَلَا یُحَدِّثُهُ حَتَّی یَأْخُذَ عَلَیْهِ الْأَیْمَانَ الْمُغَلَّظَةَ لَیَکْتُمَنَّ عَلَیْهِ وَ جُعِلَ الْأَمْرُ لَا یَزْدَادُ إِلَّا شِدَّةً وَ کَثُرَ عِنْدَهُمْ عَدُوُّهُمْ وَ أَظْهَرُوا أَحَادِیثَهُمُ الْکَاذِبَةَ فِی أَصْحَابِهِمْ مِنَ الزُّورِ وَ الْبُهْتَانِ فَیَنْشَأُ النَّاسُ عَلَی ذَلِکَ وَ لَا یَتَعَلَّمُونَ إِلَّا مِنْهُمْ وَ مَضَی عَلَی ذَلِکَ قُضَاتُهُمْ وَ وُلَاتُهُمْ وَ فُقَهَاؤُهُمْ وَ کَانَ أَعْظَمَ النَّاسِ فِی ذَلِکَ بَلَاءً وَ فِتْنَةً الْقُرَّاءُ الْمُرَاءُونَ الْمُتَصَنِّعُونَ الَّذِینَ یُظْهِرُونَ لَهُمُ الْحُزْنَ وَ الْخُشُوعَ وَ النُّسُکَ وَ یَکْذِبُونَ وَ یُعَلِّمُونَ الْأَحَادِیثَ لِیَحْظَوْا بِذَلِکَ عِنْدَ وُلَاتِهِمْ وَ یَدْنُوْا لِذَلِکَ مَجَالِسَهُمْ وَ یُصِیبُوا بِذَلِکَ الْأَمْوَالَ وَ الْقَطَائِعَ وَ الْمَنَازِلَ حَتَّی صَارَتْ أَحَادِیثُهُمْ تِلْکَ وَ رِوَایَاتُهُمْ فِی أَیْدِی مَنْ یَحْسَبُ أَنَّهَا حَقٌّ وَ أَنَّهَا صِدْقٌ فَرَوَوْهَا وَ قَبِلُوهَا وَ تَعَلَّمُوهَا وَ عَلَّمُوهَا وَ أَحَبُّوا عَلَیْهَا وَ أَبْغَضُوا وَ صَارَتْ بِأَیْدِی النَّاسِ الْمُتَدَیِّنِینَ الَّذِینَ لَا یَسْتَحِلُّونَ الْکَذِبَ وَ یُبْغِضُونَ عَلَیْهِ أَهْلَهُ فَقَبِلُوهَا وَ هُمْ یَرَوْنَ أَنَّهَا حَقٌّ وَ لَوْ عَلِمُوا أَنَّهَا بَاطِلٌ لَمْ یَرْوُوهَا وَ لَمْ یَتَدَیَّنُوا بِهَا فَصَارَ الْحَقُّ فِی ذَلِکَ الزَّمَانِ بَاطِلًا وَ الْبَاطِلُ حَقّاً وَ الصِّدْقُ کَذِباً وَ الْکَذِبُ صِدْقاً وَ قَدْ قَالَ رَسُولُ اللَّهِ صلی الله علیه و آله لَتَشْمَلَنَّکُمْ فِتْنَةٌ یَرْبُوا فِیهَا الْوَلِیدُ وَ یَنْشَأُ فِیهَا الْکَبِیرُ تَجْرِی النَّاسُ عَلَیْهَا وَ یَتَّخِذُونَهَا سُنَّةً فَإِذَا غُیِّرَ مِنْهَا شَیْ‌ءٌ قَالُوا أَتَی النَّاسُ مُنْکَراً غُیِّرَتِ السُّنَّةُ فَلَمَّا مَاتَ الْحَسَنُ بْنُ عَلِیٍّ علیهما السلام لَمْ یَزَلِ الْفِتْنَةُ وَ الْبَلَاءُ یَعْظُمَانِ وَ یَشْتَدَّانِ فَلَمْ یَبْقَ وَلِیٌّ لِلَّهِ إِلَّا خَائِفاً عَلَی دَمِهِ وَ فِی رِوَایَةٍ أُخْرَی إِلَّا خَائِفاً عَلَی دَمِهِ أَنَّهُ مَقْتُولٌ وَ إِلَّا طَرِیداً وَ لَمْ یَبْقَ عَدُوٌّ لِلَّهِ إِلَّا مُظْهِراً الْحُجَّةَ غَیْرَ مُسْتَتِرٍ بِبِدْعَتِهِ وَ ضَلَالَتِهِ فَلَمَّا کَانَ قَبْلَ مَوْتِ مُعَاوِیَةَ بِسَنَةٍ حَجَّ الْحُسَیْنُ بْنُ عَلِیٍّ صَلَوَاتُ اللَّهِ عَلَیْهِ وَ عَبْدُ اللَّهِ بْنُ عَبَّاسٍ وَ عَبْدُ اللَّهِ بْنُ جَعْفَرٍ فَجَمَعَ الْحُسَیْنُ علیه السلام بَنِی هَاشِمٍ رِجَالَهُمْ وَ نِسَاءَهُمْ وَ مَوَالِیَهُمْ وَ مَنْ حَجَّ مِنْهُمْ وَ مِنَ الْأَنْصَارِ مِمَّنْ یَعْرِفُهُ الْحُسَیْنُ وَ أَهْلُ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بَیْتِهِ ثُمَّ أَرْسَلَ رُسُلًا لَا تَدَعُوا أَحَداً مِمَّنْ حَجَّ الْعَامَ مِنْ أَصْحَابِ رَسُولِ اللَّهِ صلی الله علیه و آله الْمَعْرُوفِینَ بِالصَّلَاحِ وَ النُّسُکِ إِلَّا اجْمَعُوهُمْ لِی فَاجْتَمَعَ إِلَیْهِ بِمِنًی أَکْثَرُ مِنْ سَبْعِمِائَةِ رَجُلٍ وَ هُمْ فِی سُرَادِقِهِ عَامَّتُهُمْ مِنَ التَّابِعِینَ وَ نَحْوٌ مِنْ مِائَتَیْ رَجُلٍ مِنْ أَصْحَابِ النَّبِیِّ صلی الله علیه و آله فَقَامَ فِیهِمْ خَطِیباً فَحَمِدَ اللَّهَ وَ أَثْنَی عَلَیْهِ ثُمَّ قَالَ أَمَّا بَعْدُ فَإِنَّ هَذَا الطَّاغِیَةَ قَدْ فَعَلَ بِنَا وَ بِشِیعَتِنَا مَا قَدْ رَأَیْتُمْ وَ عَلِمْتُمْ وَ شَهِدْتُمْ وَ إِنِّی أُرِیدُ أَنْ أَسْأَلَکُمْ عَنْ شَیْ‌ءٍ فَإِنْ صَدَقْتُ فَصَدِّقُونِی وَ إِنْ کَذَبْتُ فَکَذِّبُونِی وَ أَسْأَلُکُمْ بِحَقِّ اللَّهِ عَلَیْکُمْ وَ حَقِّ رَسُولِهِ صلی الله علیه و آله وَ قَرَابَتِی مِنْ نَبِیِّکُمْ عَلَیْهِ وَ آلِهِ السَّلَامُ لَمَّا سَتَرْتُمْ مَقَامِی هَذَا وَ وَصَفْتُمْ مَقَالَتِی وَ دَعَوْتُمْ أَجْمَعِینَ فِی أَمْصَارِکُمْ مِنْ قَبَائِلِکُمْ مَنْ أَمِنْتُمْ مِنَ النَّاسِ وَ فِی رِوَایَةٍ أُخْرَی بَعْدَ قَوْلِهِ فَکَذِّبُونِی اسْمَعُوا مَقَالَتِی وَ اکْتُبُوا قَوْلِی ثُمَّ ارْجِعُوا إِلَی أَمْصَارِکُمْ وَ قَبَائِلِکُمْ فَمَنْ أَمِنْتُمْ مِنَ النَّاسِ وَ وَثِقْتُمْ بِهِ فَادْعُوهُمْ إِلَی مَا تَعْلَمُونَ مِنْ حَقِّنَا فَإِنِّی أَتَخَوَّفُ أَنْ یَدْرُسَ هَذَا الْأَمْرُ وَ یَذْهَبَ الْحَقُّ وَ یُغْلَبَ وَ اللَّهُ مُتِمُّ نُورِهِ وَ لَوْ کَرِهَ الْکافِرُونَ وَ مَا تَرَکَ شَیْئاً مِمَّا أَنْزَلَ اللَّهُ فِیهِمْ مِنَ الْقُرْآنِ إِلَّا تَلَاهُ وَ فَسَّرَهُ وَ لَا شَیْئاً مِمَّا قَالَهُ رَسُولُ اللَّهِ صلی الله علیه و آله فِی أَبِیهِ وَ أَخِیهِ وَ أُمِّهِ وَ فِی نَفْسِهِ وَ أَهْلِ بَیْتِهِ إِلَّا رَوَاهُ وَ کُلَّ ذَلِکَ یَقُولُ أَصْحَابُهُ اللَّهُمَّ نَعَمْ وَ قَدْ سَمِعْنَاهُ وَ شَهِدْنَاهُ وَ یَقُولُ التَّابِعُ اللَّهُمَّ قَدْ حَدَّثَنِی بِهِ مَنْ أُصَدِّقُهُ وَ أَئْتَمِنُهُ مِنَ الصَّحَابَةِ فَقَالَ أَنْشُدُکُمُ اللَّهَ إِلَّا حَدَّثْتُمْ بِهِ مَنْ تَثِقُونَ بِهِ وَ بِدِینِهِ قَالَ سُلَیْمٌ فَکَانَ فِیمَا نَاشَدَهُمُ الْحُسَیْنُ علیه السلام وَ ذَکَّرَهُمْ أَنْ قَالَ أَنْشُدُکُمُ اللَّهَ أَ تَعْلَمُونَ أَنَّ عَلِیَّ بْنَ أَبِی طَالِبٍ علیهما السلام کَانَ أَخَا رَسُولِ اللَّهِ حِینَ آخَی بَیْنَ أَصْحَابِهِ فَآخَی بَیْنَهُ وَ بَیْنَ نَفْسِهِ وَ قَالَ أَنْتَ أَخِی وَ أَنَا أَخُوکَ فِی الدُّنْیَا وَ الْآخِرَةِ قَالُوا اللَّهُمَّ نَعَمْ قَالَ أَنْشُدُکُمُ اللَّهَ هَلْ تَعْلَمُونَ أَنَّ رَسُولَ اللَّهِ صلی الله علیه و آله اشْتَرَی مَوْضِعَ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مَسْجِدِهِ وَ مَنَازِلِهِ فَابْتَنَاهُ ثُمَّ ابْتَنَی فِیهِ عَشَرَةَ مَنَازِلَ تِسْعَةً لَهُ وَ جَعَلَ عَاشِرَهَا فِی وَسَطِهَا لِأَبِی ثُمَّ سَدَّ کُلَّ بَابٍ شَارِعٍ إِلَی الْمَسْجِدِ غَیْرَ بَابِهِ فَتَکَلَّمَ فِی ذَلِکَ مَنْ تَکَلَّمَ فَقَالَ مَا أَنَا سَدَدْتُ أَبْوَابَکُمْ وَ فَتَحْتُ بَابَهُ وَ لَکِنَّ اللَّهَ أَمَرَنِی بِسَدِّ أَبْوَابِکُمْ وَ فَتْحِ بَابِهِ ثُمَّ نَهَی النَّاسَ أَنْ یَنَامُوا فِی الْمَسْجِدِ غَیْرَهُ وَ کَانَ یُجْنِبُ فِی الْمَسْجِدِ وَ مَنْزِلُهُ فِی مَنْزِلِ رَسُولِ اللَّهِ صلی الله علیه و آله فَوُلِدَ لِرَسُولِ اللَّهِ صلی الله علیه و آله فِیهِ أَوْلَادٌ قَالُوا اللَّهُمَّ نَعَمْ قَالَ أَ فَتَعْلَمُونَ أَنَّ عُمَرَ بْنَ الْخَطَّابِ حَرَصَ عَلَی کُوَّةٍ قَدْرَ عَیْنِهِ یَدَعُهَا مِنْ مَنْزِلِهِ إِلَی الْمَسْجِدِ فَأَبَی عَلَیْهِ ثُمَّ خَطَبَ فَقَالَ إِنَّ اللَّهَ أَمَرَنِی أَنْ أَبْنِیَ مَسْجِداً طَاهِراً لَا یَسْکُنُهُ غَیْرِی وَ غَیْرُ أَخِی وَ ابْنَیْهِ قَالُوا اللَّهُمَّ نَعَمْ قَالَ أَنْشُدُکُمُ اللَّهَ أَ تَعْلَمُونَ أَنَّ رَسُولَ اللَّهِ صلی الله علیه و آله نَصَبَهُ یَوْمَ غَدِیرِ خُمٍّ فَنَادَی لَهُ بِالْوَلَایَةِ وَ قَالَ لِیُبَلِّغِ الشَّاهِدُ الْغَائِبَ قَالُوا اللَّهُمَّ نَعَمْ قَالَ أَنْشُدُکُمُ اللَّهَ أَ تَعْلَمُونَ أَنَّ رَسُولَ اللَّهِ صلی الله علیه و آله قَالَ لَهُ فِی غَزْوَةِ تَبُوکَ أَنْتَ مِنِّی بِمَنْزِلَةِ هَارُونَ مِنْ مُوسَی وَ أَنْتَ وَلِیُّ کُلِّ مُؤْمِنٍ بَعْدِی قَالُوا اللَّهُمَّ نَعَمْ قَالَ أَنْشُدُکُمُ اللَّهَ أَ تَعْلَمُونَ أَنَّ رَسُولَ اللَّهِ صلی الله علیه و آله حِینَ دَعَا النَّصَارَی مِنْ أَهْلِ نَجْرَانَ إِلَی الْمُبَاهَلَةِ لَمْ یَأْتِ إِلَّا بِهِ وَ بِصَاحِبَتِهِ وَ ابْنَیْهِ قَالُوا اللَّهُمَّ نَعَمْ قَالَ أَنْشُدُکُمُ اللَّهَ أَ تَعْلَمُونَ أَنَّهُ دَفَعَ إِلَیْهِ اللِّوَاءَ یَوْمَ خَیْبَرَ ثُمَّ قَالَ لَأَدْفَعُهَا إِلَی رَجُلٍ یُحِبُّهُ اللَّهُ وَ رَسُولُهُ وَ یُحِبُّ اللَّهَ وَ رَسُولَهُ کَرَّارٍ غَیْرِ فَرَّارٍ یَفْتَحُهَا اللَّهُ عَلَی یَدَیْهِ قَالُوا اللَّهُمَّ نَعَمْ قَالَ أَ تَعْلَمُونَ أَنَّ رَسُولَ اللَّهِ صلی الله علیه و آله بَعَثَهُ بِبَرَاءَةَ وَ قَالَ لَا یُبَلِّغُ عَنِّی إِلَّا أَنَا أَوْ رَجُلٌ مِنِّی قَالُوا اللَّهُمَّ نَعَمْ قَالَ أَ تَعْلَمُونَ أَنَّ رَسُولَ اللَّهِ صلی الله علیه و آله لَمْ یَنْزِلْ بِهِ شَدِیدَةٌ قَطُّ إِلَّا قَدَّمَهُ لَهَا ثِقَةً بِهِ وَ أَنَّهُ لَمْ یَدْعُهُ بِاسْمِهِ قَطُّ إِلَّا یَقُولُ یَا أَخِی وَ ادْعُوا إِلَیَّ أَخِی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اللَّهُمَّ نَعَمْ قَالَ أَ فَتَعْلَمُونَ أَنَّ رَسُولَ اللَّهِ صلی الله علیه و آله قَضَی بَیْنَهُ وَ بَیْنَ جَعْفَرٍ وَ زَیْدٍ فَقَالَ یَا عَلِیُّ أَنْتَ مِنِّی وَ أَنَا مِنْکَ وَ أَنْتَ وَلِیُّ کُلِّ مُؤْمِنٍ بَعْدِی قَالُوا اللَّهُمَّ نَعَمْ قَالَ أَ تَعْلَمُونَ أَنَّهُ کَانَتْ لَهُ مِنْ رَسُولِ اللَّهِ صلی الله علیه و آله کُلَّ یَوْمٍ خَلْوَةٌ وَ کُلَّ لَیْلَةٍ دَخْلَةٌ إِذَا سَأَلَهُ أَعْطَاهُ وَ إِذَا سَکَتَ ابْتَدَأَهُ قَالُوا اللَّهُمَّ نَعَمْ قَالَ أَ تَعْلَمُونَ أَنَّ رَسُولَ اللَّهِ صلی الله علیه و آله فَضَّلَهُ عَلَی جَعْفَرٍ وَ حَمْزَةَ حِینَ قَالَ لِفَاطِمَةَ زَوَّجْتُکِ خَیْرَ أَهْلِ بَیْتِی أَقْدَمَهُمْ سِلْماً وَ أَعْظَمَهُمْ حِلْماً وَ أَکْبَرَهُمْ عِلْماً قَالُوا اللَّهُمَّ نَعَمْ قَالَ أَ تَعْلَمُونَ أَنَّ رَسُولَ اللَّهِ صلی الله علیه و آله قَالَ أَنَا سَیِّدُ وُلْدِ آدَمَ وَ أَخِی عَلِیٌّ سَیِّدُ الْعَرَبِ وَ فَاطِمَةُ سَیِّدَةُ نِسَاءِ أَهْلِ الْجَنَّةِ وَ الْحَسَنُ وَ الْحُسَیْنُ ابْنَایَ سَیِّدَا شَبَابِ أَهْلِ الْجَنَّةِ قَالُوا اللَّهُمَّ نَعَمْ قَالَ أَ تَعْلَمُونَ أَنَّ رَسُولَ اللَّهِ صلی الله علیه و آله أَمَرَهُ بِغُسْلِهِ وَ أَخْبَرَهُ أَنَّ جَبْرَئِیلَ علیه السلام یُعِینُهُ قَالُوا اللَّهُمَّ نَعَمْ قَالَ أَ تَعْلَمُونَ أَنَّ رَسُولَ اللَّهِ صلی الله علیه و آله قَالَ فِی آخِرِ خُطْبَةٍ خَطَبَهَا إِنِّی قَدْ تَرَکْتُ فِیکُمُ الثَّقَلَیْنِ کِتَابَ اللَّهِ وَ أَهْلَ بَیْتِی فَتَمَسَّکُوا بِهِمَا لَنْ تَضِلُّوا قَالُوا اللَّهُمَّ نَعَمْ فَلَمْ یَدَعْ شَیْئاً أَنْزَلَهُ اللَّهُ فِی عَلِیِّ بْنِ أَبِی طَالِبٍ علیهما السلام خَاصَّةً وَ فِی أَهْلِ بَیْتِهِ مِنَ الْقُرْآنِ وَ لَا عَلَی لِسَانِ نَبِیِّهِ صلی الله علیه و آله إِلَّا نَاشَدَهُمْ فِیهِ فَیَقُولُ الصَّحَابَةُ اللَّهُمَّ نَعَمْ قَدْ سَمِعْنَا وَ یَقُولُ التَّابِعُ اللَّهُمَّ نَعَمْ قَدْ حَدَّثَنِیهِ مَنْ أَثِقُ بِهِ فُلَانٌ وَ فُلَانٌ ثُمَّ قَدْ نَاشَدَهُمْ أَنَّهُمْ قَدْ سَمِعُوهُ یَقُولُ مَنْ زَعَمَ أَنَّهُ یُحِبُّنِی وَ یُبْغِضُ عَلِیّاً فَقَدْ کَذَبَ لَیْسَ یُحِبُّنِی وَ یُبْغِضُ عَلِیّاً فَقَالَ لَهُ قَائِلٌ یَا رَسُولَ اللَّهِ وَ کَیْفَ ذَلِکَ قَالَ لِأَنَّهُ مِنِّی وَ أَنَا مِنْهُ مَنْ أَحَبَّهُ فَقَدْ أَحَبَّنِی وَ مَنْ أَبْغَضَهُ فَقَدْ أَبْغَضَنِی وَ مَنْ أَبْغَضَنِی فَقَدْ أَبْغَضَ اللَّهَ فَقَالُوا اللَّهُمَّ نَعَمْ قَدْ سَمِعْنَا </w:t>
      </w:r>
      <w:bookmarkStart w:id="389" w:name="pg13828_166362"/>
    </w:p>
    <w:p>
      <w:pPr>
        <w:pStyle w:val="BookText"/>
        <w:rPr/>
      </w:pPr>
      <w:bookmarkEnd w:id="389"/>
      <w:r>
        <w:rPr>
          <w:rFonts w:ascii="Amiri" w:hAnsi="Amiri" w:eastAsia="Amiri" w:cs="Amiri"/>
          <w:color w:val="111111"/>
          <w:sz w:val="28"/>
          <w:sz w:val="28"/>
          <w:szCs w:val="28"/>
          <w:rtl w:val="true"/>
          <w:lang w:bidi="ar-SA"/>
        </w:rPr>
        <w:t>وَ تَفَرَّقُوا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هلالی ان را در کتابش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چاپ بیروت روایت کرده است و سید علیخان مدنی و علامه امینی آن را در زندگی قیس بن عباده از کتاب الدرجات الرفیعه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و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چاپ بیروت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سلیم و عمر بن ابوسلمه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دوره خلافتش بعد از شهادت امیرمؤمنان و صلح با حسن ـ و روایت شده بعد از وفات حسن ـ به قصد حج وارد مدینه شد و مردم مدینه از او استقبال کردند پس نگریست و دید قریشیانی که از او استقبال کردند از انصار بیشتر است پس در این 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محتاج هستند چارپایانی ندارند، پس معاویه به قیس بن سعد بن عباده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شما را چه می⁭شود همراه برادران قریشی خود از من استقبال نمی⁭کنید؟ پس قیس که سرور انصار و پسر سرور آنان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چارپا ما را مانع شده⁭است،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نواضح کجایند؟ قیس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بدر، احد و پس از آن دو در مشاهد رسول⁭الله آنگاه که بر سر اسلام بر تو و پدرت ضربت می⁭زدیم، از بین بردیم تا اینکه امر خدا نمایان شد و شما بیزار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بیامرز،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 که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خودپسندی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آیا ما را به سبب نواضحمان نکوهش می⁭کنی؟ به خدا سوگند سوار بر آنان در روز بدر با شما روبرو شدیم درحالی⁭که شما برای خاموش کردن نور خدا تلاش می⁭کردید و اینکه کلمه شیطان همان برتر باشد سپس تو و پدرت به اجبار در اسلامی داخل شدید که بر سر آن بر شما ضربت زدیم،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تو با یاری⁭ات به ما منت می⁭گذاری، شگفتا از او و از قریش با آن منت و لطف، ای گروه انصار آیا با یاری کردنتان به رسول⁭الله که از قریش و پسرعموی ما و از ماست بر ما منت نمی⁭گذارید، پس منت و لطف از آن ماست که شما را یاریگران ما و پیروان ما قرار داد و شما را به⁭وسیله ما یاری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به⁭عنوان رحمتی برای جهانیان مبعوث کرد و او را به⁭سوی تمامی مردم، جن و انس، سرخ و سیاه و سفید فرستاد، او را برای نبوت برگزید و به رسالتش مخصوص گردانید و اولین کسی⁭که او را تصدیق کرد و به او ایمان آورد پسر عمویش علی بن ابی طالب، بود و ابوطالب از او دفاع و حمایت کرد و مانع از این شد که کفار قریش او را بازدارند و به او آزار رسانند و مأمور شد که رسالت پروردگارش را ابلاغ کند و پیوسته ستم و اذیت از او منع می⁭شد تا اینکه عمویش ابوطالب وفات یافت و پسرش را به حمایت از او امر کرد و او وی را حمایت و یاری کرد تا اینکه خود را در هر دشواری، تنگنا و ترسی بر او مقدم داشت و خداوند از میان قریش علی را به آن مخصوص گردانید و از بین تمامی عرب و عجم او را گرامی داشت پس رسول⁭الله صلّی الله علیه و آله تمامی فرزندان عبدالمطلب که در میان آنان ابوطالب و ابولهب بود و در آن روز چهل مرد بودند را جمع کرد و آنان را دعوت کرد و علی علیه السّلام به او خدمت کرد، و رسول⁭الله در اتاق عمویش ابوطالب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داوطلب می⁭شود که برادر، وزیر، وصی و جانشین من در امتم و ولیّ هر مؤمن بعد از من شود؟ پس قوم خودداری کردند تا اینکه آن را سه مرتبه تکرار کرد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رسول⁭الله، پس سرش را بر روی پایش قرار داد و در دهان او تف کرد و فرمود خدایا درون او را از علم، فهم و حکمت آکنده کن، سپس به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اینک به پسرت گوش بسپار و از او اطاعت کن که خداوند او را نسبت به نبی⁭اش به منزله هارون نسبت به موسی قرار داده است و بین خود و علی پیمان 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قیس چیزی از مناقب او را ناگفته رها نکرد و آن را به عنوان حجت ارائه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آنان جعفر بن ابوطالب طیار با دو بال در بهشت است که خداوند از بین مردم او را به آن مخصوص گردانیده است و از آنان حمزه سید الشهداء، فاطمه سرور زنان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از قریش، رسول⁭الله، اهل بیت و عترت مطهر او را کنار بگذارم ای معشر قریش به خدا سوگند ما از شما برتر، نزد خدا و رسول او و اهل بیت او از شما برتر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وفات یافت و انصار نزد پدرم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بیت می⁭کنیم پس قریش آمد و بر سر حق و قرابت او با ما مخاصمه کرد و بیش از این نیست که قریش بر انصار و خاندان محمد ظلم کردند و به جانم سوگند هیچ⁭یک از انصار، قریش، و نه کسی از عرب و عجم همراه علی بن ابی طالب علیه السّلام و پس از او فرزندان او، حقی در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خشمگین شد و گفت ای پسر سعد این را از که گرفتی، از که روایت کردی و از که شنیدی، پدرت آن را به تو خبر داد و از او گرفتی؟ قیس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کسی⁭که از پدرم برتر و بیش از پدرم بر من حق دارد شنیدم 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عالم و صدّیق این امت که خداوند درباره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قیس هیچ آیه⁭ای که درباره علی علیه السّلام نازل شده⁭است را ناگفته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ابوبکر، فاروق آن عمر و کسی⁭که علم الکتاب نزد اوست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محق⁭تر به این نام⁭ها و سزاوارتر به آنها کسی است که خداوند درباره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 وَیَتْلُوهُ 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کسی⁭که رسول⁭الله صلّی الله علیه و آله او را در غدیر خم منصوب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و از خود او به او سزاوارتر بودم پس علی از خود او به او سزاوارتر است و در غزه تبوک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منزله هارون از موسی هستی با این تفاوت که بعد از من هیچ نبی⁭ای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قصه متواتر است و شواهد بسیار زیادی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این روایت را ابو الحسن مدائنی به صورت حرفی در کتاب الاحداث، أین عرفه معروف به نفطویه در تاریخش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چنان که ابن ابی الحدید آن را از آن دو در شرح مختار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از شرحش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چاپ جدید بیروت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شواهد آن در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مناقب علی علیه السلام از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 در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ترمذی نیز ان را در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مناقب علی علیه السلام از کتاب المناقب از سننش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محقق شواهد دیگری را در حدیث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و تعلیقات آن از زندگی امیر مؤمنان علیه السلام از تاریخ 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چاپ دوم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موضوع شواهد دیگری در حدیث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متاب خصائص امیر مؤمنان علیه السلام تألیف نسایی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داستان شواهدی لست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و تعلیقاتش از زندگی امیر مؤمنان از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نیز شواهد زیادی را در شرح 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یاقوت حموی نیز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عبد ربه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العسجده الثانیه فی الخلفاء و تواریخهم از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در چاپ دوم،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از او در شرحش بر 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معاویه در آن زمان در مدینه بود و در آن هنگام منادی خود را صدا کرد و نسخه⁭ای از آن را برای کارگزارانش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باشید که ذمه را از کسی⁭که حدیثی در مناقب علی و اهل بیت او روایت کند کنار می⁭گذارم و در هر مکانی خطبه بر منبرها به لعن علی بن ابی طالبعلیه السّلام، برائت از او، و بدگویی درباره اهل بیت او و نفرین آنان با آنچه⁭که در آنان نیست،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بر جمعی از قریشان گذر کرد پس زمانی⁭که او را دیدند غیر از عبدالله بن عباس به⁭سوی او برخاستند،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چیزی تو را از قیام چنانکه برخاستند منع نکرد جز خشم بر من به سبب نبردم با شما در روز صفین، ای پسر عباس پسر عمویم 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نیز مظلومانه کشته شد و تو امر را به پسرش واگذار کردی و این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مشرک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چه⁭کسی کشت؟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مسلمانان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تو را باطل⁭تر و خون او را حلال⁭تر می⁭کند، اگر او را مسلمانان کشته بودند جز به حق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آفاق نوشتیم که از ذکر مناقب علی و اهل بیت او نهی می⁭کنیم پس ای ابن عباس زبانت را بازدار و اندازه خودت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قرائت قرآن نهی می⁭کنی؟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تأویل آن نهی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قرائت کنیم و درباره آنچه خدا قصد کرده⁭است سؤال نکنیم؟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بر ما واجب⁭تر است قرائت آن یا عمل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ندانیم مقصود خدا از آنچه نازل کرده⁭است چه بوده⁭است چگونه به آن عمل کنیم؟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از کسی⁭که آن را به غیر آنچه⁭که تو و اهل بیت تو تأویل می⁭کنید، تأویل می⁭نماید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فقط بر اهل بیت من نازل شده⁭است پس درباره آن از خاندان ابوسفیان، خاندان ابومعیط، یهود، نصاری و مجوس سؤال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اینان عدول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به⁭جانم سوگند از آنان عدول نکردم مگر زمانی⁭که امت از این نهی شد که خدا را با قرآن و با آنچه⁭که از امر، نهی، حلال و حرام، ناسخ و منسوخ، عام و خاص، محکم و متشایه در آن آمده⁭است بپرستند و اگر امت درباره این امور سؤال نکند هلاک می⁭شوند و دچار اختلاف و سردرگمی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قرائت کنید و چیزی از آنچه⁭که خداوند درباره شما نازل کرده⁭است و چیزی از آنچه⁭که رسول⁭الله گفته⁭است روایت نکنید و غیر از آن را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لِیُطْفِؤُوا نُورَ اللَّهِ بِأَفْوَاهِهِمْ وَاللَّهُ مُتِمُّ نُورِهِ وَلَوْ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دهان خود خاموش کنند و حال آنکه خدا گر چه کافران را ناخوش افتد نور خود را کامل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خود را نگه⁭دار، و زبانت را از من بازدار و اگر به⁭انجام آن ناگزیر بودی باید در خفا باشد، آن را آشکارا به گوش کسی نرسان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منزلش برگشت و پنجاه هزار درهم و به روایتی دیگر صد هزار درهم برای او فرستاد سپس بلا در همه شهرها بر شیعه علی و اهل بیت او شدت گرفت و گرفتارترین مردم اهالی کوفه بودند به⁭جهت کثرت شیعه در آن، و زیاد را در آن به کار گمارد و همراه آن بصره را نیز او ملحق کرد و عراقین را برای او جمع کرد و او شیعه را دنبال می⁭کردند و از آنان آگاه بود زیرا او در ابتدا از آنان بود و آنان را شناخته و کلامشان را شنیده بود پس زیر هر ستاره و سنگ و خس و خاشاکی که بودند آنان را می⁭کشت و آنان را می⁭ترسانید، دست و پای آنان را قطع می⁭کرد و بر تنه نخل به صلیب می⁭کشید و چشمانشان را از حدقه در می⁭آورد و آنان را طرد و آواره کرد تا اینکه از عراق رفتند و کسی از آنها در آن باقی نماند جز مقتول، مصلوب، مطرود یا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برای کارگزاران و والیانش در تمامی سرزمین⁭ها و شهر⁭ها نوشت که به⁭ هیچ⁭یک از شیعیان، اهل بیت، اهل ولایت علی که فضیلت او را روایت می⁭کنند و در مورد مناقب او صحبت می⁭کنند اجازه شهادت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گماشتگان خود از پیروان عثمان، محبین، اهل بیت او و اهل بیت کسانی⁭که فضیلت او را روایت می⁭کنند و درباره مناقب او صحبت می⁭کنند بنگرید، جایگاه آنان را نزدیک کنید، آنان را گرامی بدارید و مقرب بسازید و برتری دهید و هر آنچه⁭که هر یک از آنان روایت می⁭کند را با نام او، نام پدر و اینکه از کیست را برای من بنویسید و چنین کردند تا اینکه حدیث درباره عثمان را فزونی بخشیدند و هدایا و لباس برای آنان فرستاد و زمین کشاورزی ـ که روی آن کار کنند و اجاره بدهند ـ از عرب و موالی را برای آنان زیاد کرد پس در هر شهری فراوان شدند و بر سر منازل و املاک رقابت کردند و دنیا بر آن فراخ شد هیچ کارگزار شهری از شهرها یا روستا نبود که بیاید و درباره عثمان صفت برجسته⁭ای روایت کند یا فضیلتی از او ذکر کند مگر اینکه نامش نوشته می⁭شد، مقرب و شفاعت می⁭شد و ماشاءالله بر این روال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کارگزارش نوشت که حدیث درباره عثمان زیاد شده و در هر شهر و ناحیه⁭ای منتشر شده⁭است پس زمانی⁭که این نامه من به شما رسید آنها را به روایت درباره ابوبکر و عمر دعوت کنید که فضیلت و سوابق آنان برای من محبوب⁭ترو شادکننده⁭تر است و حجت اهل این بیت را بیشتر بی⁭اعتبار می⁭کند و از مناقب عثمان و فضیلت او، بر آنان شدیدتر است پس هر قاضی و امیری از والیان او نامه⁭ وی را بر مردم قرائت کردند و مردم به روایت درباره آنان و مناقب آنان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نسخه⁭ای نوشت که در آن تمامی مناقب و فضائلی را که درباره آنان روایت شده⁭است را در ⁭آن جمع کرد و آن را برای کارگزارانش فرستاد و قرائت آن در منبرها و در هر کوره و مسجدی به آنان دستور داد و به آنان فرمان داد که به معلمان مکتب⁭خانه برسانید که آن را به کودکانشان بیاموزد تا آن را روایت کنند و بیاموزند چنانکه قرآن را می⁭آموزند و تا آن را به دختران، زنان، و خدم و حشم خود یاد دهند و ماشاءالله بر این روال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کارگزارانش در تمامی سرزمین⁭ها نسخه واحدی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کسی⁭که دلیل روشن علیه او استوار شد بنگرید که آیا علی و اهل بیت او را دوست می⁭دارد پس او را از دیوان کنار بزنید و به او اجازه شهادت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دیگری نوشت کسی⁭که او را متهم می⁭کنید و دلیل روشنی بر او استوار نشده است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تهمت، ظن، و شبهه در زیر هر ستاره⁭ای که بودند به قتل رساندند تا اینکه اگر مردی کلمه⁭ای را حذف می⁭کرد گردنش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مصیبت در هیچ بلادی بزرگ⁭تر و شدیدتر از عراق و به⁭ویژه کوفه نبود طوری⁭که مردی از شیعیان علی و از اصحاب او که در مدینه و سایر شهرها باقی⁭مانده بودند فرد مورد اعتمادش نزد او می⁭آمد و وارد خانه⁭اش می⁭شد سپس پوششی بر او می⁭انداخت و از خادم و غلام خود می⁭ترسید و با او صحبت نمی⁭کرد تا سوگند محکم از بگیرد که بر او کتمان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بر شدت این امر افزوده نمی⁭شد و نزد آنان دشمنانشان زیاد شد و احادیث دروغین خود درباره اصحاب خویش از زور و بهتان را آشکار کردند پس مردم بر آن رشد کردند و جز از آنان نمی⁭آموختند و قضات، والیان و فقهایشان بر اساس آن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فتنه⁭انگیزترین مردم در این خصوص قاریان ریاکار جاعلی بودند که برای آنان اظهار حزن، خشوع و پارسایی می⁭کردند و دروغ می⁭گفتند و احادیث را یاد می⁭دادند تا به وسیله آن نزد والیان خود بهره⁭مند شوند و به⁭جهت آن جایگاه⁭شان نزدیک شود و به وسیله آن به اموال، زمین تیولی و منازل دست یابند تا اینکه آن را روایت کردند، پذیرفتند، آموختند و یاد دادند و بر اساس آن دوستی و دشمنی کردند و در دست مردم متدینی قرار گرفت که دروغ را جایز نمی⁭دانند و بر اهل آن دشمنی می⁭کنند پس آن را پذیرفتند درحالی⁭که روایت نمی⁭کردند و به آن معتقد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زمان حق باطل و باطل حق شد، راست،دروغ و دروغ راست شد و رسول⁭الله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فتنه⁭ای فرا می⁭گیرد که در آن کودک بزرگ می⁭شود و بزرگ رشد می⁭کند و مردم براساس آن حرکت می⁭کنند و آن را به عنوان سنت می⁭گیرند و زمانی⁭که چیزی از آن تغییر کند می⁭گویند مردم تکذیب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آمده⁭اند که سنت تغییر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حسن بن علی علیه السّلام وفات کرد فتنه و بلاء همچنان رشد می⁭کرد و شدت می⁭گرفت هیچ دوستی برای خدا باقی نماند مگر اینکه بیم خونش را داشت ـو در روایت دیگری آمده⁭است مگر اینکه بیم خونش را داشت که کشته شودـ و جز اینکه مطرود و آواره باشد، و هیچ دشمنی برای خدا نبود مگر اینکه برهانش را آشکار و بدعت و ضلالتش را نمایان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سال پیش از مرگ معاویه حسین بن علی علیه السّلام و عبدالله بن عباس و عبدالله بن جعفر حج کردند و حسین علیه السّلام مردان، زنان و موالی بنی⁭هاشم و همه افرادی که از میان آنان و انصار که حسین و اهل بیتش او را می⁭شناختند جمع کرد سپس رسولانی فرستاد که هیچ⁭یک از کسانی⁭که از میان اصحاب رسول⁭الله، معروف به صلاح و پارسائی را که امسال حج کرده است را رها نکنید مگر اینکه آنان را نزد من جمع کنید پس در منی بیش از هفتصد مرد نزد او جمع شدند درحالی⁭که آنان در خیمه او بودند عامه آنان از تابعین و حدود دویست نفر از اصحاب نبی صلّی الله علیه و آله بودند، به⁭عنوان خطیب در میان آنان ایستاد و خدا را حمد و ثنا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ستمگر با ما و شیعه ما آنچه⁭که دیدید، دانستید و شاهد بودید را انجام داده⁭است و من می⁭خواهم درباره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شما سؤال کنم اگر راست گفتم تصدیقم کنید و اگر دروغ گفتم تکذیبم کنید و به حق خدا بر شما و به حق رسولش و خویشاوندی من بر نبی⁭تان صلّی الله علیه و آله از شما می⁭خواهم که این مقام مرا بپوشانید و سخن مرا وصف کنید و در شهرهایتان از قبائل خود کسانی از مردم که به آنان اطمینان دارید را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بعد از 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تکذیبم کنید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سخنم را بشنوید و گفته⁭ام را بنویسید سپس به شهرها و قبائل خود بازگردید و کسانی⁭ از مردم که به آنان اطمینان و اعتقاد دارید را به⁭سوی آنچه⁭که درباره حق ما می⁭دانید دعوت کنید که من بیم آن دارم که این امر مندرس شد و حق بین برود و غلبه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خدا گر چه کافران را ناخوش افتد نور خود را کامل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از آنچه⁭که خداوند در قرآن درباره آنان نازل کرده⁭است را رها نکرد مگر اینکه آن را تلاوت و تفسیر کرد و چیزی از آنچه⁭که رسول⁭الله صلّی الله علیه و آله درباره پدرش، برادر، مادر و خودش و اهل بیتش فرموده⁭است را رها نکرد مگر اینکه آن را روایت کرد و در همه آنها اصحابش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 آن را از رسول⁭الله شنیده⁭ایم و شاهد بوده⁭ایم و تابعی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 کسی از اصحاب که او را تصدیق می⁭کنم و به او ایمان دارم آن را برایم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شما را به خدا سوگند می⁭دهم که آن را برای کسی⁭که به او و دینش اطمینان دارید حدیث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حسین علیه السّلام آنان را سوگند داد و برایشان ذکر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علی بن ابی طالب علیه السّلام برادر رسول⁭الله بود، آنگاه که بین یارانش پیمان برادری بست بین او و خود پیمان برادری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در دنیا و آخرت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رسول⁭الله صلّی الله علیه و آله محل مسجد و منازلش را خریداری کرد و آن را بنا کرد سپس در آن ده منزل بنا کرد که نه منزل برای او بود و دهمین آن در وسط آنها را برای پدرم قرار داد سپس هر در گشوده به مسجد غیر از در او را بست و درباره آن بسیار صحبت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درهای شما را بستم و در او را گشودم چرا که خداوند مرا به بستن درهای شما و گشودن در او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غیر او را از خوابیدن در مسجد نهی کرد او در مسجد جنابت می⁭کرد و منزلش در منزل رسول⁭الله بود و در آن برای رسول⁭الله فرزندانی متولد شد گفتند 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می⁭دانید که عمر بن خطاب روزنه⁭ای به اندازه چشمش از منزلش به مسجد طمع داشت پس بر او منع فرمود سپس خطبه ایراد فرمود که خداوند به من امر کرده⁭است که مسجد پاکی بنا کنم که جز من، برادرم و پسران او کسی در آن ساکن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رسول⁭الله در روز غدیر خم او را منصوب کرد و ولایت او را ندا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غائب ابلاغ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رسول⁭الله صلّی الله علیه و آله در غزوه تبوک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موسی هستی و تو بعد از من ولی هر مؤمن هستی؟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رسول⁭الله زمانی⁭که مسیحیان اهل نجران را به مباهله دعوت کرد جز با او، همسر و پسران او نیامد؟ 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در روز خیبر پرچم را به او داد و فرمود آن را به مردی می⁭سپارم که خدا و رسولش او را دوست دارد، هجوم آورنده⁭ای که نمی⁭گریزد، و خداوند خیبر را به⁭دست او می⁭گشاید؟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او را با برائت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تبلیغ نمی⁭کند جز من یا مردی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بر رسول⁭الله صلّی الله علیه و آله هرگز سختی فرود نیامد مگر اینکه به⁭جهت اطمینان به او، وی را بر آن مقدم داشت و او هرگز او را به دشمن نخواند مگر اینکه بگوید ای برادرم و برادرم را برای من صدا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بین او و جعفر و زید قضاوت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 و من از تو هستم و تو پس از من ولی هر مؤمن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او هر روز با رسول⁭الله خلوت و هر شب با او حضوری داشت هرگاه از او درخواست می⁭کرد به او عطا می⁭نمود و چون سکوت می⁭کرد آغاز می⁭نمود؟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او را بر جعفر و حمزه ترجیح داد آنگاه که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همسری بهترین اهل بیتم، قدیمی⁭ترین آنان در اسلام، بزرگترین آنان در بردباری، بیشترین آنان از نظر علم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برادرم علی سرور عرب، فاطمه سرور زنان بهشت و پسرانم حسن و حسین سرور جوانان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او را به غسل خود امر نمود و به او خبر داد که جبرئیل کمکش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در آخرین خطبه⁭ای که ایراد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ثقلین، کتاب خدا و اهل بیتم را به⁭جای می⁭گذارم پس به این دو چنگ بزنید که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از آنچه⁭ از قرآن و نه بر زبان نبی⁭اش صلّی الله علیه و آله که خداوند به⁭طور خاص درباره علی بن ابی طالب علیه السّلام، و درباره اهل بیتش نازل کرده⁭است را رها نکرد مگر اینکه آنان را درباره آن سوگند داد پس صحابی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 شنیده⁭ایم و تابعی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آری، فلانی و فلانی که به او اطمینان دارم آن را برایم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سوگند داد که آنان از او شنیده⁭اند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مرا دوست می⁭دارد و با علی دشمنی کند دروغ گفته⁭است و درحالی⁭که با علی دشمنی دارد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این چگونه⁭است؟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من و من از او هستم هر که او را دوست بدارد مرا دوست داشته⁭است و هر که با او دشمنی کند با من دشمنی کرده⁭است و هر که با من دشمنی کند با خدا دشمنی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 آن را شنیده⁭ایم و بر آن پراکنده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3191893_1468164448"/>
      <w:bookmarkStart w:id="391" w:name="_Toc151"/>
      <w:bookmarkEnd w:id="390"/>
      <w:r>
        <w:rPr>
          <w:rtl w:val="true"/>
        </w:rPr>
        <w:t>بیان</w:t>
      </w:r>
      <w:bookmarkEnd w:id="391"/>
    </w:p>
    <w:p>
      <w:pPr>
        <w:pStyle w:val="BookText"/>
        <w:rPr/>
      </w:pPr>
      <w:r>
        <w:rPr>
          <w:rFonts w:ascii="IRNazanin" w:hAnsi="IRNazanin" w:eastAsia="IRNazanin"/>
          <w:color w:val="111111"/>
          <w:sz w:val="28"/>
          <w:sz w:val="28"/>
          <w:szCs w:val="28"/>
          <w:rtl w:val="true"/>
          <w:lang w:bidi="fa-IR"/>
        </w:rPr>
        <w:t>قوله اللهم غفرا أی اللهم اغفر لی غفرا أو اللهم افتتاح للکلام و الخطاب لقیس أی اغفر ما وقع منی أو استر معایبی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النهایة فیه</w:t>
      </w:r>
    </w:p>
    <w:p>
      <w:pPr>
        <w:pStyle w:val="BookText"/>
        <w:rPr/>
      </w:pPr>
      <w:r>
        <w:rPr>
          <w:rFonts w:ascii="IRNazanin" w:hAnsi="IRNazanin" w:eastAsia="IRNazanin"/>
          <w:color w:val="111111"/>
          <w:sz w:val="28"/>
          <w:sz w:val="28"/>
          <w:szCs w:val="28"/>
          <w:rtl w:val="true"/>
          <w:lang w:bidi="fa-IR"/>
        </w:rPr>
        <w:t>قال للأنصار إنکم ستلقون بعدی أثرة فاصبروا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الأثرة بفتح الهمزة و الثاء الاسم من آثر یؤثر إیثارا إذا أعطی أراد أنه یستأثر علیکم فیفضل غیرکم فی نصیبه من الفی‌ء و الاستیثار الانفراد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سمل العین فقأها یقال سملت عینه تسمل إذا فقأت بحدیدة محماة و قال نزحت الدار بعدت و بلد نازح و قوم منازیح و قد نزح بفلان إذا بعد عن دیاره غیبة بعیدة و تقول أنت بمنتزح من کذا أی بعید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فولد لرسول الله صلی الله علیه و آله أی ولد له أولاد من فاطمة کانوا أولادا لرسول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یعنی اللهم اغفر لی غفراً یا اینکه اللهم آغازی برای کلام و خطاب قیس است یا اینکه آنچه⁭که از من رخ داده⁭است را بیامرز یا معایبم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با خودپسندی روبه⁭رو خواهید شد پس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الأثره با فتحه همزه و ثاء اسمی از فعل أثر یؤثر ایثاراً است زمانی⁭که عطا کند بخواهد که بر شما منحصر شود پس در سهمش از غنیمت غیر شما را ترجیح می⁭دهد و الاستئثار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بودن به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سمل العین یعنی آن را بیرون آورد، سملت عینه تمسل زمانی گفته می⁭شود که با ابزار آهنی داغی بیرون آورده 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نزحت الدار یعنی خانه دور شد، و بلد نازح و قوم منازیح و قد نزح بفلان زمانی⁭که به مدتی طولانی از دیار خود دور شود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منتزح من کذا یعنی از آن دور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لد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فرزندانی از فاطمه برای او متولد شد که فرزندان رسول⁭الله صلّی الله علیه و آله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3191895_1468164448"/>
      <w:bookmarkStart w:id="393" w:name="_Toc152"/>
      <w:bookmarkEnd w:id="392"/>
      <w:r>
        <w:rPr>
          <w:rtl w:val="true"/>
        </w:rPr>
        <w:t>«</w:t>
      </w:r>
      <w:r>
        <w:rPr/>
        <w:t>457</w:t>
      </w:r>
      <w:r>
        <w:rPr>
          <w:rtl w:val="true"/>
        </w:rPr>
        <w:t>»</w:t>
      </w:r>
      <w:bookmarkEnd w:id="393"/>
    </w:p>
    <w:p>
      <w:pPr>
        <w:pStyle w:val="BookText"/>
        <w:rPr/>
      </w:pPr>
      <w:r>
        <w:rPr>
          <w:rStyle w:val="FootnoteAnchor"/>
          <w:rtl w:val="true"/>
        </w:rPr>
        <w:footnoteReference w:id="182"/>
      </w:r>
      <w:r>
        <w:rPr>
          <w:rFonts w:ascii="Amiri" w:hAnsi="Amiri" w:eastAsia="Amiri" w:cs="Amiri"/>
          <w:color w:val="111111"/>
          <w:sz w:val="28"/>
          <w:sz w:val="28"/>
          <w:szCs w:val="28"/>
          <w:rtl w:val="true"/>
          <w:lang w:bidi="ar-SA"/>
        </w:rPr>
        <w:t>ما، الأمالی للشیخ الطوسی ابْنُ الصَّلْتِ عَنِ ابْنِ عُقْدَةَ عَنْ أَحْمَدَ بْنِ الْقَاسِمِ عَنْ عَبَّادٍ عَنْ عَلِیِّ بْنِ عَابِسٍ عَنْ حُصَیْنٍ عَنْ عَبْدِ اللَّهِ بْنِ مَعْقِلٍ عَنْ عَلِیٍّ علیه السلام أَنَّهُ قَنَتَ فِی الصُّبْحِ فَلَعَنَ مُعَاوِیَةَ وَ عَمْرَو بْنَ الْعَاصِ وَ أَبَا مُوسَی وَ أَبَا الْأَعْوَرِ وَ أَصْحَابَهُمْ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حدیث آخر از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چاپ بیروت روایت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بن معقل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صبح قنوت خواند و معاویه، عمرو بن عاص، ابوموسی، ابواعور و اصحاب آنان را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3191897_1468164448"/>
      <w:bookmarkStart w:id="395" w:name="_Toc153"/>
      <w:bookmarkEnd w:id="394"/>
      <w:r>
        <w:rPr>
          <w:rtl w:val="true"/>
        </w:rPr>
        <w:t>«</w:t>
      </w:r>
      <w:r>
        <w:rPr/>
        <w:t>458</w:t>
      </w:r>
      <w:r>
        <w:rPr>
          <w:rtl w:val="true"/>
        </w:rPr>
        <w:t>»</w:t>
      </w:r>
      <w:bookmarkEnd w:id="395"/>
    </w:p>
    <w:p>
      <w:pPr>
        <w:pStyle w:val="BookText"/>
        <w:rPr/>
      </w:pP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صِفِّینَ، لِنَصْرِ بْنِ مُزَاحِمٍ عَنْ أَبِی عَبْدِ الرَّحْمَنِ عَنْ</w:t>
      </w:r>
      <w:bookmarkStart w:id="396" w:name="pg13828_166363"/>
    </w:p>
    <w:p>
      <w:pPr>
        <w:pStyle w:val="BookText"/>
        <w:rPr/>
      </w:pPr>
      <w:bookmarkEnd w:id="396"/>
      <w:r>
        <w:rPr>
          <w:rFonts w:ascii="Amiri" w:hAnsi="Amiri" w:eastAsia="Amiri" w:cs="Amiri"/>
          <w:color w:val="111111"/>
          <w:sz w:val="28"/>
          <w:sz w:val="28"/>
          <w:szCs w:val="28"/>
          <w:rtl w:val="true"/>
          <w:lang w:bidi="ar-SA"/>
        </w:rPr>
        <w:t>یُونُسَ بْنِ الْأَرْقَمِ عَنْ عَوْفٍ عَنْ عَبْدِ اللَّهِ عَنْ عَمْرِو بْنِ هِنْدٍ الْبَجَلِیِّ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عَلِیٌّ علیه السلام إِلَی رَایَاتِ مُعَاوِیَةَ وَ أَهْلِ الشَّامِ قَالَ وَ الَّذِی فَلَقَ الْحَبَّةَ وَ بَرَأَ النَّسَمَةَ مَا أَسْلَمُوا وَ لَکِنِ اسْتَسْلَمُوا وَ أَسَرُّوا الْکُفْرَ فَلَمَّا وَجَدُوا عَلَیْهِ أَعْوَاناً رَجَعُوا إِلَی عَدَاوَتِهِمْ مِنَّا إِلَّا أَنَّهُمْ لَمْ یَدَعُوا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صِفِّینَ، لِنَصْرِ بْنِ مُزَاحِمٍ عَنْ أَبِی عَبْدِ الرَّحْمَنِ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یُونُسَ بْنِ الْأَرْقَمِ عَنْ عَوْفٍ عَنْ عَبْدِ اللَّهِ عَنْ عَمْرِو بْنِ هِنْدٍ الْبَجَلِیِّ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عَلِیٌّ علیه السلام إِلَی رَایَاتِ مُعَاوِیَةَ وَ أَهْلِ الشَّامِ قَالَ وَ الَّذِی فَلَقَ الْحَبَّةَ وَ بَرَأَ النَّسَمَةَ مَا أَسْلَمُوا وَ لَکِنِ اسْتَسْلَمُوا وَ أَسَرُّوا الْکُفْرَ فَلَمَّا وَجَدُوا عَلَیْهِ أَعْوَاناً رَجَعُوا إِلَی عَدَاوَتِهِمْ مِنَّا إِلَّا أَنَّهُمْ لَمْ یَدَعُوا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3191899_1468164448"/>
      <w:bookmarkStart w:id="398" w:name="_Toc154"/>
      <w:bookmarkEnd w:id="397"/>
      <w:r>
        <w:rPr>
          <w:rtl w:val="true"/>
        </w:rPr>
        <w:t>«</w:t>
      </w:r>
      <w:r>
        <w:rPr/>
        <w:t>459</w:t>
      </w:r>
      <w:r>
        <w:rPr>
          <w:rtl w:val="true"/>
        </w:rPr>
        <w:t>»</w:t>
      </w:r>
      <w:bookmarkEnd w:id="398"/>
    </w:p>
    <w:p>
      <w:pPr>
        <w:pStyle w:val="BookText"/>
        <w:rPr/>
      </w:pP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عَبْدِ الْعَزِیزِ بْنِ سِیَاهٍ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قِتَالُ صِفِّینَ قَالَ رَجُلٌ لِعَمَّارٍ یَا أَبَا الْیَقْظَانِ أَ لَمْ یَقُلْ رَسُولُ اللَّهِ قَاتِلُوا النَّاسَ حَتَّی یُسْلِمُوا فَإِذَا أَسْلَمُوا عَصَمُوا مِنِّی دِمَاءَهُمْ وَ أَمْوَالَهُمْ قَالَ بَلَی وَ لَکِنْ وَ اللَّهِ مَا أَسْلَمُوا وَ لَکِنِ اسْتَسْلَمُوا وَ أَسَرُّوا الْکُفْرَ حَتَّی وَجَدُوا عَلَیْهِ أَعْوَاناً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الْعَزِیزِ بْنِ سِیَاهٍ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قِتَالُ صِفِّینَ قَالَ رَجُلٌ لِعَمَّارٍ یَا أَبَا الْیَقْظَانِ أَ لَمْ یَقُلْ رَسُولُ اللَّهِ قَاتِلُوا النَّاسَ حَتَّی یُسْلِمُوا فَإِذَا أَسْلَمُوا عَصَمُوا مِنِّی دِمَاءَهُمْ وَ أَمْوَالَهُمْ قَالَ بَلَی وَ لَکِنْ وَ اللَّهِ مَا أَسْلَمُوا وَ لَکِنِ اسْتَسْلَمُوا وَ أَسَرُّوا الْکُفْرَ حَتَّی وَجَدُوا عَلَیْهِ أَعْوَاناً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3191901_1468164448"/>
      <w:bookmarkStart w:id="400" w:name="_Toc155"/>
      <w:bookmarkEnd w:id="399"/>
      <w:r>
        <w:rPr>
          <w:rtl w:val="true"/>
        </w:rPr>
        <w:t>«</w:t>
      </w:r>
      <w:r>
        <w:rPr/>
        <w:t>460</w:t>
      </w:r>
      <w:r>
        <w:rPr>
          <w:rtl w:val="true"/>
        </w:rPr>
        <w:t>»</w:t>
      </w:r>
      <w:bookmarkEnd w:id="400"/>
    </w:p>
    <w:p>
      <w:pPr>
        <w:pStyle w:val="BookText"/>
        <w:rPr/>
      </w:pP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بِالْإِسْنَادِ عَنْ حَبِیبٍ عَنْ مُنْذِرٍ الثَّوْرِیِّ قَالَ قَالَ مُحَمَّدُ بْنُ الْحَنَفِیَّةِ لَمَّا أَتَاهُمْ رَسُولُ اللَّهِ صلی الله علیه و آله مِنْ أَعْلَی الْوَادِی وَ مِنْ أَسْفَلِهِ وَ مَلَئُوا الْأَوْدِیَةَ کَتَائِبَ یَعْنِی یَوْمَ فَتْحِ مَکَّةَ اسْتَسْلَمُوا حَتَّی وَجَدُوا أَعْوَاناً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ط الکمبانیّ من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منذر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أتاهم العدو من أعلی الوادی و من أسفله و ملئوا الاودیة کتائب استسلموا حتّی وجدوا أعوانا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بِالْإِسْنَادِ عَنْ حَبِیبٍ عَنْ مُنْذِرٍ الثَّوْرِیِّ قَالَ قَالَ مُحَمَّدُ بْنُ الْحَنَفِیَّةِ لَمَّا أَتَاهُمْ رَسُولُ اللَّهِ صلی الله علیه و آله مِنْ أَعْلَی الْوَادِی وَ مِنْ أَسْفَلِهِ وَ مَلَئُوا الْأَوْدِیَةَ کَتَائِبَ یَعْنِی یَوْمَ فَتْحِ مَکَّةَ اسْتَسْلَمُوا حَتَّی وَجَدُوا أَعْوَاناً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لما رواه عن نصر بن مزاحم ابن أبی الحدید فی آخر شرحه علی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ط الکمبانیّ من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منذر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أتاهم العدو من أعلی الوادی و من أسفله و ملئوا الاودیة کتائب استسلموا حتّی وجدوا أعوانا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3191903_1468164448"/>
      <w:bookmarkStart w:id="402" w:name="_Toc156"/>
      <w:bookmarkEnd w:id="401"/>
      <w:r>
        <w:rPr>
          <w:rtl w:val="true"/>
        </w:rPr>
        <w:t>«</w:t>
      </w:r>
      <w:r>
        <w:rPr/>
        <w:t>461</w:t>
      </w:r>
      <w:r>
        <w:rPr>
          <w:rtl w:val="true"/>
        </w:rPr>
        <w:t>»</w:t>
      </w:r>
      <w:bookmarkEnd w:id="402"/>
    </w:p>
    <w:p>
      <w:pPr>
        <w:pStyle w:val="BookText"/>
        <w:rPr/>
      </w:pP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الْحَکَمِ بْنِ ظُهَیْرٍ عَنْ إِسْمَاعِیلَ عَنِ الْحَسَنِ وَ أَیْضاً عَنِ الْحَکَمِ عَنْ عَاصِمِ بْنِ أَبِی النَّجُودِ عَنْ زِرِّ بْنِ حُبَیْشٍ عَنْ عَبْدِ اللَّهِ بْنِ مَسْعُودٍ قَالَ قَالَ رَسُولُ اللَّهِ صلی الله علیه و آله إِذَا رَأَیْتُمْ مُعَاوِیَةَ بْنَ أَبِی سُفْیَانَ یَخْطُبُ عَلَی مِنْبَرِی فَاضْرِبُوا عُنُقَهُ قَالَ الْحَسَنُ فَمَا فَعَلُوا وَ لَا أَفْلَحُوا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الْحَکَمِ بْنِ ظُهَیْرٍ عَنْ إِسْمَاعِیلَ عَنِ الْحَسَنِ وَ أَیْضاً عَنِ الْحَکَمِ عَنْ عَاصِمِ بْنِ أَبِی النَّجُودِ عَنْ زِرِّ بْنِ حُبَیْشٍ عَنْ عَبْدِ اللَّهِ بْنِ مَسْعُودٍ قَالَ قَالَ رَسُولُ اللَّهِ صلی الله علیه و آله إِذَا رَأَیْتُمْ مُعَاوِیَةَ بْنَ أَبِی سُفْیَانَ یَخْطُبُ عَلَی مِنْبَرِی فَاضْرِبُوا عُنُقَهُ قَالَ الْحَسَنُ فَمَا فَعَلُوا وَ لَا أَفْلَحُوا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3191905_1468164448"/>
      <w:bookmarkStart w:id="404" w:name="_Toc157"/>
      <w:bookmarkEnd w:id="403"/>
      <w:r>
        <w:rPr>
          <w:rtl w:val="true"/>
        </w:rPr>
        <w:t>«</w:t>
      </w:r>
      <w:r>
        <w:rPr/>
        <w:t>462</w:t>
      </w:r>
      <w:r>
        <w:rPr>
          <w:rtl w:val="true"/>
        </w:rPr>
        <w:t>»</w:t>
      </w:r>
      <w:bookmarkEnd w:id="404"/>
    </w:p>
    <w:p>
      <w:pPr>
        <w:pStyle w:val="BookText"/>
        <w:rPr/>
      </w:pP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عَمْرِو بْنِ ثَابِتٍ عَنْ إِسْمَاعِیلَ عَنِ الْحَسَنِ قَالَ قَالَ رَسُولُ اللَّهِ صلی الله علیه و آله إِذَا رَأَیْتُمْ مُعَاوِیَةَ یَخْطُبُ عَلَی مِنْبَرِی فَاقْتُلُوهُ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علیّ بن العباس، حدّثنا عباد بن یعقوب، حدّثنا الحکم بن ظهیر، عن عاصم، عن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حبیش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رأیتم معاویة علی منبری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فی ترجمة عمرو بن عبید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رواه بأسانید فی ترجمة علیّ بن زید بن جدعان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رواه بأسانید فی ترجمة عبد الرزاق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فی آخر ترجمة مؤلف کتاب مغازی النبیّ صلّی اللّه علیه و آله محمّد بن إسحاق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فی ترجمة مجالد بن سعید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فی ترجمة الولید بن القاسم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2544</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أیضا البلاذری فی ترجمة معاویة من کتاب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405" w:name="pg13828_166364"/>
    </w:p>
    <w:p>
      <w:pPr>
        <w:pStyle w:val="BookText"/>
        <w:rPr/>
      </w:pPr>
      <w:bookmarkEnd w:id="405"/>
      <w:r>
        <w:rPr>
          <w:rFonts w:ascii="Amiri" w:hAnsi="Amiri" w:eastAsia="Amiri" w:cs="Amiri"/>
          <w:color w:val="111111"/>
          <w:sz w:val="28"/>
          <w:sz w:val="28"/>
          <w:szCs w:val="28"/>
          <w:rtl w:val="true"/>
          <w:lang w:bidi="ar-SA"/>
        </w:rPr>
        <w:t>قَالَ فَحَدَّثَنِی بَعْضُهُمْ قَالَ قَالَ أَبُو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نَفْعَلْ وَ لَمْ نُفْلِحْ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فو اللّه ما فعلوا و لا أفلحوا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عَمْرِو بْنِ ثَابِتٍ عَنْ إِسْمَاعِیلَ عَنِ الْحَسَنِ قَالَ قَالَ رَسُولُ اللَّهِ صلی الله علیه و آله إِذَا رَأَیْتُمْ مُعَاوِیَةَ یَخْطُبُ عَلَی مِنْبَرِی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قریبا منه رواه أیضا ابن عدی بأسانید کثیرة فی تضاعیف تراجم جماعة ممن ذکره و ترجم له، فرواه فی ترجمة الحکم بن ظهیر من کتاب 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علیّ بن العباس، حدّثنا عباد بن یعقوب، حدّثنا الحکم بن ظهیر، عن عاصم، عن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حبیش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رأیتم معاویة علی منبری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فی ترجمة عمرو بن عبید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رواه بأسانید فی ترجمة علیّ بن زید بن جدعان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رواه بأسانید فی ترجمة عبد الرزاق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فی آخر ترجمة مؤلف کتاب مغازی النبیّ صلّی اللّه علیه و آله محمّد بن إسحاق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فی ترجمة مجالد بن سعید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فی ترجمة الولید بن القاسم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البلاذری فی ترجمة معاویة من کتاب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قَالَ فَحَدَّثَنِی بَعْضُهُمْ قَالَ قَالَ أَبُو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نَفْعَلْ وَ لَمْ نُفْلِحْ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لما رواه ابن أبی الحدید عن نصر فی آخر شرحه علی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ط بیروت، و فیه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اللّه ما فعلوا و لا أفلحوا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3191907_1468164448"/>
      <w:bookmarkStart w:id="407" w:name="_Toc158"/>
      <w:bookmarkEnd w:id="406"/>
      <w:r>
        <w:rPr>
          <w:rtl w:val="true"/>
        </w:rPr>
        <w:t>«</w:t>
      </w:r>
      <w:r>
        <w:rPr/>
        <w:t>463</w:t>
      </w:r>
      <w:r>
        <w:rPr>
          <w:rtl w:val="true"/>
        </w:rPr>
        <w:t>»</w:t>
      </w:r>
      <w:bookmarkEnd w:id="407"/>
    </w:p>
    <w:p>
      <w:pPr>
        <w:pStyle w:val="BookText"/>
        <w:rPr/>
      </w:pP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یَحْیَی بْنِ یَعْلَی عَنِ الْأَعْمَشِ عَنْ خَیْثَمَةَ قَالَ قَالَ عَبْدُ اللَّهِ بْنُ عُمَرَ إِنَّ مُعَاوِیَةَ فِی تَابُوتٍ فِی الدَّرْکِ الْأَسْفَلِ مِنَ النَّارِ وَ لَوْ لَا کَلِمَةُ فِرْعَوْنَ أَنَا رَبُّکُمُ الْأَعْلی مَا کَانَ أَحَدٌ أَسْفَلَ مِنْ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یَحْیَی بْنِ یَعْلَی عَنِ الْأَعْمَشِ عَنْ خَیْثَمَةَ قَالَ قَالَ عَبْدُ اللَّهِ بْنُ عُمَرَ إِنَّ مُعَاوِیَةَ فِی تَابُوتٍ فِی الدَّرْکِ الْأَسْفَلِ مِنَ النَّارِ وَ لَوْ لَا کَلِمَةُ فِرْعَوْنَ أَنَا رَبُّکُمُ الْأَعْلی مَا کَانَ أَحَدٌ أَسْفَلَ مِنْ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3191909_1468164448"/>
      <w:bookmarkStart w:id="409" w:name="_Toc159"/>
      <w:bookmarkEnd w:id="408"/>
      <w:r>
        <w:rPr>
          <w:rtl w:val="true"/>
        </w:rPr>
        <w:t>«</w:t>
      </w:r>
      <w:r>
        <w:rPr/>
        <w:t>464</w:t>
      </w:r>
      <w:r>
        <w:rPr>
          <w:rtl w:val="true"/>
        </w:rPr>
        <w:t>»</w:t>
      </w:r>
      <w:bookmarkEnd w:id="409"/>
    </w:p>
    <w:p>
      <w:pPr>
        <w:pStyle w:val="BookText"/>
        <w:rPr/>
      </w:pP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جَعْفَرٍ الْأَحْمَرِ عَنْ لَیْثٍ عَنْ مُجَاهِدٍ عَنْ عَبْدِ اللَّهِ بْنِ عَمْرٍو قَالَ قَالَ رَسُولُ اللَّهِ صلی الله علیه و آله یَمُوتُ مُعَاوِیَةُ عَلَی غَیْرِ مِلَّةِ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الْأَحْمَرِ عَنْ لَیْثٍ عَنْ مُجَاهِدٍ عَنْ عَبْدِ اللَّهِ بْنِ عَمْرٍو قَالَ قَالَ رَسُولُ اللَّهِ صلی الله علیه و آله یَمُوتُ مُعَاوِیَةُ عَلَی غَیْرِ مِلَّةِ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3191911_1468164448"/>
      <w:bookmarkStart w:id="411" w:name="_Toc160"/>
      <w:bookmarkEnd w:id="410"/>
      <w:r>
        <w:rPr>
          <w:rtl w:val="true"/>
        </w:rPr>
        <w:t>«</w:t>
      </w:r>
      <w:r>
        <w:rPr/>
        <w:t>465</w:t>
      </w:r>
      <w:r>
        <w:rPr>
          <w:rtl w:val="true"/>
        </w:rPr>
        <w:t>»</w:t>
      </w:r>
      <w:bookmarkEnd w:id="411"/>
    </w:p>
    <w:p>
      <w:pPr>
        <w:pStyle w:val="BookText"/>
        <w:rPr/>
      </w:pP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جَعْفَرٍ عَنْ لَیْثٍ عَنْ مُحَارِبِ بْنِ زِیَادٍ عَنْ جَابِرِ بْنِ عَبْدِ اللَّهِ قَالَ قَالَ رَسُولُ اللَّهِ صلی الله علیه و آله یَمُوتُ مُعَاوِیَةُ عَلَی غَیْرِ مِلَّتِی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عَنْ لَیْثٍ عَنْ مُحَارِبِ بْنِ زِیَادٍ عَنْ جَابِرِ بْنِ عَبْدِ اللَّهِ قَالَ قَالَ رَسُولُ اللَّهِ صلی الله علیه و آله یَمُوتُ مُعَاوِیَةُ عَلَی غَیْرِ مِلَّتِی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3191913_1468164448"/>
      <w:bookmarkStart w:id="413" w:name="_Toc161"/>
      <w:bookmarkEnd w:id="412"/>
      <w:r>
        <w:rPr>
          <w:rtl w:val="true"/>
        </w:rPr>
        <w:t>«</w:t>
      </w:r>
      <w:r>
        <w:rPr/>
        <w:t>466</w:t>
      </w:r>
      <w:r>
        <w:rPr>
          <w:rtl w:val="true"/>
        </w:rPr>
        <w:t>»</w:t>
      </w:r>
      <w:bookmarkEnd w:id="413"/>
    </w:p>
    <w:p>
      <w:pPr>
        <w:pStyle w:val="BookText"/>
        <w:rPr/>
      </w:pP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قَیْسِ بْنِ الرَّبِیعِ وَ سُلَیْمَانَ بْنِ قَرْمٍ عَنِ الْأَعْمَشِ عَنْ إِبْرَاهِیمَ التَّیْمِیِّ عَنِ الْحَارِثِ بْنِ سُوَیْدٍ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w:t>
      </w:r>
      <w:bookmarkStart w:id="414" w:name="pg13828_166365"/>
    </w:p>
    <w:p>
      <w:pPr>
        <w:pStyle w:val="BookText"/>
        <w:rPr/>
      </w:pPr>
      <w:bookmarkEnd w:id="414"/>
      <w:r>
        <w:rPr>
          <w:rFonts w:ascii="Amiri" w:hAnsi="Amiri" w:eastAsia="Amiri" w:cs="Amiri"/>
          <w:color w:val="111111"/>
          <w:sz w:val="28"/>
          <w:sz w:val="28"/>
          <w:szCs w:val="28"/>
          <w:rtl w:val="true"/>
          <w:lang w:bidi="ar-SA"/>
        </w:rPr>
        <w:t xml:space="preserve">فِی النَّوْمِ فَشَکَوْتُ إِلَیْهِ مَا لَقِیتُ مِنْ أُمَّتِهِ مِنَ الْأَوَدِ وَ اللَّدَدِ فَقَالَ انْظُرْ فَإِذَا عَمْرُو بْنُ الْعَاصِ وَ مُعَاوِیَةُ مُعَلَّقَیْنِ مُنَکَّسَیْنِ تُشْدَخُ رُءُوسُهُمَا بِالصَّخْرِ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قَیْسِ بْنِ الرَّبِیعِ وَ سُلَیْمَانَ بْنِ قَرْمٍ عَنِ الْأَعْمَشِ عَنْ إِبْرَاهِیمَ التَّیْمِیِّ عَنِ الْحَارِثِ بْنِ سُوَیْدٍ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فِی النَّوْمِ فَشَکَوْتُ إِلَیْهِ مَا لَقِیتُ مِنْ أُمَّتِهِ مِنَ الْأَوَدِ وَ اللَّدَدِ فَقَالَ انْظُرْ فَإِذَا عَمْرُو بْنُ الْعَاصِ وَ مُعَاوِیَةُ مُعَلَّقَیْنِ مُنَکَّسَیْنِ تُشْدَخُ رُءُوسُهُمَا بِالصَّخْرِ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قریبا منه جدا رواه ابن أبی الحدید بسندین فی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من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بیروت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3191915_1468164448"/>
      <w:bookmarkStart w:id="416" w:name="_Toc162"/>
      <w:bookmarkEnd w:id="415"/>
      <w:r>
        <w:rPr>
          <w:rtl w:val="true"/>
        </w:rPr>
        <w:t>«</w:t>
      </w:r>
      <w:r>
        <w:rPr/>
        <w:t>467</w:t>
      </w:r>
      <w:r>
        <w:rPr>
          <w:rtl w:val="true"/>
        </w:rPr>
        <w:t>»</w:t>
      </w:r>
      <w:bookmarkEnd w:id="416"/>
    </w:p>
    <w:p>
      <w:pPr>
        <w:pStyle w:val="BookText"/>
        <w:rPr/>
      </w:pP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یَحْیَی بْنِ یَعْلَی عَنْ عَبْدِ الْجَبَّارِ بْنِ عَبَّاسٍ عَنْ عَمَّارٍ الدُّهْنِیِّ عَنْ أَبِی الْمُثَنَّی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تَابُوتِ مُعَاوِیَةَ وَ تَابُوتِ فِرْعَوْنَ إِلَّا دَرَجَةٌ وَ مَا انْخَفَضَتْ تِلْکَ الدَّرَجَةُ إِلَّا لِأَنَّهُ قَالَ أَنَا رَبُّکُمُ 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یَحْیَی بْنِ یَعْلَی عَنْ عَبْدِ الْجَبَّارِ بْنِ عَبَّاسٍ عَنْ عَمَّارٍ الدُّهْنِیِّ عَنْ أَبِی الْمُثَنَّی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تَابُوتِ مُعَاوِیَةَ وَ تَابُوتِ فِرْعَوْنَ إِلَّا دَرَجَةٌ وَ مَا انْخَفَضَتْ تِلْکَ الدَّرَجَةُ إِلَّا لِأَنَّهُ قَالَ أَنَا رَبُّکُمُ 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3191917_1468164448"/>
      <w:bookmarkStart w:id="418" w:name="_Toc163"/>
      <w:bookmarkEnd w:id="417"/>
      <w:r>
        <w:rPr>
          <w:rtl w:val="true"/>
        </w:rPr>
        <w:t>«</w:t>
      </w:r>
      <w:r>
        <w:rPr/>
        <w:t>468</w:t>
      </w:r>
      <w:r>
        <w:rPr>
          <w:rtl w:val="true"/>
        </w:rPr>
        <w:t>»</w:t>
      </w:r>
      <w:bookmarkEnd w:id="418"/>
    </w:p>
    <w:p>
      <w:pPr>
        <w:pStyle w:val="BookText"/>
        <w:rPr/>
      </w:pP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عَبْدِ الرَّحْمَنِ عَنِ الْعَلَاءِ بْنِ یَزِیدَ الْقُرَشِیِّ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قریبا من هذا الحدیث روی عن عبادة بن صامت الصحابیّ کما رواه عنه ابن عبد ربه 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عمرو بن العاص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الباعونی فی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جواهر المطالب الورق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رویناه عن مصدر آخر؛ عن شداد بن أوس فی تعلیق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السعادة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زَیْدُ بْنُ أَرْقَمَ عَلَی مُعَاوِیَةَ فَإِذَا عَمْرُو بْنُ الْعَاصِ جَالِسٌ مَعَهُ عَلَی السَّرِیرِ فَلَمَّا رَأَی ذَلِکَ زَیْدٌ جَاءَ حَتَّی رَمَی بِنَفْسِهِ بَیْنَهُمَا فَقَالَ لَهُ عَمْرُو بْنُ الْعَاصِ أَ مَا وَجَدْتَ لَکَ مَجْلِساً إِلَّا أَنْ تَقْطَعَ بَیْنِی وَ بَیْنَ أَمِیرِ الْمُؤْمِنِینَ فَقَالَ زَیْدٌ إِنَّ رَسُولَ اللَّهِ صلی الله علیه و آله غَزَا غَزْوَةً وَ أَنْتُمَا مَعَهُ فَرَآکُمَا مُجْتَمِعَیْنِ فَنَظَرَ إِلَیْکُمَا نَظَراً شَدِیداً ثُمَّ رَآکُمَا الْیَوْمَ الثَّانِیَ وَ الْیَوْمَ الثَّالِثَ کُلَّ ذَلِکَ یُدِیمُ النَّظَرَ إِلَیْکُمَا فَقَالَ فِی الْیَوْمِ الثَّالِثِ إِذَا رَأَیْتُمْ مُعَاوِیَةَ وَ عَمْرَو بْنَ الْعَاصِ مُجْتَمِعَیْنِ فَفَرِّقُوا بَیْنَهُمَا فَإِنَّهُمَا لَنْ یَجْتَمِعَا عَلَی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أَبِی عَبْدِ الرَّحْمَنِ عَنِ الْعَلَاءِ بْنِ یَزِیدَ الْقُرَشِیِّ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فی ط مصر من کتاب صفّین، و فی ط الکمبانیّ من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العلاء بن یزید القرشیّ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الشیخ فی رجاله فی أصحاب الصادق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قریبا من هذا الحدیث روی عن عبادة بن صامت الصحابیّ کما رواه عنه ابن عبد ربه 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عمرو بن العاص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الباعونی فی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جواهر المطالب الورق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رویناه عن مصدر آخر؛ عن شداد بن أوس فی تعلیق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السعادة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زَیْدُ بْنُ أَرْقَمَ عَلَی مُعَاوِیَةَ فَإِذَا عَمْرُو بْنُ الْعَاصِ جَالِسٌ مَعَهُ عَلَی السَّرِیرِ فَلَمَّا رَأَی ذَلِکَ زَیْدٌ جَاءَ حَتَّی رَمَی بِنَفْسِهِ بَیْنَهُمَا فَقَالَ لَهُ عَمْرُو بْنُ الْعَاصِ أَ مَا وَجَدْتَ لَکَ مَجْلِساً إِلَّا أَنْ تَقْطَعَ بَیْنِی وَ بَیْنَ أَمِیرِ الْمُؤْمِنِینَ فَقَالَ زَیْدٌ إِنَّ رَسُولَ اللَّهِ صلی الله علیه و آله غَزَا غَزْوَةً وَ أَنْتُمَا مَعَهُ فَرَآکُمَا مُجْتَمِعَیْنِ فَنَظَرَ إِلَیْکُمَا نَظَراً شَدِیداً ثُمَّ رَآکُمَا الْیَوْمَ الثَّانِیَ وَ الْیَوْمَ الثَّالِثَ کُلَّ ذَلِکَ یُدِیمُ النَّظَرَ إِلَیْکُمَا فَقَالَ فِی الْیَوْمِ الثَّالِثِ إِذَا رَأَیْتُمْ مُعَاوِیَةَ وَ عَمْرَو بْنَ الْعَاصِ مُجْتَمِعَیْنِ فَفَرِّقُوا بَیْنَهُمَا فَإِنَّهُمَا لَنْ یَجْتَمِعَا عَلَی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3191919_1468164448"/>
      <w:bookmarkStart w:id="420" w:name="_Toc164"/>
      <w:bookmarkEnd w:id="419"/>
      <w:r>
        <w:rPr>
          <w:rtl w:val="true"/>
        </w:rPr>
        <w:t>«</w:t>
      </w:r>
      <w:r>
        <w:rPr/>
        <w:t>469</w:t>
      </w:r>
      <w:r>
        <w:rPr>
          <w:rtl w:val="true"/>
        </w:rPr>
        <w:t>»</w:t>
      </w:r>
      <w:bookmarkEnd w:id="420"/>
    </w:p>
    <w:p>
      <w:pPr>
        <w:pStyle w:val="BookText"/>
        <w:rPr/>
      </w:pP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فُضَیْلٍ عَنْ یَزِیدَ بْنِ أَبِی زِیَادٍ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الحدیث رواه أیضا أبو یعلی و البزاز فی مسندیهما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أحمد فی المسند،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أبی برزة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الذهبی فی میزان الاعتدال فی ترجمة یزید بن أبی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قیم الجوزیة فی المنار المنیف فی الفصل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الطبرانی فی المعجم الکبیر کما فی الغدیر من طریق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السیوطی فی اللئالی المصنوعة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محمّد بن سلیمان الکوفیّ بسنده عن أبی برزة تحت الرقم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أواسط الجزء الخامس من مناقب علیّ علیه السلام الورق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نصر فی وقعة صفّین،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عنه ابن أبی الحدید فی شرح نهج البلاغة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یجد القوم غمزا فی إسناد هذا الحدیث و کان ذلک عزیزا علی من یتولی معاویة فحذف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الاسمین و جعل مکانهما فلان و فلان و اختلق آخرون تجاهه ما أخرجه ابن قانع فی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ضعیف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صالح شقران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لیلة فی سفر إذ سمع النبیّ صلّی اللّه علیه و آله صوتا فذهبت انظر فإذا معاویة بن أبی رافع و عمرو بن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الامینی بعده کلاما جیدا فراجع البتة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یزال حواری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یزال و لا یزال فلکل منهما وجه و المعنی واحد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سُلَیْمَانَ بْنِ عَمْرِو بْنِ</w:t>
      </w:r>
      <w:bookmarkStart w:id="421" w:name="pg13828_166366"/>
    </w:p>
    <w:p>
      <w:pPr>
        <w:pStyle w:val="BookText"/>
        <w:rPr/>
      </w:pPr>
      <w:bookmarkEnd w:id="421"/>
      <w:r>
        <w:rPr>
          <w:rFonts w:ascii="Amiri" w:hAnsi="Amiri" w:eastAsia="Amiri" w:cs="Amiri"/>
          <w:color w:val="111111"/>
          <w:sz w:val="28"/>
          <w:sz w:val="28"/>
          <w:szCs w:val="28"/>
          <w:rtl w:val="true"/>
          <w:lang w:bidi="ar-SA"/>
        </w:rPr>
        <w:t>الْأَحْوَصِ قَالَ أَخْبَرَنِی أَبُو هِلَالٍ أَنَّهُ سَمِعَ أَبَا بَرْزَةَ الْأَسْلَمِیَّ أَنَّهُمْ کَانُوا مَعَ رَسُولِ اللَّهِ صلی الله علیه و آله فَسَمِعُوا غِنَاءً فَتَشَرَّفُوا لَهُ فَقَامَ رَجُلٌ فَاسْتَمَعَ لَهُ وَ ذَلِکَ قَبْلَ أَنْ تُحَرَّمَ الْخَمْرُ فَأَتَاهُمْ ثُمَّ رَجَعَ فَقَالَ هُمَا مُعَاوِیَةُ وَ عَمْرُو بْنُ الْعَاصِ یُجِیبُ أَحَدُهُمَا الْآخَرَ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یَزَالُ حَوَارِیَّ تَلُوحُ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زَوَی الْحَرْبُ عَنْهُ أَنْ یُجَنَّ فَیُقْبَرَا</w:t>
      </w:r>
    </w:p>
    <w:p>
      <w:pPr>
        <w:pStyle w:val="BookText"/>
        <w:rPr/>
      </w:pPr>
      <w:r>
        <w:rPr>
          <w:rFonts w:ascii="Amiri" w:hAnsi="Amiri" w:eastAsia="Amiri" w:cs="Amiri"/>
          <w:color w:val="111111"/>
          <w:sz w:val="28"/>
          <w:sz w:val="28"/>
          <w:szCs w:val="28"/>
          <w:rtl w:val="true"/>
          <w:lang w:bidi="ar-SA"/>
        </w:rPr>
        <w:t>فَرَفَعَ رَسُولُ اللَّهِ یَدَیْهِ فَقَالَ اللَّهُمَّ ارْکُسْهُمْ فِی الْفِتْنَةِ رَکْساً اللَّهُمَّ دُعَّهُمْ إِلَی النَّارِ دَعّاً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فُضَیْلٍ عَنْ یَزِیدَ بْنِ أَبِی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رجال الصحاح الست مترجم فی تهذیب التهذیب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رواه أیضا أبو یعلی و البزاز فی مسندیهما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أحمد فی المسند،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أبی برزة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الذهبی فی میزان الاعتدال فی ترجمة یزید بن أبی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قیم الجوزیة فی المنار المنیف فی الفصل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الطبرانی فی المعجم الکبیر کما فی الغدیر من طریق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السیوطی فی اللئالی المصنوعة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محمّد بن سلیمان الکوفیّ بسنده عن أبی برزة تحت الرقم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أواسط الجزء الخامس من مناقب علیّ علیه السلام الورق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نصر فی وقعة صفّین،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عنه ابن أبی الحدید فی شرح نهج البلاغة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یجد القوم غمزا فی إسناد هذا الحدیث و کان ذلک عزیزا علی من یتولی معاویة فحذف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الاسمین و جعل مکانهما فلان و فلان و اختلق آخرون تجاهه ما أخرجه ابن قانع فی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ضعیف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صالح شقران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لیلة فی سفر إذ سمع النبیّ صلّی اللّه علیه و آله صوتا فذهبت انظر فإذا معاویة بن أبی رافع و عمرو بن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الامینی بعده کلاما جیدا فراجع البتة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یزال حواری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یزال و لا یزال فلکل منهما وجه و المعنی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سُلَیْمَانَ بْنِ عَمْرِو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الْأَحْوَصِ قَالَ أَخْبَرَنِی أَبُو هِلَالٍ أَنَّهُ سَمِعَ أَبَا بَرْزَةَ الْأَسْلَمِیَّ أَنَّهُمْ کَانُوا مَعَ رَسُولِ اللَّهِ صلی الله علیه و آله فَسَمِعُوا غِنَاءً فَتَشَرَّفُوا لَهُ فَقَامَ رَجُلٌ فَاسْتَمَعَ لَهُ وَ ذَلِکَ قَبْلَ أَنْ تُحَرَّمَ الْخَمْرُ فَأَتَاهُمْ ثُمَّ رَجَعَ فَقَالَ هُمَا مُعَاوِیَةُ وَ عَمْرُو بْنُ الْعَاصِ یُجِیبُ أَحَدُهُمَا الْآخَرَ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یَزَالُ حَوَارِیَّ تَلُوحُ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زَوَی الْحَرْبُ عَنْهُ أَنْ یُجَنَّ فَیُقْبَرَا</w:t>
      </w:r>
    </w:p>
    <w:p>
      <w:pPr>
        <w:pStyle w:val="BookText"/>
        <w:rPr/>
      </w:pPr>
      <w:r>
        <w:rPr>
          <w:rFonts w:ascii="Amiri" w:hAnsi="Amiri" w:eastAsia="Amiri" w:cs="Amiri"/>
          <w:color w:val="111111"/>
          <w:sz w:val="28"/>
          <w:sz w:val="28"/>
          <w:szCs w:val="28"/>
          <w:rtl w:val="true"/>
          <w:lang w:bidi="ar-SA"/>
        </w:rPr>
        <w:t>فَرَفَعَ رَسُولُ اللَّهِ یَدَیْهِ فَقَالَ اللَّهُمَّ ارْکُسْهُمْ فِی الْفِتْنَةِ رَکْساً اللَّهُمَّ دُعَّهُمْ إِلَی النَّارِ دَعّاً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3191921_1468164448"/>
      <w:bookmarkStart w:id="423" w:name="_Toc165"/>
      <w:bookmarkEnd w:id="422"/>
      <w:r>
        <w:rPr>
          <w:rtl w:val="true"/>
        </w:rPr>
        <w:t>«</w:t>
      </w:r>
      <w:r>
        <w:rPr/>
        <w:t>470</w:t>
      </w:r>
      <w:r>
        <w:rPr>
          <w:rtl w:val="true"/>
        </w:rPr>
        <w:t>»</w:t>
      </w:r>
      <w:bookmarkEnd w:id="423"/>
    </w:p>
    <w:p>
      <w:pPr>
        <w:pStyle w:val="BookText"/>
        <w:rPr/>
      </w:pP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فُضَیْلٍ عَنْ أَبِی حَمْزَةَ الثُّمَالِیِّ عَنْ سَالِمِ بْنِ أَبِی الْجَعْدِ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تَابُوتَ مُعَاوِیَةَ فِی النَّارِ فَوْقَ تَابُوتِ فِرْعَوْنَ وَ ذَلِکَ بِأَنَّ فِرْعَوْنَ قَالَ أَنَا رَبُّکُمُ 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فُضَیْلٍ عَنْ أَبِی حَمْزَةَ الثُّمَالِیِّ عَنْ سَالِمِ بْنِ أَبِی الْجَعْدِ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تَابُوتَ مُعَاوِیَةَ فِی النَّارِ فَوْقَ تَابُوتِ فِرْعَوْنَ وَ ذَلِکَ بِأَنَّ فِرْعَوْنَ قَالَ أَنَا رَبُّکُمُ 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3191923_1468164448"/>
      <w:bookmarkStart w:id="425" w:name="_Toc166"/>
      <w:bookmarkEnd w:id="424"/>
      <w:r>
        <w:rPr>
          <w:rtl w:val="true"/>
        </w:rPr>
        <w:t>«</w:t>
      </w:r>
      <w:r>
        <w:rPr/>
        <w:t>471</w:t>
      </w:r>
      <w:r>
        <w:rPr>
          <w:rtl w:val="true"/>
        </w:rPr>
        <w:t>»</w:t>
      </w:r>
      <w:bookmarkEnd w:id="425"/>
    </w:p>
    <w:p>
      <w:pPr>
        <w:pStyle w:val="BookText"/>
        <w:rPr/>
      </w:pP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شَرِیکٍ عَنْ لَیْثٍ عَنْ طَاوُسٍ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w:t>
      </w:r>
      <w:bookmarkStart w:id="426" w:name="pg13828_166367"/>
    </w:p>
    <w:p>
      <w:pPr>
        <w:pStyle w:val="BookText"/>
        <w:rPr/>
      </w:pPr>
      <w:bookmarkEnd w:id="426"/>
      <w:r>
        <w:rPr>
          <w:rFonts w:ascii="Amiri" w:hAnsi="Amiri" w:eastAsia="Amiri" w:cs="Amiri"/>
          <w:color w:val="111111"/>
          <w:sz w:val="28"/>
          <w:sz w:val="28"/>
          <w:szCs w:val="28"/>
          <w:rtl w:val="true"/>
          <w:lang w:bidi="ar-SA"/>
        </w:rPr>
        <w:t>صلی الله علیه و آله فَسَمِعْتُهُ یَقُولُ یَطْلُعُ عَلَیْکُمْ مِنْ هَذَا الْفَجِّ رَجُلٌ یَمُوتُ حِینَ یَمُوتُ وَ هُوَ عَلَی غَیْرِ سُنَّتِی فَشَقَّ ذَلِکَ عَلَیَّ وَ تَرَکْتُ أَبِی یَلْبَسُ ثِیَابَهُ وَ یَجِی‌ءُ فَطَلَعَ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شَرِیکٍ عَنْ لَیْثٍ عَنْ طَاوُسٍ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صلی الله علیه و آله فَسَمِعْتُهُ یَقُولُ یَطْلُعُ عَلَیْکُمْ مِنْ هَذَا الْفَجِّ رَجُلٌ یَمُوتُ حِینَ یَمُوتُ وَ هُوَ عَلَی غَیْرِ سُنَّتِی فَشَقَّ ذَلِکَ عَلَیَّ وَ تَرَکْتُ أَبِی یَلْبَسُ ثِیَابَهُ وَ یَجِی‌ءُ فَطَلَعَ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3191925_1468164448"/>
      <w:bookmarkStart w:id="428" w:name="_Toc167"/>
      <w:bookmarkEnd w:id="427"/>
      <w:r>
        <w:rPr>
          <w:rtl w:val="true"/>
        </w:rPr>
        <w:t>«</w:t>
      </w:r>
      <w:r>
        <w:rPr/>
        <w:t>472</w:t>
      </w:r>
      <w:r>
        <w:rPr>
          <w:rtl w:val="true"/>
        </w:rPr>
        <w:t>»</w:t>
      </w:r>
      <w:bookmarkEnd w:id="428"/>
    </w:p>
    <w:p>
      <w:pPr>
        <w:pStyle w:val="BookText"/>
        <w:rPr/>
      </w:pP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تَلِیدِ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سُلَیْمَانَ عَنِ الْأَعْمَشِ عَنْ عَلِیِّ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وَفَدْنَا عَلَی مُعَاوِیَةَ وَ قَضَیْنَا حَوَائِجَنَا ثُمَّ قُلْنَا لَوْ مَرَرْنَا بِرَجُلٍ قَدْ شَهِدَ رَسُولَ اللَّهِ صلی الله علیه و آله وَ عَایَنَهُ فَأَتَیْنَا عَبْدَ اللَّهِ بْنَ عُمَرَ فَقُلْنَا یَا صَاحِبَ رَسُولِ اللَّهِ حَدِّثْنَا مَا شَهِدْتَ وَ رَأَیْتَ قَالَ إِنَّ هَذَا أَرْسَلَ إِلَیَّ یَعْنِی مُعَاوِیَةَ فَقَالَ لَئِنْ بَلَغَنِی أَنَّکَ تُحَدِّثُ لَأَضْرِبَنَّ عُنُقَکَ فَجَثَوْتُ عَلَی رُکْبَتَیَّ بَیْنَ یَدَیْهِ ثُمَّ قُلْتُ وَدِدْتُ أَنَّ أَحَدَّ سَیْفٍ فِی جُنْدِکَ عَلَی عُنُقِی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وَ اللَّهِ مَا کُنْتُ لِأُقَاتِلَکَ وَ لَا أَقْتُلَکَ وَ ایْمُ اللَّهِ مَا یَمْنَعُنِی أَنْ أُحَدِّثَکُمْ مَا سَمِعْتُ رَسُولَ اللَّهِ صلی الله علیه و آله قَالَ فِیهِ رَأَیْتُ رَسُولَ اللَّهِ صلی الله علیه و آله أَرْسَلَ إِلَیْهِ یَدْعُوهُ وَ کَانَ یَکْتُبُ بَیْنَ یَدَیْهِ فَجَاءَ الرَّسُولُ فَقَالَ هُوَ یَأْکُلُ فَأَعَادَ عَلَیْهِ الرَّسُولَ الثَّالِثَةَ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هُوَ یَأْکُلُ فَقَالَ لَا أَشْبَعَ اللَّهُ بَطْنَهُ فَهَلْ تَرَوْنَهُ یَشْبَعُ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تَلِیدِ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فی التهذیب و غیره و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سُلَیْمَانَ عَنِ الْأَعْمَشِ عَنْ عَلِیِّ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وَفَدْنَا عَلَی مُعَاوِیَةَ وَ قَضَیْنَا حَوَائِجَنَا ثُمَّ قُلْنَا لَوْ مَرَرْنَا بِرَجُلٍ قَدْ شَهِدَ رَسُولَ اللَّهِ صلی الله علیه و آله وَ عَایَنَهُ فَأَتَیْنَا عَبْدَ اللَّهِ بْنَ عُمَرَ فَقُلْنَا یَا صَاحِبَ رَسُولِ اللَّهِ حَدِّثْنَا مَا شَهِدْتَ وَ رَأَیْتَ قَالَ إِنَّ هَذَا أَرْسَلَ إِلَیَّ یَعْنِی مُعَاوِیَةَ فَقَالَ لَئِنْ بَلَغَنِی أَنَّکَ تُحَدِّثُ لَأَضْرِبَنَّ عُنُقَکَ فَجَثَوْتُ عَلَی رُکْبَتَیَّ بَیْنَ یَدَیْهِ ثُمَّ قُلْتُ وَدِدْتُ أَنَّ أَحَدَّ سَیْفٍ فِی جُنْدِکَ عَلَی عُنُقِی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 فی ط الکمبانیّ من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أحد سیف فی جسدک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وَ اللَّهِ مَا کُنْتُ لِأُقَاتِلَکَ وَ لَا أَقْتُلَکَ وَ ایْمُ اللَّهِ مَا یَمْنَعُنِی أَنْ أُحَدِّثَکُمْ مَا سَمِعْتُ رَسُولَ اللَّهِ صلی الله علیه و آله قَالَ فِیهِ رَأَیْتُ رَسُولَ اللَّهِ صلی الله علیه و آله أَرْسَلَ إِلَیْهِ یَدْعُوهُ وَ کَانَ یَکْتُبُ بَیْنَ یَدَیْهِ فَجَاءَ الرَّسُولُ فَقَالَ هُوَ یَأْکُلُ فَأَعَادَ عَلَیْهِ الرَّسُولَ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فی أصلی غیر أن ما بین المعقوفین قد سقط منه و أخذناه من کتاب صفّین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هُوَ یَأْکُلُ فَقَالَ لَا أَشْبَعَ اللَّهُ بَطْنَهُ فَهَلْ تَرَوْنَهُ یَشْبَعُ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3191927_1468164448"/>
      <w:bookmarkStart w:id="430" w:name="_Toc168"/>
      <w:bookmarkEnd w:id="429"/>
      <w:r>
        <w:rPr>
          <w:rtl w:val="true"/>
        </w:rPr>
        <w:t>«</w:t>
      </w:r>
      <w:r>
        <w:rPr/>
        <w:t>473</w:t>
      </w:r>
      <w:r>
        <w:rPr>
          <w:rtl w:val="true"/>
        </w:rPr>
        <w:t>»</w:t>
      </w:r>
      <w:bookmarkEnd w:id="430"/>
    </w:p>
    <w:p>
      <w:pPr>
        <w:pStyle w:val="BookText"/>
        <w:rPr/>
      </w:pP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مُعَاوِیَةُ مِنْ فَجٍّ قَالَ فَنَظَرَ إِلَیْهِ رَسُولُ اللَّهِ صلی الله علیه و آله وَ إِلَی أَبِی سُفْیَانَ وَ هُوَ رَاکِبٌ وَ مُعَاوِیَةُ وَ أَخُوهُ أَحَدُهُمَا قَائِدٌ وَ الْآخَرُ سَائِقٌ فَلَمَّا نَظَرَ إِلَیْهِمْ رَسُولُ اللَّهِ صلی الله علیه و آله قَالَ اللَّهُمَّ الْعَنِ الْقَائِدَ وَ السَّائِقَ وَ الرَّاکِبَ قُلْنَا أَنْتَ سَمِعْتَ مِنْ رَسُولِ اللَّهِ صلی الله علیه و آله قَالَ نَعَمْ وَ إِلَّا فَصَمَّتَا أُذُنَایَ کَمَا عَمِیَتَا عَیْنَایَ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روی ابن أبی الحدید فی أواسط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ط بیروت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شیخنا أبو عبد اللّه البصری المتکلم عن نصر بن عاصم اللیثی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مسجد رسول اللّه صلّی اللّه علیه و آله و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 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قام الساعة فأخذ بید أبی سفیان فخرجا من المسجد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التابع و المتبوع ربّ یوم لامتی من معاویة ذی الاستاه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الکبیر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العلاء بن حریز القشیری أن رسول اللّه صلّی اللّه علیه و سلم قال لمعاویة لتتخذن یا معاویة البدعة سنة و القبیح حسنا أکلک کثیر و ظلمک عظیم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الحارث بن حصیرة، عن أبی صادق، عن ربیعة بن ناجذ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آل أبی سفیان قوم تعادوا فی الامر و الامر یعود کما بدا</w:t>
      </w:r>
      <w:r>
        <w:rPr>
          <w:rFonts w:eastAsia="IRNazanin" w:cs="IRNazanin"/>
          <w:color w:val="111111"/>
          <w:sz w:val="28"/>
          <w:szCs w:val="28"/>
          <w:rtl w:val="true"/>
          <w:lang w:bidi="fa-IR"/>
        </w:rPr>
        <w:t>.</w:t>
      </w:r>
      <w:bookmarkStart w:id="431" w:name="pg13828_166368"/>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أوائل الجزء الرابع من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الأول فقد رواه ابن أبی الحدید أیضا عن کتاب صفّین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مُعَاوِیَةُ مِنْ فَجٍّ قَالَ فَنَظَرَ إِلَیْهِ رَسُولُ اللَّهِ صلی الله علیه و آله وَ إِلَی أَبِی سُفْیَانَ وَ هُوَ رَاکِبٌ وَ مُعَاوِیَةُ وَ أَخُوهُ أَحَدُهُمَا قَائِدٌ وَ الْآخَرُ سَائِقٌ فَلَمَّا نَظَرَ إِلَیْهِمْ رَسُولُ اللَّهِ صلی الله علیه و آله قَالَ اللَّهُمَّ الْعَنِ الْقَائِدَ وَ السَّائِقَ وَ الرَّاکِبَ قُلْنَا أَنْتَ سَمِعْتَ مِنْ رَسُولِ اللَّهِ صلی الله علیه و آله قَالَ نَعَمْ وَ إِلَّا فَصَمَّتَا أُذُنَایَ کَمَا عَمِیَتَا عَیْنَایَ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قریبا منه رواه العلامة الامینی رحمه اللّه عن مصادر أخر فی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المغالات فی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ابن أبی الحدید فی أواسط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ط بیروت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شیخنا أبو عبد اللّه البصری المتکلم عن نصر بن عاصم اللیثی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مسجد رسول اللّه صلّی اللّه علیه و آله و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 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قام الساعة فأخذ بید أبی سفیان فخرجا من المسجد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التابع و المتبوع ربّ یوم لامتی من معاویة ذی الاستاه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الکبیر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العلاء بن حریز القشیری أن رسول اللّه صلّی اللّه علیه و سلم قال لمعاویة لتتخذن یا معاویة البدعة سنة و القبیح حسنا أکلک کثیر و ظلمک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الحارث بن حصیرة، عن أبی صادق، عن ربیعة بن ناجذ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آل أبی سفیان قوم تعادوا فی الامر و الامر یعود کما 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3191929_1468164448"/>
      <w:bookmarkStart w:id="433" w:name="_Toc169"/>
      <w:bookmarkEnd w:id="432"/>
      <w:r>
        <w:rPr>
          <w:rtl w:val="true"/>
        </w:rPr>
        <w:t>«</w:t>
      </w:r>
      <w:r>
        <w:rPr/>
        <w:t>474</w:t>
      </w:r>
      <w:r>
        <w:rPr>
          <w:rtl w:val="true"/>
        </w:rPr>
        <w:t>»</w:t>
      </w:r>
      <w:bookmarkEnd w:id="433"/>
    </w:p>
    <w:p>
      <w:pPr>
        <w:pStyle w:val="BookText"/>
        <w:rPr/>
      </w:pP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ما وضعناه بین المعقوفین قد سقط عن ط الکمبانیّ من البحار، و أخذناه من شرح ابن أبی الحدید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ما وجدته فی مظانه من کتاب صفّین ط مصر، و الظاهر أنّه قد سقط عنها کما سقط عنه أحادیث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عَبْدِ الْعَزِیزِ بْنِ الْخَطَّابِ عَنْ صَالِحِ بْنِ أَبِی الْأَسْوَدِ عَنْ إِسْمَاعِیلَ عَنِ الْحَسَنِ قَالَ قَالَ رَسُولُ اللَّهِ صلی الله علیه و آله إِذَا رَأَیْتُمْ مُعَاوِیَةَ عَلَی مِنْبَرِی یَخْطُبُ فَاقْتُلُوهُ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صفین نصر بن مزاحم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این احادیث غیر از حدیث اول در اوائل جلد چهارم از کتاب صفین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از چاپ مصر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اول را ابن ابی الحدید از کتاب صفین در شرح مختار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از شرحش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عمروبن هند جبلی از پدرش گوید زمانی⁭که علی علیه السّلام به پرچم⁭های معاویه و شامیان نگاه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کسی⁭که دانه را شکافت و انسان را آفرید اسلام نیاورده⁭اند بلکه تسلیم شده⁭اند و کفر را پنهان کرده⁭اند و زمانی⁭که یارانی بر آن یافتند به دشمنی خود با ما برگشتند با این تفاوت که نماز را رها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3191931_1468164448"/>
      <w:bookmarkStart w:id="435" w:name="_Toc170"/>
      <w:bookmarkEnd w:id="434"/>
      <w:r>
        <w:rPr>
          <w:rtl w:val="true"/>
        </w:rPr>
        <w:t>«</w:t>
      </w:r>
      <w:r>
        <w:rPr/>
        <w:t>475</w:t>
      </w:r>
      <w:r>
        <w:rPr>
          <w:rtl w:val="true"/>
        </w:rPr>
        <w:t>»</w:t>
      </w:r>
      <w:bookmarkEnd w:id="435"/>
    </w:p>
    <w:p>
      <w:pPr>
        <w:pStyle w:val="BookText"/>
        <w:rPr/>
      </w:pP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عَبْدُ الْحَمِیدِ بْنُ أَبِی الْحَدِیدِ فِی شَرْحِ نَهْجِ الْبَلَاغَةِ، رَوَی أَبُو الْحَسَنِ عَلِیُّ بْنُ مُحَمَّدِ بْنِ أَبِی سَیْفٍ الْمَدَائِنِیُّ فِی کِتَابِ الْأَحْدَاثِ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مُعَاوِیَةُ نُسْخَةً وَاحِدَةً إِلَی عُمَّالِهِ بَعْدَ عَامِ الْجَمَاعَةِ أَنْ بَرِئَتِ الذِّمَّةُ مِمَّنْ رَوَی شَیْئاً مِنْ فَضْلِ أَبِی تُرَابٍ وَ أَهْلِ بَیْتِهِ فَقَامَتِ الْخُطَبَاءُ فِی کُلِّ کُورَةٍ وَ عَلَی کُلِّ مِنْبَرٍ یَلْعَنُونَ عَلِیّاً وَ یَبْرَءُونَ مِنْهُ وَ یَقَعُونَ فِیهِ وَ فِی أَهْلِ بَیْتِهِ وَ سَاقَ الْخَبَرَ نَحْواً مِمَّا مَرَّ إِلَی أَنْ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الحسن علیّ بن محمّد بن أبی سیف المدائنی فی کتاب الاحداث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روی شیئا من فضل أبی تراب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فقامت الخطباء فی کل کورة و علی کل منبر یلعنون علیا و یبرءون منه و یقعون فیه و فی أهل بیته، و کان أشدّ الناس بلاء حینئذ أهل الکوفة لکثرة من بها من شیعة علی علیه السلام، فاستعمل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سمیة و ضم إلیه البصرة، فکان یتتبع الشیعة و هم بهم عارف لانه کان منهم أیّام علیّ علیه السلام فقتلهم تحت کل حجر و مدر، و أخفاهم و قطع الأیدی و الارجل و سمل العیون و صلبهم علی جذوع النخل، و طردهم و شردهم عن العراق، فلم یبق بها معروف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معاویة إلی عماله فی جمیع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یجیزوا لاحد من شیعة علی و أهل بیته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انظروا من قبلکم من شیعة عثمان و محبیه و أهل ولایته و الذین یروون فضائله و مناقبه فادنوا مجالسهم و قربوهم و أکرموهم و اکتبوا إلی بکل ما یروی کل رجل منهم و اسمه و اسم أبیه و عشریته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 حتّی أکثروا فی فضائل عثمان و مناقبه، لما کان یبعثه إلیهم معاویة من الصلات و الکساء و الجباء و القطائع، و یفیضه فی العرب منهم و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فکثر ذلک فی کل مصر، و تنافسوا فی المنازل و الدنیا، فلیس یجی‌ء أحد مردود من الناس عاملا من عمال معاویة فیروی فی عثمان فضیلة أو منقبة ألا کتب اسمه و قربه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فلبثوا بذلک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عماله أن الحدیث فی عثمان قد کثر و فشا فی کل مصر و فی کل وجه و ناحیة، فإذا جاءکم کتابی هذا فادعوا الناس إلی الروایة فی فضائل الصحابة و الخلفاء الاولین؛ و لا تترکوا خبرا یرویه أحد من المسلمین فی أبی تراب إلّا و تأتونی بمناقض له فی الصحابة؛ فإن هذا أحبّ إلی و أقر لعینی و أدحض لحجة أبی تراب و شیعته و أشدّ إلیهم من مناقب عثمان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 وجد الناس فی روایة ما یرجی هذا المجری حتّی أشادوا بذکر ذلک علی المنابر و ألقی إلی معلمی الکتاتیب فعلموا صبیانهم و غلمانهم من ذلک الکثیر الواسع حتّی رووه و تعلموه کما یتعلمون القرآن، و حتّی علموه بناتهم و نساءهم و خدمهم و حشمهم فلبثوا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أنّه یحب علیا و أهل بیته فامحوه من الدیوان و أسقطوا عطاءه و 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شفع ذلک بنسخة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بموالات هؤلاء القوم فنکلوا به و أهدموا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البلاء أشدّ و لا أکثر منه بالعراق، و لا سیما بالکوفة حتّی أن الرجل من شیعة علیّ علیه السلام لیأتیه من یثق به فیدخل بیته فیلقی إلیه سره و یخاف من خادمه و مملوکه، و لا یحدثه حتّی یأخذ علیه الایمان الغلیظة لیکتمن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حدیث کثیر موضوع و بهتان منتشر، و مضی علی ذلک الفقهاء و القضاة و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أعظم الناس فی ذلک بلیة القراء المراءون، و المستضعفون الذین یظهرون الخشوع و النسک فیفتعلون الأحادیث لیحظوا بذلک عند ولاتهم و یقربوا مجالسهم و یصیبوا به الأموال و الضیاع و المنازل حتّی انتقلت تلک الاخبار و الأحادیث إلی أیدی الدیانین الذین لا یستحلون الکذب و البهتان فقبلوها و رووها و هم یظنون أنّها حق؛ و لو علموا أنّها باطلة لما رووها و لا تدینوا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الامر کذلک حتّی مات الحسن بن علیّ علیه السلام فازداد البلاء و الفتنة فلم یبق أحد من هذا القبیل إلّا و هو خائف علی دمه أو طرید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الحدیث کما رواه المصنّف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روی ابن أبی الحدید قبل الحدیث المذکور حدیثا آخر عن الإمام الباقر علیه السلام یشترک فی کثیر من المعانی مع الحدیث المذکور فعلی طلاب الحق أن یراجعوه و یتعمقوا فیه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یَزَلِ الْأَمْرُ کَذَلِکَ حَتَّی مَاتَ الْحَسَنُ بْنُ عَلِیٍّ علیهما السلام فَازْدَادَ الْبَلَاءُ وَ الْفِتْنَةُ فَلَمْ یَبْقَ أَحَدٌ مِنْ هَذَا الْقَبِیلِ إِلَّا خَائِفٌ عَلَی دَمِهِ أَوْ طَرِیدٌ فِی الْأَرْضِ ثُمَّ تَفَاقَمَ الْأَمْرُ بَعْدَ قَتْلِ الْحُسَیْنِ علیه السلام وَ وَلِیَ عَبْدُ الْمَلِکِ بْنُ مَرْوَانَ فَاشْتَدَّ الْأَمْرُ عَلَی الشِّیعَةِ وَ وَلَّی عَلَیْهِمُ الْحَجَّاجَ بْنَ یُوسُفَ فَتَقَرَّبَ إِلَیْهِ أَهْلُ النُّسُکِ وَ الصَّلَاحِ وَ الدِّینِ بِبُغْضِ عَلِیٍّ علیه السلام وَ مُوَالاةِ أَعْدَائِهِ وَ مُوَالاةِ مَنْ یَدَّعِی مِنَ النَّاسِ أَنَّهُمْ أَیْضاً أَعْدَاؤُهُ فَأَکْثَرُوا فِی الرِّوَایَةِ فِی فَضْلِهِمْ وَ سَوَابِقِهِمْ وَ مَنَاقِبِهِمْ وَ أَکْثَرُوا مِنَ النَّقْصِ مِنْ عَلِیٍّ علیه السلام وَ عَیْبِهِ وَ الطَّعْنِ فِیهِ وَ الشَّنَآنِ لَهُ حَتَّی إِنَّ إِنْسَاناً وَقَفَ لِلْحَجَّاجِ وَ یُقَالُ إِنَّهُ جَدُّ الْأَصْمَعِیِّ عَبْدِ الْمَلِکِ بْنِ قَرِیبٍ فَصَاحَ بِهِ أَیُّهَا الْأَمِیرُ إِنَّ أَهْلِی عَقُّونِی وَ سَمَّوْنِی عَلِیّاً وَ إِنِّی فَقِیرٌ بَائِسٌ وَ أَنَا إِلَی صِلَةِ الْأَمِیرِ مُحْتَاجٌ فَتَضَاحَکَ لَهُ الْحَجَّاجُ وَ قَالَ لِلُطْفِ مَا تَوَسَّلْتَ بِهِ قَدْ </w:t>
      </w:r>
      <w:bookmarkStart w:id="436" w:name="pg13828_166371"/>
    </w:p>
    <w:p>
      <w:pPr>
        <w:pStyle w:val="BookText"/>
        <w:rPr/>
      </w:pPr>
      <w:bookmarkEnd w:id="436"/>
      <w:r>
        <w:rPr>
          <w:rFonts w:ascii="Amiri" w:hAnsi="Amiri" w:eastAsia="Amiri" w:cs="Amiri"/>
          <w:color w:val="111111"/>
          <w:sz w:val="28"/>
          <w:sz w:val="28"/>
          <w:szCs w:val="28"/>
          <w:rtl w:val="true"/>
          <w:lang w:bidi="ar-SA"/>
        </w:rPr>
        <w:t>وَلَّیْتُکَ مَوْضِعَ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ابن عرفة المعروف بنفطویه و هو من أکابر المحدثین و أعلامهم فی تاریخه ما یناسب هذا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الأحادیث الموضوعة فی فضائل الصحابة افتعلت فی أیام بنی أمیة تقربا إلیهم بما یظنون أنهم یرغمون به أنف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آن را در شرح مختار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عبدالحمید بن ابی الحدید در شرح نهج البلاغه گوید ابوالحسن علی بن محمد بن ابوسیف مدائنی در کتاب الاحداث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سال جماعت نسخه واحدی برای کارگزارانش نوشت که من از کسی⁭که چیزی از فضیلت ابوتراب و اهل بیت او روایت کند ذمه را کنار می⁭گذارم پس خطباء در هر کوره بر هر منبری برخاستند درحالی⁭که علی را نفرین می⁭کنند و از او بیزاری می⁭جویند و درباره او و اهل بیت او بدگویی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مشابه آنچه⁭که بیان شد ادامه داد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پیوسته چنین بود تا اینکه حسن بن علی علیه السّلام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بلاء و فتنه فزونی گرفت تا اینکه کسی از این دسته باقی نماند مگر اینکه بیم خون خود داشت یا اینکه در زمین آواره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بعد از قتل حسین علیه السّلام شدید شد و عبدالملک بن مروان ولایت یافت و امر بر شیعه شدت گرفت و حجاج بن یوسف را بر آنان گمارد پس اهل پارسایی و صلاح و دین به دشمنی علی و دوستی با دشمنان او و دوستی با کسانی⁭ از مردم که ادعا می⁭کردند دشمن او هستند به او نزدیک شدند و در روایت درباره فضائل و سوابق و مناقب آنان زیاده گفتند و درباره نقص و عیب علی علیه السّلام و طعن در او و بیزاری از او بسیار گفتند حتی فردی که گفته می⁭شود جد اصمعی عبدالملک بن قریب است برای حجاج ایستاد و فریاد زد ای امیرمؤمنان خانواده⁭ام مرا عاق کردند و مرا علی نامیدند و من فقیر مسکین و محتاج بخشش امیر هستم پس حجاج تظاهر به خنده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ظرافت آنچه⁭که به آن متوسل شدی ولایت فلان محل را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عرفه معروف به نفطویه که از بزرگان محدثین و اعلام آنان در تاریخ آن است چیزی که با این خبر تناسب دارد روایت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احادیث جعلی درباره فضیلت⁭های صحابه در ایام بنی⁭امیه به⁭جهت تقرب به آنان به وسیله آنچه⁭که گمان کردند به وسیله آن پوزه بنی⁭هاشم را به خاک می⁭مالند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3191933_1468164448"/>
      <w:bookmarkStart w:id="438" w:name="_Toc171"/>
      <w:bookmarkEnd w:id="437"/>
      <w:r>
        <w:rPr>
          <w:rtl w:val="true"/>
        </w:rPr>
        <w:t>«</w:t>
      </w:r>
      <w:r>
        <w:rPr/>
        <w:t>476</w:t>
      </w:r>
      <w:r>
        <w:rPr>
          <w:rtl w:val="true"/>
        </w:rPr>
        <w:t>»</w:t>
      </w:r>
      <w:bookmarkEnd w:id="438"/>
    </w:p>
    <w:p>
      <w:pPr>
        <w:pStyle w:val="BookText"/>
        <w:rPr/>
      </w:pP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حدّثنا محمّد بن المثنی العنزی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لابن المثنی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أمیّة بن خالد حدّثنا شعبة، عن أبی حمزة القصاب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ألعب مع الصبیان فجاء رسول اللّه صلّی اللّه علیه و سلم فتواریت خلف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فحطأنی حطأة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بین کتفی بکفه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ادع 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 هو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حطأنی؟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فقدنی فقدة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إسحاق بن منصور، أخبرنا النضر بن شمیل، حدّثنا شعبة، أخبرنا أبو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ألعب مع الصبیان فجاء رسول اللّه صلّی اللّه علیه و سلم فاختبأت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بمثله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 العمدة مِنَ الْجَمْعِ بَیْنَ الصِّحَاحِ السِّتَّةِ لِرَزِینٍ الْعَبْدَرِیِّ مِنْ صَحِیحِ النَّسَائِیِّ بِإِسْنَادِهِ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عَلَی أَبِی ذَرٍّ بِالرَّبَذَةِ فَقُلْتُ مَا أَنْزَلَکَ بِهَذِهِ الْأَرْضِ قَالَ کُنَّا بِالشَّامِ فَقَرَأْتُ وَ الَّذِینَ یَکْنِزُونَ الذَّهَبَ وَ الْفِضَّةَ وَ لا یُنْفِقُونَها فِی سَبِیلِ اللَّهِ الْآیَةَ قَالَ مُعَاوِیَةُ مَا هَذِهِ فِینَا مَا هَذِهِ إِلَّا فِی أَهْلِ الْکِتَابِ فَقُلْتُ إِنَّهَا فِینَا وَ فِیهِمْ فَکَانَ بَیْنِی وَ بَیْنَهُمْ فِی هَذَا الْکَلَامِ</w:t>
      </w:r>
      <w:bookmarkStart w:id="439" w:name="pg13828_166372"/>
    </w:p>
    <w:p>
      <w:pPr>
        <w:pStyle w:val="BookText"/>
        <w:rPr/>
      </w:pPr>
      <w:bookmarkEnd w:id="439"/>
      <w:r>
        <w:rPr>
          <w:rFonts w:ascii="Amiri" w:hAnsi="Amiri" w:eastAsia="Amiri" w:cs="Amiri"/>
          <w:color w:val="111111"/>
          <w:sz w:val="28"/>
          <w:sz w:val="28"/>
          <w:szCs w:val="28"/>
          <w:rtl w:val="true"/>
          <w:lang w:bidi="ar-SA"/>
        </w:rPr>
        <w:t>فَوَصَلَ ذَلِکَ إِلَی عُثْمَانَ فَکَتَبَ إِلَیَّ إِنْ شِئْتَ تَنَحَّیْتَ عَنْهُ فَذَلِکَ الَّذِی أَنْزَلَنِی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رواهما یحیی بن الحسن ابن البطریق رفع اللّه مقامه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الاحداث بعد رسول اللّه، و ذکر أعداء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العمدة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الثانی الذی رواه الحمیدی مذکور فی آخر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باب من لعنه النبیّ أو سبه أو 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البر و الصلة تحت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المثنی العنزی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لابن المثنی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أمیّة بن خالد حدّثنا شعبة، عن أبی حمزة القصاب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ألعب مع الصبیان فجاء رسول اللّه صلّی اللّه علیه و سلم فتواریت خلف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فحطأنی حطأة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بین کتفی بکفه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ادع 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 هو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حطأنی؟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فقدنی فقدة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إسحاق بن منصور، أخبرنا النضر بن شمیل، حدّثنا شعبة، أخبرنا أبو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ألعب مع الصبیان فجاء رسول اللّه صلّی اللّه علیه و سلم فاختبأت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 العمدة مِنَ الْجَمْعِ بَیْنَ الصِّحَاحِ السِّتَّةِ لِرَزِینٍ الْعَبْدَرِیِّ مِنْ صَحِیحِ النَّسَائِیِّ بِإِسْنَادِهِ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عَلَی أَبِی ذَرٍّ بِالرَّبَذَةِ فَقُلْتُ مَا أَنْزَلَکَ بِهَذِهِ الْأَرْضِ قَالَ کُنَّا بِالشَّامِ فَقَرَأْتُ وَ الَّذِینَ یَکْنِزُونَ الذَّهَبَ وَ الْفِضَّةَ وَ لا یُنْفِقُونَها فِی سَبِیلِ اللَّهِ الْآیَةَ قَالَ مُعَاوِیَةُ مَا هَذِهِ فِینَا مَا هَذِهِ إِلَّا فِی أَهْلِ الْکِتَابِ فَقُلْتُ إِنَّهَا فِینَا وَ فِیهِمْ فَکَانَ بَیْنِی وَ بَیْنَهُمْ فِی هَذَا الْکَلَامِ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فَوَصَلَ ذَلِکَ إِلَی عُثْمَانَ فَکَتَبَ إِلَیَّ إِنْ شِئْتَ تَنَحَّیْتَ عَنْهُ فَذَلِکَ الَّذِی أَنْزَلَنِی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3191935_1468164448"/>
      <w:bookmarkStart w:id="441" w:name="_Toc172"/>
      <w:bookmarkEnd w:id="440"/>
      <w:r>
        <w:rPr>
          <w:rtl w:val="true"/>
        </w:rPr>
        <w:t>«</w:t>
      </w:r>
      <w:r>
        <w:rPr/>
        <w:t>477</w:t>
      </w:r>
      <w:r>
        <w:rPr>
          <w:rtl w:val="true"/>
        </w:rPr>
        <w:t>»</w:t>
      </w:r>
      <w:bookmarkEnd w:id="441"/>
    </w:p>
    <w:p>
      <w:pPr>
        <w:pStyle w:val="BookText"/>
        <w:rPr/>
      </w:pP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حدّثنا محمّد بن المثنی العنزی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لابن المثنی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أمیّة بن خالد حدّثنا شعبة، عن أبی حمزة القصاب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ألعب مع الصبیان فجاء رسول اللّه صلّی اللّه علیه و سلم فتواریت خلف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فحطأنی حطأة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بین کتفی بکفه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ادع 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 هو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حطأنی؟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فقدنی فقدة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إسحاق بن منصور، أخبرنا النضر بن شمیل، حدّثنا شعبة، أخبرنا أبو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ألعب مع الصبیان فجاء رسول اللّه صلّی اللّه علیه و سلم فاختبأت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الْجَمْعِ بَیْنَ الصَّحِیحَیْنِ لِلْحُمَیْدِیِّ مِنْ إِفْرَادِ مُسْلِمٍ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أَلْعَبُ مَعَ الصِّبْیَانِ فَجَاءَ رَسُولُ اللَّهِ صلی الله علیه و آله فَتَوَارَیْتُ خَلْفَ بَابٍ فَجَاءَ فَحَطَأَنِی حَطْأَةً وَ قَالَ اذْهَبْ فَادْعُ لِی مُعَاوِیَةَ قَالَ فَجِئْتُ فَقُلْتُ هُوَ یَأْکُلُ ثُمَّ قَالَ اذْهَبْ فَادْعُ لِی مُعَاوِیَةَ قَالَ فَجِئْتُ فَقُلْتُ هُوَ یَأْکُلُ فَقَالَ لَا أَشْبَعَ اللَّهُ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حسن بطریق آن دو را در حدیث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آخر –فصل فی ذکر شیء من الأحداث بعد رسول الله و ذکر أعداء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العمدة 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دوم که حمیدی روایت کرد در آخر باب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لعنه النبی أو سبّه أو 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البرّ و الصلة ذیل شماره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زبده بر ابوذر گذر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سرزمین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وَالْفِضَّةَ وَلاَ یُنفِقُونَهَا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کردم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ما نیست این فقط درباره اهل کتاب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ما و آنان است ودر خصوص این موضوع بین من و آنان بحث درگرفت پس آن را به عثمان وصل کرد و برایم نوشت اگر بخواهی از آن کناره⁭گیری کن و این چیزی است که مرا به اینجا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درحال بازی بودم پس رسول⁭الله صلّی الله علیه و آله آمد و من پشت در پنهان شدم پس آمد و مرا تکانی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معاویه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معاویه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عرض کردم او درحال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شکمش را سیر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3191937_1468164448"/>
      <w:bookmarkStart w:id="443" w:name="_Toc173"/>
      <w:bookmarkEnd w:id="442"/>
      <w:r>
        <w:rPr>
          <w:rtl w:val="true"/>
        </w:rPr>
        <w:t>«</w:t>
      </w:r>
      <w:r>
        <w:rPr/>
        <w:t>478</w:t>
      </w:r>
      <w:r>
        <w:rPr>
          <w:rtl w:val="true"/>
        </w:rPr>
        <w:t>»</w:t>
      </w:r>
      <w:bookmarkEnd w:id="443"/>
    </w:p>
    <w:p>
      <w:pPr>
        <w:pStyle w:val="BookText"/>
        <w:rPr/>
      </w:pP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قد أشار إلیه أیضا ابن حجر فی ترجمة معاویة من کتاب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راوغ و لم یسرد الحدیث حرفیا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فی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معاویة و کان کاتبه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رَوَاهُ فِی الْإِسْتِیعَابِ، بِإِسْنَادِهِ عَنِ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 ابن عبدالبرّ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معاویه از کتاب الاستیعاب در حاشیه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 را در استیعاب با اسنادش از ابن عباس روایت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3191939_1468164448"/>
      <w:bookmarkStart w:id="445" w:name="_Toc174"/>
      <w:bookmarkEnd w:id="444"/>
      <w:r>
        <w:rPr>
          <w:rtl w:val="true"/>
        </w:rPr>
        <w:t>«</w:t>
      </w:r>
      <w:r>
        <w:rPr/>
        <w:t>479</w:t>
      </w:r>
      <w:r>
        <w:rPr>
          <w:rtl w:val="true"/>
        </w:rPr>
        <w:t>»</w:t>
      </w:r>
      <w:bookmarkEnd w:id="445"/>
    </w:p>
    <w:p>
      <w:pPr>
        <w:pStyle w:val="BookText"/>
        <w:rPr/>
      </w:pPr>
      <w:r>
        <w:rPr>
          <w:rStyle w:val="FootnoteAnchor"/>
          <w:rtl w:val="true"/>
        </w:rPr>
        <w:footnoteReference w:id="207"/>
      </w:r>
      <w:r>
        <w:rPr>
          <w:rFonts w:ascii="IRNazanin" w:hAnsi="IRNazanin" w:eastAsia="IRNazanin"/>
          <w:color w:val="111111"/>
          <w:sz w:val="28"/>
          <w:sz w:val="28"/>
          <w:szCs w:val="28"/>
          <w:rtl w:val="true"/>
          <w:lang w:bidi="fa-IR"/>
        </w:rPr>
        <w:t>و روی العلامة قدس سره فی کشف الحق نقلا عن صحیح مسلم مثله ثم قال قال الحسن بن مثنی قلت ما معنی حطأنی قال وقذنی وقذة و أقول قال فی مادة حطا من النهایة فی حدیث ابن عباس قال أخذ النبی بقفای فحطانی حطوة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الهروی هکذا جاء به الراوی غیر مهموز و قال قال ابن الأعرابی الحطو تحریک الشی‌ء مزعزعا و قال رواه شمر بالهمزة یقال حطأه یحطؤه حطأ إذا دفعه بکفه و قیل لا یکون الحطأة إلا ضربة </w:t>
      </w:r>
      <w:bookmarkStart w:id="446" w:name="pg13828_166373"/>
    </w:p>
    <w:p>
      <w:pPr>
        <w:pStyle w:val="BookText"/>
        <w:rPr/>
      </w:pPr>
      <w:bookmarkEnd w:id="446"/>
      <w:r>
        <w:rPr>
          <w:rFonts w:ascii="IRNazanin" w:hAnsi="IRNazanin" w:eastAsia="IRNazanin"/>
          <w:color w:val="111111"/>
          <w:sz w:val="28"/>
          <w:sz w:val="28"/>
          <w:szCs w:val="28"/>
          <w:rtl w:val="true"/>
          <w:lang w:bidi="fa-IR"/>
        </w:rPr>
        <w:t>بالکف بین الکتفین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آن را در مطلب رابع از کتاب نهج الحق و کشف الصدق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الصدق،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ف چاپ اول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قدّس سره در کشف الحق مشابه آن را به نقل از صحیح مسلم روایت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حطانی چیست؟ گفت با من برخورد کرد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درباره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النبی بقفای فحطانی حطوة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آن را اینگونه بدون همزه آورده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شی با تکان دادن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آن را با همزه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حطأه یحطؤن حطئاً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آن را با کف دستت دفع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گفته⁭شده حطأه فقط ضربه زدن با کف دست بین دو کتف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3191941_1468164448"/>
      <w:bookmarkStart w:id="448" w:name="_Toc175"/>
      <w:bookmarkEnd w:id="447"/>
      <w:r>
        <w:rPr>
          <w:rtl w:val="true"/>
        </w:rPr>
        <w:t>«</w:t>
      </w:r>
      <w:r>
        <w:rPr/>
        <w:t>480</w:t>
      </w:r>
      <w:r>
        <w:rPr>
          <w:rtl w:val="true"/>
        </w:rPr>
        <w:t>»</w:t>
      </w:r>
      <w:bookmarkEnd w:id="448"/>
    </w:p>
    <w:p>
      <w:pPr>
        <w:pStyle w:val="BookText"/>
        <w:rPr/>
      </w:pP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حدّثنا مروان بن معاویة، عن التیمی عن أبی مجلز، عن قیس بن عباد،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یجثو للخصوم بین یدی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فضیل بن مرزوق، عن عطیة بن سعد العوفی، عن عبد الرحمن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قتلاه و قتلی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أجی‌ء أنا و معاویة فنختصم عند ذی العرش فأینا فلج فلج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یحمل إطلاق الحدیث الأول و ما رواه المصنّف فی المتن و أمثالهما فالاولیة 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الثانی رواه حرفیا ابن دیزیل کما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للحدیث الأول أیضا مصادر و أسانید أخر بعضها مذکور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تعلیقه من ترجمة أمیر المؤمنین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الْمُسْتَدْرَکِ مِنَ الْفِرْدَوْسِ بِإِسْنَادِهِ عَنِ ابْنِ عُمَرَ قَالَ قَالَ رَسُولُ اللَّهِ صلی الله علیه و آله أَوَّلُ مَنْ یَخْتَصِمُ مِنْ هَذِهِ الْأُمَّةِ بَیْنَ یَدَیِ الرَّبِّ عَزَّ وَ جَلَّ عَلِیٌّ علیه السلام وَ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المستدرک من الفردوس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 روشن نشد که این کتاب مستدرک تألیف کیست اما این حدیث با آنچه که جمعی در معنای آن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ابو شیبه آن را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یقضی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الدیات از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دوم را به صورت حرفی ابن دیریل روایت کرده است چنانکه در شرح مختار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شرح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حدیث نخست نیز منابع و اسنادهای دیگری است که برخی از انها در حدیث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تعلییق آن از زندگی امیر مؤمنان از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اسناد از ابن عمر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از این امت که در حضور پروردگار اقامه دعوی می⁭کنند علی و معاویه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3191943_1468164448"/>
      <w:bookmarkStart w:id="450" w:name="_Toc176"/>
      <w:bookmarkEnd w:id="449"/>
      <w:r>
        <w:rPr>
          <w:rtl w:val="true"/>
        </w:rPr>
        <w:t>«</w:t>
      </w:r>
      <w:r>
        <w:rPr/>
        <w:t>481</w:t>
      </w:r>
      <w:r>
        <w:rPr>
          <w:rtl w:val="true"/>
        </w:rPr>
        <w:t>»</w:t>
      </w:r>
      <w:bookmarkEnd w:id="450"/>
    </w:p>
    <w:p>
      <w:pPr>
        <w:pStyle w:val="BookText"/>
        <w:rPr/>
      </w:pPr>
      <w:r>
        <w:rPr>
          <w:rStyle w:val="FootnoteAnchor"/>
          <w:rtl w:val="true"/>
        </w:rPr>
        <w:footnoteReference w:id="209"/>
      </w:r>
      <w:r>
        <w:rPr>
          <w:rFonts w:ascii="Amiri" w:hAnsi="Amiri" w:eastAsia="Amiri" w:cs="Amiri"/>
          <w:color w:val="111111"/>
          <w:sz w:val="28"/>
          <w:sz w:val="28"/>
          <w:szCs w:val="28"/>
          <w:rtl w:val="true"/>
          <w:lang w:bidi="ar-SA"/>
        </w:rPr>
        <w:t>کِتَابُ عَبَّادٍ الْعُصْفُرِیِّ عَنْ حَمَّادِ بْنِ عِیسَی الْعَبْسِیِّ عَنْ بِلَالِ بْنِ یَحْیَی عَنْ حُذَیْفَةَ بْنِ الْیَمَانِ قَالَ قَالَ رَسُولُ اللَّهِ صلی الله علیه و آله إِذَا رَأَیْتُمْ مُعَاوِیَةَ بْنَ أَبِی سُفْیَانَ عَلَی الْمِنْبَرِ فَاضْرِبُوهُ بِالسَّیْفِ وَ إِذَا رَأَیْتُمُ الْحَکَمَ بْنَ أَبِی الْعَاصِ وَ لَوْ تَحْتَ أَسْتَارِ الْکَعْبَةِ فَاقْتُلُوهُ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عباد العصفری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کتاب عباد عصفری دست نیافتم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حماد بن عیسی العبسی از بلال بن یحیی از حذیفه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بن ابوسفیان را بر منبر دیدید او را با شمشیر بزنید و هرگاه حکم بن ابی العاص را دیدید هر چند زیر پرده⁭های کعبه،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3191945_1468164448"/>
      <w:bookmarkStart w:id="452" w:name="_Toc177"/>
      <w:bookmarkEnd w:id="451"/>
      <w:r>
        <w:rPr>
          <w:rtl w:val="true"/>
        </w:rPr>
        <w:t>«</w:t>
      </w:r>
      <w:r>
        <w:rPr/>
        <w:t>482</w:t>
      </w:r>
      <w:r>
        <w:rPr>
          <w:rtl w:val="true"/>
        </w:rPr>
        <w:t>»</w:t>
      </w:r>
      <w:bookmarkEnd w:id="45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
      </w:r>
      <w:r>
        <w:rPr>
          <w:rFonts w:ascii="Amiri" w:hAnsi="Amiri" w:eastAsia="Amiri" w:cs="Amiri"/>
          <w:color w:val="111111"/>
          <w:sz w:val="28"/>
          <w:sz w:val="28"/>
          <w:szCs w:val="28"/>
          <w:rtl w:val="true"/>
          <w:lang w:bidi="ar-SA"/>
        </w:rPr>
        <w:t xml:space="preserve">کِتَابُ مُحَمَّدِ بْنِ الْمُثَنَّی عَنْ جَعْفَرِ بْنِ مُحَمَّدِ بْنِ شُرَیْحٍ عَنْ ذَرِیحٍ الْمُحَارِبِیِ </w:t>
      </w:r>
      <w:bookmarkStart w:id="453" w:name="pg13828_166374"/>
    </w:p>
    <w:p>
      <w:pPr>
        <w:pStyle w:val="BookText"/>
        <w:rPr/>
      </w:pPr>
      <w:bookmarkEnd w:id="453"/>
      <w:r>
        <w:rPr>
          <w:rFonts w:ascii="Amiri" w:hAnsi="Amiri" w:eastAsia="Amiri" w:cs="Amiri"/>
          <w:color w:val="111111"/>
          <w:sz w:val="28"/>
          <w:sz w:val="28"/>
          <w:szCs w:val="28"/>
          <w:rtl w:val="true"/>
          <w:lang w:bidi="ar-SA"/>
        </w:rPr>
        <w:t>قَالَ قَالَ الْحَارِثُ بْنُ الْمُغِیرَةِ النَّضْرِیُّ لِأَبِی عَبْدِ اللَّهِ علیه السلام إِنَّ أَبَا مَعْقِلٍ الْمُزَنِیَّ حَدَّثَنِی عَنْ أَمِیرِ الْمُؤْمِنِینَ علیه السلام أَنَّهُ صَلَّی بِالنَّاسِ الْمَغْرِبَ فَقَنَتَ فِی الرَّکْعَةِ الثَّانِیَةِ وَ لَعَنَ مُعَاوِیَةَ وَ عَمْرَو بْنَ الْعَاصِ وَ أَبَا مُوسَی الْأَشْعَرِیَّ وَ أَبَا الْأَعْوَرِ السُّلَمِیَّ قَالَ الشَّیْخُ علیه السلام صَدَقَ فَالْعَنْهُمْ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محمد بن مثنی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کتاب محمد بن مثنی دست نیافتم اما این حدیث با شواهدی قطعی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أمینی قصه لعن امیر مؤمنان توسط معاویه و مخالفانش را از منابع بسیاری از کتب اهل سنت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عمرو بن عاص از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جعفر بن محمد بن شریح از 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مغیره نضری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ابومعقل مزنی از امیرمؤمنان برایم حدیث گفته است که وی مغرب را بر مردم امامت کرد و در رکعت دوم قنوت خواند و معاویه، عمرو بن عاص، ابوموسی اشعری و ابواعور سلمی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پس آنان را نفرین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3191947_1468164448"/>
      <w:bookmarkStart w:id="455" w:name="_Toc178"/>
      <w:bookmarkEnd w:id="454"/>
      <w:r>
        <w:rPr>
          <w:rtl w:val="true"/>
        </w:rPr>
        <w:t>«</w:t>
      </w:r>
      <w:r>
        <w:rPr/>
        <w:t>483</w:t>
      </w:r>
      <w:r>
        <w:rPr>
          <w:rtl w:val="true"/>
        </w:rPr>
        <w:t>»</w:t>
      </w:r>
      <w:bookmarkEnd w:id="455"/>
    </w:p>
    <w:p>
      <w:pPr>
        <w:pStyle w:val="BookText"/>
        <w:rPr/>
      </w:pPr>
      <w:r>
        <w:rPr>
          <w:rStyle w:val="FootnoteAnchor"/>
          <w:rtl w:val="true"/>
        </w:rPr>
        <w:footnoteReference w:id="211"/>
      </w:r>
      <w:r>
        <w:rPr>
          <w:rFonts w:ascii="Amiri" w:hAnsi="Amiri" w:eastAsia="Amiri" w:cs="Amiri"/>
          <w:color w:val="111111"/>
          <w:sz w:val="28"/>
          <w:sz w:val="28"/>
          <w:szCs w:val="28"/>
          <w:rtl w:val="true"/>
          <w:lang w:bidi="ar-SA"/>
        </w:rPr>
        <w:t>نهج، نهج البلاغة وَ مِنْ کَلَامٍ لَهُ علیه السلام وَ اللَّهِ مَا مُعَاوِیَةُ بِأَدْهَی مِنِّی وَ لَکِنَّهُ یَغْدِرُ وَ یَفْجُرُ وَ لَوْ لَا کَرَاهِیَةُ الْغَدْرِ کُنْتُ مِنْ أَدْهَی النَّاسِ وَ لَکِنْ کُلُّ غُدَرَةٍ فُجَرَةٌ وَ کُلُّ فُجَرَةٍ کُفَرَةٌ وَ لِکُلِّ غَادِرٍ لِوَاءٌ یُعْرَفُ بِهِ یَوْمَ الْقِیَامَةِ وَ اللَّهِ مَا أُسْتَغْفَلُ بِالْمَکِیدَةِ وَ لَا أُسْتَغْمَزُ بِالشَّدِیدَةِ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روایت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معاویه از من هوشیارتر نیست اما او نیرنگ و ستم می⁭کند و اگر کراهت نیرنگ نبود هر آینه از مردم مکارتر بودم اما هر نیرنگی فجوری است و هر فجوری کفر است و برای هر نیرنگ بازی پرچمی است که در روز قیامت به⁭وسیله آن شناخته می⁭شود و به خدا سوگند با حیله غافلگیر نمی⁭شوم و با دشواری نرم نمی⁭شوم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3191949_1468164448"/>
      <w:bookmarkStart w:id="457" w:name="_Toc179"/>
      <w:bookmarkEnd w:id="456"/>
      <w:r>
        <w:rPr>
          <w:rtl w:val="true"/>
        </w:rPr>
        <w:t>بیان</w:t>
      </w:r>
      <w:bookmarkEnd w:id="457"/>
    </w:p>
    <w:p>
      <w:pPr>
        <w:pStyle w:val="BookText"/>
        <w:rPr/>
      </w:pPr>
      <w:r>
        <w:rPr>
          <w:rFonts w:ascii="IRNazanin" w:hAnsi="IRNazanin" w:eastAsia="IRNazanin"/>
          <w:color w:val="111111"/>
          <w:sz w:val="28"/>
          <w:sz w:val="28"/>
          <w:szCs w:val="28"/>
          <w:rtl w:val="true"/>
          <w:lang w:bidi="fa-IR"/>
        </w:rPr>
        <w:t>قوله بأدهی منی الدهاء بالفتح الفطنة و جودة الرأی و یقال رجل داهیة و هو الذی لم یغلب علیه أحد فی تدابیر أمور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الغدرة بضم الفاء و فتح العین الکثیر الغدر و الکفرة و الفجرة الکثیر الکفر و الفجور و کل ما کان علی هذا البناء فهو الفاعل فإن سکنت العین فهو المفعول تقول رجل ضحکة أی یضحک و ضحکة أی یضحک منه و یروی غدرة و فجرة و کفرة علی فعلة للمرة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قال بعض الشارحین وجه لزوم الکفر هنالک أن الغدر علی وجه استباحة ذلک و استحلاله کما هو المشهور من حال ابن العاص و معاویة فی استباحة ما علم تحریمه ضرورة و جحده هو الکفر و یحتمل أن یرید کفر نعم الله و سترها بإظهار معصیته کما هو المفهوم منه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الکفر علی ارتکاب الکبائر و اجتناب الفرائض شائع فی الأخبار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ما أستغفل أی لا یمکن للخصم أن یجعلنی غافلا بکیده بل </w:t>
      </w:r>
      <w:bookmarkStart w:id="458" w:name="pg13828_166375"/>
    </w:p>
    <w:p>
      <w:pPr>
        <w:pStyle w:val="BookText"/>
        <w:rPr/>
      </w:pPr>
      <w:bookmarkEnd w:id="458"/>
      <w:r>
        <w:rPr>
          <w:rFonts w:ascii="IRNazanin" w:hAnsi="IRNazanin" w:eastAsia="IRNazanin"/>
          <w:color w:val="111111"/>
          <w:sz w:val="28"/>
          <w:sz w:val="28"/>
          <w:szCs w:val="28"/>
          <w:rtl w:val="true"/>
          <w:lang w:bidi="fa-IR"/>
        </w:rPr>
        <w:t>أعلم مقصوده لکنی قد أعرض عنه للمصلحة و أحکم بظاهر الأمر رعایة للشریعة أو لا تجوز المکیدة علی کما تجوز علی ذوی الغفلة و لا أستغمز الغمز العصر بالید و الکبس أی لا ألین بالخطب الشدید بل أصبر علیه و یروی بالراء المهملة أی لا أستجهل بشدائد المکاره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بأدهی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الدهاء با فتحه یعنی هوشیاری و نیکی رأی و اندیشه، و رجل داهیه گفته می⁭شود و او کسی است که کسی در تدبیر امور دنیا بر او غلبه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الغدرة با ضمه فاءالفعل و فتحه عین⁭الفعل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نیرنگ و الکفرة و الفجرة نیز پر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کفر و پر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فجور و هر آنچه⁭که بر این وزن باشد فاعل است و اگر عین⁭الفعل را ساکن کنی مفعول است می⁭گویی رجلٌ ضحکهٌ یعنی مردی که می⁭خندد و ضحکته یعنی به او خندیده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غدرة، فجرة و کفرة بر وزن فعله به عنوان مصدر مرّه نبز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لزوم کفر در اینجا این است که نیرنگ بر وجه مباح و حلال بودن است چنانکه از حال ابن عاص و معاویه در استباحه آنچه که بنا به ضرورت تحریم آن معلوم شود و انکار آن کفر است و محتمل است که مقصودش کفر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و پنهان کردن آن با اظهار معصیت او باشد چنانکه از نظر لغوی از آن مفهوم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کفر بر ارتکاب گناهان کبیره و اجتناب از فرائض در اخبار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دشمن ممکن نیست که مرا با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غافلگیر کند بلکه من مقصود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اما بنا به مصلحتگاه از آن اعراض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ظاهر امر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بنا به رعایت شریعت یا اینکه حیله بر من آنگونه که بر غافلان جایز است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استغمز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الغمز یعنی فشردن با دست و فشار دادن، یعنی با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نرم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بلکه بر آن صبور هستم و با راء نیز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با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ناپسند ناآگاه و ناآشنا نیستم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3191951_1468164448"/>
      <w:bookmarkStart w:id="460" w:name="_Toc180"/>
      <w:bookmarkEnd w:id="459"/>
      <w:r>
        <w:rPr>
          <w:rtl w:val="true"/>
        </w:rPr>
        <w:t>«</w:t>
      </w:r>
      <w:r>
        <w:rPr/>
        <w:t>484</w:t>
      </w:r>
      <w:r>
        <w:rPr>
          <w:rtl w:val="true"/>
        </w:rPr>
        <w:t>»</w:t>
      </w:r>
      <w:bookmarkEnd w:id="460"/>
    </w:p>
    <w:p>
      <w:pPr>
        <w:pStyle w:val="BookText"/>
        <w:rPr/>
      </w:pPr>
      <w:r>
        <w:rPr>
          <w:rStyle w:val="FootnoteAnchor"/>
          <w:rtl w:val="true"/>
        </w:rPr>
        <w:footnoteReference w:id="212"/>
      </w:r>
      <w:r>
        <w:rPr>
          <w:rFonts w:ascii="IRNazanin" w:hAnsi="IRNazanin" w:eastAsia="IRNazanin"/>
          <w:color w:val="111111"/>
          <w:sz w:val="28"/>
          <w:sz w:val="28"/>
          <w:szCs w:val="28"/>
          <w:rtl w:val="true"/>
          <w:lang w:bidi="fa-IR"/>
        </w:rPr>
        <w:t>کشف الحق، للعلامة قدس الله روحه قال روی صاحب کتاب الهاویة أن معاویة قتل أربعین ألفا من المهاجرین و الأنصار و أولادهم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آن را در اواخر مطلب رابع از کتاب کشف الحق و نهج الصدق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الصدق،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تألیف علامه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الهاویه روایت کرد که معاویه چهل هزار نفر از مهاجران، انصار و فرزندان آنان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3191953_1468164448"/>
      <w:bookmarkStart w:id="462" w:name="_Toc181"/>
      <w:bookmarkEnd w:id="461"/>
      <w:r>
        <w:rPr>
          <w:rtl w:val="true"/>
        </w:rPr>
        <w:t>«</w:t>
      </w:r>
      <w:r>
        <w:rPr/>
        <w:t>485</w:t>
      </w:r>
      <w:r>
        <w:rPr>
          <w:rtl w:val="true"/>
        </w:rPr>
        <w:t>»</w:t>
      </w:r>
      <w:bookmarkEnd w:id="462"/>
    </w:p>
    <w:p>
      <w:pPr>
        <w:pStyle w:val="BookText"/>
        <w:rPr/>
      </w:pP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إلزام النواصب و العلامة رحمه الله فی کشف الحق، روی أبو المنذر هشام بن محمد بن السائب الکلبی فی کتاب المثالب کان معاویة لعمارة بن الولید المخزومی و لمسافر بن أبی عمرو و لأبی سفیان و لرجل آخر سماه و کانت هند أمه من المغلمات و کان أحب الرجال إلیها السودان و کانت إذا ولدت أسود دفنته و کانت حمامة إحدی جدات معاویة لها رایة فی ذی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 و ذکر أبو سعید إسماعیل بن علی السمعانی الحنفی من علماء أهل السنة فی مثالب بنی أمیة و الشیخ أبو الفتوح جعفر بن محمد الهمدانی من علمائهم فی کتاب بهجة المستفید أن مسافر بن عمرو بن أمیة بن عبد شمس کان ذا جمال و سخاء فعشق هندا و جامعها سفاحا و اشتهر ذلک فی قریش فلما حملت و ظهر السفاح هرب مسافر من أبیها إلی الحیرة و کان سلطان العرب عمرو بن هند و طلب أبوها عتبة أبا سفیان و وعده بمال جزیل و زوجه هندا فوضعت بعد ثلاثة أشهر معاویة ثم ورد أبو سفیان علی عمرو بن هند فسأله مسافر عن حال هند فقال إنی تزوجتها فمرض و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آن را در آخر مطلب رابع از کتاب کشف الحق و نهج الصدق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الصدق،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چاپ اول، یا احقاق حق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مؤلف إلزام النواصب و علامه در کشف الغمه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منذر هشام بن محمد بن سائب کلبی در کتاب مثالب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عماره بن ولید مخزومی، مسافر بن ابوعمرو، ابو سفیان و مرد دیگری که نامش را آورده است بود و مادرش هند کنیزکی از خدمتگذاران بود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مردها نزد او سیاهان بودند و زمانی که فرزند سیاهی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او را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حمامه یکی از زنان اجداد معاویه بود که در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المجاز پرچم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ابوسعید اسماعیل بن علی سمعانی حنفی از علمای اهل سنت در مثالب بنی امیه و شیخ ابوالفتوح جعفر بن محمد همدانی از علمای آنان در کتاب بهجت المستفید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مسافر بن عمرو بن امیه بن عبد شمس صاحب جمال و سخاوت بود و شیفته هند شد و به زنا با او مجامعت کرد و این در میان قریش مشهور شد و زمانی که او حامله شد و زنا برملا شد مسافر در فرار از پدر هند به سوی حیره رفت و سلطان عرب عمرو بن هند بود و پدر هند عتبه، ابوسفیان را طلب کرد و وعده مال فراوان به او داد و او را به همسری هند درآورد و بعد از سه ماه معاویه را وضع حمل کرد سپس ابوسفیان بر عمرو بن هند وارد شد پس مسافر درباره حال هند از او سؤال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کردم، بیمار شد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3191955_1468164448"/>
      <w:bookmarkStart w:id="464" w:name="_Toc182"/>
      <w:bookmarkEnd w:id="463"/>
      <w:r>
        <w:rPr>
          <w:rtl w:val="true"/>
        </w:rPr>
        <w:t>«</w:t>
      </w:r>
      <w:r>
        <w:rPr/>
        <w:t>486</w:t>
      </w:r>
      <w:r>
        <w:rPr>
          <w:rtl w:val="true"/>
        </w:rPr>
        <w:t>»</w:t>
      </w:r>
      <w:bookmarkEnd w:id="46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r>
        <w:rPr>
          <w:rFonts w:ascii="IRNazanin" w:hAnsi="IRNazanin" w:eastAsia="IRNazanin"/>
          <w:color w:val="111111"/>
          <w:sz w:val="28"/>
          <w:sz w:val="28"/>
          <w:szCs w:val="28"/>
          <w:rtl w:val="true"/>
          <w:lang w:bidi="fa-IR"/>
        </w:rPr>
        <w:t xml:space="preserve">و قال العلامة رحمه الله فی کشف الحق، ادعی معاویة أخوة زیاد </w:t>
      </w:r>
      <w:bookmarkStart w:id="465" w:name="pg13828_166376"/>
    </w:p>
    <w:p>
      <w:pPr>
        <w:pStyle w:val="BookText"/>
        <w:rPr/>
      </w:pPr>
      <w:bookmarkEnd w:id="465"/>
      <w:r>
        <w:rPr>
          <w:rFonts w:ascii="IRNazanin" w:hAnsi="IRNazanin" w:eastAsia="IRNazanin"/>
          <w:color w:val="111111"/>
          <w:sz w:val="28"/>
          <w:sz w:val="28"/>
          <w:szCs w:val="28"/>
          <w:rtl w:val="true"/>
          <w:lang w:bidi="fa-IR"/>
        </w:rPr>
        <w:t>و کان له مدّع یقال له أبو عبیدة عبد بنی علاج من ثقیف فأقدم معاویة علی تکذیب ذلک الرجل مع أن زیادا ولد علی فراشه و ادعی معاویة أن أبا سفیان زنی بوالدة زیاد و هی عند زوجها المذکور و إن زیادا من أبی سفیان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در کشف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آن را در اوائل مطلب رابع از کتاب کشف الحق و نهج الصدق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برادری با زیاد را ادعا کرد و برای او مدعی⁭ای بود که ابوعبید عبد بنی علاج از ثقیف نامیده می⁭شد پس معاویه آن مرد را تکذیب کرد با وجود اینکه زیاد بر بستر او زاده شده بود و معاویه ادعا کرد که ابوسفیان با مادر زیاد درحالی⁭که همسر مذکورش بوده است زنا کرده است و زیاد از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3191957_1468164448"/>
      <w:bookmarkStart w:id="467" w:name="_Toc183"/>
      <w:bookmarkEnd w:id="466"/>
      <w:r>
        <w:rPr>
          <w:rtl w:val="true"/>
        </w:rPr>
        <w:t>«</w:t>
      </w:r>
      <w:r>
        <w:rPr/>
        <w:t>487</w:t>
      </w:r>
      <w:r>
        <w:rPr>
          <w:rtl w:val="true"/>
        </w:rPr>
        <w:t>»</w:t>
      </w:r>
      <w:bookmarkEnd w:id="467"/>
    </w:p>
    <w:p>
      <w:pPr>
        <w:pStyle w:val="BookText"/>
        <w:rPr/>
      </w:pPr>
      <w:r>
        <w:rPr>
          <w:rStyle w:val="FootnoteAnchor"/>
          <w:rtl w:val="true"/>
        </w:rPr>
        <w:footnoteReference w:id="215"/>
      </w:r>
      <w:r>
        <w:rPr>
          <w:rFonts w:ascii="IRNazanin" w:hAnsi="IRNazanin" w:eastAsia="IRNazanin"/>
          <w:color w:val="111111"/>
          <w:sz w:val="28"/>
          <w:sz w:val="28"/>
          <w:szCs w:val="28"/>
          <w:rtl w:val="true"/>
          <w:lang w:bidi="fa-IR"/>
        </w:rPr>
        <w:t>و قال العلامة الشیرازی فی 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الزنا نجب لأن الرجل یزنی بشهوته و نشاطه فیخرج الولد کاملا و ما یکون من الحلال فمن تصنع الرجل إلی المرأة و لهذا کان عمرو بن العاص و معاویة بن أبی سفیان من دهاة الناس ثم ساق الکلام فی بیان نسبهما علی ما سیأتی من کتاب ربیع الأبرار ثم زاد علی ذلک و قال و منهم زیاد ابن أبیه و فیه یقول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أبلغ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مغلغلة من الرجل الیمانی</w:t>
      </w:r>
    </w:p>
    <w:p>
      <w:pPr>
        <w:pStyle w:val="BookText"/>
        <w:rPr/>
      </w:pPr>
      <w:r>
        <w:rPr>
          <w:rFonts w:ascii="IRNazanin" w:hAnsi="IRNazanin" w:eastAsia="IRNazanin"/>
          <w:color w:val="111111"/>
          <w:sz w:val="28"/>
          <w:sz w:val="28"/>
          <w:szCs w:val="28"/>
          <w:rtl w:val="true"/>
          <w:lang w:bidi="fa-IR"/>
        </w:rPr>
        <w:t>أ تغضب أن یقال أبوک 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ترضی أن یکون أبوک 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شیرازی در نزهه القلوب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به کتاب نزهه القلوب دست نیافتم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زنا برجسته هستند زیرا مرد با شهوت و نشاط خود زنا می⁭کند و کودک کاملی خارج می⁭شود و کودکی که حلال است از تظاهر مرد به زن است و به این جهت عمرو بن عاص و معاویه بن ابوسفیان از مردم زیرک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کلام را به بیان نسب این دو براساس آنچه⁭که از کتاب ربیع الأبرار خواهد آمد ادامه داد سپس بر آن افزود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آنان زیاد بن ابیه است که شاعر درباره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           مغلغلة من الرجل الیمانی</w:t>
      </w:r>
    </w:p>
    <w:p>
      <w:pPr>
        <w:pStyle w:val="BookText"/>
        <w:rPr/>
      </w:pPr>
      <w:r>
        <w:rPr>
          <w:rFonts w:ascii="IRNazanin" w:hAnsi="IRNazanin" w:eastAsia="IRNazanin"/>
          <w:color w:val="111111"/>
          <w:sz w:val="28"/>
          <w:sz w:val="28"/>
          <w:szCs w:val="28"/>
          <w:rtl w:val="true"/>
          <w:lang w:bidi="fa-IR"/>
        </w:rPr>
        <w:t>أتغضب أن یقال أبوک عفّ          و ترضی أن یکون أبوک زان</w:t>
      </w:r>
    </w:p>
    <w:p>
      <w:pPr>
        <w:pStyle w:val="BookText"/>
        <w:rPr/>
      </w:pPr>
      <w:r>
        <w:rPr>
          <w:rFonts w:ascii="IRNazanin" w:hAnsi="IRNazanin" w:eastAsia="IRNazanin"/>
          <w:color w:val="111111"/>
          <w:sz w:val="28"/>
          <w:sz w:val="28"/>
          <w:szCs w:val="28"/>
          <w:rtl w:val="true"/>
          <w:lang w:bidi="fa-IR"/>
        </w:rPr>
        <w:t>هان معاویه بن حرب، پیامی از جانب مرد یمنی برسان</w:t>
      </w:r>
    </w:p>
    <w:p>
      <w:pPr>
        <w:pStyle w:val="BookText"/>
        <w:rPr/>
      </w:pPr>
      <w:r>
        <w:rPr>
          <w:rFonts w:ascii="IRNazanin" w:hAnsi="IRNazanin" w:eastAsia="IRNazanin"/>
          <w:color w:val="111111"/>
          <w:sz w:val="28"/>
          <w:sz w:val="28"/>
          <w:szCs w:val="28"/>
          <w:rtl w:val="true"/>
          <w:lang w:bidi="fa-IR"/>
        </w:rPr>
        <w:t>آیا برآشفته می⁭شود که گفته شود پدرت عفیف است و می⁭پسندی که پدرت زنا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3191959_1468164448"/>
      <w:bookmarkStart w:id="469" w:name="_Toc184"/>
      <w:bookmarkEnd w:id="468"/>
      <w:r>
        <w:rPr>
          <w:rtl w:val="true"/>
        </w:rPr>
        <w:t>«</w:t>
      </w:r>
      <w:r>
        <w:rPr/>
        <w:t>488</w:t>
      </w:r>
      <w:r>
        <w:rPr>
          <w:rtl w:val="true"/>
        </w:rPr>
        <w:t>»</w:t>
      </w:r>
      <w:bookmarkEnd w:id="46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
      </w:r>
      <w:r>
        <w:rPr>
          <w:rFonts w:ascii="Amiri" w:hAnsi="Amiri" w:eastAsia="Amiri" w:cs="Amiri"/>
          <w:color w:val="111111"/>
          <w:sz w:val="28"/>
          <w:sz w:val="28"/>
          <w:szCs w:val="28"/>
          <w:rtl w:val="true"/>
          <w:lang w:bidi="ar-SA"/>
        </w:rPr>
        <w:t>کِتَابُ الْغَارَاتِ، لِإِبْرَاهِیمَ بْنِ مُحَمَّدٍ الثَّقَفِیِّ عَنْ یُوسُفَ بْنِ کُلَیْبٍ الْمَسْعُودِیِّ عَنِ الْحَسَنِ بْنِ حَمَّادٍ الطَّائِیِّ عَنْ عَبْدِ الصَّمَدِ الْبَارِقِیِّ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عَقِیلٌ عَلَی عَلِیٍّ علیه السلام وَ هُوَ جَالِسٌ فِی صَحْنِ مَسْجِدِ الْکُوفَةِ فَقَالَ السَّلَامُ عَلَیْکَ یَا أَمِیرَ الْمُؤْمِنِینَ وَ رَحْمَةُ اللَّهِ قَالَ وَ عَلَیْکَ السَّلَامُ یَا أَبَا یَزِیدَ ثُمَّ الْتَفَتَ إِلَی الْحَسَنِ بْنِ عَلِیٍّ علیه السلام فَقَالَ قُمْ وَ أَنْزِلْ عَمَّکَ فَذَهَبَ بِهِ وَ أَنْزَلَهُ وَ عَادَ إِلَیْهِ فَقَالَ لَهُ اشْتَرِ لَهُ قَمِیصاً جَدِیداً وَ رِدَاءً جَدِیداً وَ إِزَاراً جَدِیداً وَ نَعْلًا جَدِیداً فَغَدَا عَلَی عَلِیٍّ علیه السلام فِی الثِّیَابِ فَقَالَ السَّلَامُ عَلَیْکَ یَا أَمِیرَ الْمُؤْمِنِینَ قَالَ وَ عَلَیْکَ السَّلَامُ یَا أَبَا یَزِیدَ قَالَ یَا أَمِیرَ الْمُؤْمِنِینَ مَا أَرَاکَ أَصَبْتَ مِنَ الدُّنْیَا شَیْئاً إِلَّا هَذِهِ الْحَصْبَاءَ قَالَ یَا أَبَا یَزِیدَ یَخْرُجُ عَطَائِی فَأُعْطِیکَاهُ فَارْتَحَلَ عَنْ عَلِیٍّ علیه السلام إِلَی مُعَاوِیَةَ فَلَمَّا سَمِعَ بِهِ مُعَاوِیَةُ نَصَبَ </w:t>
      </w:r>
      <w:bookmarkStart w:id="470" w:name="pg13828_166377"/>
    </w:p>
    <w:p>
      <w:pPr>
        <w:pStyle w:val="BookText"/>
        <w:rPr/>
      </w:pPr>
      <w:bookmarkEnd w:id="470"/>
      <w:r>
        <w:rPr>
          <w:rFonts w:ascii="Amiri" w:hAnsi="Amiri" w:eastAsia="Amiri" w:cs="Amiri"/>
          <w:color w:val="111111"/>
          <w:sz w:val="28"/>
          <w:sz w:val="28"/>
          <w:szCs w:val="28"/>
          <w:rtl w:val="true"/>
          <w:lang w:bidi="ar-SA"/>
        </w:rPr>
        <w:t>کَرَاسِیَّهُ وَ أَجْلَسَ جُلَسَاءَهُ فَوَرَدَ عَلَیْهِ فَأَمَرَ لَهُ بِمِائَةِ أَلْفِ دِرْهَمٍ فَقَبَضَهَا فَقَالَ لَهُ مُعَاوِیَةُ أَخْبِرْنِی عَنِ الْعَسْکَرَیْنِ قَالَ مَرَرْتُ بِعَسْکَرِ أَمِیرِ الْمُؤْمِنِینَ عَلِیِّ بْنِ أَبِی طَالِبٍ علیهما السلام فَإِذَا لَیْلٌ کَلَیْلِ النَّبِیِّ صلی الله علیه و آله وَ نَهَارٌ کَنَهَارِ النَّبِیِّ إِلَّا أَنَّ رَسُولَ اللَّهِ صلی الله علیه و آله لَیْسَ فِی الْقَوْمِ وَ مَرَرْتُ بِعَسْکَرِکَ فَاسْتَقْبَلَنِی قَوْمٌ مِنَ الْمُنَافِقِینَ مِمَّنْ نَفَرَ بِرَسُولِ اللَّهِ صلی الله علیه و آله لَیْلَةَ الْعَقَبَةِ فَقَالَ مَنْ هَذَا الَّذِی عَنْ یَمِینِکَ یَا مُعَاوِیَةُ قَالَ هَذَا عَمْرُو بْنُ الْعَاصِ قَالَ هَذَا الَّذِی اخْتَصَمَ فِیهِ سِتَّةُ نَفَرٍ فَغَلَبَ عَلَیْهِ جَزَّارُهَا فَمَنِ الْآخَرُ قَالَ الضَّحَّاکُ بْنُ قَیْسٍ الْفِهْرِیُّ قَالَ أَمَا وَ اللَّهِ لَقَدْ کَانَ أَبُوهُ جَیِّدَ الْأَخْذِ خَسِیسَ النَّفْسِ فَمَنْ هَذَا الْآخَرُ قَالَ أَبُو مُوسَی الْأَشْعَرِیُّ قَالَ هَذَا ابْنُ الْمَرَاقَةِ فَلَمَّا رَأَی مُعَاوِیَةُ أَنَّهُ قَدْ أَغْضَبَ جُلَسَاءَهُ قَالَ یَا أَبَا یَزِیدَ مَا تَقُولُ فِیَّ قَالَ دَعْ عَنْکَ قَالَ لَتَقُولَنَّ قَالَ أَ تَعْرِفُ حَمَامَةَ قَالَ وَ مَنْ حَمَامَةُ قَالَ أَخْبَرْتُکَ وَ مَضَی عَقِیلٌ فَأَرْسَلَ مُعَاوِیَةُ إِلَی النَّسَّابَةِ فَقَالَ أَخْبِرْنِی مَنْ حَمَامَةُ قَالَ أَعْطِنِی الْأَمَانَ عَلَی نَفْسِی وَ أَهْلِی فَأَعْطَاهُ قَالَ حَمَامَةُ جَدَّتُکَ وَ کَانَتْ بَغِیَّةً فِی الْجَاهِلِیَّةِ لَهَا رَایَةٌ تُؤْتَی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بن زبین </w:t>
      </w:r>
      <w:r>
        <w:rPr>
          <w:rStyle w:val="FootnoteAnchor"/>
          <w:rtl w:val="true"/>
        </w:rPr>
        <w:footnoteReference w:id="217"/>
      </w:r>
      <w:r>
        <w:rPr>
          <w:rFonts w:ascii="IRNazanin" w:hAnsi="IRNazanin" w:eastAsia="IRNazanin"/>
          <w:color w:val="111111"/>
          <w:sz w:val="28"/>
          <w:sz w:val="28"/>
          <w:szCs w:val="28"/>
          <w:rtl w:val="true"/>
          <w:lang w:bidi="fa-IR"/>
        </w:rPr>
        <w:t>هی أم أم أبی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ذیل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تلخیص کتاب غارات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مذکور است و ابن ابی الحدید آن را از او در شرح مختار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 بن ثقفی، عبدالصمد بارقی گوید عقیل بر علی علیه السّلام که در صحن مسجد کوفه نشسته بود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تو باد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ابو زید سپس به حسن بن علی علیه السّلام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نزد عمویت برو پس او را برد نشاند و به⁭سوی او برگشت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پیراهن، رداء، دستار و کفشی جدید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آن پوشش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دنیا به چیزی غیر از این ریگ دست نیافته⁭ای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زید عطایم بیرون می⁭آید و آن را به تو عطا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علی به⁭سوی معاویه رفت، زمانی⁭که معاویه این را شنید کرسی⁭هایش را برپا کرد و همنشینانش را نشاند پس بر او وارد شد و به بخشیدن صد هزار درهم به او امر کرد، آن را گرفت و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سپاه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 امیرمؤمنان علی بن ابی طالب گذر کردم پس شب چون شب نبی صلّی الله علیه و آله و روز چون روز نبی بود با این تفاوت که رسول⁭الله در میان قوم نیست و بر سپاه تو گذر کردم پس قومی از منافقان از کسانی⁭که در شب عقبه رسول⁭الله را دور کردند از من استقبال کردند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کسی⁭که در سمت راست توست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شش نفر بر سر آن ستیز کردند و قصاب آنها بر او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قیس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 به خدا سوگند پدر او نیکو می⁭گرفت و خسیس النفس بود و این دیگری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مراقه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زمانی⁭که معاویه دید او همنشینانش را خشمگین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ابویزید درباره من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حمامه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عقیل رفت و معاویه در پی نسب⁭شناس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حمامه به من خبر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خانواده⁭ام را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جد توست و در جاهلیت زنی زنا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بود که پرچمی داشت که نزد او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زبین گوید او مادر مادر ابوسفیان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3191961_1468164448"/>
      <w:bookmarkStart w:id="472" w:name="_Toc185"/>
      <w:bookmarkEnd w:id="471"/>
      <w:r>
        <w:rPr>
          <w:rtl w:val="true"/>
        </w:rPr>
        <w:t>«</w:t>
      </w:r>
      <w:r>
        <w:rPr/>
        <w:t>489</w:t>
      </w:r>
      <w:r>
        <w:rPr>
          <w:rtl w:val="true"/>
        </w:rPr>
        <w:t>»</w:t>
      </w:r>
      <w:bookmarkEnd w:id="4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
      </w:r>
      <w:r>
        <w:rPr>
          <w:rFonts w:ascii="IRNazanin" w:hAnsi="IRNazanin" w:eastAsia="IRNazanin"/>
          <w:color w:val="111111"/>
          <w:sz w:val="28"/>
          <w:sz w:val="28"/>
          <w:szCs w:val="28"/>
          <w:rtl w:val="true"/>
          <w:lang w:bidi="fa-IR"/>
        </w:rPr>
        <w:t>و قال ابن أبی الحدید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هو أبو عبد الرحمن معاویة بن أبی سفیان صخر بن حرب بن أمیة بن عبد شمس بن عبد مناف و أمه هند بنت عتبة بن ربیعة بن عبد شمس بن عبد مناف و أبو سفیان هو الذی قاد قریشا فی حروبها إلی النبی صلی الله علیه و آله و کانت هند </w:t>
      </w:r>
    </w:p>
    <w:p>
      <w:pPr>
        <w:pStyle w:val="BookText"/>
        <w:rPr/>
      </w:pPr>
      <w:r>
        <w:rPr>
          <w:rFonts w:ascii="IRNazanin" w:hAnsi="IRNazanin" w:eastAsia="IRNazanin"/>
          <w:color w:val="111111"/>
          <w:sz w:val="28"/>
          <w:sz w:val="28"/>
          <w:szCs w:val="28"/>
          <w:rtl w:val="true"/>
          <w:lang w:bidi="fa-IR"/>
        </w:rPr>
        <w:t>تذکر فی مکة بفجور و عهر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فی کتاب 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یعزی إلی أربعة إلی مسافر بن أبی عمرو و إلی عمارة بن الولید بن المغیرة و إلی العباس بن عبد المطلب و إلی الصباح مغن کان لعمارة بن الولید قال و کان أبو سفیان دمیما قصیرا و کان الصباح عسیفا لأبی سفیان شابا وسیما فدعته هند إلی نفسها فغشیها و قالوا إن عتبة بن أبی سفیان من الصباح أیضا و قالوا إنها کرهت أن تضعه فی منزلها فخرجت إلی أجیاد فوضعته هناک و فی هذا المعنی یقول حسان أیام المهاجاة بین المسلمین و المشرکین فی حیاة رسول الله صلی الله علیه و آله قبل عام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الصبی بجانب البطحاء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الترب ملقی غیر ذی مهد</w:t>
      </w:r>
    </w:p>
    <w:p>
      <w:pPr>
        <w:pStyle w:val="BookText"/>
        <w:rPr/>
      </w:pPr>
      <w:r>
        <w:rPr>
          <w:rFonts w:ascii="IRNazanin" w:hAnsi="IRNazanin" w:eastAsia="IRNazanin"/>
          <w:color w:val="111111"/>
          <w:sz w:val="28"/>
          <w:sz w:val="28"/>
          <w:szCs w:val="28"/>
          <w:rtl w:val="true"/>
          <w:lang w:bidi="fa-IR"/>
        </w:rPr>
        <w:t>نجلت به بیضاء آنسه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شمس صلته الخد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معاویة اثنتین و أربعین سنة منها اثنتان و عشرون سنة ولی فیها إمارة الشام مذ مات أخوه یزید بن أبی سفیان بعد خمس سنین من خلافة عمر إلی أن قتل أمیر المؤمنین علیه السلام فی سنة أربعین و منها عشرون سنة خلیفة إلی أن مات فی سنة ستین و کان أحد کُتَّاب رسول الله صلی الله علیه و آله و اختلف فی کتابته له کیف کانت فالذی علیه المحققون من أهل السیرة أن الوحی کان یکتبه علی علیه السلام و زید بن ثابت و زید بن أرقم و إن حنظلة بن الربیع و معاویة بن أبی سفیان کانا یکتبان له إلی الملوک و إلی رؤساء القبائل و یکتبان حوائجه بین یدیه و یکتبان ما یجبی من أموال الصدقات ما یقسم له فی أربابها و کان معاویة علی أس الدهر مبغضا لعلی علیه السلام شدید الانحراف عنه و کیف لا یبغضه و قد قتل أخاه حنظلة یوم بدر و خاله الولید بن عتبة و شرک عمه حمزة فی جده و هو عتبة أو فی عمه و هو شیبة علی اختلاف الروایة و قتل من بنی عمه من بنی عبد شمس نفرا کثیرا من أعیانهم و أماثلهم ثم </w:t>
      </w:r>
      <w:bookmarkStart w:id="473" w:name="pg13828_166379"/>
    </w:p>
    <w:p>
      <w:pPr>
        <w:pStyle w:val="BookText"/>
        <w:rPr/>
      </w:pPr>
      <w:bookmarkEnd w:id="473"/>
      <w:r>
        <w:rPr>
          <w:rFonts w:ascii="IRNazanin" w:hAnsi="IRNazanin" w:eastAsia="IRNazanin"/>
          <w:color w:val="111111"/>
          <w:sz w:val="28"/>
          <w:sz w:val="28"/>
          <w:szCs w:val="28"/>
          <w:rtl w:val="true"/>
          <w:lang w:bidi="fa-IR"/>
        </w:rPr>
        <w:t>جاءت الطامة الکبری واقعة عثمان فنسبها کلها إلیه بشبهة إمساکه عنه و انضواء کثیر من قتلته إلیه فتأکدت البغضة و ثارت الأحقاد و تذکرت تلک التراث الأولی حتی أفضی الأمر إلی ما أفضی إلیه و قد کان معاویة مع عظم قدر علی علیه السلام فی النفوس و اعتراف العرب بشجاعته و أنه البطل الذی لا یقام له یتهدده و عثمان بعد حی بالحرب و المنابذة و یراسله من الشام رسائل خشنة ثم قال و معاویة مطعون فی دینه عند شیوخنا یرمی بالزندقة و قد ذکرنا فی نقض السفیانیة علی شیخنا أبی عثمان الجاحظ ما رواه أصحابنا فی کتبهم الکلامیة عنه من الإلحاد و التعرض لرسول الله صلی الله علیه و آله و ما تظاهر به من الجبر و الإرجاء و لو لم یکن شی‌ء من ذلک لکان فی محاربته الإمام ما یکفی فی فساد حاله لا سیما علی قواعد أصحابنا و کونهم بالکبیرة الواحدة یقطعون علی المصیر إلی النار و الخلود فیها إن لم یکفرها التوبة و قال فی موضع آخر معاویة عند أصحابنا مطعون فی دینه منسوب إلی الإلحاد قد طعن فیه شیخنا أبو عبد الله البصری فی کتاب نقض السفیانیة علی الجاحظ و روی عنه أخبارا تدل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آن را در شرحش بر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از کتاب ربیع الأبرار روایت کرده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القرابات و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علامه امینی ان ر از او در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ابوعبدالرحمن معاویه بن ابوسفیان صخر بن حرب بن امیه بن عبد شمس 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هند دختر عتبه بن ربیعه بن عبد شمس بن عبد مناف است و ابوسفیان همان کسی است که قریش را در جنگ⁭هایش با نبی صلّی الله علیه و آله رهبری کرد و هند در مکه به فجور و بی⁭عفتی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زمخشری در کتاب ربیع الأبرار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چهار مرد منسوب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بن ابوعمرو، عمار بن ولید بن مغیره، عباس بن عبدالمطلب و صباح که مغنی عماره بن ولید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بدشکل کوتاه قامت بود و صباح اجیر ابوسفیان، جوانی زیبارو بود پس هند او را به⁭سوی خود خواند و او نزد وی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ابوسفیان نیز از صباح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اکراه داشت که وی را در منزل خود وضع حمل کند پس به⁭سوی اجیاد خارج شد و او را آنجا وضع حمل کرد و حسان در روزهای هجو متقابل میان مسلمانان و مشرکان در دوره حیات رسول⁭الله، پیش از سال فتح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الصبیّ بجانب البطحاء           فی الترب ملقی غیر ذی مهد</w:t>
      </w:r>
    </w:p>
    <w:p>
      <w:pPr>
        <w:pStyle w:val="BookText"/>
        <w:rPr/>
      </w:pPr>
      <w:r>
        <w:rPr>
          <w:rFonts w:ascii="IRNazanin" w:hAnsi="IRNazanin" w:eastAsia="IRNazanin"/>
          <w:color w:val="111111"/>
          <w:sz w:val="28"/>
          <w:sz w:val="28"/>
          <w:szCs w:val="28"/>
          <w:rtl w:val="true"/>
          <w:lang w:bidi="fa-IR"/>
        </w:rPr>
        <w:t>نجلت به بیضاء آنسة              من عبد شمس صلتة الخدّ</w:t>
      </w:r>
    </w:p>
    <w:p>
      <w:pPr>
        <w:pStyle w:val="BookText"/>
        <w:rPr/>
      </w:pPr>
      <w:r>
        <w:rPr>
          <w:rFonts w:ascii="IRNazanin" w:hAnsi="IRNazanin" w:eastAsia="IRNazanin"/>
          <w:color w:val="111111"/>
          <w:sz w:val="28"/>
          <w:sz w:val="28"/>
          <w:szCs w:val="28"/>
          <w:rtl w:val="true"/>
          <w:lang w:bidi="fa-IR"/>
        </w:rPr>
        <w:t>از کودکی در جانب بطحاء، افتاده در خاک بدون گهواره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دوشیزه⁭ای سفیدروی با گونه⁭ای درخشان از عبد شمس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ولایت کرد بیست و دو سال از آن را در امارات شام ولایت کرد، از زمانی⁭که برادرش یزید بن ابوسفیان بعد از سال پنجم خلافت عمر تا شهادت امیرمؤمنان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سال از آن را خلیفه بود تا اینکه در سال شصت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کاتبان رسول⁭الله صلّی الله علیه و آله بود و درباره اینکه کتابت او برای وی چگونه است اختلاف است درحالی⁭که آنچه محققان اهل سیره بر آن هستند این است که وحی را علی علیه السّلام، زید بن ثابت، زید بن ارقم، می⁭نگاشتند و حنظله بن ربیع و معاویه بن ابوسفیان کاتب او برای ملوک و رؤسای قبائل بودند و در حضور او خواسته⁭های او را می⁭نگاشتند و آنچه⁭که از اموال صدقات و آنچه⁭که بین اصحاب آن تقسیم می⁭شد را می⁭نوشتند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از ابتدای روزگار نسبت به علی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 و از او انحراف بسیار داشت و چگونه از او کینه نداشته باشد درحالی⁭که او برادرش حنظله را در روز بدر، دایی⁭اش ولید بن عتبه را کشت و عمویش حمزه در جدش عتبه یا در عمویش شیبه، با اختلاف روایت سهیم بود و از عمو زادگانش از بنی عبد شمس تعداد بسیاری از برجستگان و سرشناسانشان را کشت و مصییب بزرگ واقعه عثمان پیش آمد و او همه آن را با شبهه خودداری⁭اش از عثمان و پناه بردن بسیاری از قاتلان او به وی، به علی نسبت داد پس بغض شدت گرفت و کینه⁭ها خروشید و آن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 را یادآوری کرد تا اینکه امر به آنجایی که رسید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با وجود بزرگی شأن علی علیه السّلام نزد دیگران و اعتراف عرب به شجاعت او و اینکه او قهرمانی است که کسی تاب رویارویی با او را ندارد، او را تهدید می⁭کرد و عثمان هنوز با جنگ و ستیز زنده⁭است و از شام با نامه⁭هایی تند با او مکاتبه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نزد شیوخ ما در دینش مورد طعنه و خدشه است و متهم به زندقه است و در نقض السفیانیه بر شیخمان ابوعثمان جاحظ آنچه⁭که اصحابمان در کتب کلامی او درباره الحاد و تعرض به رسول⁭الله صلّی الله علیه و آله و آنچه⁭که از جبر و ارجاء تظاهر کرد را ذکر کردیم و اگر هیچ⁭یک از این موارد نباشد نیز در محاربت او با امام چیزی است که در فساد حال او کافی است به ویژه براساس قواعد اصحاب ما و اینکه با یک گناه کبیره اگر توبه کفاره آن نباشد بر رفتن به⁭سوی آتش و جاودانگی در آن نظر قطع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نزد اصحاب ما در دینش طعن و خدشه است و به الحاد منسوب است و شیخمان ابوعبدالله بصری در کتاب نقض السفیانیه درباره آنب ر حاجط طعنه زده است و اخباری که بر آن دلالت دارد از او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3191963_1468164448"/>
      <w:bookmarkStart w:id="475" w:name="_Toc186"/>
      <w:bookmarkEnd w:id="474"/>
      <w:r>
        <w:rPr>
          <w:rtl w:val="true"/>
        </w:rPr>
        <w:t>«</w:t>
      </w:r>
      <w:r>
        <w:rPr/>
        <w:t>490</w:t>
      </w:r>
      <w:r>
        <w:rPr>
          <w:rtl w:val="true"/>
        </w:rPr>
        <w:t>»</w:t>
      </w:r>
      <w:bookmarkEnd w:id="475"/>
    </w:p>
    <w:p>
      <w:pPr>
        <w:pStyle w:val="BookText"/>
        <w:rPr/>
      </w:pPr>
      <w:r>
        <w:rPr>
          <w:rStyle w:val="FootnoteAnchor"/>
          <w:rtl w:val="true"/>
        </w:rPr>
        <w:footnoteReference w:id="219"/>
      </w:r>
      <w:r>
        <w:rPr>
          <w:rFonts w:ascii="Amiri" w:hAnsi="Amiri" w:eastAsia="Amiri" w:cs="Amiri"/>
          <w:color w:val="111111"/>
          <w:sz w:val="28"/>
          <w:sz w:val="28"/>
          <w:szCs w:val="28"/>
          <w:rtl w:val="true"/>
          <w:lang w:bidi="ar-SA"/>
        </w:rPr>
        <w:t>رَوَی ذَلِکَ أَحْمَدُ بْنُ أَبِی طَاهِرٍ فِی کِتَابِ أَخْبَارِ الْمُلُوکِ أَنَّ مُعَاوِیَةَ سَمِعَ الْمُؤَذِّنَ یَقُولُ أَشْهَدُ أَنْ لَا إِلَهَ إِلَّا اللَّهُ فَقَالَهَا فَقَالَ أَشْهَدُ أَنَّ مُحَمَّداً رَسُولُ اللَّهِ فَقَالَ لِلَّهِ أَبُوکَ یَا ابْنَ عَبْدِ اللَّهِ لَقَدْ کُنْتَ عَالِی الْهِمَّةِ مَا رَضِیتَ لِنَفْسِکَ إِلَّا أَنْ تَقْرِنَ اسْمَکَ بِاسْمِ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ابی طاهر در کتاب اخبار الملوک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خبری از کتاب اخبار الملوک به من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اوائل جلد چهارم از کتاب صفین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مصر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روایت کرده است که معاویه شنید که مؤذن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الا الله پس آن را تکرار کرد و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محمداً رسول⁭الله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ای پسر عبدالله، والاهمت بوده⁭ای برای خود نپسندیدی مگر اینکه نامت با نام پروردگار جهانیان قرین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3191965_1468164448"/>
      <w:bookmarkStart w:id="477" w:name="_Toc187"/>
      <w:bookmarkEnd w:id="476"/>
      <w:r>
        <w:rPr>
          <w:rtl w:val="true"/>
        </w:rPr>
        <w:t>«</w:t>
      </w:r>
      <w:r>
        <w:rPr/>
        <w:t>491</w:t>
      </w:r>
      <w:r>
        <w:rPr>
          <w:rtl w:val="true"/>
        </w:rPr>
        <w:t>»</w:t>
      </w:r>
      <w:bookmarkEnd w:id="47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
      </w:r>
      <w:r>
        <w:rPr>
          <w:rFonts w:ascii="Amiri" w:hAnsi="Amiri" w:eastAsia="Amiri" w:cs="Amiri"/>
          <w:color w:val="111111"/>
          <w:sz w:val="28"/>
          <w:sz w:val="28"/>
          <w:szCs w:val="28"/>
          <w:rtl w:val="true"/>
          <w:lang w:bidi="ar-SA"/>
        </w:rPr>
        <w:t xml:space="preserve">قَالَ وَ رَوَی نَصْرُ بْنُ مُزَاحِمٍ عَنِ الْحَکَمِ بْنِ ظُهَیْرٍ عَنْ إِسْمَاعِیلَ عَنِ </w:t>
      </w:r>
      <w:bookmarkStart w:id="478" w:name="pg13828_166380"/>
    </w:p>
    <w:p>
      <w:pPr>
        <w:pStyle w:val="BookText"/>
        <w:rPr/>
      </w:pPr>
      <w:bookmarkEnd w:id="478"/>
      <w:r>
        <w:rPr>
          <w:rFonts w:ascii="Amiri" w:hAnsi="Amiri" w:eastAsia="Amiri" w:cs="Amiri"/>
          <w:color w:val="111111"/>
          <w:sz w:val="28"/>
          <w:sz w:val="28"/>
          <w:szCs w:val="28"/>
          <w:rtl w:val="true"/>
          <w:lang w:bidi="ar-SA"/>
        </w:rPr>
        <w:t>الْحَسَنِ قَالَ وَ حَدَّثَنَا الْحَکَمُ أَیْضاً عَنْ عَاصِمِ بْنِ أَبِی النَّجُودِ عَنْ زِرِّ بْنِ حُبَیْشٍ عَنْ عَبْدِ اللَّهِ بْنِ مَسْعُودٍ قَالا قَالَ رَسُولُ اللَّهِ صلی الله علیه و آله إِذَا رَأَیْتُمْ مُعَاوِیَةَ بْنَ أَبِی سُفْیَانَ یَخْطُبُ عَلَی مِنْبَرِی فَاضْرِبُوا عُنُقَهُ فَقَالَ الْحَسَنُ فَوَ اللَّهِ مَا فَعَلُوا وَ لَا أَفْلَحُوا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بن مزاحم از حکم بن ظهیر از اسماعیل بن حسن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که معاویه بن ابوسفیان بر روی منبر من خطبه ایراد می⁭کند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نکردند و رستگار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3191967_1468164448"/>
      <w:bookmarkStart w:id="480" w:name="_Toc188"/>
      <w:bookmarkEnd w:id="479"/>
      <w:r>
        <w:rPr>
          <w:rtl w:val="true"/>
        </w:rPr>
        <w:t>«</w:t>
      </w:r>
      <w:r>
        <w:rPr/>
        <w:t>492</w:t>
      </w:r>
      <w:r>
        <w:rPr>
          <w:rtl w:val="true"/>
        </w:rPr>
        <w:t>»</w:t>
      </w:r>
      <w:bookmarkEnd w:id="480"/>
    </w:p>
    <w:p>
      <w:pPr>
        <w:pStyle w:val="BookText"/>
        <w:rPr/>
      </w:pP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بما أن الکتاب کان فی قدح معاویة خاصّة و بنی أمیّة عامة لم یسقه ابن کثیر حرفیا بل اکتفی بالإشارة إلیه فی حوادث سنة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أَیْضاً فِی مَوْضِعٍ آخَرَ مِنْ تَارِیخِ مُحَمَّدِ بْنِ جَرِیرٍ الطَّبَرِیِّ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الْمُعْتَضِدُ عَلَی لَعْنِ مُعَاوِیَةَ بْنِ أَبِی سُفْیَانَ عَلَی الْمَنَابِرِ وَ أَمَرَ بِإِنْشَاءِ کِتَابٍ یُقْرَأُ عَلَی النَّاسِ فَخَوَّفَهُ عُبَیْدُ اللَّهِ بْنُ سُلَیْمَانَ اضْطِرَابَ الْعَامَّةِ وَ أَنَّهُ لَا یَأْمَنُ أَنْ تَکُونَ فِتْنَةٌ فَلَمْ یَلْتَفِتْ إِلَیْهِ فَکَانَ أَوَّلُ شَیْ‌ءٍ بَدَأَ بِهِ الْمُعْتَضِدُ مِنْ ذَلِکَ التَّقْدِیمَ إِلَی الْعَامَّةِ بِلُزُومِ أَعْمَالِهِمْ وَ تَرْکِ الِاجْتِمَاعِ وَ الْعَصَبِیَّةِ وَ الشَّهَادَاتِ عِنْدَ السُّلْطَانِ إِلَّا أَنْ یُسْأَلُوا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وضعناه بین المعقوفین مأخوذ منه و من شرح ابن أبی الحدید، غیر أن ما ساقه المصنّف هنا أکثریا بحسب اللفظ أقرب إلی ما فی شرح نهج البلاغة منه إلی ما فی تاریخ الطبریّ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 الْقُصَّاصَ عَنِ الْقُعُودِ عَلَی الطُّرُقَاتِ وَ أُنْشِئَ هَذَا الْکِتَابُ وَ عُمِلَتْ مِنْهُ نُسَخٌ قُرِئَتْ بِالْجَانِبَیْنِ مِنْ مَدِینَةِ السَّلَامِ فِی الْأَرْبَاعِ وَ الْمَحَالِّ وَ الْأَسْوَاقِ فِی یَوْمِ الْأَرْبِعَاءِ لِسِتٍّ بَقِینَ مِنْهَا وَ مُنِعَ الْقُصَّاصُ مِنَ الْقُعُودِ فِی الْجَانِبَیْنِ وَ مُنِعَ أَهْلُ الْحِلَقِ فِی الْفُتْیَا أَوْ غَیْرُهُمْ مِنَ الْقُعُودِ فِی الْمَسْجِدَیْنِ</w:t>
      </w:r>
    </w:p>
    <w:p>
      <w:pPr>
        <w:pStyle w:val="BookText"/>
        <w:rPr/>
      </w:pPr>
      <w:r>
        <w:rPr>
          <w:rFonts w:ascii="Amiri" w:hAnsi="Amiri" w:eastAsia="Amiri" w:cs="Amiri"/>
          <w:color w:val="111111"/>
          <w:sz w:val="28"/>
          <w:sz w:val="28"/>
          <w:szCs w:val="28"/>
          <w:rtl w:val="true"/>
          <w:lang w:bidi="ar-SA"/>
        </w:rPr>
        <w:t xml:space="preserve">وَ نُودِیَ فِی الْمَسْجِدِ الْجَامِعِ بِنَهْیِ النَّاسِ عَنِ الِاجْتِمَاعِ عَلَی قَاصٍّ أَوْ غَیْرِهِ وَ مُنِعَ الْقُصَّاصُ وَ أَهْلُ الْحِلَقِ مِنَ الْقُعُودِ وَ نُودِیَ إِنَّ الذِّمَّةَ قَدْ بَرِئَتْ مِمَّنِ اجْتَمَعَ مِنَ النَّاسِ فِی مُنَاظَرَةٍ وَ جَدَلٍ وَ تَقَدَّمَ إِلَی الشُّرَّابِ الَّذِینَ یُسْقَوْنَ الْمَاءَ فِی الْجَامِعَیْنِ أَنْ لَا یَتَرَحَّمُوا عَلَی مُعَاوِیَةَ وَ لَا یَذْکُرُوهُ بِخَیْرٍ وَ کَانَتْ عَادَتُهُمْ جَارِیَةً بِالتَّرَحُّمِ وَ تَحَدَّثَ النَّاسُ أَنَّ الْکِتَابَ الَّذِی قَدْ أَمَرَ الْمُعْتَضِدُ بِإِنْشَائِهِ بِلَعْنِ مُعَاوِیَةَ یُقْرَأُ بَعْدَ صَلَاةِ الْجُمُعَةِ عَلَی الْمِنْبَرِ فَلَمَّا صَلَّی النَّاسُ الْجُمُعَةَ بَادَرُوا إِلَی الْمَقْصُورَةِ لِیَسْمَعُوا قِرَاءَةَ الْکِتَابِ فَلَمْ یُقْرَأْ وَ قِیلَ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ثمّ إن الطبریّ ذکر قبل الکتاب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صلی الناس الجمعة بادروا إلی المقصورة لیسمعوا قراءة الکتاب فلم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أن المعتضد أمر بإخراج الکتاب الذی کان المأمون أمر بإنشائه بلعن معاویة؛ فأخرج له من الدیوان فأخذ من جوامعه نسخة هذا الکتاب، و ذکر أنّها نسخة الکتاب الذی أنشئ للمعتضد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العلی العظیم، الحلیم الحکیم، العزیز الرحیم، المتفرد بالوحدانیة، الباهر بقدرته الخالق بمشیئته و حکمته، الذی یعلم سوابق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الصدور؛ و ضمائر القلوب، لا یخفی علیه خافیة و لا یعزب عنه مثقال ذرة فی السماوات العلی و لا فی الأرضین السفلی قد أحاط بکل شی‌ء علما و أحصی کل شی‌ء عددا، 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أمدا، و هو العلیم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برأ خلقه لعبادته، و خلق عباده لمعرفته، علی سابق علمه فی طاعة مطیعهم و ماضی أمره فی عصیان عاصیهم، فبین لهم ما یأتون و ما یتقون، و نهج لهم سبل النجاة؛ و حذرهم مسالک الهلکة، و ظاهر علیهم الحجة و قدم إلیهم المعذرة، و اختار لهم دینه الذی ارتضی لهم و أکرمهم به، و جعل المعتصمین بحبله و المتمسکین بعروته أولیاءه و أهل طاعته، و المعاندین عنه و المخالفین له أعداءه و أهل معصیته، لیهلک من هلک عن بینة و یحیی من حی عن بینة و إن اللّه لسمیع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الذی اصطفی محمّدا رسوله من جمیع بریته و اختاره لرسالته و ابتعثه بالهدی و الدین المرتضی إلی عباده أجمعین، و أنزل علیه الکتاب المبین المستبین، و تأذن له بالنصر و التمکین، و أیده بالعز و البرهان المتین فاهتدی به من اهتدی، و استنقذ به من استجاب له من العمی و أضل من أدبر و تولی حتّی أظهر اللّه أمره و أعز نصره و قهر من خالفه، و أنجز له ما وعده، و ختم به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قبضه مؤدیا لأمره مبلغا لرسالته ناصحا لامته، مرضیا مهتدیا إلی أکرم مآب المنقلبین و أعلی منازل أنبیائه المرسلین و عباده الفائزین، فصلّی اللّه علیه أفضل صلاة و أتمها و أجلها و أعظمها و أزکاها و أطهرها و علی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جعل أمیر المؤمنین و سلفه الراشدین المهتدین ورثة خاتم النبیین و سیّد المرسلین و القائمین و المقومین لعباده المؤمنین و المستحفظین ودائع الحکمة و مواریث النبوّة، و المستخلفین فی الأمة، و المنصورین بالعز و المنعة و التأیید و الغلبة حتّی یظهر اللّه دینه علی الدین کله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انتهی إلی أمیر المؤمنین ما علیه جماعة من العامّة من شبهة قد دخلتهم فی أدیانهم و فساد قد لحقهم فی معتقدهم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ذکره المعتضد فی مقدّمة کتابه حقّ غیر هذا الذیل الذی ذکره حول سلفه فإن کله باطل و بعض سلفه کالمنصور و الرشید و المتوکل لم یکونوا أقل ضلالة من معاویة بل بعضهم کان أعتی و أطغی منه، و من أراد أن یعرف شیئا یسیرا من تورط هؤلاء فی الطغیان فعلیه بکتاب أنساب الأشراف</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عُبَیْدَ اللَّهِ بْنَ سُلَیْمَانَ صَرَفَهُ عَنْ قِرَاءَتِهِ وَ إِنَّهُ أَحْضَرَ یُوسُفَ بْنَ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یَعْقُوبَ الْقَاضِیَ وَ أَمَرَهُ أَنْ یَعْمَلَ الْحِیلَةَ فِی إِبْطَالِ مَا عَزَمَ الْمُعْتَضِدُ عَلَیْهِ فَمَضَی یُوسُفُ فَکَلَّمَ الْمُعْتَضِدَ فِی ذَلِکَ وَ قَالَ لَهُ إِنِّی أَخَافُ أَنْ تَضْطَرِبَ الْعَامَّةُ وَ یَکُونَ مِنْهَا عِنْدَ سَمَاعِهَا هَذَا الْکِتَابَ حَرَکَةٌ فَقَالَ إِنْ تَحَرَّکَتِ الْعَامَّةُ أَوْ نَطَقَتْ وَضَعْتُ السَّیْفَ فِیهَا فَقَالَ یَا أَمِیرَ الْمُؤْمِنِینَ فَمَا تَصْنَعُ بِالطَّالِبِیِّینَ الَّذِینَ یَخْرُجُونَ فِی کُلِّ نَاحِیَةٍ وَ یَمِیلُ إِلَیْهِمْ خَلْقٌ کَثِیرٌ لِقَرَابَتِهِمْ مِنْ رَسُولِ اللَّهِ وَ مَا فِی هَذَا الْکِتَابِ مِنْ إِطْرَائِهِمْ أَوْ کَمَا قَالَ وَ إِذَا سَمِعَ النَّاسُ هَذَا کَانُوا إِلَیْهِمْ أَمْیَلَ وَ کَانُوا هُمْ أَبْسَطَ أَلْسِنَةً وَ أَثْبَتَ حُجَّةً مِنْهُمُ الْیَوْمَ فَأَمْسَکَ الْمُعْتَضِدُ فَلَمْ یَرُدَّ عَلَیْهِ جَوَاباً وَ لَمْ یَأْمُرْ بَعْدَ ذَلِکَ فِی الْکِتَابِ بِشَیْ‌ءٍ وَ کَانَ مِنْ جُمْلَةِ الْکِتَابِ بَعْدَ أَنْ قَدَّمَ حَمْدَ اللَّهِ وَ الثَّنَاءَ عَلَیْهِ وَ الصَّلَاةَ عَلَی رَسُولِهِ صلی الله علیه و آله أَمَّا بَعْدُ فَقَدِ انْتَهَی إِلَی أَمِیرِ الْمُؤْمِنِینَ مَا عَلَیْهِ جَمَاعَةُ الْعَامَّةِ مِنْ شُبْهَةٍ قَدْ دَخَلَتْهُمْ فِی أَدْیَانِهِمْ وَ فَسَادٍ قَدْ لَحِقَهُمْ فِی مُعْتَقَدِهِمْ وَ عَصَبِیَّةٍ قَدْ غَلَبَتْ عَلَیْهَا أَهْوَاؤُهُمْ وَ نَطَقَتْ بِهَا أَلْسِنَتُهُمْ عَلَی غَیْرِ مَعْرِفَةٍ وَ لَا رَوِیَّةٍ قَدْ قَلَّدُوا فِیهَا قَادَةَ الضَّلَالَةِ بِلَا بَیِّنَةٍ وَ لَا بَصِیرَةٍ وَ خَالَفُوا السُّنَنَ الْمُتَّبَعَةَ إِلَی الْأَهْوَاءِ الْمُبْتَدَعَةِ قَالَ اللَّهُ عَزَّ وَ جَلَّ وَ مَنْ أَضَلُّ مِمَّنِ اتَّبَعَ هَواهُ بِغَیْرِ هُدیً مِنَ اللَّهِ إِنَّ اللَّهَ لا یَهْدِی الْقَوْمَ الظَّالِمِینَ خُرُوجاً عَنِ الْجَمَاعَةِ وَ مُسَارَعَةً </w:t>
      </w:r>
    </w:p>
    <w:p>
      <w:pPr>
        <w:pStyle w:val="BookText"/>
        <w:rPr/>
      </w:pPr>
      <w:r>
        <w:rPr>
          <w:rFonts w:ascii="Amiri" w:hAnsi="Amiri" w:eastAsia="Amiri" w:cs="Amiri"/>
          <w:color w:val="111111"/>
          <w:sz w:val="28"/>
          <w:sz w:val="28"/>
          <w:szCs w:val="28"/>
          <w:rtl w:val="true"/>
          <w:lang w:bidi="ar-SA"/>
        </w:rPr>
        <w:t xml:space="preserve">إِلَی الْفِتْنَةِ وَ إِیثَاراً لِلْفُرْقَةِ وَ تَشْتِیتاً لِلْکَلِمَةِ وَ إِظْهَاراً لِمُوَالاةِ مَنْ قَطَعَ اللَّهُ عَنْهُ الْمُوَالاةَ وَ بَتَرَ مِنْهُ الْعِصْمَةَ وَ أَخْرَجَهُ مِنَ الْمِلَّةِ وَ أَوْجَبَ عَلَیْهِ اللَّعْنَةَ وَ تَعْظِیماً لِمَنْ صَغَّرَ اللَّهُ حَقَّهُ وَ أَوْهَنَ أَمْرَهُ وَ أَضْعَفَ رُکْنَهُ مِنْ بَنِی أُمَیَّةَ الشَّجَرَةِ الْمَلْعُونَةِ وَ مُخَالَفَةً لِمَنِ اسْتَنْقَذَهُمُ اللَّهُ بِهِ مِنَ الْهَلَکَةِ وَ أَسْبَغَ عَلَیْهِمْ بِهِ النِّعْمَةَ مِنْ أَهْلِ بَیْتِ الْبَرَکَةِ وَ الرَّحْمَةِ وَ اللَّهُ یَخْتَصُّ بِرَحْمَتِهِ مَنْ یَشاءُ وَ اللَّهُ ذُو الْفَضْلِ الْعَظِیمِ فَأَعْظَمَ أَمِیرَ الْمُؤْمِنِینَ مَا انْتَهَی إِلَیْهِ مِنْ ذَلِکَ وَ رَأَی تَرْکَ إِنْکَارِهِ حَرَجاً عَلَیْهِ فِی الدِّینِ وَ فَسَاداً لِمَنْ قَلَّدَهُ اللَّهُ أَمْرَهُ مِنَ الْمُسْلِمِینَ وَ إِهْمَالًا لِمَا أَوْجَبَهُ اللَّهُ عَلَیْهِ مِنْ تَقْوِیمِ الْمُخَالِفِینَ وَ تَبْصِیرِ الْجَاهِلِینَ وَ إِقَامَةِ الْحُجَّةِ عَلَی الشَّاکِّینَ وَ بَسْطِ الْیَدِ عَنِ الْمُعَانِدِینَ وَ أَمِیرُ الْمُؤْمِنِینَ یُخْبِرُکُمْ مَعَاشِرَ الْمُسْلِمِینَ أَنَّ اللَّهَ عَزَّ وَ جَلَّ ثَنَاؤُهُ لَمَّا ابْتَعَثَ مُحَمَّداً صلی الله علیه و آله بِدِینِهِ وَ أَمَرَهُ أَنْ یَصْدَعَ بِأَمْرِهِ بَدَأَ بِأَهْلِهِ وَ عَشِیرَتِهِ فَدَعَاهُمْ إِلَی رَبِّهِ وَ أَنْذَرَهُمْ وَ بَشَّرَهُمْ وَ نَصَحَ لَهُمْ وَ أَرْشَدَهُمْ وَ کَانَ مَنِ اسْتَجَابَ لَهُ وَ صَدَّقَ قَوْلَهُ وَ اتَّبَعَ أَمْرَهُ نَفَرٌ یَسِیرٌ مِنْ بَنِی أَبِیهِ </w:t>
      </w:r>
      <w:r>
        <w:rPr>
          <w:rStyle w:val="FootnoteAnchor"/>
          <w:rtl w:val="true"/>
        </w:rPr>
        <w:footnoteReference w:id="223"/>
      </w:r>
      <w:r>
        <w:rPr>
          <w:rFonts w:ascii="Amiri" w:hAnsi="Amiri" w:eastAsia="Amiri" w:cs="Amiri"/>
          <w:color w:val="111111"/>
          <w:sz w:val="28"/>
          <w:sz w:val="28"/>
          <w:szCs w:val="28"/>
          <w:rtl w:val="true"/>
          <w:lang w:bidi="ar-SA"/>
        </w:rPr>
        <w:t xml:space="preserve">مِنْ بَیْنِ مُؤْمِنٍ بِمَا أَتَی بِهِ مِنْ رَبِّهِ وَ نَاصِرٍ لِکَلِمَتِهِ وَ إِنْ لَمْ یَتَّبِعْ دِینَهُ إِعْزَازاً لَهُ وَ إِشْفَاقاً عَلَیْهِ فَمُؤْمِنُهُمْ مُجَاهِدٌ بِبَصِیرَتِهِ وَ کَافِرُهُمْ مُجَاهِدٌ بِنُصْرَتِهِ وَ حَمِیَّتِهِ یَدْفَعُونَ مَنْ نَابَذَهُ وَ یَقْهَرُونَ مَنْ عَابَهُ وَ عَانَدَهُ وَ یَتَوَثَّقُونَ لَهُ مِمَّنْ کَانَفَهُ وَ عَاضَدَهُ وَ یُبَایِعُونَ لَهُ مَنْ سَمِحَ لَهُ بِنُصْرَتِهِ وَ یَتَجَسَّسُونَ أَخْبَارَ أَعْدَائِهِ وَ یَکِیدُونَ لَهُ بِظَهْرِ الْغَیْبِ کَمَا یَکِیدُونَ لَهُ بِرَأْیِ الْعَیْنِ حَتَّی بَلَغَ الْمَدَی وَ حَانَ وَقْتُ الِاهْتِدَاءِ فَدَخَلُوا فِی دِینِ اللَّهِ وَ طَاعَتِهِ وَ تَصْدِیقِ رَسُولِهِ وَ الْإِیمَانِ بِهِ بِأَثْبَتِ بَصِیرَةٍ وَ أَحْسَنِ هُدًی وَ رَغْبَةٍ فَجَعَلَهُمُ اللَّهُ أَهْلَ بَیْتِ الرَّحْمَةِ أَهْلَ بَیْتِهِ الَّذِینَ أَذْهَبَ عَنْهُمُ الرِّجْسَ وَ طَهَّرَهُمْ تَطْهِیراً مَعْدِنَ الْحِکْمَةِ وَ وَرَثَةَ النُّبُوَّةِ وَ مَوْضِعَ الْخِلَافَةِ أَوْجَبَ اللَّهُ لَهُمُ الْفَضِیلَةَ وَ أَلْزَمَ الْعِبَادَ لَهُمُ الطَّاعَةَ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أیضا لم یر أبو بکر و عمر و عثمان للعباس و بنیه سهما فی الخلافة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أحفاد العباس بل و کثیر من أبنائه فکانوا أهل لهو و تورط فی الشهوات و معدن الرجس و القسوة و التوغل فی ملاذ الدنیا و الرکون إلیها و قد بلغوا أقصی حدّ الظلم و العدوان، و سیر إجمالی فی سیرة المنصور و الرشید و المتوکل یوضح ما أشرنا إلیه کالشمس فی رائعة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هؤلاء أهل بیت الرحمة؟ فمن أهل بیت القسوة و الجفوة؟ أ هؤلاء أذهب اللّه عنهم الرجس؟ أ هؤلاء معدن الحکمة؟ فمن معدن الجهالة و السفاهة؟ أ هؤلاء ورثة النبوّة و موضع الخلافة؟ فمن ورثة الطغیان و الالحاد؟ و أی فضیلة کانت فیهم غیر النسب، و نسب عمه أبی لهب کان أقرب من نسبهم و لم یفده شیئا، و کیف ألزم اللّه طاعتهم علی العباد و کانوا طغی العباد، و أظلم الظالمین و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مِمَّنْ عَانَدَهُ وَ کَذَّبَهُ وَ حَارَبَهُ مِنْ عَشِیرَتِهِ الْعَدَدُ الْکَثِیرُ وَ السَّوَادُ الْأَعْظَمُ یَتَلَقَّوْنَهُ بِالضَّرَرِ وَ التَّثْرِیبِ وَ یَقْصِدُونَهُ بِالْأَذَی وَ التَّخْوِیفِ وَ یُنَابِذُونَهُ بِالْعَدَاوَةِ وَ یَنْصِبُونَ لَهُ الْمُحَارَبَةَ وَ یَصُدُّونَ عَنْ قَصْدِهِ وَ یَنَالُونَ بِالتَّعْذِیبِ مَنِ اتَّبَعَهُ وَ کَانَ أَشَدُّهُمْ فِی ذَلِکَ عَدَاوَةً وَ أَعْظَمُهُمْ لَهُ مُخَالَفَةً أَوَّلَهُمْ فِی کُلِّ حَرْبٍ وَ مُنَاصَبَةٍ وَ رَأْسَهُمْ فِی کُلِّ إِجْلَابٍ وَ فِتْنَةٍ لَا تُرْفَعُ عَنِ الْإِسْلَامِ رَایَةٌ إِلَّا کَانَ صَاحِبُهَا وَ قَائِدُهَا وَ رَئِیسُهَا أَبَا سُفْیَانَ بْنَ حَرْبٍ صَاحِبَ أُحُدٍ وَ الْخَنْدَقِ وَ غَیْرِهِمَا وَ أَشْیَاعَهُ مِنْ بَنِی أُمَیَّةَ الْمَلْعُونِینَ فِی کِتَابِ اللَّهِ ثُمَّ الْمَلْعُونِینَ عَلَی لِسَانِ رَسُولِ اللَّهِ صلی الله علیه و آله فِی مَوَاطِنَ عِدَّةٍ لِسَابِقِ عِلْمِ اللَّهِ فِیهِمْ وَ مَاضِی حُکْمِهِ فِی أَمْرِهِمْ وَ کُفْرِهِمْ وَ نِفَاقِهِمْ فَلَمْ یَزَلْ لَعَنَهُ اللَّهُ یُحَارِبُ مُجَاهِداً وَ یُدَافِعُ مُکَایِداً وَ یَجْلِبُ مُنَابِذاً حَتَّی قَهَرَهُ السَّیْفُ وَ عَلَا أَمْرُ اللَّهِ وَ هُمْ کارِهُونَ فَتَعَوَّذَ بِالْإِسْلَامِ غَیْرَ مَنْطُوٍّ عَلَیْهِ وَ أَسَرَّ الْکُفْرَ غَیْرَ مُقْلِعٍ عَنْهُ فَقَبِلَهُ وَ قَبِلَ وُلْدُهُ عَلَی عِلْمٍ مِنْهُ بِحَالِهِ وَ حَالِهِمْ ثُمَّ أَنْزَلَ اللَّهُ تَعَالَی کِتَاباً فِیمَا أَنْزَلَهُ عَلَی رَسُولِهِ یَذْکُرُ فِیهِ شَأْنَهُمْ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منه قول الرسول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رآه مقبلا علی حمار و معاویة یقود به و یزید ابنه یسوق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القائد و الراکب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الشَّجَرَةَ الْمَلْعُونَةَ فِی الْقُرْآنِ وَ لَا خِلَافَ بَیْنَ أَحَدٍ أَنَّهُ تَبَارَکَ وَ تَعَالَی أَرَادَ بِهَا بَنِی أُمَیَّةَ وَ مِمَّا وَرَدَ مِنْ ذَلِکَ فِی السُّنَّةِ وَ رَوَاهُ ثِقَاتُ الْأُمَّةِ قَوْلُ رَسُولِ اللَّهِ صلی الله علیه و آله فِیهِ وَ قَدْ رَآهُ مُقْبِلًا عَلَی حِمَارٍ وَ مُعَاوِیَةُ یَقُودُهُ وَ یَزِیدُ یَسُوقُهُ لَعَنَ اللَّهُ الرَّاکِبَ وَ الْقَائِدَ وَ السَّائِقَ وَ مِنْهُ مَا رَوَتْهُ الرُّوَاةُ عَنْهُ مِنْ قَوْلِهِ یَوْمَ بَیْعَةِ عُثْمَانَ تَلَقَّفُوهَا یَا بَنِی عَبْدِ شَمْسٍ تَلَقُّفَ الْکُرَةِ فَوَ اللَّهِ مَا مِنْ جَنَّةٍ وَ لَا نَارٍ وَ هَذَا کُفْرٌ صِرَاحٌ یَلْحَقُهُ اللَّعْنَةُ مِنَ اللَّهِ کَمَا لَحِقَتِ الَّذِینَ کَفَرُوا مِنْ بَنِی إِسْرائِیلَ عَلی لِسانِ داوُدَ وَ عِیسَی ابْنِ مَرْیَمَ ذلِکَ بِما عَصَوْا وَ کانُوا یَعْتَدُونَ وَ مِنْهُ مَا یُرْوَی مِنْ وُقُوفِهِ عَلَی ثَنِیَّةِ أُحُدٍ بَعْدَ ذَهَابِ بَصَرِهِ وَ قَوْلِهِ لِقَائِدِهِ هُنَالِکَ دَمَیْنَا مُحَمَّداً وَ قَتَلْنَا أَصْحَابَهُ </w:t>
      </w:r>
      <w:r>
        <w:rPr>
          <w:rStyle w:val="FootnoteAnchor"/>
          <w:rtl w:val="true"/>
        </w:rPr>
        <w:footnoteReference w:id="226"/>
      </w:r>
      <w:r>
        <w:rPr>
          <w:rFonts w:ascii="Amiri" w:hAnsi="Amiri" w:eastAsia="Amiri" w:cs="Amiri"/>
          <w:color w:val="111111"/>
          <w:sz w:val="28"/>
          <w:sz w:val="28"/>
          <w:szCs w:val="28"/>
          <w:rtl w:val="true"/>
          <w:lang w:bidi="ar-SA"/>
        </w:rPr>
        <w:t xml:space="preserve">وَ مِنْهَا الْکَلِمَةُ الَّتِی قَالَهَا لِلْعَبَّاسِ قَبْلَ الْفَتْحِ وَ قَدْ عُرِضَتْ عَلَیْهِ الْجُنُودُ لَقَدْ أَصْبَحَ مُلْکُ ابْنِ أَخِیکَ عَظِیماً فَقَالَ لَهُ الْعَبَّاسُ وَیْحَکَ إِنَّهُ لَیْسَ بِمُلْکٍ إِنَّهَا النُّبُوَّةُ وَ مِنْهُ قَوْلُهُ یَوْمَ الْفَتْحِ وَ قَدْ رَأَی بِلَالًا عَلَی ظَهْرِ الْکَعْبَةِ یُؤَذِّنُ وَ یَقُولُ أَشْهَدُ أَنَّ مُحَمَّداً رَسُولُ اللَّهِ صلی الله علیه و آله لَقَدْ أَسْعَدَ اللَّهُ عُتْبَةَ بْنَ رَبِیعَةَ إِذْ لَمْ یَشْهَدْ هَذَا الْمَشْهَدَ </w:t>
      </w:r>
    </w:p>
    <w:p>
      <w:pPr>
        <w:pStyle w:val="BookText"/>
        <w:rPr/>
      </w:pPr>
      <w:r>
        <w:rPr>
          <w:rFonts w:ascii="Amiri" w:hAnsi="Amiri" w:eastAsia="Amiri" w:cs="Amiri"/>
          <w:color w:val="111111"/>
          <w:sz w:val="28"/>
          <w:sz w:val="28"/>
          <w:szCs w:val="28"/>
          <w:rtl w:val="true"/>
          <w:lang w:bidi="ar-SA"/>
        </w:rPr>
        <w:t xml:space="preserve">وَ مِنْهَا الرُّؤْیَا الَّتِی رَآهَا رَسُولُ اللَّهِ صلی الله علیه و آله فَوَجَمَ لَهَا قَالُوا فَمَا رُئِیَ بَعْدَهَا ضَاحِکاً رَأَی نَفَراً مِنْ بَنِی أُمَیَّةَ یَنْزُونَ عَلَی مِنْبَرِهِ نَزْوَ الْقِرَدَةِ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فی 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الرؤیا التی رآها النبیّ صلّی اللّه علیه و سلم فوجم لها فما رئی ضاحکا بعدها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الْمَلْعُونَةَ فِی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طَرْدُ رَسُولِ اللَّهِ صلی الله علیه و آله الْحَکَمَ بْنَ أَبِی الْعَاصِ لِمُحَاکَاتِهِ إِیَّاهُ فِی مِشْیَتِهِ وَ أَلْحَقَهُ اللَّهُ بِدَعْوَةِ رَسُولِ اللَّهِ صلی الله علیه و آله آفَةً بَاقِیَةً حِینَ الْتَفَتَ إِلَیْهِ فَرَآهُ یَتَخَلَّجُ یَحْکِیهِ فَقَالَ کُنْ کَمَا أَنْتَ فَبَقِیَ عَلَی ذَلِکَ سَائِرَ عُمُرِهِ هَذَا إِلَی مَا کَانَ مِنْ مَرْوَانَ ابْنِهِ وَ افْتِتَاحِهِ أَوَّلَ فِتْنَةٍ کَانَتْ فِی الْإِسْلَامِ وَ احْتِقَابِهِ کُلَّ دَمٍ حَرَامٍ سُفِکَ فِیهَا أَوْ أُرِیقَ بَعْدَهَا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 الکمبانیّ من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احتقانه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أَنْزَلَ اللَّهُ تَعَالَی عَلَی نَبِیِّهِ صلی الله علیه و آله لَیْلَةُ الْقَدْرِ خَیْرٌ مِنْ أَلْفِ شَهْرٍ قَالُوا مُلْکُ بَنِی أُمَیَّةَ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رَسُولَ اللَّهِ صلی الله علیه و آله دَعَا مُعَاوِیَةَ لِیَکْتُبَ بَیْنَ یَدَیْهِ فَدَافَعَ بِأَمْرِهِ وَ اعْتَلَّ بِطَعَامِهِ فَقَالَ صلی الله علیه و آله لَا أَشْبَعَ اللَّهُ بَطْنَهُ فَبَقِیَ لَا یَشْبَعُ وَ یَقُولُ وَ اللَّهِ مَا أَتْرُکُ الطَّعَامَ شِبَعاً وَ لَکِنْ إِعْیَاءً وَ مِنْهَا أَنَّ رَسُولَ اللَّهِ صلی الله علیه و آله قَالَ یَطْلُعُ مِنْ هَذَا الْفَجِّ رَجُلٌ مِنْ أُمَّتِی یَحْشُرُ عَلَی غَیْرِ مِلَّتِی فَطَلَعَ مُعَاوِیَةُ وَ مِنْهَا أَنَّ رَسُولَ اللَّهِ صلی الله علیه و آله قَالَ إِذَا رَأَیْتُمْ مُعَاوِیَةَ عَلَی مِنْبَرِی فَاقْتُلُوهُ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الْحَدِیثُ الْمَشْهُورُ الْمَرْفُوعُ أَنَّهُ صلی الله علیه و آله قَالَ إِنَّ مُعَاوِیَةَ فِی تَابُوتٍ مِنْ نَارٍ فِی أَسْفَلِ دَرْکٍ مِنْ جَهَنَّمَ یُنَادِی یَا حَنَّانُ یَا مَنَّانُ فَیُقَالُ لَهُ آلْآنَ وَ قَدْ عَصَیْتَ قَبْلُ وَ کُنْتَ مِنَ الْمُفْسِدِینَ وَ مِنْهَا انْتِزَاؤُهُ بِالْمُحَارَبَةِ لِأَفْضَلِ الْمُسْلِمِینَ فِی الْإِسْلَامِ مَکَاناً وَ أَقْدَمِهِمْ إِلَیْهِ سَبْقاً وَ أَحْسَنِهِمْ فِیهِ أَثَراً وَ ذِکْراً عَلِیِّ بْنِ أَبِی طَالِبٍ صَلَوَاتُ اللَّهِ عَلَیْهِ یُنَازِعُهُ حَقَّهُ بِبَاطِلِهِ وَ یُجَاهِدُ أَنْصَارَهُ بِضُلَّالِهِ وَ أَعْوَانِهِ وَ یُحَاوِلُ مَا لَمْ یَزَلْ هُوَ وَ أَبُوهُ یُحَاوِلَانِهِ مِنْ إِطْفَاءِ نُورِ اللَّهِ وَ جُحُودِ دِینِهِ وَ یَأْبَی اللَّهُ إِلَّا أَنْ یُتِمَّ نُورَهُ وَ لَوْ کَرِهَ الْکافِرُونَ </w:t>
      </w:r>
      <w:r>
        <w:rPr>
          <w:rStyle w:val="FootnoteAnchor"/>
          <w:rtl w:val="true"/>
        </w:rPr>
        <w:footnoteReference w:id="228"/>
      </w:r>
      <w:r>
        <w:rPr>
          <w:rFonts w:ascii="Amiri" w:hAnsi="Amiri" w:eastAsia="Amiri" w:cs="Amiri"/>
          <w:color w:val="111111"/>
          <w:sz w:val="28"/>
          <w:sz w:val="28"/>
          <w:szCs w:val="28"/>
          <w:rtl w:val="true"/>
          <w:lang w:bidi="ar-SA"/>
        </w:rPr>
        <w:t xml:space="preserve">یَسْتَهْوِی أَهْلَ الْجَهَالَةِ وَ یُمَوِّهُ لِأَهْلِ الْغَبَاوَةِ بِمَکْرِهِ وَ بَغْیِهِ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صلی الله علیه و آله الْخَبَرَ عَنْهُمَا فَقَالَ لِعَمَّارِ بْنِ یَاسِرٍ تَقْتُلُکَ الْفِئَةُ الْبَاغِیَةُ تَدْعُوهُمْ إِلَی الْجَنَّةِ وَ یَدْعُونَکَ إِلَی النَّارِ مُؤْثِراً لِلْعَاجِلَةِ کَافِراً بِالْآجِلَةِ خَارِجاً مِنْ طَرِیقَةِ الْإِسْلَامِ </w:t>
      </w:r>
      <w:r>
        <w:rPr>
          <w:rStyle w:val="FootnoteAnchor"/>
          <w:rtl w:val="true"/>
        </w:rPr>
        <w:footnoteReference w:id="229"/>
      </w:r>
      <w:r>
        <w:rPr>
          <w:rFonts w:ascii="Amiri" w:hAnsi="Amiri" w:eastAsia="Amiri" w:cs="Amiri"/>
          <w:color w:val="111111"/>
          <w:sz w:val="28"/>
          <w:sz w:val="28"/>
          <w:szCs w:val="28"/>
          <w:rtl w:val="true"/>
          <w:lang w:bidi="ar-SA"/>
        </w:rPr>
        <w:t xml:space="preserve">مُسْتَحِلًّا لِلدَّمِ الْحَرَامِ حَتَّی سُفِکَ فِی فِتْنَتِهِ وَ عَلَی سَبِیلِ غَوَایَتِهِ وَ ضَلَالَتِهِ دِمَاءٌ مَا لَا یُحْصَی عَدَدُهُ مِنْ خِیَارِ الْمُسْلِمِینَ الذَّابِّینَ عَنْ دِینِ اللَّهِ وَ النَّاصِرِینَ لِحَقِّهِ مُجَاهِداً فِی عَدَاوَةِ اللَّهِ مُجْتَهِداً فِی أَنْ یُعْصَی اللَّهُ فَلَا یُطَاعَ وَ تَبْطُلَ أَحْکَامُهُ فَلَا تُقَامَ وَ یُخَالَفَ دِینُهُ فَلَا یُدَانَ وَ أَنْ تَعْلُوَ کَلِمَةُ الضَّلَالِ وَ تَرْتَفِعَ دَعْوَةُ الْبَاطِلِ وَ کَلِمَةُ اللَّهِ هِیَ الْعُلْیا وَ دِینُهُ الْمَنْصُورُ وَ حُکْمُهُ النَّافِذُ وَ أَمْرُهُ الْغَالِبُ وَ کَیْدُ مَنْ عَادَاهُ وَ حَادَّهُ الْمَغْلُوبُ الدَّاحِضُ حَتَّی احْتَمَلَ أَوْزَارَ تِلْکَ الْحُرُوبِ وَ مَا اتَّبَعَهَا وَ تَطَوَّقَ تِلْکَ الدِّمَاءَ وَ مَا سُفِکَ بَعْدَهَا وَ سَنَّ سُنَنَ الْفَسَادِ الَّتِی عَلَیْهِ إِثْمُهَا وَ إِثْمُ مَنْ عَمِلَ بِهَا وَ أَبَاحَ الْمَحَارِمَ لِمَنِ ارْتَکَبَهَا وَ مَنَعَ الْحُقُوقَ أَهْلَهَا وَ غَرَّتْهُ الْآمَالُ وَ اسْتَدْرَجَهُ الْإِمْهَالُ وَ کَانَ مِمَّا أَوْجَبَ اللَّهُ عَلَیْهِ بِهِ اللَّعْنَةَ قَتْلُهُ مَنْ قَتَلَ صَبْراً </w:t>
      </w:r>
      <w:r>
        <w:rPr>
          <w:rStyle w:val="FootnoteAnchor"/>
          <w:rtl w:val="true"/>
        </w:rPr>
        <w:footnoteReference w:id="230"/>
      </w:r>
      <w:r>
        <w:rPr>
          <w:rFonts w:ascii="Amiri" w:hAnsi="Amiri" w:eastAsia="Amiri" w:cs="Amiri"/>
          <w:color w:val="111111"/>
          <w:sz w:val="28"/>
          <w:sz w:val="28"/>
          <w:szCs w:val="28"/>
          <w:rtl w:val="true"/>
          <w:lang w:bidi="ar-SA"/>
        </w:rPr>
        <w:t xml:space="preserve">مِنْ خِیَارِ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الصَّحَابَةِ وَ التَّابِعِینَ وَ أَهْلِ الْفَضْلِ وَ الدِّینِ مِثْلِ عَمْرِو بْنِ الْحَمِقِ الْخُزَاعِیِّ وَ حُجْرِ بْنِ عَدِیٍّ الْکِنْدِیِّ فِیمَنْ قَتَلَ مِنْ أَمْثَالِهِمْ عَلَی أَنْ یَکُونَ لَهُ الْعِزَّةُ وَ الْمُلْکُ وَ الْغَلَبَةُ ثُمَّ ادَّعَاؤُهُ زِیَادَ بْنَ سُمَیَّةَ أَخاً وَ نِسْبَتُهُ إِیَّاهُ إِلَی أَبِیهِ وَ اللَّهُ تَعَالَی یَقُولُ ادْعُوهُمْ لِآبائِهِمْ هُوَ أَقْسَطُ عِنْدَ اللَّهِ وَ رَسُولُهُ یَقُولُ مَلْعُونٌ مَنِ ادَّعَی إِلَی غَیْرِ أَبِیهِ أَوِ انْتَمَی إِلَی غَیْرِ مَوَالِیهِ </w:t>
      </w:r>
      <w:r>
        <w:rPr>
          <w:rStyle w:val="FootnoteAnchor"/>
          <w:rtl w:val="true"/>
        </w:rPr>
        <w:footnoteReference w:id="231"/>
      </w:r>
      <w:r>
        <w:rPr>
          <w:rFonts w:ascii="Amiri" w:hAnsi="Amiri" w:eastAsia="Amiri" w:cs="Amiri"/>
          <w:color w:val="111111"/>
          <w:sz w:val="28"/>
          <w:sz w:val="28"/>
          <w:szCs w:val="28"/>
          <w:rtl w:val="true"/>
          <w:lang w:bidi="ar-SA"/>
        </w:rPr>
        <w:t xml:space="preserve">وَ قَالَ الْوَلَدُ لِلْفِرَاشِ وَ لِلْعَاهِرِ الْحَجَرُ فَخَالَفَ حُکْمَ اللَّهِ تَعَالَی وَ رَسُولِهِ جِهَاراً وَ جَعَلَ الْوَلَدَ لِغَیْرِ الْفِرَاشِ وَ الْحَجَرَ لِغَیْرِ الْعَاهِرِ فَأَحَلَّ بِهَذِهِ الدَّعْوَةِ مِنْ مَحَارِمِ اللَّهِ وَ رَسُولِهِ فِی أُمِّ حَبِیبَةَ أُمِّ الْمُؤْمِنِینَ وَ فِی غَیْرِهَا مِنَ النِّسَاءِ مِنْ شُعُورٍ وَ وُجُوهٍ قَدْ حَرَّمَهَا اللَّهُ وَ أَثْبَتَ بِهَا مِنْ قُرْبِیٍّ قَدْ أَبْعَدَهَا اللَّهُ مَا لَمْ یَدْخُلِ الدِّینَ خَلَلٌ مِثْلُهُ وَ لَمْ یَنَلِ الْإِسْلَامُ تَبْدِیلًا یُشْبِهُهُ وَ مِنْ ذَلِکَ إِیثَارُهُ لِخِلَافَةِ اللَّهِ عَلَی عِبَادِهِ ابْنَهُ یَزِیدَ السِّکِّیرَ الْخِمِّیرَ صَاحِبَ الدِّیَکَةِ وَ الْفُهُودِ وَ الْقِرَدَةِ وَ أَخْذُ الْبَیْعَةِ لَهُ عَلَی خِیَارِ الْمُسْلِمِینَ بِالْقَهْرِ وَ السَّطْوَةِ وَ التَّوَعُّدِ وَ الْإِخَافَةِ وَ التَّهْدِیدِ وَ الرَّهْبَةِ وَ هُوَ یَعْلَمُ سَفَهَهُ وَ یَطَّلِعُ عَلَی رَهْقِهِ وَ خُبْثِهِ وَ یُعَایِنُ سَکَرَاتِهِ وَ فَعَلَاتِهِ وَ فُجُورَهُ وَ کُفْرَهُ فَلَمَّا تَمَکَّنَ قَاتَلَهُ اللَّهُ فِیمَا تَمَکَّنَ مِنْهُ طَلَبَ بِثَأْرَاتِ الْمُشْرِکِینَ وَ طَوَائِلِهِمْ عِنْدَ الْمُسْلِمِینَ فَأَوْقَعَ بِأَهْلِ الْمَدِینَةِ فِی وَقْعَةِ الْحَرَّةِ </w:t>
      </w:r>
    </w:p>
    <w:p>
      <w:pPr>
        <w:pStyle w:val="BookText"/>
        <w:rPr/>
      </w:pPr>
      <w:r>
        <w:rPr>
          <w:rFonts w:ascii="Amiri" w:hAnsi="Amiri" w:eastAsia="Amiri" w:cs="Amiri"/>
          <w:color w:val="111111"/>
          <w:sz w:val="28"/>
          <w:sz w:val="28"/>
          <w:szCs w:val="28"/>
          <w:rtl w:val="true"/>
          <w:lang w:bidi="ar-SA"/>
        </w:rPr>
        <w:t>الْوَقْعَةَ الَّتِی لَمْ یَکُنْ فِی الْإِسْلَامِ أَشْنَعُ مِنْهَا وَ لَا أَفْحَشُ فَشَفَی عِنْدَ نَفْسِهِ غَلِیلَهُ وَ ظَنَّ أَنَّهُ قَدِ انْتَقَمَ مِنْ أَوْلِیَاءِ اللَّهِ وَ بَلَغَ الثَّأْرَ لِأَعْدَاءِ اللَّهِ فَقَالَ مُجَاهِراً بِکُفْرِهِ وَ مُظْهِراً لِشِرْکِهِ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مَنْ لَا یَرْجِعُ إِلَی اللَّهِ وَ لَا إِلَی دِینِهِ وَ لَا إِلَی کِتَابِهِ وَ لَا إِلَی رَسُولِهِ وَ لَا یُؤْمِنُ بِاللَّهِ وَ بِمَا جَاءَ مِنْ عِنْدِهِ ثُمَّ مِنْ أَغْلَظِ مَا انْتَهَکَ وَ أَعْظَمِ مَا اجْتَرَمَ سَفْکُهُ دَمَ الْحُسَیْنِ بْنِ عَلِیٍّ صَلَوَاتُ اللَّهِ عَلَیْهِمَا مَعَ مَوقِعِهِ مِنْ رَسُولِ اللَّهِ صلی الله علیه و آله وَ مَکَانِهِ وَ مَنْزِلَتِهِ مِنَ الدِّینِ وَ الْفَضْلِ وَ الشَّهَادَةِ لَهُ وَ لِأَخِیهِ بِسِیَادَةِ شَبَابِ أَهْلِ الْجَنَّةِ اجْتِرَاءً عَلَی اللَّهِ وَ کُفْراً بِدِینِهِ وَ عَدَاوَةً لِرَسُولِهِ وَ مُجَاهَرَةً لِعِتْرَتِهِ وَ اسْتِهَانَةً لِحُرْمَتِهِ کَأَنَّمَا یَقْتُلُ لَعَنَهُ اللَّهُ قَوْماً مِنْ کَفَرَةِ التُّرْکِ وَ الدَّیْلَمِ لَا یَخَافُ مِنَ اللَّهِ نَقِمَةً وَ لَا یُرَاقِبُ مِنْهُ سَطْوَةً فَبَتَرَ اللَّهُ عُمُرَهُ وَ اجْتَثَّ أَصْلَهُ وَ فَرْعَهُ وَ سَلَبَهُ مَا تَحْتَ یَدِهِ وَ أَعَدَّ لَهُ مِنْ عَذَابِهِ وَ عُقُوبَتِهِ مَا اسْتَحَقَّهُ مِنَ اللَّهِ بِمَعْصِیَتِهِ هَذَا إِلَی مَا کَانَ مِنْ بَنِی مَرْوَانَ مِنْ تَبْدِیلِ کِتَابِ اللَّهِ وَ تَعْطِیلِ أَحْکَامِ اللَّهِ وَ اتِّخَاذِ مَالِ اللَّهِ بَیْنَهُمْ دُوَلًا وَ هَدْمِ بَیْتِ اللَّهِ وَ اسْتِحْلَالِ حَرَامِهِ وَ نَصْبِهِمُ الْمَجَانِیقَ عَلَیْهِ وَ رَمْیِهِمْ بِالنِّیرَانِ إِلَیْهِ لَا یَأْلُونَ إِحْرَاقاً وَ إِخْرَاباً وَ لِمَا حَرَّمَ اللَّهُ مِنْهُ اسْتِبَاحَةً وَ انْتِهَاکاً وَ لِمَنْ لَجَأَ إِلَیْهِ قَتْلًا وَ تَنْکِیلًا وَ لِمَنْ آمَنَهُ اللَّهُ بِهِ إِخَافَةً وَ تَشْرِیداً حَتَّی إِذَا حَقَّتْ عَلَیْهِمْ کَلِمَةُ الْعَذَابِ وَ اسْتَحَقُّوا مِنَ اللَّهِ الِانْتِقَامَ وَ مَلَئُوا الْأَرْضَ بِالْجَوْرِ وَ الْعُدْوَانِ وَ عَمُّوا عِبَادَ اللَّهِ بِالظُّلْمِ وَ الِاقْتِسَارِ وَ حَلَّتْ عَلَیْهِمُ السَّخَطُ وَ نَزَلَتْ بِهِمْ مِنَ اللَّهِ السَّطْوَةُ أَتَاحَ اللَّهُ لَهُمْ مِنْ عِتْرَةِ نَبِیِّهِ وَ أَهْلِ وِرَاثَتِهِ وَ مَنِ اسْتَخْلَصَهُ مِنْهُمْ لِخِلَافَتِهِ مِثْلَ مَا أَتَاحَ مِنْ أَسْلَافِهِمُ الْمُؤْمِنِینَ وَ آبَائِهِمُ الْمُجَاهِدِینَ لِأَوَائِلِهِمُ الْکَافِرِینَ فَسَفَکَ اللَّهُ دِمَاءَهُمْ مُرْتَدِّینَ کَمَا سَفَکَ بِآبَائِهِمْ دِمَاءَ آبَائِهِمْ مُشْرِکِینَ وَ قَطَعَ اللَّهُ دَابِرَ الَّذِینَ ظَلَمُوا وَ الْحَمْدُ لِلَّهِ رَبِّ الْعالَمِینَ یَا أَیُّهَا النَّاسُ إِنَّ اللَّهَ إِنَّمَا أَمَرَ لِیُطَاعَ وَ مَثَّلَ لِیُتَمَثَّلَ وَ حَکَمَ لِیُفْعَلَ قَالَ سُبْحَانَهُ إِنَّ اللَّهَ لَعَنَ الْکافِرِینَ وَ أَعَدَّ لَهُمْ سَعِیراً وَ قَالَ </w:t>
      </w:r>
    </w:p>
    <w:p>
      <w:pPr>
        <w:pStyle w:val="BookText"/>
        <w:rPr/>
      </w:pPr>
      <w:r>
        <w:rPr>
          <w:rFonts w:ascii="Amiri" w:hAnsi="Amiri" w:eastAsia="Amiri" w:cs="Amiri"/>
          <w:color w:val="111111"/>
          <w:sz w:val="28"/>
          <w:sz w:val="28"/>
          <w:szCs w:val="28"/>
          <w:rtl w:val="true"/>
          <w:lang w:bidi="ar-SA"/>
        </w:rPr>
        <w:t xml:space="preserve">أُولئِکَ یَلْعَنُهُمُ اللَّهُ وَ یَلْعَنُهُمُ اللَّاعِنُونَ فَالْعَنُوا أَیُّهَا النَّاسُ مَنْ لَعَنَهُ اللَّهُ وَ رَسُولُهُ وَ فَارِقُوا مَنْ لَا تَنَالُونَ الْقُرْبَةَ مِنَ اللَّهِ إِلَّا بِمُفَارَقَتِهِ اللَّهُمَّ الْعَنْ أَبَا سُفْیَانَ بْنَ أُمَیَّةَ وَ مُعَاوِیَةَ ابْنَهُ وَ یَزِیدَ بْنَ مُعَاوِیَةَ وَ مَرْوَانَ بْنَ الْحَکَمِ وَ وُلْدَهُ وَ وُلْدَ وُلْدِهِ اللَّهُمَّ الْعَنْ أَئِمَّةَ الْکُفْرِ وَ قَادَةَ الضَّلَالِ وَ أَعْدَاءَ الدِّینِ وَ مُجَاهِدِی الرَّسُولِ وَ مُعَطِّلِی الْأَحْکَامِ وَ مُبَدِّلِی الْکِتَابِ وَ مُنْتَهِکِی الدَّمِ الْحَرَامِ اللَّهُمَّ إِنَّا نَبْرَأُ إِلَیْکَ مِنْ مُوَالاةِ أَعْدَائِکَ وَ مِنَ الْإِغْمَاضِ لِأَهْلِ مَعْصِیَتِکَ کَمَا قُلْتَ لا تَجِدُ قَوْماً یُؤْمِنُونَ بِاللَّهِ وَ الْیَوْمِ الْآخِرِ یُوادُّونَ مَنْ حَادَّ اللَّهَ وَ رَسُولَهُ أَیُّهَا النَّاسُ اعْرِفُوا الْحَقَّ تَعْرِفُوا أَهْلَهُ وَ تَأَمَّلُوا سُبُلَ الضَّلَالَةِ تَعْرِفُوا سَابِلَهَا فَقِفُوا عِنْدَ مَا وَقَّفَکُمُ اللَّهُ عَلَیْهِمْ وَ أَنْفِذُوا لِمَا أَمَرَکُمُ اللَّهُ بِهِ وَ أَمِیرُ الْمُؤْمِنِینَ یَسْتَعْصِمُ بِاللَّهِ لَکُمْ وَ یَسْأَلُهُ تَوْفِیقَکُمْ وَ یَرْغَبُ إِلَیْهِ فِی هِدَایَتِکُمْ وَ اللَّهُ حَسْبُهُ وَ عَلَیْهِ تَوَکُّلُهُ وَ لَا قُوَّةَ إِلَّا بِاللَّهِ الْعَلِیِّ الْعَظِیمِ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یا ایها الناس اعرفوا الحق تعرفوا أهله، و تأملوا سبل الضلالة تعرفوا سابلها، فإنه إنّما یبین عن الناس أعمالهم، و یلحقهم بالضلال و الصلاح آباؤهم فلا یأخذکم فی اللّه لومة لائم، و لا یمیلن بکم عن دین اللّه استهواء من یستهویکم و کید من یکیدکم و طاعة من تخرجکم طاعته إلی معصیة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بنا هداکم اللّه و نحن المستحفظون فیکم أمر اللّه، و نحن ورثة رسول اللّه و القائمون بدین اللّه، فقفوا عند ما نقفکم علیه، و انفذوا لما نأمرکم به، فإنکم ما أطعتم خلفاء اللّه و أئمة الهدی علی سبیل الایمان و التقوی و أمیر المؤمنین یستعصم اللّه لکم و یسأله توفیقکم و یرغب إلی اللّه فی هدایتکم لرشدکم و فی حفظ دینه علیکم حتّی تلقوه به مستحقین طاعته، مستحقبین لرحمته، و اللّه حسب أمیر المؤمنین فیکم و علیه توکله، و بالله علی ما قلده من أمورکم استعانته و لا حول لأمیر المؤمنین و لا قوة إلا بالله، و السلام علیکم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أبو القاسم عبید اللّه بن سلیمان فی سنة أربع و ثمانین و مائتین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مَوْضِعٍ آخَرَ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کتاب أخبار الملوک ما اطلعت علیه بعد، و لکن هذه الأخبار لها مصادر أخر، و جمیعها مع أخبار أخر فی معناها ذکرها بأوضح ممّا ذکره صاحب کتاب أخبار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الحدیث ببیروت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مُعَاوِیَةَ أَمَرَ النَّاسَ بِالْعِرَاقِ وَ الشَّامِ وَ غَیْرِهِمَا بِسَبِّ عَلِیٍّ صَلَوَاتُ اللَّهِ عَلَیْهِ وَ الْبَرَاءَةِ مِنْهُ وَ خَطَبَ بِذَلِکَ عَلَی مَنَابِرِ الْإِسْلَامِ وَ صَارَ ذَلِکَ سُنَّةً فِی أَیَّامِ بَنِی أُمَیَّةَ إِلَی أَنْ قَامَ عُمَرُ بْنُ عَبْدِ الْعَزِیزِ فَأَزَالَهُ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کَانَ یَقُولُ فِی آخِرِ خُطْبَةِ الْجُمُعَةِ اللَّهُمَّ إِنَّ أَبَا تُرَابٍ أَلْحَدَ فِی دِینِکَ وَ صَدَّ عَنْ سَبِیلِکَ فَالْعَنْهُ لَعْناً وَبِیلًا وَ عَذِّبْهُ عَذَاباً أَلِیماً وَ کَتَبَ بِذَلِکَ إِلَی الْآفَاقِ فَکَانَتْ هَذِهِ الْکَلِمَاتُ یُنَادَی بِهَا عَلَی الْمَنَابِرِ إِلَی خِلَافَةِ عُمَرَ بْنِ عَبْدِ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الْمُبَرَّدُ فِی الْکَامِلِ أَنَّ خَالِدَ بْنَ عَبْدِ اللَّهِ الْقَسْرِیَّ لَمَّا کَانَ أَمِیرَ الْعِرَاقِ فِی خِلَافَةِ هِشَامٍ کَانَ یَلْعَنُ عَلِیّاً علیه السلام عَلَی الْمِنْبَرِ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الْجَاحِظُ أَنَّ قَوْماً مِنْ بَنِی أُمَیَّةَ قَالُوا لِمُعَاوِیَةَ إِنَّکَ قَدْ بَلَغْتَ مَا أَمَّلْتَ فَلَوْ کَفَفْتَ عَنْ لَعْنِ هَذَا الرَّجُلِ فَقَالَ لَا وَ اللَّهِ حَتَّی یَرْبُوَ عَلَیْهِ الصَّغِیرُ وَ یَهْرَمَ عَلَیْهِ الْکَبِیرُ وَ لَا یَذْکُرَ لَهُ ذَاکِرٌ فَضْلًا وَ أَرَادَ زِیَادٌ أَنْ یَعْرِضَ عَلَی أَهْلِ الْکُوفَةِ الْبَرَاءَةَ مِنْ عَلِیٍّ وَ لَعْنَهُ وَ أَنْ یَقْتُلَ کُلَّ مَنِ امْتَنَعَ مِنْ ذَلِکَ وَ یُخَرِّبَ مَنْزِلَهُ فَضَرَبَهُ اللَّهُ ذَلِکَ الْیَوْمَ بِالطَّاعُونِ فَمَاتَ بَعْدَ ثَلَاثَةِ أَیَّامٍ وَ ذَلِکَ فِی أَیَّامِ مُعَاوِیَةَ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قَالَ أَبُو جَعْفَرٍ الْإِسْکَافِیُّ وَ رُوِیَ أَنَّ مُعَاوِیَةَ بَذَلَ لِسَمُرَةَ بْنِ جُنْدَبٍ مِائَةَ أَلْفِ دِرْهَمٍ حَتَّی یَرْوِیَ أَنَّ هَذِهِ الْآیَةَ نَزَلَتْ فِی عَلِیٍّ علیه السلام 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 وَ أَنَّ الْآیَةَ الثَّانِیَةَ نَزَلَتْ فِی ابْنِ مُلْجَمٍ وَ هِیَ وَ مِنَ النَّاسِ مَنْ یَشْرِی نَفْسَهُ ابْتِغاءَ مَرْضاتِ اللَّهِ فَلَمْ یَقْبَلْ فَبَذَلَ لَهُ مِائَتَیْ أَلْفِ دِرْهَمٍ فَلَمْ یَقْبَلْ فَبَذَلَ لَهُ ثَلَاثَمِائَةِ أَلْفٍ فَلَمْ یَقْبَلْ فَبَذَلَ أَرْبَعَمِائَةٍ فَقَبِلَ وَ رَوَی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وَضَعَ قَوْماً مِنَ الصَّحَابَةِ وَ قَوْماً مِنَ التَّابِعِینَ عَلَی رِوَایَةِ أَخْبَارٍ قَبِیحَةٍ فِی عَلِیٍّ علیه السلام فَاخْتَلَفُوا مَا أَرْضَاهُ مِنْهُمْ أَبُو هُرَیْرَةَ وَ عَمْرُو بْنُ الْعَاصِ وَ الْمُغِیرَةُ بْنُ شُعْبَةَ وَ مِنَ التَّابِعِینَ عُرْوَةُ بْنُ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رُوِیَ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أَکْذَبُ النَّاسِ عَلَی رَسُولِ اللَّهِ صلی الله علیه و آله أَبُو هُرَیْرَةَ الدَّوْسِیُّ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رَوَی الْوَاقِدِیُّ أَنَّ مُعَاوِیَةَ لَمَّا عَادَ مِنَ الْعِرَاقِ إِلَی الشَّامِ خَطَبَ فَقَالَ أَیُّهَا النَّاسُ إِنَّ رَسُولَ اللَّهِ صلی الله علیه و آله قَالَ إِنَّکَ سَتَلِی الْخِلَافَةَ مِنْ بَعْدِی فَاخْتَرِ الْأَرْضَ الْمُقَدَّسَةَ فَإِنَّ فِیهَا الْأَبْدَالَ وَ قَدِ اخْتَرْتُکُمْ فَالْعَنُوا أَبَا تُرَابٍ فَلَعَنُوهُ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رَوَی شَیْخُنَا أَبُو عَبْدِ اللَّهِ الْبَصْرِیُّ الْمُتَکَلِّمُ عَنْ نَصْرِ بْنِ عَاصِمٍ اللَّیْثِیِّ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نصر هذا من رجال صحاح أهل السنة مترجم فی کتاب 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عاصم بن عمرو بن خالد اللیثی فهو من الصحابة و الصحابة کلهم عدول عند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 فی حرف العین من کتاب الاستیعاب بهامش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عمرو بن خالد اللیثی والد نصر بن عاصم روی عنه ابنه نصر بن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الوارث بن سفیان، حدّثنا قاسم، حدّثنا أحمد بن زهیر، حدّثنا موسی بن إسماعیل، حدّثنا غسان بن مضر، حدّثنا أبو سلمة سعید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نصر بن عاصم اللیثی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لهذه الأمة من ذی الاستاه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لأمتی من فلان ذی الاستاه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سمع هذا عاصم عن رسول اللّه صلّی اللّه علیه و سلم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إلی هذا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الصحابیّ العادل عنده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لهذه الأمة من ذی الاستاه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یبدی هواه و حبّه لإمامه الذی أصمه عن الحق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أسمع عاصم هذا عن رسول اللّه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أیضا الحافظ ابن حجر فی ترجمة عاصم تحت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أبی خیثمة و غیره فی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البغوی من طریق نصر بن عاصم اللیثی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لهذه الأمة من فلان ذی الاستاه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له صحبة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أخرجه الطبرانی من الوجه الذی أخرجه منه البغوی فزاد فی أوله ما یدلّ علی صحبته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رسول اللّه صلّی اللّه علیه و آله و سلم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 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یخطب آنفا فقام رجل فأخذ بید ابنه ثمّ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القائد و المقود به، ویل لهذه الأمة من فلان ذی الاستاه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لیراجع مسند عاصم بن عمرو بن خالد أو ابنه نصر من المعجم الکبیر للطبرانی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مَسْجِدَ رَسُولِ اللَّهِ صلی الله علیه و آله وَ النَّاسُ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یَقُولُونَ نَعُوذُ بِاللَّهِ مِنْ غَضَبِ اللَّهِ وَ غَضَبِ رَسُولِهِ فَقُلْتُ مَا هَذَا قَالُوا مُعَاوِیَةُ قَامَ السَّاعَةَ فَأَخَذَ بِیَدِ أَبِی سُفْیَانَ فَخَرَجَا فَقَالَ رَسُولُ اللَّهِ صلی الله علیه و آله لَعَنَ اللَّهُ التَّابِعَ وَ الْمَتْبُوعَ رُبَّ یَوْمٍ لِأُمَّتِی مِنْ مُعَاوِیَةَ ذِی الْأَسْتَاهِ قَالُوا یَعْنِی کَبِیرَ الْعَجُزِ</w:t>
      </w:r>
      <w:r>
        <w:rPr>
          <w:rFonts w:eastAsia="Amiri" w:cs="Amiri" w:ascii="Amiri" w:hAnsi="Amiri"/>
          <w:color w:val="111111"/>
          <w:sz w:val="28"/>
          <w:szCs w:val="28"/>
          <w:rtl w:val="true"/>
          <w:lang w:bidi="ar-SA"/>
        </w:rPr>
        <w:t xml:space="preserve">. </w:t>
      </w:r>
      <w:bookmarkStart w:id="481" w:name="pg13828_166394"/>
    </w:p>
    <w:p>
      <w:pPr>
        <w:pStyle w:val="BookText"/>
        <w:rPr/>
      </w:pPr>
      <w:bookmarkEnd w:id="481"/>
      <w:r>
        <w:rPr>
          <w:rFonts w:ascii="Amiri" w:hAnsi="Amiri" w:eastAsia="Amiri" w:cs="Amiri"/>
          <w:color w:val="111111"/>
          <w:sz w:val="28"/>
          <w:sz w:val="28"/>
          <w:szCs w:val="28"/>
          <w:rtl w:val="true"/>
          <w:lang w:bidi="ar-SA"/>
        </w:rPr>
        <w:t>قَالَ وَ رَوَی الْعَلَاءُ بْنُ جَرِیرٍ أَنَّ رَسُولَ اللَّهِ صلی الله علیه و آله قَالَ لِمُعَاوِیَةَ لَتَتَّخِذَنَّ یَا مُعَاوِیَةُ الْبِدْعَةَ سُنَّةً وَ الْقَبِیحَ حَسَناً أَکْلُکَ کَثِیرٌ وَ ظُلْمُکَ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الْحَارِثُ بْنُ حَصِیرَةَ عَنْ أَبِی صَادِقٍ عَنْ رَبِیعَةَ بْنِ نَاجِذٍ قَالَ قَالَ عَلِیٌّ علیه السلام نَحْنُ وَ آلُ أَبِی سُفْیَانَ قَوْمٌ تَعَادَوْا فِی اللَّهِ وَ الْأَمْرُ یَعُودُ کَمَا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عَنْ عُمَرَ بْنِ مُرَّةَ عَنْ أَبِی عَبْدِ اللَّهِ بْنِ سَلَمَةَ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اللَّیْلَةَ رَسُولَ اللَّهِ صلی الله علیه و آله فَشَکَوْتُ إِلَیْهِ فَقَالَ هَذِهِ جَهَنَّمُ فَانْظُرْ مَنْ فِیهَا فَإِذَا مُعَاوِیَةُ وَ عَمْرُو بْنُ الْعَاصِ مُعَلَّقَیْنِ بِأَرْجُلِهِمْ مُنَکَّسَیْنِ تُرْضَخُ رُءُوسُهُمَا بِالْحِجَارَةِ أَوْ قَالَ تُشْدَخُ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صَاحِبُ کِتَابِ الْغَارَاتِ عَنِ الْأَعْمَشِ عَنْ أَنَسِ بْنِ مَالِکٍ قَالَ سَمِعْتُ رَسُولَ اللَّهِ یَقُولُ سَیَظْهَرُ عَلَی النَّاسِ رَجُلٌ مِنْ أُمَّتِی عَظِیمُ السُّرَّةِ وَاسِعُ الْبُلْعُومِ یَأْکُلُ وَ لَا یَشْبَعُ یَحْمِلُ وِزْرَ الثَّقَلَیْنِ یَطْلُبُ الْإِمَارَةَ یَوْماً فَإِذَا أَدْرَکْتُمُوهُ فَابْقُرُوا بَطْنَهُ قَالَ وَ کَانَ فِی یَدِ رَسُولِ اللَّهِ صلی الله علیه و آله قَضِیبٌ قَدْ وَضَعَ طَرَفَهُ فِی بَطْنِ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جایی دیگر نیز از تاریخ محمد بن جریر طبری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آن را در حوادث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بیروت روایت کرده است و ابن ابی الحدید آن را از او در شرح مختار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بر نفرین معاویه بن ابوسفیان بر روی منابر تصمیم گرفت و به نگارش نامه⁭ای دستور داد که بر مردم خوانده شود پس عبیدالله بن سلیمان او را از آشفتگی مردم و اینکه ممکن است که فتنه باشد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اعتنا نکرد و اولین چیزی که معتضد از آن آغاز کرد تبیین عامه به الزام به کارهای خود، ترک تجمع، عصبیت و شهادت نزد سلطان جز در مواردی که خواسته شوند و منع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از نشستن بر راه⁭ها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نامه نگارش شد و نسخه⁭هایی از آن تهیه شد و در دو طرف مدینه السلام در نواحی، محله⁭ها، بازارهای روز چهارشنبه که از این مطمئن نیستم قرائت شد و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از نشستن در دو جانب، اهل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فتوا یا جز آنان از نشستن در دو مسجد منع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مسجد جامع به نهی مردم از تجمع نزد قصه⁭گویان یا غیر آنان و منع قصه⁭گویان و اهل حق از نشستن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داده شد که ذمه از کسی از مردم که در مناظره یا جدل تجمع کند کنار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ساقیانی که در دو مسجد جامع آب می⁭دادند ابلاغ شد که برای معاویه طلب رحمت نکنند و او را به نیکی یاد نکنند و عادت شایع آنان طلب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گفته⁭اند که نامه⁭ای که معتضد به نگارش آن با نفرین معاویه دستور داد بعد از نماز جمعه بر روی منبر می⁭شود پس زمانی⁭که مردم جمعه را اقامه کردند به⁭سوی مقصورة ـ اتاقک ـ شتافتند تا قرائت⁭نامه را بشنوند اما قرائت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سلیمان او را از قرائت آن باز⁭داشت و اینکه او یوسف بن یعقوب قاضی را احضار کرد و به او دستور داد که برای باطل کردن تصمیم معتضد حیله⁭ای ببندد پس یوسف رفت و درباره آن با معتضد صحبت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این دارم که عامه مردم برآشفته شوند و به⁭هنگام شنیدن این نامه حرکتی از آنان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عامه حرکتی کنند یا سخنی بگویند شمشیر را در میان آنان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با طالبین که در هر ناحیه⁭ای سر بر می⁭آورند و مردم بسیاری به⁭جهت قرابت آنان به⁭ رسول⁭الله به آنان تمایل دارند چه می⁭کنی درحالی⁭که در این نامه درباره تمجید آنان چیزی نیامده⁭است یا چنانکه گفت و زمانی⁭که مردم این را بشنوند بیشتر به⁭سمت آنان می⁭گرایند و امروز زبان اینان از آنان فصیح⁭تر و حجتشان ثابت⁭تر است پس معتضد سکوت کرد و به او پاسخ نداد و بعد از آن درخصوص نامه هیچ دستوری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جملات آن نامه بعد از تقدیم حمد و ثنای خدا و درود بر رسول او صلّی الله علیه و آله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آنچه جماعت عامه بر آن هستند به امیرمؤمنان رسیده است در خصوص شبهه⁭ای که در دینشان وارد شده و فسادی که در اعتقادشان رخنه کرده و عصبیتی که هواهایشان بر آن غلبه یافته و زبانهایشان بدون معرفت و اندیشه بر آن نطق کرده است که در آن بدون دلیل روشن و آگاهی از رهبران گمراهی تقلید کرده و با سنت⁭های متبوع به⁭سوی امیال بدعت⁭آمیز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أَضَلُّ مِمَّنِ اتَّبَعَ هَوَاهُ بِغَیْرِ هُدًی مِّنَ اللَّهِ إِنَّ اللَّهَ لَا یَهْدِی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گمراه‏تر از آنکه بی‏راهنمایی خدا از هوسش پیروی کند بی‏تردید خدا مردم ستمگر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از جماعت و شتاب به⁭سوی فتنه، ترجیح فتنه و پراکنده کردن کلمه و اظهار دوستی کسی⁭که خداوند دوستی را از او قطع کرده و عصمت را از بریده و او را از دین خارج کرده و نفرین را بر او واجب کرده⁭است و بزرگداشت کسی⁭که خداوند حق او را کوچک، امرش را سست، رکنش را از بنی امیه شجره ملعون ضعیف کرد، و مخالفت کسی⁭که خداوند آنان را به⁭وسیله او از هلاکت نجات داد و نعمت را به⁭وسیله او بر آنان کامل کرد، از اهل بیت برکت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یَخْتَصُّ بِرَحْمَتِهِ مَن یَشَاء وَاللّهُ ذُو الْفَضْلِ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که را خواهد به رحمت‏خود اختصاص دهد و خدا دارای فزون‏بخشی عظیم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آنچه⁭که در خصوص آن به امیرمؤمنان رسید سنگین آمد و دید که در ترک انکار آن بر او حرجی در دین، فسادی برای هر یک⁭ از مسلمانان که خداوند امرش را به او سپرده است و اهمالی برای آنچه⁭که خداوند در خصوص اصلاح مخالفان، آگاه کردن جاهلان، اقامه حجت بر اهل شک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بر عناد⁭ورزان بر او واجب کرده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 به شما ای گروه⁭های مسلمانان خبر می⁭دهد که خداوند عز و جلّ ثناؤه زمانی⁭که محمد را با دینش مبعوث کرد و به او امر نمود که امر او را اجرا کند، وی با خانواده و عشیره خود آغاز کرد آنان را به⁭سوی پروردگار خود دعوت کرد و به آنان انذار و بشارت داد، آنها را نصیحت و هدایت کرد و کسانی⁭که او را استجابت کردند و کلام او را تصدیق کردند تعداد اندکی از پسران پدرش بودند از میان مؤمنان به آنچه⁭که از جانب پروردگارش آورده است و یاریگر کلمه او و گرچه از روی علاقه به او و بیم بر او دینش را پیروی نمی⁭کردند، مؤمن آنان مجاهد با بصیرت خود و کافر آنان مجاهد به یاری و جانبداری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کسی⁭که او را سرزنش کند غلبه می⁭کردند و به کسانی⁭که او را حمایت و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اطمینان داشتند، و از کسی که به او اجازه یاری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برای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اخبار دشمنانش را پیگیری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برای او حیله و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همان طور که با چشم ظاهر برای او نیرنگ می⁭کردند تا اینکه کار به نهایت رسید و وقت هدایت فرار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دین خدا و طاعت او و تصدیق رسول او و ایمان به او با ثابت⁭ترین بصیرت و بهترین هدایت و رغبت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آنان را اهل بیت رحمت قرار داد، اهل بیت او کسانی⁭که خداوند آلودگی را از آنان زدود و آنان را بسیار پاکیزه کرد، معدن حکمت، وارثان نبوت و جایگاه خلافت هستند، خداوند فضیلت را بر آنان واجب کرد و بندگان را به طاعت آنان ملزم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کسانی⁭که از عشیره او با وی دشمنی کردند، او را تکذیب نمودند با وی محاربه کردند تعداد بسیاری بود و گروه بزرگتر با ضرر و سرزنش با او روبرو شدند و قصد آزار و ترساندن او را داشتند و با دشمنی با او نزاع می⁭کردند و جنگ را برای او برپا کردند و او را از هدفش منع می⁭کردند و به عذاب پیروان او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خصوص دشمن⁭ترین و مخالفت⁭ترین آنان اولین آنان در هر جنگ و خصومت، پیشوای آنان در هر هیاهو و فتنه⁭ای بود، هیچ پرچمی علیه اسلام به اهتزار در نمی⁭آمد مگر اینکه صاحب و پیشوا و رئیس آن ابوسفیان بن حرب صاحب احد و خندق و غیر آن بود و پیروان او از بنی امیه ملعون در کتاب خدا سپس ملعون بر زبان رسول⁭الله صلّی الله علیه و آله در چند موضع به⁭جهت علم پیشین خدا درباره آن و حکم برّنده⁭اش در خصوص امر و کفر و نفاق آنان، و او که نفرین خدا بر او باد پیوسته مجاهدانه پیکار می⁭کرد مکارانه دفاع می⁭کرد، ستیزکنان هیاهو برپا می⁭کرد تا اینکه شمشیر او را مقهور ساخت و امر خدا برتری یافت درحالی⁭که آنان اکراه داشتند پس به اسلام پناه بردند بدون اینکه به آن دل ببندد و بدون اینکه از کفر جدا شود آن را پنهان کرد و نبی او را و فرزندان او را با وجود آگاهی⁭اش از حال او و آنان پذیرفت سپس خداوند متعال در آنچه⁭که بر رسولش نازل فرمود کتابی فروفرستاد که در آن شأن آنها را یاد می⁭کند، که این کلام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درخت لعنت‏شده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هیچ⁭کس هیچ اختلافی نیست که مقصود خداوند تبارک و تعالی از آن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مواردی که در سنت آمده و ثقات امت روایت کرده⁭اند کلام رسول⁭الله صلّی الله علیه و آله درباره آنان است که درحالی⁭که او را دید که سوار بر الاغ روی کرده و معاویه آن را می⁭کشد و یزید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سوار، قائد و سائق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چیزی است که راویان درباره او از کلام او در روز بیعت عثمان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فرزندان عبد شمس بسان ربودن توپ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بربائید که به خدا سوگند نه بهشتی است نه آتشی، و این کفر صریحی است که نفرین خدا به آن ملحق می⁭شود آنگونه⁭که ملحق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مِن بَنِی إِسْرَائِیلَ عَلَی لِسَانِ دَاوُودَ وَعِیسَی ابْنِ مَرْیَمَ ذَلِکَ بِمَا عَصَوا وَّکَانُواْ یَعْتَدُونَ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فرزندان اسرائیل آنان که کفر ورزیدند به زبان داوود و عیسی بن مریم مورد لعنت قرار گرفتند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چیزی است که بعد از، رفتن بینائی⁭اش درباره وقوفش بر گردنه احد و سخنش به فرمانده⁭اش روایت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محمد را خونین کردم و یارانش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عبارتی است که قبل از فتح ـ درحالی⁭که سربازان بر او عارض شده⁭اندـ به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ملک پسر برادرت بزرگ شده است و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ملک نیست بلکه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سخنش در روز فتح است که درحالی⁭که بلال را بر روی کعبه دید که در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عتبه بن ربیعه را سعادتمند کرده است که این صحنه را شاهد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رؤیایی است که رسول⁭الله دید و به⁭خاطر آن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خندان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بنی امیه را دید که بسان جهیدن میمون بر منبرش می⁭جهند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طرد حکم بن ابی عاص توسط رسول⁭الله به دلیل تقلید از وی در راه رفتن است، و خداوند به دعای رسول⁭الله آفتی جاودان به او رساند زمانی⁭که به او نگاه کرد و او را دید که با تکان خوردن از او تقلید می⁭کند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هستی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ادامه عمرش را بر آن حالت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علاوه بر چیزی است که از مروان پسر و آغاز اولین فتنه در اسلام توسط او و در شیشه کردن هر خون حرامی که در آن و یا بعد از آن فتنه ریخته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چیزی است که خداوند متعال بر نبی⁭اش صلّی الله علیه و آله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اینکه رسول⁭الله معاویه را فراخواند تا درحضور او کتابت کند پس در مقابل امر او مقاومت کرد و غذایش را بهانه کرد پس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شکمت را سیر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سیری ناپذیر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غذا را از روی سیری رها نمی⁭کنم بلکه از روی خستگی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اینکه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گردنه مردی از امتم سر بر می⁭آورد که بر غیر دین من محشور می⁭شود پس معاویه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اینکه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را بر منبر من دیدید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حدیث مشهور مرفوع است که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تابوتی از آتش در پایین⁭ترین سطح از جهنم است که ندا بر می⁭آورد یا حنان یا منان پس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وَقَدْ عَصَیْتَ قَبْلُ وَکُنتَ مِنَ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شتابش به پیکار با برترین مسلمانان در اسلام از نظر جایگاه، قدیمی⁭ترین آنها از نظر شتاب به آن، و بهترین آنها در آن از نظر أثر و نام علی بن ابی طالب علیه السّلام که با باطل خود بر سر حق او ستیز می⁭کند و با گمراهان و یاران خود با انصار او جهاد می⁭کند و پیوسته او و پدرش برای خاموش کردن نور خداوند تلاش می⁭کنند و دین او را انکار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وَیَأْبَی اللّهُ إِلاَّ أَن یُتِمَّ نُورَهُ وَلَوْ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خداوند نمی‏گذارد تا نور خود را کامل کند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را گمراه می⁭کند و نادانان را با مکروه و ستمی که رسول⁭الله صلّی الله علیه و آله در خبر دادن از آن دو پیش⁭دستی کرده است فریب می⁭دهد، نبی به عمار بن یاسر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دسته ستمگر به قتل می⁭رساند تو آنان را به بهشت دعوت می⁭کنی و آنان تو را به آتش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او ترجیح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حاضر و کافر به آینده، خارج از طریقت اسلام،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خون حرام است تا جاییکه که در فتنه⁭اش و بر سبیل ضلالت و گمراهی⁭اش خون⁭های تعداد بی⁭شماری از بهترین مسلمانان را ریخت کسانی⁭که مدافع دین خدا و یاری⁭گر حق او بودند، درحالی⁭که وی در دشمنی خدا نبرد می⁭کرد و تلاش می⁭کرد که از خدا سرکشی کند پس اطاعت نشود و احکامش باطل گردد و اجرا نشود و با دینش مخالفت شود پس به آن معتقد نگردند که کلمه گمراهی برتری یابد و دعوت باطل والا شود درحالی⁭که کلمه خدا همان برتر و دین او یاری شده، حکمش نافذ، امرش غالب است و هر که با او دشمنی کرد فریب خورد و مخالفت او مغلوب بی⁭اعتبار است تا اینکه بارهای آن جنگ⁭ها و تبعات را بر دوش گرفت و آن خون⁭ها و هرچه ما بعد آن ریخت را برگردن گرفت و سنت⁭های فسادی وضع کرد که گناه آنها و گناه کسی⁭که به آنها عمل کرد بر اوست و محرمات را برای کسی⁭که مرتکب آن شد مباح کرد و حقوق را از اهل آن منع کرد و آمال او را فریفت و امهال او را به تدریج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خداوند به⁭وسیله آن نفرین را بر او واجب کرده⁭است کشتن صبورانه افرادی از برگزیدگان صحابه، تابعین، اصحاب فضیلت و دین چون عمرو بن حمق خزاعی و حجر بن عدی کندی است، در میان کسانی نظیر آنان که به این جهت که برای او عزت، ملک و غلبه باشد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ادعای برادری زیاد بن سمیه توسط او و نسبت دادن او به پدر خود است 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 هُوَ أَقْسَطُ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بخوانید که این نزد خدا عادلانه‏تر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کسی⁭که انتساب به غیر پدر خود را مدعی باشد یا به غیر موالی خود منسوب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 برای بستر است و برای زناکار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آشکارا با حکم خداوند متعال و رسولش مخالفت کرد و کودک را برای غیر بستر و سنگ را برای غیر زناکار قرار داد و با این دعوت از محارم خدا و رسولش درباره ام حبیبه، مادر مؤمنان و سایر زنان موها و چهره⁭هایی که خداوند حرام کرده است را حلال کرد و به⁭وسیله آنها نزدیکانی که خداوند دور کرده است را اثبات کرد، آنچه⁭که خللی چون آن وارد دین نشده و اسلام با تبدیلی نظیر آن مواجه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برتری دادن پسر مست شراب⁭خوار صاحب خروس و پلنگ و میمونش، یزید برای جانشینی خداوند بر بندگانش و گرفتن بیعت برای او از برگزیدگان مسلمانان با قهر، خشونت، تهدید، ترساندن، و وحشت است، درحالی⁭که او از سفاهت او آگاه و به ظلم و خباثت او عالم است و در سکرات و اعمال، فجور و کفرش با او همکاری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که خدا او را مرگ دهد، تا آنجا که توانست خواستار خون و قدرت مشرکان نزد مسلمانان شد و اهل مدینه را در واقعه حرّه گرفتار کرد، واقعه⁭ای که در اسلام شنیع⁭تر و کثیف⁭تر از آن نبوده است و با آن حس انتقام خود را ارضاء کرد و پنداشت که از اولیاء خدا انتقام گرفته است و خونخواهی به دشمنان خدا رسیده است، پس درحالی⁭که کفرش را آشکار و شرکش را نمایان می⁭کرد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IRNazanin" w:hAnsi="IRNazanin" w:eastAsia="IRNazanin"/>
          <w:color w:val="111111"/>
          <w:sz w:val="28"/>
          <w:sz w:val="28"/>
          <w:szCs w:val="28"/>
          <w:rtl w:val="true"/>
          <w:lang w:bidi="fa-IR"/>
        </w:rPr>
        <w:t>کاش اجداد من در بدر بی⁭تابی خزرج از اصابت نیزه⁭ها را شاهد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کسی⁭که به خدا، دین او، کتاب او و رسول او باز نمی⁭گردد و به خدا و به آنچه⁭که از جانب او آمده⁭است، ایمان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بزرگترین مواردی که انتهاک کرد و عظیم⁭ترین آنچه⁭که مرتکب شد، ریختن خون حسین بن علی علیه السّلام بود، با وجود جایگاه او از رسول⁭الله صلّی الله علیه و آله و موقعیت و منزلت او در دین، فضیلت و شهادت به سیادت او و برادرش بر جوانان بهشتی، در گستاخی بر خدا، کفر به دین او، دشمنی با رسول او، بی⁭پرده⁭گویی با اهل بیت او و سبک شمردن حرمت او، گویی که او لعنه الله گروهی از کافران ترک و دیلم را می⁭کشد که از انتقام خدا نمی⁭ترسد و از قدرت او بیم ندارد، پس خداوند عمر او را قطع کرد و اصل و فرعش را از ریشه برکند و آنچه⁭که زیر دستش بود را از او سلب کرد و عذاب و عقوبتی برای او آماده کرد که با معصیتش، از جانب خداوند فقط مستحق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علاوه بر چیزی⁭است که از جانب بنی مروان بوده⁭است، از تبدیل کتاب خدا، تعطیل احکام خدا، و گرفتن اموال خدا در میان خود به⁭صورت چرخشی و متناوب، انهدام بیت⁭الله، حلال کردن حرام او برپا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مجانیق علیه آن و پرتاب آتش به⁭سوی آن درحالی⁭که از هیچ سوزاندن و تخریبی دریغ نمی⁭کردند تا اینکه کلمه عذاب بر آنان واجب شد و از جانب خداوند مستحق انتقام شدند و زمین را از ستم و تجاوز پر کردند و بندگان خدا را با ظلم و اجبار فراگرفتند و نارضایتی بر آنان چیره شد و از جانب خداوند هجومی بر آنان فرود آمد و خداوند برای آنان در خصوص عترت نبی⁭اش و اهل وراثت او به کسانی⁭که از میان آنان برای جانشینی خود برگزید نظیر آنچه⁭که در خصوص پیشینیان مؤمن، و اجداد مجاهدشان برای اوائل کافرشان مقدر کرده⁭بود را مقدر کرد پس خداوند خون آنان را درحالی⁭که مرتد بودند ریخت چنانکه به خاطر احداد آنان خون اجداد مشرکان را ریخت و خداوند نسل کسانی که ظلم کردند را قطع کرد و حمد از آن خداوند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امر کرده⁭است تا اطاعت شود و مثال زده⁭است تا دنباله⁭روی شود و حکم کرده⁭است تا انجام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الْکَافِرِینَ وَأَعَدَّ لَهُمْ سَعِیرًا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کافران را لعنت کرده و برای آنها آتش فروزانی آماده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أُولَـئِکَ یَلعَنُهُمُ اللّهُ وَیَلْعَنُهُمُ اللَّاعِنُونَ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خدا لعنت می‏کند و لعنت‏کنندگان لعنتشان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مردم کسی⁭که خدا و رسولش نفرین کرده⁭است را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جز با جدائی از او به خدا تقرب نمی⁭جوئید را رها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ابوسفیان بن امیه، پسرش معاویه، یزید پسر معاویه، مروان بن حکم و پسرش و پسر پسرش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امامان کفر، رهبران ضلالت، دشمنان دین، پیکارکنندگان با رسول، تعطیل⁭⁭کنندگان احکام، تبدیل⁭کنندگان کتاب، منتهکین خون حرام را نفرین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ما از دوستی دشمنانت و از اغماض اهل معصیتت به⁭سوی تو برائت می⁭جوئیم چنانکه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وَالْیَوْمِ الْآخِرِ یُوَادُّونَ مَنْ حَادَّ اللَّهَ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حق را بشناسید تا اهل آن را بشناسید و در راه⁭های ضلالت تأمل کنید تا طی⁭کننده آن را بشناسید و بر آنچه⁭که خداوند شما را بر آن متوقف کرده⁭است بایستید و آنچه را که خدا شما را به آن امر فرموده⁭است اجرا کنید و امیرمؤمنان علیه السّلام شما را به خدا می⁭سپارد و توفیق شما را از او مسألت می⁭کند و در هدایت شما به⁭سوی او مشتاق است و خدا برای او کافی است و توکلش بر اوست و لا قوه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نفرین خدا بر او باد مردم عراق، شام و سایر آنها را به دشنام دادن علی علیه السّلام و بیزاری از او دستور داد و با آن در منبرهای اسلام خطبه ایراد کرد و این عمل در ایام بنی امیه سنت شد تا اینکه عمر بن عبدالعزیز بر سر کار آمد و آن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آخر خطبه جمعه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ابوتراب در دینت الحاد کرد و از راهت بازداشت پس او را به نفرینی تلخ نفرین کن و به عذابی دردناک عذاب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برای آفاق نوشت و با این کلمات تا دوره خلافت عمر بن عبدالعزیز بر منبرها ندا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مبرد در الکامل ذکر کرد که خالد بن عبدالله قسری زمانی⁭که در خلافت هشام امیر عراق بود، علی⁭علیه السّلام را بر منبر نفرین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جاحظ ذکر کرد که قومی از بنی امیه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می⁭خواستی دست یافتی کاش از نفرین این مرد دست می⁭کشیدی؟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خیر، تا کودک بر آن بزرگ شود و بزرگ بر آن پیر شود و هیچ یادکننده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فضیلتی برای او ذکر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قصد کرد که برائت از علی و نفرین او را بر اهل کوفه عرضه دارد و هرکسی⁭که از آن امتناع کند را به قتل برساند و خانه⁭اش را ویران کند که خداوند در آن روز او را به طاعون مبتلا کرد و بعد از سه روز به هلاکت رسید و این در دوره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معاویه به ثمر بن جندب صدهزار درهم بخشید تا روایت کند که این آیه درباره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یُعْجِبُکَ قَوْلُهُ فِی الْحَیَاةِ الدُّنْیَا وَیُشْهِدُ اللّهَ عَلَی مَا فِی قَلْبِهِ وَهُوَ أَلَدُّ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تَوَلَّی سَعَی فِی الأَرْضِ لِیُفْسِدَ فِیِهَا وَیُهْلِکَ الْحَرْثَ وَالنَّسْلَ وَاللّهُ لاَ یُحِبُّ الفَسَادَ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میان مردم کسی است که در زندگی این دنیا سخنش تو را به تعجب وامی‏دارد و خدا را بر آنچه در دل دارد گواه می‏گیرد و حال آنکه او سخت‏ترین دشمنان است، 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ریاستی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می‏کند که در زمین فساد نماید و کشت و نسل را نابود سازد و خداوند تباهکاری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 درباره ابن ملجم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شده⁭است، او نپذیرفت پس دویست هزار درهم به او بخشید، ولی او نپذیرفت، پس سیصد هزار درهم بخشید، او قبول نکرد، چهارصد بخشید پذیرفت و آن را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گروهی از صحابه و گروهی از تابعین را بر روایت اخبار ناپسند درباره علی علیه السّلام گمارده⁭است پس آنان آنچه⁭که او می⁭پسندند را ساختند از جمله آنان ابوهریره، عمرو بن عاص، مغیره بن شعبه و از تابعین عروه 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دروغگوترین مردم بر رسول⁭الله صلّی الله علیه و آله ابوهریره دوسی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واقدی روایت کرده است که معاویه زمانی⁭که از عراق به شام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رسول⁭الله⁭صلّی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خلافت را برعهده می⁭گیری پس زمین مقدس را اختیار کن که در آن قهرمانان هستند و من شما را اختیار کردم پس ابوتراب را نفرین کنید پس نفرینش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شیخمان ابوعبدالله بصری متکلم است از نصر بن عاصم لیثی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رسول⁭الله⁭صلّی الله علیه و آله آمدیم درحالی⁭که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و خشم رسولش به خدا پناه می⁭بریم،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چندی پیش برخاست و دست ابوسفیان را گرفت و خارج شدند و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تابع و متبوع باد، چه بسیار روزها است برای امت من از معاویه ذی⁭الاستاه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علاء بن جریر روایت کرد که رسول⁭الله صلّی الله علیه و آله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بدعت را سنت و قبیح را نیکو می⁭گیری خوراکت بسیار و ظلمت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خاندان ابوسفیان قومی هستیم که بر سر خدا با یکدیگر دشمنی کردیم و امر چنانکه⁭ آغاز شد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رسول⁭الله را در خواب دیدم و نزد او شکوه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 است بنگر چه⁭کسی در آن است پس معاویه و عمرو بن عاص را دیدم که از پا به⁭صورت وارونه آویزان هستند و سرهایشان با سنگ خرد می⁭شود یا فرمود شکسته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غارات از اعمش از انس بن مالک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رسول⁭الله فرمود مردی با مقعدی بزرگ و حلقی وسیع از امتم بر مردم ظهور خواهد کرد که می⁭خورد و سیر نمی⁭شود، او بار ثقلین را بر دوش می⁭کشد و روزی امارت را طلب می⁭کند پس اگر او را درک کردید شکمش را بدرید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رسول⁭الله شاخه⁭ای بود که نوک آن را در شکم معاویه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3191969_1468164448"/>
      <w:bookmarkStart w:id="483" w:name="_Toc189"/>
      <w:bookmarkEnd w:id="482"/>
      <w:r>
        <w:rPr>
          <w:rtl w:val="true"/>
        </w:rPr>
        <w:t>توضیح</w:t>
      </w:r>
      <w:bookmarkEnd w:id="483"/>
    </w:p>
    <w:p>
      <w:pPr>
        <w:pStyle w:val="BookText"/>
        <w:rPr/>
      </w:pPr>
      <w:r>
        <w:rPr>
          <w:rFonts w:ascii="IRNazanin" w:hAnsi="IRNazanin" w:eastAsia="IRNazanin"/>
          <w:color w:val="111111"/>
          <w:sz w:val="28"/>
          <w:sz w:val="28"/>
          <w:szCs w:val="28"/>
          <w:rtl w:val="true"/>
          <w:lang w:bidi="fa-IR"/>
        </w:rPr>
        <w:t>الواجم الذی اشتد حزنه و أمسک عن الکلام و تخلج المفلوج فی مشیته بالخاء المعجمة ثم الجیم أی تفکک و تمایل و السابلة أبناء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الأمر و یعود کما بدا أی یقع الحرب بینی و بینهم کما وقع بین النبی و بینهم أو یعودون إلی الکفر أو إشارة إلی السفیانی و قال الجوهری السرم یعنی بالضم مخرج الثفل و هو طرف المعی المستقیم کلمة مولدة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اندوهش شدید است و از کلام خودداری می⁭کند و تخلّج المفلوج فی مشیته یعنی شل و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السابله اصحاب سبیل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و یعود کما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میان من و آنان واقع می⁭شود چنانکه بین نبی و آنان واقع شد یا اینکه به کفر باز می⁭گردند یا اشاره به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السرم با ضمه مخرج ثفل است و آن سمت مستقیم معده است و کلمه⁭ای مولد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3191971_1468164448"/>
      <w:bookmarkStart w:id="485" w:name="_Toc190"/>
      <w:bookmarkEnd w:id="484"/>
      <w:r>
        <w:rPr>
          <w:rtl w:val="true"/>
        </w:rPr>
        <w:t>«</w:t>
      </w:r>
      <w:r>
        <w:rPr/>
        <w:t>507</w:t>
      </w:r>
      <w:r>
        <w:rPr>
          <w:rtl w:val="true"/>
        </w:rPr>
        <w:t>»</w:t>
      </w:r>
      <w:bookmarkEnd w:id="48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
      </w:r>
      <w:r>
        <w:rPr>
          <w:rFonts w:ascii="Amiri" w:hAnsi="Amiri" w:eastAsia="Amiri" w:cs="Amiri"/>
          <w:color w:val="111111"/>
          <w:sz w:val="28"/>
          <w:sz w:val="28"/>
          <w:szCs w:val="28"/>
          <w:rtl w:val="true"/>
          <w:lang w:bidi="ar-SA"/>
        </w:rPr>
        <w:t xml:space="preserve">ما، الأمالی للشیخ الطوسی جَمَاعَةٌ عَنْ أَبِی الْمُفَضَّلِ عَنْ مُحَمَّدِ بْنِ هَارُونَ بْنِ حُمَیْدٍ عَنْ </w:t>
      </w:r>
    </w:p>
    <w:p>
      <w:pPr>
        <w:pStyle w:val="BookText"/>
        <w:rPr/>
      </w:pPr>
      <w:r>
        <w:rPr>
          <w:rFonts w:ascii="Amiri" w:hAnsi="Amiri" w:eastAsia="Amiri" w:cs="Amiri"/>
          <w:color w:val="111111"/>
          <w:sz w:val="28"/>
          <w:sz w:val="28"/>
          <w:szCs w:val="28"/>
          <w:rtl w:val="true"/>
          <w:lang w:bidi="ar-SA"/>
        </w:rPr>
        <w:t xml:space="preserve">جَرِیرِ بْنِ أَشْعَثَ بْنِ إِسْحَاقَ عَنْ جَعْفَرِ بْنِ أَبِی الْمُغِیرَةِ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الرجلان قمیان موثقان عند حفاظ أهل السنة، و ذکرهما ابن حجر و لکن ذکر الأول بعنوان التمییز، و الثانی بعنوان کونه من رجال الصحاح فی کتاب 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مُعَاوِیَةَ وَ قَدْ نَزَلَ بِذِی طُوًی فَجَاءَهُ سَعْدُ بْنُ أَبِی وَقَّاصٍ فَسَلَّمَ عَلَیْهِ فَقَالَ مُعَاوِیَةُ یَا أَهْلَ الشَّامِ هَذَا سَعْدٌ وَ هُوَ صَدِیقٌ لِعَلِیٍّ قَالَ فَطَأْطَأَ الْقَوْمُ رُءُوسَهُمْ وَ سَبُّوا عَلِیّاً علیه السلام فَبَکَی سَعْدٌ فَقَالَ لَهُ مُعَاوِیَةُ مَا الَّذِی أَبْکَاکَ قَالَ وَ لِمَ لَا أَبْکِی لِرَجُلٍ مِنْ أَصْحَابِ رَسُولِ اللَّهِ صلی الله علیه و آله یُسَبُّ عِنْدَکَ وَ لَا أَسْتَطِیعُ أَنْ أُغَیِّرَ وَ قَدْ کَانَ فِی عَلِیٍّ خِصَالٌ لَأَنْ تَکُونَ فِیَّ وَاحِدَةٌ مِنْهُنَّ أَحَبُّ إِلَیَّ مِنَ الدُّنْیَا وَ مَا فِیهَا أَحَدُهَا أَنَّ رَجُلًا کَانَ بِالْیَمَنِ فَجَفَاهُ عَلِیُّ بْنُ أَبِی طَالِبٍ علیهما السلام فَقَالَ لَأَشْکُوَنَّکَ إِلَی رَسُولِ اللَّهِ صلی الله علیه و آله فَقَدِمَ عَلَی رَسُولِ اللَّهِ صلی الله علیه و آله فَسَأَلَهُ عَنْ عَلِیٍّ علیه السلام فَثَنَّی عَلَیْهِ فَقَالَ أَنْشُدُکَ بِاللَّهِ الَّذِی أَنْزَلَ عَلَیَّ الْکِتَابَ وَ اخْتَصَّنِی بِالرِّسَالَةِ أَ عَنْ سَخَطٍ تَقُولُ مَا تَقُولُ فِی عَلِیٍّ علیه السلام قَالَ نَعَمْ یَا رَسُولَ اللَّهِ قَالَ أَ لَا تَعْلَمُ أَنِّی أَوْلَی بِالْمُؤْمِنِینَ مِنْ أَنْفُسِهِمْ قَالَ بَلَی قَالَ فَمَنْ کُنْتُ مَوْلَاهُ فَعَلِیٌّ مَوْلَاهُ وَ الثَّانِیَةُ أَنَّهُ بَعَثَ یَوْمَ خَیْبَرَ عُمَرَ بْنَ الْخَطَّابِ إِلَی الْقِتَالِ فَهُزِمَ وَ أَصْحَابُهُ فَقَالَ صلی الله علیه و آله لَأُعْطِیَنَّ الرَّایَةَ غَداً إِنْسَاناً یُحِبُّ اللَّهَ وَ رَسُولَهُ وَ یُحِبُّهُ اللَّهُ وَ رَسُولُهُ فَغَدَا الْمُسْلِمُونَ وَ عَلِیٌّ أَرْمَدُ فَدَعَاهُ فَقَالَ خُذِ الرَّایَةَ فَقَالَ یَا رَسُولَ اللَّهِ إِنَّ عَیْنِی کَمَا تَرَی فَتَفَلَ فِیهَا فَقَامَ فَأَخَذَ الرَّایَةَ ثُمَّ مَضَی بِهَا حَتَّی فَتَحَ اللَّهُ عَلَیْهِ وَ الثَّالِثَةُ أَنَّهُ خَلَّفَهُ فِی بَعْضِ مَغَازِیهِ فَقَالَ عَلِیٌّ علیه السلام یَا رَسُولَ اللَّهُ خَلَّفْتَنِی مَعَ النِّسَاءِ وَ الصِّبْیَانِ فَقَالَ رَسُولُ اللَّهِ صلی الله علیه و آله أَ مَا تَرْضَی أَنْ تَکُونَ مِنِّی بِمَنْزِلَةِ هَارُونَ مِنْ مُوسَی إِلَّا أَنَّهُ لَا نَبِیَّ بَعْدِی</w:t>
      </w:r>
      <w:bookmarkStart w:id="486" w:name="pg13828_166396"/>
    </w:p>
    <w:p>
      <w:pPr>
        <w:pStyle w:val="BookText"/>
        <w:rPr/>
      </w:pPr>
      <w:bookmarkEnd w:id="486"/>
      <w:r>
        <w:rPr>
          <w:rFonts w:ascii="Amiri" w:hAnsi="Amiri" w:eastAsia="Amiri" w:cs="Amiri"/>
          <w:color w:val="111111"/>
          <w:sz w:val="28"/>
          <w:sz w:val="28"/>
          <w:szCs w:val="28"/>
          <w:rtl w:val="true"/>
          <w:lang w:bidi="ar-SA"/>
        </w:rPr>
        <w:t>وَ الرَّابِعَةُ سَدَّ الْأَبْوَابَ فِی الْمَسْجِدِ إِلَّا بَابَ عَلِیٍّ وَ الْخَامِسَةُ نَزَلَتْ هَذِهِ الْآیَةُ إِنَّما یُرِیدُ اللَّهُ لِیُذْهِبَ عَنْکُمُ الرِّجْسَ أَهْلَ الْبَیْتِ وَ یُطَهِّرَکُمْ تَطْهِیراً فَدَعَا النَّبِیُّ صلی الله علیه و آله عَلِیّاً وَ حَسَناً وَ حُسَیْناً وَ فَاطِمَةَ علیهم السلام فَقَالَ اللَّهُمَّ هَؤُلَاءِ أَهْلِی فَأَذْهِبْ عَنْهُمُ الرِّجْسَ وَ طَهِّرْهُمْ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حدیث آخر از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بودم درحالی⁭که در ذی⁭طوی وارد شده⁭بود و سعد بن ابووقاص نزد او آمد و بر او سلام کرد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شام این سعد است و او دوست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 خود را به زیر افکند و علی را دشنام دادند پس گریست،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مردی از اصحاب رسول⁭الله صلّی الله علیه و آله نگریم که در حضور تو دشنام داده می⁭شود و نمی⁭توانم بر سر غیرت آیم درحالی⁭که در علی خصلت⁭هایی بود که اگر یکی از آنها در من بود از دنیا و هر آنچه در آن است برایم محبوب⁭تر بود یکی از آنها این است که مردی در یمن بود که علی بن ابی طالب علیه السّلام بر او تندی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تو را نزد رسول⁭الله صلّی الله علیه و آله می⁭برم و نزد رسول⁭الله صلّی الله علیه و آله آمد و از او درباره علی علیه السّلام سؤال کرد پس وی او را ثنا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که کتاب را بر من نازل کرد و مرا به رسالت برگزید سوگند می⁭دهم آیا آنچه⁭که درباره علی علیه السّلام می⁭گویی از روی خشم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من از خود مؤمنان بر آنان شایسته⁭تر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 هستم پس علی 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خیبر عمر بن خطاب را به جنگ فرستاد پس او و یارانش شکست خوردند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فردی می⁭دهم که خدا و رسولش را دوست دارد و خدا و رسولش نیز او را دوست دارند پس مسلمانان صبح کردند و علی علیه السّلام دچار درد چشم شد پس او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چشمم چنان است که می⁭بینی؟ پس در آن تف انداخت پس او برخاست و پرچم را گرفت سپس با آن رفت تا اینکه خداوند بر او گشایش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نبی او را در یکی از غزوات جا گذاشت و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مرا همراه زنان و کودکان بر جای گذاشتی؟ پس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نمی⁭پسندی که نسبت به من به منزله هارون نسبت به موسی باشی با این تفاوت⁭که بعد از من نبی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اینکه در مسجد همه درها را مسدود کرد جز 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نبی صلّی الله علیه و آله علی، حسن، حسین و فاطمه علیهم السّلام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اینان خانواده من هستند پس آلودگی را از آنان بزدای و آنان را بسیار پاکیزه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3191973_1468164448"/>
      <w:bookmarkStart w:id="488" w:name="_Toc191"/>
      <w:bookmarkEnd w:id="487"/>
      <w:r>
        <w:rPr>
          <w:rtl w:val="true"/>
        </w:rPr>
        <w:t>بیان</w:t>
      </w:r>
      <w:bookmarkEnd w:id="488"/>
    </w:p>
    <w:p>
      <w:pPr>
        <w:pStyle w:val="BookText"/>
        <w:rPr/>
      </w:pPr>
      <w:r>
        <w:rPr>
          <w:rFonts w:ascii="IRNazanin" w:hAnsi="IRNazanin" w:eastAsia="IRNazanin"/>
          <w:color w:val="111111"/>
          <w:sz w:val="28"/>
          <w:sz w:val="28"/>
          <w:szCs w:val="28"/>
          <w:rtl w:val="true"/>
          <w:lang w:bidi="fa-IR"/>
        </w:rPr>
        <w:t>الثناء بتقدیم المثلثة یطلق علی المدح و الذم و فی الأول أغلب و بتقدیم النون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با تقدیم ثاء بر مدح و ذم اطلاق می⁭شود و در مدح غالب⁭تر است و با تقدیم نون بالعکس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3191975_1468164448"/>
      <w:bookmarkStart w:id="490" w:name="_Toc192"/>
      <w:bookmarkEnd w:id="489"/>
      <w:r>
        <w:rPr>
          <w:rtl w:val="true"/>
        </w:rPr>
        <w:t>«</w:t>
      </w:r>
      <w:r>
        <w:rPr/>
        <w:t>508</w:t>
      </w:r>
      <w:r>
        <w:rPr>
          <w:rtl w:val="true"/>
        </w:rPr>
        <w:t>»</w:t>
      </w:r>
      <w:bookmarkEnd w:id="490"/>
    </w:p>
    <w:p>
      <w:pPr>
        <w:pStyle w:val="BookText"/>
        <w:rPr/>
      </w:pPr>
      <w:r>
        <w:rPr>
          <w:rStyle w:val="FootnoteAnchor"/>
          <w:rtl w:val="true"/>
        </w:rPr>
        <w:footnoteReference w:id="237"/>
      </w:r>
      <w:r>
        <w:rPr>
          <w:rFonts w:ascii="Amiri" w:hAnsi="Amiri" w:eastAsia="Amiri" w:cs="Amiri"/>
          <w:color w:val="111111"/>
          <w:sz w:val="28"/>
          <w:sz w:val="28"/>
          <w:szCs w:val="28"/>
          <w:rtl w:val="true"/>
          <w:lang w:bidi="ar-SA"/>
        </w:rPr>
        <w:t>کنز، کنز جامع الفوائد و تأویل الآیات الظاهرة الْکَرَاجُکِیُّ بَلَغَ الْحُسَیْنَ بْنَ عَلِیٍّ صَلَوَاتُ اللَّهِ عَلَیْهِ کَلَامُ نَافِعِ بْنِ جُبَیْرٍ فِی مُعَاوِیَةَ وَ قَوْلُهُ إِنَّهُ کَانَ یُسْکِتُهُ الْحِلْمُ وَ یُنْطِقُهُ الْعِلْمُ فَقَالَ علیه السلام بَلْ کَانَ یُنْطِقُهُ الْبَطَرُ وَ یُسْکِتُهُ الْحَصَرُ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کراجکی آن را در کتاب کنز الفوائد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کلام نافع بن جبیر درباره معاویه که او را خرد به سکوت وا می⁭دارد و علم به سخن می⁭آورد به حسین بن علی علیه السّلام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گستاخی او را به سخن وامی⁭دارد و ناتوانی او را ساکت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3191977_1468164448"/>
      <w:bookmarkStart w:id="492" w:name="_Toc193"/>
      <w:bookmarkEnd w:id="491"/>
      <w:r>
        <w:rPr>
          <w:rtl w:val="true"/>
        </w:rPr>
        <w:t>بیان</w:t>
      </w:r>
      <w:bookmarkEnd w:id="49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الحصر بالتحریک العی</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3828_166398"/>
      <w:bookmarkStart w:id="494" w:name="pg13828_166398"/>
      <w:bookmarkEnd w:id="494"/>
    </w:p>
    <w:p>
      <w:pPr>
        <w:pStyle w:val="BookText"/>
        <w:rPr/>
      </w:pPr>
      <w:bookmarkStart w:id="495" w:name="pg13828_166398"/>
      <w:bookmarkEnd w:id="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الحصر با حرکت یعنی ضعف و ناتوانی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6" w:name="__RefHeading___Toc3191979_1468164448"/>
      <w:bookmarkStart w:id="497" w:name="_Toc194"/>
      <w:bookmarkEnd w:id="496"/>
      <w:r>
        <w:rPr>
          <w:rtl w:val="true"/>
        </w:rPr>
        <w:t xml:space="preserve">باب </w:t>
      </w:r>
      <w:r>
        <w:rPr/>
        <w:t>18</w:t>
      </w:r>
      <w:r>
        <w:rPr>
          <w:rtl w:val="true"/>
        </w:rPr>
        <w:t xml:space="preserve"> </w:t>
      </w:r>
      <w:r>
        <w:rPr>
          <w:rtl w:val="true"/>
        </w:rPr>
        <w:t>باب ما جری بینه علیه السلام و بین عمرو بن العاص لعنه الله و بعض أحواله‌</w:t>
      </w:r>
      <w:bookmarkEnd w:id="497"/>
    </w:p>
    <w:p>
      <w:pPr>
        <w:pStyle w:val="Heading4"/>
        <w:numPr>
          <w:ilvl w:val="3"/>
          <w:numId w:val="1"/>
        </w:numPr>
        <w:rPr/>
      </w:pPr>
      <w:bookmarkStart w:id="498" w:name="__RefHeading___Toc3191981_1468164448"/>
      <w:bookmarkStart w:id="499" w:name="_Toc195"/>
      <w:bookmarkEnd w:id="498"/>
      <w:r>
        <w:rPr>
          <w:rtl w:val="true"/>
        </w:rPr>
        <w:t>الأخبار</w:t>
      </w:r>
      <w:bookmarkEnd w:id="499"/>
    </w:p>
    <w:p>
      <w:pPr>
        <w:pStyle w:val="Heading5"/>
        <w:numPr>
          <w:ilvl w:val="4"/>
          <w:numId w:val="1"/>
        </w:numPr>
        <w:rPr/>
      </w:pPr>
      <w:bookmarkStart w:id="500" w:name="__RefHeading___Toc3191983_1468164448"/>
      <w:bookmarkStart w:id="501" w:name="_Toc196"/>
      <w:bookmarkEnd w:id="500"/>
      <w:r>
        <w:rPr>
          <w:rtl w:val="true"/>
        </w:rPr>
        <w:t>«</w:t>
      </w:r>
      <w:r>
        <w:rPr/>
        <w:t>509</w:t>
      </w:r>
      <w:r>
        <w:rPr>
          <w:rtl w:val="true"/>
        </w:rPr>
        <w:t>»</w:t>
      </w:r>
      <w:bookmarkEnd w:id="501"/>
    </w:p>
    <w:p>
      <w:pPr>
        <w:pStyle w:val="BookText"/>
        <w:rPr/>
      </w:pPr>
      <w:r>
        <w:rPr>
          <w:rStyle w:val="FootnoteAnchor"/>
          <w:rtl w:val="true"/>
        </w:rPr>
        <w:footnoteReference w:id="238"/>
      </w:r>
      <w:r>
        <w:rPr>
          <w:rFonts w:ascii="Amiri" w:hAnsi="Amiri" w:eastAsia="Amiri" w:cs="Amiri"/>
          <w:color w:val="111111"/>
          <w:sz w:val="28"/>
          <w:sz w:val="28"/>
          <w:szCs w:val="28"/>
          <w:rtl w:val="true"/>
          <w:lang w:bidi="ar-SA"/>
        </w:rPr>
        <w:t xml:space="preserve">ج، الإحتجاج قَالَ علیه السلام فِی عَمْرٍو جَوَاباً عَمَّا قَالَ فِیهِ عَجَباً لِابْنِ النَّابِغَةِ یَزْعُمُ لِأَهْلِ الشَّامِ أَنَّ فِیَّ دُعَابَةً وَ أَنِّی امْرُؤٌ تِلْعَابَةٌ أُعَارِسُ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أُمَارِسُ لَقَدْ قَالَ بَاطِلًا وَ نَطَقَ آثِماً أَمَا وَ شَرُّ الْقَوْلِ الْکَذِبُ إِنَّهُ یَقُولُ فَیَکْذِبُ وَ یَعِدُ فَیُخْلِفُ وَ یَسْأَلُ فَیُلْحِفُ وَ یُسْأَلُ فَیَبْخَلُ وَ یَخُونُ الْعَهْدَ وَ یَقْطَعُ الْإِلَّ فَإِذَا کَانَ عِنْدَ الْحَرْبِ فَأَیُّ زَاجِرٍ وَ آمِرٍ هُوَ مَا لَمْ تَأْخُذِ السُّیُوفُ مَآخِذَهَا فَإِذَا کَانَ ذَلِکَ کَانَ أَکْبَرُ مَکِیدَتِهِ أَنْ یَمْنَحَ الْقَوْمَ سَبَّتَهُ أَمْ وَ اللَّهِ إِنِّی لَیَمْنَعُنِی مِنَ اللَّعِبِ ذِکْرُ الْمَوْتِ وَ إِنَّهُ لَیَمْنَعُهُ عَنْ قَوْلِ الْحَقِّ نِسْیَانُ الْآخِرَةِ إِنَّهُ لَمْ یُبَایِعْ مُعَاوِیَةَ حَتَّی شَرَطَ لَهُ أَنْ یُؤْتِیَهُ أَتِیَّةً وَ یَرْضَخَ عَلَی تَرْکِ الدِّینِ لَهُ رَضِیخَةً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آن را قبل از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محمد بن ابی بکر إلی معاویه احجاجا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علیه السّلام درباره عمرو در پاسخ به آنچه⁭که درباره او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عمرو عاص پسر نابغه میان مردم شام گفت که من اهل شوخی و خوشگذرانی بوده، و عمر بیهوده می‏گذرانم حرفی از روی باطل گفت و گناه در میان شامیان از انتشار داد، مردم آگاه باشید بدترین گفتار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سخن می‏گوید، پس دروغ می‏بندد، وعده می‏دهد و خلاف آن مرتکب می‏شود، در خواست می‏کند و اصرار می‏ورزد، اما اگر چیزی از او بخواهند، بخل می‏ورزد، به پیمان خیانت می‏کند، و پیوند خویشاوندی را قطع می‏نماید، پیش از آغاز نبرد در هیاهو و امر و نهی بی مانند است تا آنجا که دست‏ها به سوی قبضه شمشیرها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آغاز نبرد، و برهنه شدن شمشیرها، بزرگ‏ترین نیرنگ او این است که عورت خویش آشکار کرده، فرار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 خدا سوگند که یاد مرگ مرا از شوخی و کارهای بیهوده باز می‏دارد، ولی عمرو عاص را فراموشی آخرت از سخن حق باز داشته است، با معاویه بیعت نکرد مگر بدان شرط که به او پاداش دهد، و در برابر ترک دین خویش، رشوه‏ای تسلیم او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3191985_1468164448"/>
      <w:bookmarkStart w:id="503" w:name="_Toc197"/>
      <w:bookmarkEnd w:id="502"/>
      <w:r>
        <w:rPr>
          <w:rtl w:val="true"/>
        </w:rPr>
        <w:t>«</w:t>
      </w:r>
      <w:r>
        <w:rPr/>
        <w:t>510</w:t>
      </w:r>
      <w:r>
        <w:rPr>
          <w:rtl w:val="true"/>
        </w:rPr>
        <w:t>»</w:t>
      </w:r>
      <w:bookmarkEnd w:id="50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9"/>
      </w:r>
      <w:r>
        <w:rPr>
          <w:rFonts w:ascii="Amiri" w:hAnsi="Amiri" w:eastAsia="Amiri" w:cs="Amiri"/>
          <w:color w:val="111111"/>
          <w:sz w:val="28"/>
          <w:sz w:val="28"/>
          <w:szCs w:val="28"/>
          <w:rtl w:val="true"/>
          <w:lang w:bidi="ar-SA"/>
        </w:rPr>
        <w:t xml:space="preserve">نهج، نهج البلاغة وَ مِنْ کَلَامٍ لَهُ علیه السلام فِی ذِکْرِ عَمْرِو بْنِ الْعَاصِ عَجَباً لِابْنِ النَّابِغَةِ وَ ذَکَرَ نَحْوَهُ </w:t>
      </w:r>
      <w:bookmarkStart w:id="504" w:name="pg13828_166399"/>
    </w:p>
    <w:p>
      <w:pPr>
        <w:pStyle w:val="BookText"/>
        <w:rPr/>
      </w:pPr>
      <w:bookmarkEnd w:id="5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المختار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از کلام امام علیه السّلام در ذکر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پسر نابغه و مانند آن را ذکر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3191987_1468164448"/>
      <w:bookmarkStart w:id="506" w:name="_Toc198"/>
      <w:bookmarkEnd w:id="505"/>
      <w:r>
        <w:rPr>
          <w:rtl w:val="true"/>
        </w:rPr>
        <w:t>بیان</w:t>
      </w:r>
      <w:bookmarkEnd w:id="506"/>
    </w:p>
    <w:p>
      <w:pPr>
        <w:pStyle w:val="BookText"/>
        <w:rPr/>
      </w:pPr>
      <w:r>
        <w:rPr>
          <w:rFonts w:ascii="IRNazanin" w:hAnsi="IRNazanin" w:eastAsia="IRNazanin"/>
          <w:color w:val="111111"/>
          <w:sz w:val="28"/>
          <w:sz w:val="28"/>
          <w:szCs w:val="28"/>
          <w:rtl w:val="true"/>
          <w:lang w:bidi="fa-IR"/>
        </w:rPr>
        <w:t>نبغ الشی‌ء ظهر قال بعض الشارحین سمیت أم عمرو النابغة لشهرتها بالفجور و تظاهرها به و سیأتی وصف نسبه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کنصر زعما مثلثة أی قال حقا أو باطلا و أکثر ما یستعمل فی الباطل و ما یشک فیه و الدعابة بالضم المزاح و المراد هنا الدعابة الخارجة عن الاعتدال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أَنَّهُ کَانَ یَقُولُ لِأَهْلِ الشَّامِ إِنَّمَا أَخَّرْنَا عَلِیّاً لِأَنَّ فِیهِ هَزْلًا لَا جِدَّ مَعَهُ وَ تَبِعَ فِی ذَلِکَ أَثَرَ عُمَرَ حَیْثُ قَالَ یَوْمَ الشُّورَی لَمَّا أَرَادَ صَرْفَ الْأَمْرِ عَنْهُ علیه السلام لِلَّهِ أَنْتَ لَوْ لَا أَنَّ فِیکَ دُعَابَةً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تلعابة بالکسر أی کثیر اللعب و المعافسة و العفاس بالکسر الملاعبة و فی بعض نسخ کتاب الإحتجاج أعاوس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أعافس و لعله من أعرس الرجل إذا دخل بامرأته عند بنائها و قد یطلق علی الجماع و الممارسة المزاولة قال ابن الأثیر فی مادة مرس من کتاب النهایة و قد یطلق علی الملاعبة و منه حدیث علی زعم أننی کنت أعافس و أمارس أی ألاعب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أَلْحَفَ أی أَلَحَّ و إِلٌّ بالکسر العهد و القرابة و الحلف و الجار ذکره الفیروزآبادی فی مادة أَلَّ من کتاب القاموس و المراد بقطع الْإِلِّ هنا قطع الرحم أو تضییع الحلیف و الجار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المآخذ علی لفظ الجمع و فی بعض النسخ علی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کان الأولی تامة و الإشارة إلی أخذ السیوف مآخذها و هو التحام الحرب و مخالطة السیوف و أکبر بالباء الموحدة و هو أظهر مما فی بعض النسخ من المثلثة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المکیدة المکر و الحیلة و یمنح کیمنع أی یعطی و السَّبَّةُ الاست أی العجز أو حلقة الدبر و المراد بإعطاء القوم سبته ما ذکره أرباب السیر و یضرب به المثل من کشفه سوأته شاغرا برجلیه لما لقیه أمیر المؤمنین علیه السلام فی بعض أیام صفین و قد اختلطت الصفوف و اشتعل نار الحرب فحمل علیه السلام علیه فألقی نفسه عن فرسه رافعا رجلیه کاشفا عورته فانصرف عنه لافتا وجهه و فی ذلک قال أبو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خیر فی دفع الأذی بمذلة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ردها یوما بسوأته عمرو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الأتیة العطیة و الرضخ العطاء القلیل و المراد بالأتیة و الرضیخة ولایة مصر </w:t>
      </w:r>
      <w:bookmarkStart w:id="507" w:name="pg13828_166400"/>
    </w:p>
    <w:p>
      <w:pPr>
        <w:pStyle w:val="BookText"/>
        <w:rPr/>
      </w:pPr>
      <w:bookmarkEnd w:id="507"/>
      <w:r>
        <w:rPr>
          <w:rFonts w:ascii="IRNazanin" w:hAnsi="IRNazanin" w:eastAsia="IRNazanin"/>
          <w:color w:val="111111"/>
          <w:sz w:val="28"/>
          <w:sz w:val="28"/>
          <w:szCs w:val="28"/>
          <w:rtl w:val="true"/>
          <w:lang w:bidi="fa-IR"/>
        </w:rPr>
        <w:t>و لعل التعبیر عنها بالرضیخة لقلتها بالنسبة إلی ترک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 الشئ یعنی ظاهر شد، و برخی از شارحین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عمرو به⁭جهت شهرتش به فجور و اظهار آن نابغه نامیده شده⁭است و شرح نسب او لعنه الله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ـ بر وزن نصر ـ زعماً با سه حرکت یعنی سخنی حق یا باطل گفت و بیشترین استعمال آن درباره باطل و آنچه⁭که مورد شک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الدعابه ـ با ضمه ـ یعنی مزاح و مقصود در اینجا مزاح خارج از حد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او به اهل شام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دلیل علی را به تأخیر انداختیم که در او هزل ـ مزاح ـ است و جدیتی با او نیست و این زمینه، راه عمر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روز شورا زمانی⁭که خواست او را از امر خلافت کنار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بودی، اگر که در تو مزاح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تلعابه 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 و معافسه و العفاس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ملاعبه و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نسخه⁭های کتاب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اعافس آمده⁭است و شاید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وقتی که بعد از ازدواج به او دخول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جماع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ممارسه یعنی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النهایه گوید و گاه بر بازی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أننی کنت اعافس و أمارس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سرگرم زنان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 با کسره یعنی، عهد، قرابت، پیمان، پناه، فیروزآبادی در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القاموس این را ذکر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قطع عهد در اینجا قطع روابط خویشاوندی یا ضایع کردن هم⁭پیمان و همسایه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جمع است و در بعضی نسخه⁭ها بر لفظ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 کان اوّلی تام است و اشاره⁭ای است به گرفتن قبضه شمشیرها یعنی آغاز جنگ و درگیری شمشیرهاست و اکبر با باء است و این از آنچه⁭که در بعضی نسخه⁭ها با ثاء آمده⁭است بهتر است و المکیده یعنی مکر و حیله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 یا کپل یا مقعد، و مقصود از اعطاء القوم سبّته چیزی است که اصحاب سیر ذکر کرده⁭اند و به آن مثال زده⁭ می⁭شود در خصوص کشف عورتش در حالتی که پاهایش راباز کرده بود، زمانی⁭که امیرمؤمنان در یکی از روزهای صفین با او روبرو شد درحالی⁭که صف⁭ها در یکدیگر آمیخته شده و آتش جنگ برافروخته شده بود امام علیه السّلام بر او حمله برد پس خود را از اسبش پایین انداخت درحالی⁭که پاهای خود را بالا آورده و عورت خویش را نمایان کرده بود پس امام روی از برگرفت و از او منصرف شد و در این⁭باره ابوفراس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فی دفع الإذی بمذلة     کما ردّها یوماً بسوأته عمرو</w:t>
      </w:r>
    </w:p>
    <w:p>
      <w:pPr>
        <w:pStyle w:val="BookText"/>
        <w:rPr/>
      </w:pPr>
      <w:r>
        <w:rPr>
          <w:rFonts w:ascii="IRNazanin" w:hAnsi="IRNazanin" w:eastAsia="IRNazanin"/>
          <w:color w:val="111111"/>
          <w:sz w:val="28"/>
          <w:sz w:val="28"/>
          <w:szCs w:val="28"/>
          <w:rtl w:val="true"/>
          <w:lang w:bidi="fa-IR"/>
        </w:rPr>
        <w:t>در دفع آزار با ذلت و خواری چنانکه روزی عمرو با عورتش آن را دفع کرد هیچ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الأتیّه یعنی هدیه و بخشش، الرضخ بخشش اندک، و منظور از أتیه و رضیخه ولایت مصر است و شاید تعبیر از آن با واژه رضیخه به⁭جهت اندک بودن آن در قبال ترک دین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3191989_1468164448"/>
      <w:bookmarkStart w:id="509" w:name="_Toc199"/>
      <w:bookmarkEnd w:id="508"/>
      <w:r>
        <w:rPr>
          <w:rtl w:val="true"/>
        </w:rPr>
        <w:t>«</w:t>
      </w:r>
      <w:r>
        <w:rPr/>
        <w:t>511</w:t>
      </w:r>
      <w:r>
        <w:rPr>
          <w:rtl w:val="true"/>
        </w:rPr>
        <w:t>»</w:t>
      </w:r>
      <w:bookmarkEnd w:id="509"/>
    </w:p>
    <w:p>
      <w:pPr>
        <w:pStyle w:val="BookText"/>
        <w:rPr/>
      </w:pPr>
      <w:r>
        <w:rPr>
          <w:rStyle w:val="FootnoteAnchor"/>
          <w:rtl w:val="true"/>
        </w:rPr>
        <w:footnoteReference w:id="240"/>
      </w:r>
      <w:r>
        <w:rPr>
          <w:rFonts w:ascii="Amiri" w:hAnsi="Amiri" w:eastAsia="Amiri" w:cs="Amiri"/>
          <w:color w:val="111111"/>
          <w:sz w:val="28"/>
          <w:sz w:val="28"/>
          <w:szCs w:val="28"/>
          <w:rtl w:val="true"/>
          <w:lang w:bidi="ar-SA"/>
        </w:rPr>
        <w:t>ما، الأمالی للشیخ الطوسی الْمُفِیدُ عَنْ مُحَمَّدِ بْنِ عِمْرَانَ عَنِ الْحَسَنِ بْنِ عَلِیٍّ عَنْ أَحْمَدَ بْنِ سَعِیدٍ عَنِ الزُّبَیْرِ بْنِ بَکَّارٍ عَنْ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عَمْرُو بْنُ الْعَاصِ یَقُولُ إِنَّ فِی عَلِیٍّ دُعَابَةً فَبَلَغَ ذَلِکَ أَمِیرَ الْمُؤْمِنِینَ علیه السلام فَقَالَ زَعَمَ ابْنُ النَّابِغَةَ أَنِّی تِلْعَابَةٌ مَزَّاحَةٌ ذُو دُعَابَةٍ أُعَافِسُ وَ أُمَارِسُ هَیْهَاتَ یَمْنَعُ مِنَ الْعِفَاسِ وَ الْمِرَاسِ ذِکْرُ الْمَوْتِ وَ خَوْفُ الْبَعْثِ وَ الْحِسَابِ وَ مَنْ کَانَ لَهُ قَلْبٌ فَفِی هَذَا عَنْ هَذَا لَهُ وَاعِظٌ وَ زَاجِرٌ أَمَا وَ شَرُّ الْقَوْلِ الْکَذِبُ إِنَّهُ لَیُحَدِّثُ فَیَکْذِبُ وَ یَعِدُ فَیُخْلِفُ فَإِذَا کَانَ یَوْمُ الْبَأْسِ فَأَیُّ زَاجِرٍ وَ آمِرٍ هُوَ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 زاجر و أین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یَأْخُذِ السُّیُوفُ هَامَ الرِّجَالِ فَإِذَا کَانَ ذَلِکَ فَأَعْظَمُ مَکِیدَتِهِ فِی نَفْسِهِ أَنْ یَمْنَحَ الْقَوْمَ اسْتَهُ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پنجم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شیخ مفید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عمرو بن عاص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 مزاحی است، و این به امیرمؤمنان علیه السّلام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نابغه پنداشته که من خوشگذران، اهل مزاح و شوخی هستم که بیهوده عمر می⁭گذرانم دریغا که یاد مرگ، ترس از رستاخیز و حساب از سرگرمی و مشغولیت باز می⁭دارد و هر که قلبی داشته باشد در این سخن از آن، برای او پند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منع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بدترین گفتار دروغ است او سخن می⁭گوید و دروغ می⁭گوید، وعده می⁭دهد و خلاف آن مرتکب می⁭شود و چون روز جنگ باشد در هیاهو و امر و نهی بی⁭مانند است تا آنجا که شمشیرها بر سر مردان نرفته است اما در آغاز نبرد و برهنه شدن شمشیرها بزرگ⁭ترین نیرنگ او این است⁭که عورت خویش 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3191991_1468164448"/>
      <w:bookmarkStart w:id="511" w:name="_Toc200"/>
      <w:bookmarkEnd w:id="510"/>
      <w:r>
        <w:rPr>
          <w:rtl w:val="true"/>
        </w:rPr>
        <w:t>«</w:t>
      </w:r>
      <w:r>
        <w:rPr/>
        <w:t>512</w:t>
      </w:r>
      <w:r>
        <w:rPr>
          <w:rtl w:val="true"/>
        </w:rPr>
        <w:t>»</w:t>
      </w:r>
      <w:bookmarkEnd w:id="511"/>
    </w:p>
    <w:p>
      <w:pPr>
        <w:pStyle w:val="BookText"/>
        <w:rPr/>
      </w:pP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ذکره أیضا عن مصادر و علی صور العلامة الامینی فی ترجمة عمرو بن العاص من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الْغَارَاتِ لِإِبْرَاهِیمَ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عَلِیّاً علیه السلام أَنَّ ابْنَ الْعَاصِ یَنْتَقِصُهُ عِنْدَ أَهْلِ الشَّامِ فَصَعِدَ الْمِنْبَرَ فَحَمِدَ اللَّهَ وَ أَثْنَی عَلَیْهِ ثُمَّ قَالَ یَا عَجَباً عَجَباً لَا یَنْقَضِی لِابْنِ النَّابِغَةِ یَزْعُمُ لِأَهْلِ الشَّامِ إِلَی آخِرِ الْکَلَامِ وَ جَمَعَ بَیْنَ الرِّوَایَتَیْنِ</w:t>
      </w:r>
      <w:r>
        <w:rPr>
          <w:rFonts w:eastAsia="Amiri" w:cs="Amiri" w:ascii="Amiri" w:hAnsi="Amiri"/>
          <w:color w:val="111111"/>
          <w:sz w:val="28"/>
          <w:szCs w:val="28"/>
          <w:rtl w:val="true"/>
          <w:lang w:bidi="ar-SA"/>
        </w:rPr>
        <w:t>.</w:t>
      </w:r>
      <w:bookmarkStart w:id="512" w:name="pg13828_166401"/>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ذیل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چاپ شده 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حدیث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اسنادهای مختلفی است که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دردر ذیل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امیر مؤمنان علیه السلام از کتاب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چاپ اول، و در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ورق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نیز آن را از منابع و صورتهایی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عمرو بن عاص در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چاپ بیروت ذکر گرده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ابراهیم بن محمد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خبر رسید که ابن عاص نزد شامیان او را کم ارزش می⁭سازد پس از منبر بالا رفت و حمد و ثنای خدا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ـ شگفتی بی⁭پایان ـ از پسر نابغه در میان شامیان انتشار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کلام و دو روایت را با یکدیگر جمع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3191993_1468164448"/>
      <w:bookmarkStart w:id="514" w:name="_Toc201"/>
      <w:bookmarkEnd w:id="513"/>
      <w:r>
        <w:rPr>
          <w:rtl w:val="true"/>
        </w:rPr>
        <w:t>«</w:t>
      </w:r>
      <w:r>
        <w:rPr/>
        <w:t>513</w:t>
      </w:r>
      <w:r>
        <w:rPr>
          <w:rtl w:val="true"/>
        </w:rPr>
        <w:t>»</w:t>
      </w:r>
      <w:bookmarkEnd w:id="51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3"/>
      </w:r>
      <w:r>
        <w:rPr>
          <w:rFonts w:ascii="Amiri" w:hAnsi="Amiri" w:eastAsia="Amiri" w:cs="Amiri"/>
          <w:color w:val="111111"/>
          <w:sz w:val="28"/>
          <w:sz w:val="28"/>
          <w:szCs w:val="28"/>
          <w:rtl w:val="true"/>
          <w:lang w:bidi="ar-SA"/>
        </w:rPr>
        <w:t>کِتَابُ، سُلَیْمِ بْنِ قَیْسٍ الْهِلَالِیِّ عَنْ أَبَانِ بْنِ أَبِی عَیَّاشٍ عَنْ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خَطَبَ بِالشَّامِ فَقَالَ بَعَثَنِی رَسُولُ اللَّهِ صلی الله علیه و آله عَلَی جَیْشٍ فِیهِ أَبُو بَکْرٍ وَ عُمَرُ فَظَنَنْتُ أَنَّهُ إِنَّمَا بَعَثَنِی لِکَرَامَتِی عَلَیْهِ فَلَمَّا قَدِمْتُ قُلْتُ یَا رَسُولَ اللَّهِ أَیُّ النَّاسِ أَحَبُّ إِلَیْکَ فَقَالَ عَائِشَةُ فَقُلْتُ مِنَ الرِّجَالِ قَالَ أَبُوهَا أَیُّهَا النَّاسُ وَ هَذَا عَلِیٌّ یَطْعَنُ عَلَی أَبِی بَکْرٍ وَ عُمَرَ وَ عُثْمَانَ وَ قَدْ سَمِعْتُ رَسُولَ اللَّهِ صلی الله علیه و آله یَقُولُ إِنَّ اللَّهَ ضَرَبَ بِالْحَقِّ عَلَی لِسَانِ عُمَرَ وَ قَلْبِهِ وَ قَالَ فِی عُثْمَانَ إِنَّ الْمَلَائِکَةَ لَتَسْتَحْیِی مِنْ عُثْمَانَ وَ قَدْ سَمِعْتُ عَلِیّاً وَ إِلَّا فَصَمَّتَا یَعْنِی أُذُنَیْهِ یَرْوِی عَلَی عَهْدِ عُمَرَ أَنَّ نَبِیَّ اللَّهِ نَظَرَ إِلَی أَبِی بَکْرٍ وَ عُمَرَ مُقْبِلَیْنِ فَقَالَ یَا عَلِیُّ هَذَانِ سَیِّدَا کُهُولِ أَهْلِ الْجَنَّةِ مِنَ الْأَوَّلِینَ وَ الْآخِرِینَ مَا خَلَا النَّبِیِّینَ مِنْهُمْ وَ الْمُرْسَلِینَ وَ لَا تُحَدِّثْهُمَا بِذَلِکَ فَیَهْلِکَا فَقَامَ عَلِیٌّ علیه السلام فَقَالَ الْعَجَبُ لِطُغَاةِ أَهْلِ الشَّامِ حَیْثُ یَقْبَلُونَ قَوْلَ عَمْرٍو وَ یُصَدِّقُونَهُ وَ قَدْ بَلَغَ مِنْ حَدِیثِهِ وَ کَذِبِهِ وَ قِلَّةِ وَرَعِهِ أَنْ یَکْذِبَ عَلَی رَسُولِ اللَّهِ صلی الله علیه و آله وَ قَدْ لَعَنَهُ سَبْعِینَ لَعْنَةً وَ لَعَنَ صَاحِبَهُ الَّذِی یَدْعُو إِلَیْهِ فِی غَیْرِ مَوْطِنٍ وَ ذَلِکَ أَنَّهُ هَجَا رَسُولَ اللَّهِ صلی الله علیه و آله بِقَصِیدَةٍ سَبْعِینَ بَیْتاً فَقَالَ رَسُولُ اللَّهِ صلی الله علیه و آله اللَّهُمَّ إِنِّی لَا أَقُولُ الشِّعْرَ وَ لَا أُحِلُّهُ فَالْعَنْهُ أَنْتَ وَ مَلَائِکَتُکَ بِکُلِّ بَیْتٍ لَعْنَةً تَتْرَی عَلَی عَقِبِهِ إِلَی یَوْمِ الْقِیَامَةِ ثُمَّ لَمَّا مَاتَ إِبْرَاهِیمُ بْنُ رَسُولِ اللَّهِ صلی الله علیه و آله قَامَ فَقَالَ إِنَّ مُحَمَّداً قَدْ صَارَ أَبْتَرَ لَا عَقِبَ لَهُ وَ إِنِّی لَأَشْنَأُ النَّاسِ لَهُ وَ أَقْوَلُهُمْ فِیهِ سُوءاً فَأَنْزَلَ اللَّهُ إِنَّ شانِئَکَ هُوَ الْأَبْتَرُ یَعْنِی أَبْتَرَ مِنَ الْإِیمَانِ وَ مِنْ کُلِّ خَیْرِ مَا لَقِیتُ مِنْ هَذِهِ الْأُمَّةِ مِنْ کَذَّابِیهَا وَ مُنَافِقِیهَا لَکَأَنِّی بِالْقُرَّاءِ الضَّعَفَةِ الْمُتَهَجِّدِینَ رَوَوْا حَدِیثَهُ وَ صَدَّقُوهُ فِیهِ وَ احْتَجُّوا عَلَیْنَا أَهْلَ الْبَیْتَ بِکَذِبِهِ إِنَّا نَقُولُ خَیْرُ هَذِهِ الْأُمَّةِ أَبُو بَکْرٍ وَ عُمَرُ وَ لَوْ شِئْتُ لَسَمَّیْتُ الثَّالِثَ وَ اللَّهِ مَا أَرَادَ بِقَوْلِهِ فِی عَائِشَةَ وَ أَبِیهَا إِلَّا رِضَا مُعَاوِیَةَ بِسَخَطِ اللَّهِ عَزَّ وَ جَلَّ وَ لَقَدِ اسْتَرْضَاهُ بِسَخَطِ اللَّهِ </w:t>
      </w:r>
      <w:bookmarkStart w:id="515" w:name="pg13828_166402"/>
    </w:p>
    <w:p>
      <w:pPr>
        <w:pStyle w:val="BookText"/>
        <w:rPr/>
      </w:pPr>
      <w:bookmarkEnd w:id="515"/>
      <w:r>
        <w:rPr>
          <w:rFonts w:ascii="Amiri" w:hAnsi="Amiri" w:eastAsia="Amiri" w:cs="Amiri"/>
          <w:color w:val="111111"/>
          <w:sz w:val="28"/>
          <w:sz w:val="28"/>
          <w:szCs w:val="28"/>
          <w:rtl w:val="true"/>
          <w:lang w:bidi="ar-SA"/>
        </w:rPr>
        <w:t>وَ أَمَّا حَدِیثُهُ الَّذِی یَزْعُمُ أَنَّهُ سَمِعَهُ مِنِّی فَلَا وَ الَّذِی فَلَقَ الْحَبَّةَ وَ بَرَأَ النَّسَمَةَ إِنَّهُ لَیَعْلَمُ أَنَّهُ قَدْ کَذَبَ عَلَیَّ یَقِیناً وَ أَنَّ اللَّهَ لَمْ یَسْمَعْهُ مِنِّی سِرّاً وَ لَا جَهْراً اللَّهُمَّ الْعَنْ عَمْراً وَ الْعَنْ مُعَاوِیَةَ بِصَدِّهِمَا عَنْ سَبِیلِکَ وَ کَذِبِهِمَا عَلَی کِتَابِکَ وَ اسْتِخْفَافِهِمَا بِنَبِیِّکَ صلی الله علیه و آله وَ کَذِبِهِمَا عَلَیْهِ وَ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هلالی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هلالی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شام خطبه ایراد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مرا در رأس سپاهی که ابوبکر و عمر در آن هستند گسیل داشت پس گمان کردم که فقط بنا به کرامتم بر او مرا گسیل داشته⁭است و چون آمدم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کدام⁭یک از مردم نزد تو محبوب⁭تر است؟ فرمود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فرمود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درحالی⁭که این علی درباره ابوبکر، عمر و عثمان بد گویی می⁭کند و شنیدم که رسول⁭الله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بر زبان و دل عمر جاری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عثمان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شنیدم که اگر چنین نباشد گوشهایم ناشنوا شود که در عهد عمر روایت می⁭کند که نبی خدا به ابوبکر و عمر که روی کرده⁭بودند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دو سرور کهنسالان بهشت از اولین و آخرین⁭ها غیر از انبیاء و مرسلین هستند و در این⁭باره با آنان سخن مگو که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عامه شامیان، که گفته عمرو را می⁭پذیرند و تأیید می⁭کنند درحالی⁭که از حدیث، دروغ و کم تقوایی به جایی رسیده که بر رسول⁭الله صلّی الله علیه و آله دروغ می⁭بندد و رسول⁭ او را هفتاد مرتبه و رفیق او را که به⁭سوی او دعوت می⁭کند در موارد مختلف نفرین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این⁭صورت که او رسول⁭الله صلّی الله علیه و آله را با قصیده⁭ای هفتاد بیتی هجو کرد پس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 من شعر نمی⁭گویم و آن را جایز نمی⁭دانم پس تو و ملائکه⁭ات به ازای هر بیت نفرینی بر او بفرستید که تا روز قیامت به نسل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هنگامی⁭که ابراهیم پسر رسول⁭الله صلّی الله علیه و آله وفات یافت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بی⁭تبار شده⁭است و دنباله⁭ای ندارد و من از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او هستم بدگفتارترین مردمان در 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دشمنت‏خود بی‏تبار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تبار از ایمان و از هر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آنچه⁭که از دروغگویان و منافقان این امت دیدم گویی که من در مقابل قراء ضعیف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زنده⁭داری هستم که حدیث او را روایت کرده و او را در آن تأیید کرده و با دروغ او بر ما اهل بیت حجت می⁭آورند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ابوبکر و عمر است و اگر خواستی نفر سوم را نیز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مقصودش از سخنش درباره عایشه و پدرش جز رضای معاویه با خشم خدا نیست و با خشم خدا رضایت او را کسب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سخنش که ادعا می⁭کند از من شنیده⁭است، به خدایی که دانه را شکافت و انسان را آفرید سوگند خیر، او خود به یقین می⁭داند که بر من دروغ بسته⁭است و خداوند آشکار و پنهان آن را از جانب من به گوش او نرسانده⁭است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عمرو و معاویه را نفرین کن به⁭جهت منحرف کردنشان از راه تو و دروغشان بر کتاب و سبک شمردن نبی⁭ات صلّی الله علیه و آله و دروغشان بر او و بر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3191995_1468164448"/>
      <w:bookmarkStart w:id="517" w:name="_Toc202"/>
      <w:bookmarkEnd w:id="516"/>
      <w:r>
        <w:rPr>
          <w:rtl w:val="true"/>
        </w:rPr>
        <w:t>«</w:t>
      </w:r>
      <w:r>
        <w:rPr/>
        <w:t>514</w:t>
      </w:r>
      <w:r>
        <w:rPr>
          <w:rtl w:val="true"/>
        </w:rPr>
        <w:t>»</w:t>
      </w:r>
      <w:bookmarkEnd w:id="517"/>
    </w:p>
    <w:p>
      <w:pPr>
        <w:pStyle w:val="BookText"/>
        <w:rPr/>
      </w:pPr>
      <w:r>
        <w:rPr>
          <w:rStyle w:val="FootnoteAnchor"/>
          <w:rtl w:val="true"/>
        </w:rPr>
        <w:footnoteReference w:id="244"/>
      </w:r>
      <w:r>
        <w:rPr>
          <w:rFonts w:ascii="Amiri" w:hAnsi="Amiri" w:eastAsia="Amiri" w:cs="Amiri"/>
          <w:color w:val="111111"/>
          <w:sz w:val="28"/>
          <w:sz w:val="28"/>
          <w:szCs w:val="28"/>
          <w:rtl w:val="true"/>
          <w:lang w:bidi="ar-SA"/>
        </w:rPr>
        <w:t xml:space="preserve">أَقُولُ، قَالَ ابْنُ مِیثَمٍ رَحِمَهُ اللَّهُ کَتَبَ أَمِیرُ الْمُؤْمِنِینَ علیه السلام إِلَی عَمْرِو بْنِ الْعَاصِ مِنْ عَبْدِ اللَّهِ عَلِیٍّ أَمِیرِ الْمُؤْمِنِینَ إِلَی الْأَبْتَرِ بْنِ الْأَبْتَرِ عَمْرِو بْنِ الْعَاصِ شَانِئِ مُحَمَّدٍ وَ آلِ مُحَمَّدٍ فِی الْجَاهِلِیَّةِ وَ الْإِسْلَامِ سَلَامٌ عَلی مَنِ اتَّبَعَ الْهُدی أَمَّا بَعْدُ فَإِنَّکَ تَرَکْتَ مُرُوَّتَکَ لِامْرِئٍ فَاسِقٍ مَهْتُوکٍ سِتْرُهُ یَشِینُ الْکَرِیمَ بِمَجْلِسِهِ وَ یُسَفِّهُ الْحَلِیمَ بِخِلْطَتِهِ فَصَارَ قَلْبُکَ لِقَلْبِهِ تَبَعاً کَمَا وَافَقَ شَنٌّ طَبَقَةَ فَسَلَبَکَ دِینَکَ وَ أَمَانَتَکَ وَ دُنْیَاکَ وَ آخِرَتَکَ وَ کَانَ عِلْمُ اللَّهِ بَالِغاً فِیکَ فَصِرْتَ کَالذِّئْبِ یَتْبَعُ الضِّرْغَامَ إِذَا مَا اللَّیْلُ دَجَا أَوِ الصُّبْحُ أَتَی </w:t>
      </w:r>
      <w:r>
        <w:rPr>
          <w:rStyle w:val="FootnoteAnchor"/>
          <w:rtl w:val="true"/>
        </w:rPr>
        <w:footnoteReference w:id="245"/>
      </w:r>
      <w:r>
        <w:rPr>
          <w:rFonts w:ascii="Amiri" w:hAnsi="Amiri" w:eastAsia="Amiri" w:cs="Amiri"/>
          <w:color w:val="111111"/>
          <w:sz w:val="28"/>
          <w:sz w:val="28"/>
          <w:szCs w:val="28"/>
          <w:rtl w:val="true"/>
          <w:lang w:bidi="ar-SA"/>
        </w:rPr>
        <w:t>یَلْتَمِسُ فَاضِلَ سُؤْرِهِ وَ حَوَایَا فَرِیسَتِهِ وَ لَکِنْ لَا نَجَاةَ مِنَ الْقَدَرِ وَ لَوْ بِالْحَقِّ أَخَذْتَ لَأَدْرَکْتَ مَا رَجَوْتَ وَ قَدْ رَشَدَ مَنْ کَانَ الْحَقُّ قَائِدَهُ فَإِنْ یُمَکِّنِ اللَّهُ مِنْکَ وَ مِنِ ابْنِ آکِلَةِ الْأَکْبَادِ أُلْحِقْکُمَا بِمَنْ قَتَلَهُ اللَّهُ مِنْ ظَلَمَةِ قُرَیْشٍ عَلَی عَهْدِ رَسُولِ اللَّهِ صلی الله علیه و آله وَ إِنْ تُعْجِزَا أَوْ تَبْقَیَا بَعْدِی فَاللَّهُ حَسْبُکُمَا وَ کَفَی بِانْتِقَامِهِ انْتِقَاماً وَ بِعِقَابِهِ عِقَاباً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الْحَدِیدِ مِثْلَهُ عَنْ نَصْرِ بْنِ مُزَاحِمٍ مِنْ کِتَابِ صِفِّینَ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بن میثم بحرانی آن را در شرحش بر مختار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و در چاپ سوم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نیز آن را به نقل از کتاب صفین در شرحش بر مختار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 نهح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برای عمرو بن عاص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بی⁭تبار پسر بی⁭تبار عمرو بن عاص دشمن محمد و خاندان محمد در جاهلیت واسلام، سلام بر کسی⁭که از هدایت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جوانمردی⁭ات را به خاطر فرد فاسقی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هتک شده⁭است و با مقامش کریم را بدنام می⁭کند و با درآمیختنش خردمند را سفیه می⁭کند رها کرده⁭ای، پس قلبت تابع قلب او شد چنانکه شن با طبقه همراه شد؛ پس دینت، امانتت، دنیا و آخرت را از تو ربود و علم خدا در تو بالغ بود پس مانند گرگی شدی که از شیر دنباله⁭روی می⁭کند آنگاه که شب تاریک شود تا صبح فرا رسد در پی ته⁭مانده آب او و بازمانده شکار اوست اما هیچ گریزی از تقدیر نیست و اگر با حق بگیری به آنچه امید داری دست می⁭یابی و هدایت می⁭شود آن⁭کس⁭که حق راهنمای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درباره تو و پسر جگرخوار به من فرصت دهد شما را به کسانی از ظالمان قریش در عهد رسول⁭الله صلّی الله علیه و آله که خداوند هلاکشان کرد ملحق می⁭کنم و اگر سالخورده شدید یا بعد از من باقی⁭ماندید خداوند برای شما بس است و انتقام او کافی و عقوبت او پس است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مشابه آن را از نصر بن مزاحم از کتاب صفین روایت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3191997_1468164448"/>
      <w:bookmarkStart w:id="519" w:name="_Toc203"/>
      <w:bookmarkEnd w:id="518"/>
      <w:r>
        <w:rPr>
          <w:rtl w:val="true"/>
        </w:rPr>
        <w:t>«</w:t>
      </w:r>
      <w:r>
        <w:rPr/>
        <w:t>515</w:t>
      </w:r>
      <w:r>
        <w:rPr>
          <w:rtl w:val="true"/>
        </w:rPr>
        <w:t>»</w:t>
      </w:r>
      <w:bookmarkEnd w:id="51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
      </w:r>
      <w:r>
        <w:rPr>
          <w:rFonts w:ascii="Amiri" w:hAnsi="Amiri" w:eastAsia="Amiri" w:cs="Amiri"/>
          <w:color w:val="111111"/>
          <w:sz w:val="28"/>
          <w:sz w:val="28"/>
          <w:szCs w:val="28"/>
          <w:rtl w:val="true"/>
          <w:lang w:bidi="ar-SA"/>
        </w:rPr>
        <w:t xml:space="preserve">ج، الإحتجاج نهج، نهج البلاغة وَ مِنْ کِتَابٍ لَهُ علیه السلام إِلَی عَمْرِو بْنِ الْعَاصِ </w:t>
      </w:r>
      <w:bookmarkStart w:id="520" w:name="pg13828_166403"/>
    </w:p>
    <w:p>
      <w:pPr>
        <w:pStyle w:val="BookText"/>
        <w:rPr/>
      </w:pPr>
      <w:bookmarkEnd w:id="520"/>
      <w:r>
        <w:rPr>
          <w:rFonts w:ascii="Amiri" w:hAnsi="Amiri" w:eastAsia="Amiri" w:cs="Amiri"/>
          <w:color w:val="111111"/>
          <w:sz w:val="28"/>
          <w:sz w:val="28"/>
          <w:szCs w:val="28"/>
          <w:rtl w:val="true"/>
          <w:lang w:bidi="ar-SA"/>
        </w:rPr>
        <w:t>فَإِنَّکَ جَعَلْتَ دِینَکَ تَبَعاً لِدُنْیَا امْرِئٍ ظَاهِرٍ غَیُّهُ مَهْتُوکٍ سِتْرُهُ یَشِینُ الْکَرِیمَ بِمَجْلِسِهِ وَ یُسَفِّهُ الْحَلِیمَ بِخِلْطَتِهِ فَاتَّبَعْتَ أَثَرَهُ وَ طَلَبْتَ فَضْلَهُ اتِّبَاعَ الْکَلْبِ لِلضِّرْغَامِ یَلُوذُ إِلَی مَخَالِبِهِ وَ یَنْتَظِرُ مَا یُلْقَی إِلَیْهِ مِنْ فَضْلِ فَرِیسَتِهِ فَأَذْهَبْتَ دُنْیَاکَ وَ آخِرَتَکَ وَ لَوْ بِالْحَقِّ أَخَذْتَ أَدْرَکْتَ مَا طَلَبْتَ فَإِنْ یُمَکِّنِ اللَّهُ مِنْکَ وَ مِنِ ابْنِ أَبِی سُفْیَانَ أَجْزِکُمَا بِمَا قَدَّمْتُمَا وَ إِنْ تُعْجِزَا وَ تَبْقَیَا فَمَا أَمَامَکُمَا شَرٌّ لَکُمَا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آن را در آخر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علیّ علیه السلام علی معاویه فی جواب کتاب کتبه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رضی آن را در مختار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کتاب نهج البلاغه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 امام علیه السّلام به عمرو بن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دین خود را پیرو دنیای کسی قرار دادی که گمراهی‏اش آشکار است، پرده‏اش دریده، و افراد بزرگوار در همنشینی با او لکّه دار، و در معاشرت با او به سبک مغزی متّهم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پی او می‏روی، و چونان سگی گرسنه به دنبال پس مانده شکار شیر هستی، به بخشش او نظر دوختی که قسمت‏های اضافی شکارش را به سوی تو افکند، پس دنیا و آخرت خود را تباه کردی، در حالی که اگر به حق می‏پیوستی به خواسته‏های خود می‏رسیدی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مرا بر تو و پسر ابو سفیان مسلّط گرداند، سزای زشتی‏های شما را خواهم داد، اما اگر قدرت آن را نیافتم و باقی ماندید آنچه در پیش روی دارید برای شما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3191999_1468164448"/>
      <w:bookmarkStart w:id="522" w:name="_Toc204"/>
      <w:bookmarkEnd w:id="521"/>
      <w:r>
        <w:rPr>
          <w:rtl w:val="true"/>
        </w:rPr>
        <w:t>بیان</w:t>
      </w:r>
      <w:bookmarkEnd w:id="522"/>
    </w:p>
    <w:p>
      <w:pPr>
        <w:pStyle w:val="BookText"/>
        <w:rPr/>
      </w:pPr>
      <w:r>
        <w:rPr>
          <w:rFonts w:ascii="Amiri" w:hAnsi="Amiri" w:eastAsia="Amiri" w:cs="Amiri"/>
          <w:color w:val="111111"/>
          <w:sz w:val="28"/>
          <w:sz w:val="28"/>
          <w:szCs w:val="28"/>
          <w:rtl w:val="true"/>
          <w:lang w:bidi="ar-SA"/>
        </w:rPr>
        <w:t>إلی الأبتر إشارة إلی قوله تعالی إِنَّ شانِئَکَ هُوَ الْأَبْتَرُ فإنه نزل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أبی الحدید أما غی معاویة فلا ریب فی ظهور ضلاله و بغیه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مهتوک ستره فإنه کان کثیر الهزل و الخلاعة صاحب جلساء و سمار و معاویة لم یتوقر و لم یلزم قانون الرئاسة إلا منذ خرج علی أمیر المؤمنین و احتاج إلی الناموس و السکینة و إلا فقد کان فی أیام عثمان شدید التهتک موسوما بکل قبیح و کان فی أیام عمر یستر نفسه قلیلا منه إلا أنه کان یلبس الحریر و یشرب فی آنیة الذهب و الفضة و یرکب البغلات ذوات السروج المحلاة بها و علیها جلال الدیباج و الوشی و کان حینئذ شابا عنده نزق الصبا و أشر الشبیبة و سکر السلطان و الإمرة و نقل الناس عنه فی کتب السیرة أنه کان یشرب الخمر فی أیام عثمان بالشام فأما بعد وفاة أمیر المؤمنین علیه السلام و استقرار الأمر له فقد اختلف فیه فقیل إنه شرب الخمر فی سر و قیل لم یشرب و لا خلاف فی أنه سمع الغناء و طرب علیه و أعطی و وصل علیه أیضا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یشین الکریم بمجلسه و یسفه الحلیم بخلطته فالأمر کذلک لأنه لم یکن فی مجلسه إلا شتم بنی هاشم و قذفهم و التعرض بذکر الإسلام و الطعن علیه و إن أظهر الانتماء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کما وافق شن طَبَقَةَ قال فی مجمع الأمثال قال الشرقی بن القطامی کان رجل من دهاة العرب و عقلائهم یقال له شن فقال و الله لأطوفن حتی أجد امرأة مثلی فأتزوجها فبینما هو فی بعض مسیر إذا رافقه رجل فی الطریق فسأله شن أین ترید فقال موضع کذا و کذا یرید القریة التی یقصدها شن فرافقه حتی إذا أخذا فی مسیرهما قال شن أ تحملنی أم أحملک فقال له الرجل یا جاهل أنا راکب و أنت راکب فکیف أحملک أم تحملنی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عنه شن فسارا حتی إذا قربا من القریة إذا هما بزرع قد استحصد فقال أ تری هذا الزرع أکل أم لا فقال له الرجل یا جاهل تری نبتا مستحصدا فتقول أکل أم لا فسکت عنه شن حتی إذا دخلا القریة لقیتهما جنازة فقال شن أ تری صاحب هذا النعش حیا أم میتا فقال الرجل ما رأیت أجهل منک جنازة تسأل عنها أ میت صاحبهما أم حی فسکت عنه شن فأراد مفارقته فأبی الرجل أن یترکه حتی یسیر به إلی منزله فمضی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للرجل بنت یقال لها طَبَقَةُ فلما دخل علیها أبوها سألته عن ضیفه فأخبرها بمرافقته إیاه و شکا إلیها جهله و حدثها بحدیثه فقالت یا أبت ما هذا بجاهل أما قوله أ تحملنی أم أحملک فأراد أ تحدثنی أم أحدثک حتی نقطع طریقنا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أ تری هذا الزرع أکل أم لا فإنما أراد هل باعه أهله فأکلوا ثمنه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فی الجنازة فأراد هل ترک عقبا یحیا بهم ذکره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الرجل فقعد مع شن فحادثه ساعة ثم قال أ تحب أن أفسر لک ما سألتنی عنه قال نعم ففسره فقال شن ما هذا من کلامک فأخبرنی من صاحبه فقال ابنة لی فخطبها إلیه فزوجه و حملها إلی أهله فلما رأوها قالوا وافق شن طَبَقَةَ فذهبت مثلا یضرب للمتوافقین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الأصمعی هم قوم کان لهم وعاء أدم فتشنن فجعلوا له طبقا فوافقه </w:t>
      </w:r>
    </w:p>
    <w:p>
      <w:pPr>
        <w:pStyle w:val="BookText"/>
        <w:rPr/>
      </w:pPr>
      <w:r>
        <w:rPr>
          <w:rFonts w:ascii="Amiri" w:hAnsi="Amiri" w:eastAsia="Amiri" w:cs="Amiri"/>
          <w:color w:val="111111"/>
          <w:sz w:val="28"/>
          <w:sz w:val="28"/>
          <w:szCs w:val="28"/>
          <w:rtl w:val="true"/>
          <w:lang w:bidi="ar-SA"/>
        </w:rPr>
        <w:t>فقیل وافق شَنٌّ 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رواه أبو عبیدة فی کتابه و فسره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الکلبی طبقة قبیلة من إیاد کانت لا تطاق فوقعت بها شن ابن أقصی بن عبد القیس فانتصفت منها و أصابت فیها فضربتا مثلا للمتفقین فی الشدة و غیرها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شن إیاد بالقنا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وافق شن طبقة</w:t>
      </w:r>
    </w:p>
    <w:p>
      <w:pPr>
        <w:pStyle w:val="BookText"/>
        <w:rPr/>
      </w:pPr>
      <w:r>
        <w:rPr>
          <w:rFonts w:ascii="IRNazanin" w:hAnsi="IRNazanin" w:eastAsia="IRNazanin"/>
          <w:color w:val="111111"/>
          <w:sz w:val="28"/>
          <w:sz w:val="28"/>
          <w:szCs w:val="28"/>
          <w:rtl w:val="true"/>
          <w:lang w:bidi="fa-IR"/>
        </w:rPr>
        <w:t>فزاد المتأخرون فیه وافقه فاعتنقه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أنی یأنی أنیا و أنی و أناء أی حان و أنی تأنیة أیضا أدرک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بالتاء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الحوایا الأمعاء و هو جمع حویة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أدرکت أی من الدنیا بقدر کفایتک أو من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 یمکن الله المفعول محذوف أی یمکننی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إن تعجزا أی غلبتما علی فالمفعول محذوف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هنا نسب هذا الأبتر لعنه الله و صاحبه الأکفر و بعض مثالبه و مثالب أبیه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العاص بن وائل أباه کان من المستهزءین برسول الله صلی الله علیه و آله و الکاشفین له بالعداوة و الأذی و فیه و فی أصحابه نزل إِنَّا کَفَیْناکَ الْمُسْتَهْزِئِینَ و لقب فی الإسلام بالأبتر لقوله سیموت هذا الأبتر غدا فینقطع ذکره یعنی رسول الله صلی الله علیه و آله و کان یشتم رسول الله صلی الله علیه و آله و یضع فی طریقه الحجارة لیعثر بها إذا خرج لیلا للطواف و هو أحد القوم الذین روّعوا زینب ابنة رسول الله صلی الله علیه و آله فی هودجها حتی أجهضت جنینا میتا فلما بلغه صلی الله علیه و آله لعنهم</w:t>
      </w:r>
      <w:r>
        <w:rPr>
          <w:rFonts w:eastAsia="IRNazanin" w:cs="IRNazanin"/>
          <w:color w:val="111111"/>
          <w:sz w:val="28"/>
          <w:szCs w:val="28"/>
          <w:rtl w:val="true"/>
          <w:lang w:bidi="fa-IR"/>
        </w:rPr>
        <w:t xml:space="preserve">. </w:t>
      </w:r>
      <w:bookmarkStart w:id="523" w:name="pg13828_166406"/>
    </w:p>
    <w:p>
      <w:pPr>
        <w:pStyle w:val="BookText"/>
        <w:rPr/>
      </w:pPr>
      <w:bookmarkEnd w:id="523"/>
      <w:r>
        <w:rPr>
          <w:rFonts w:ascii="IRNazanin" w:hAnsi="IRNazanin" w:eastAsia="IRNazanin"/>
          <w:color w:val="111111"/>
          <w:sz w:val="28"/>
          <w:sz w:val="28"/>
          <w:szCs w:val="28"/>
          <w:rtl w:val="true"/>
          <w:lang w:bidi="fa-IR"/>
        </w:rPr>
        <w:t>و عمرو هجا رسول الله صلی الله علیه و آله هجاء کثیرا و کان یعلمه صبیان مکة فینشدونه و یصیحون برسول الله صلی الله علیه و آله إذا مر بهم رافعین أصواتهم بالهجاء فی وجهه فقال رسول الله صلی الله علیه و آله و هو یصلی بالحجر اللهم إن عمرو بن العاص هجانی و لست بشاعر فالعنه بعدد ما هجانی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عبد الحمید بن أبی الحدید عن الواقدی و غیره من أهل الحدیث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الأبتر اشاره⁭ای است به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دشمنت‏خود بی‏تبار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او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گمراهی معاویه شکی در ظهور ضلالت و ستم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پرده⁭اش دریده به این سبب که او اهل شوخی و هرزگی دارای همنشینان و شب⁭نشینان بود و معاویه وقار پیشه نکرد و به قانون ریاست ملزم نشد مگر بعد از خروجش علیه امیرمؤمنان و احتیاجش به آبرو و آرامش و گرنه در دوره عثمان، بسیار رسوا و موسوم به هر قبیحی بود و در ایام عمر اندکی خود را از او مخفی می⁭کرد جز اینکه او حریر بر تن می⁭کرد در ظروف طلایی و نقره⁭ای می⁭نوشید و بر استرهایی با زین⁭های زینتی و دیبا و تزیین سوار می⁭شود و در آن زمان جوانی بود که شور و نشاط جوانی، مستی سلطان و امارت با او بود و مردم در کتب سیره درباره او نقل کرده⁭اند که در دوره عثمان در شام شراب می⁭نوشید، اما بعد از وفات امیرمؤمنان علیه السّلام و استقرار امر برای او در مورد وی اختلاف است و گفته شده او در خفا شراب می⁭نوشید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نمی⁭نوشید اما اختلافی در این نیست که به آواز گوش می⁭داد و بر آن به⁭وجد می⁭آمد و بر آن عطا و صله نیز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سخاوتمند در همنشینی با او لکه دار، و شخص بزرگوار در معاشرت با او به سبک مغزی متهم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چنین است زیرا در مجلس او جز نکوهش بنی هاشم، افترا زدن به آنان، و تعرض به ذکر اسلام و بدگویی درباره آن نبود گرچه وابستگی به اسلام را ابراز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وافق شن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الامثال گوید شرقی بن قطامی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زیرکان و عقلای عرب بود که شن خوانده می⁭شد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می⁭گردم تا زنی مثل خود بیایم و با او ازدواج کنم و درحالی⁭که در یکی از مسیرها بود مردی در راه با او همراه شد و شن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و روستایی که مقصد شن بود را می⁭خواست پس با او همراه شد تا زمانی⁭که در مسیرشان رفتند، 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سوار می⁭کنی یا من تو را سوار کنم؟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من سواره هستم تو هم سواره هستی پس چگونه من تو را سوار کنم یا تو مرا سوار کنی؟ پس شن ساکت شد و حرکت کردند تا به آن روستا نزدیک شدند پس به کشته⁭ای رسیدند که محصولش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 به نظرت این کشته خورده شده یا خیر؟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رسیده می⁭بینی و می⁭گویی خورده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 سکوت کرد تا اینکه وارد روستا شدند و با جنازه⁭ای روبه⁭رو شدند پس 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صاحب ابن نعش زنده⁭است یا مرده؟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نادان⁭تر از تو ندیدم جنازه است می⁭پرسی صاحب آن مرده است یا زنده سپس سکوت کرد و خواست که از او جدا شود و مرد مانع از این شد که او را رها کند تا او را به منزلش ببرد پس با او همراه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مرد دختری بود که طبقه نامیده می⁭شد و چون پدرش بر او وارد شد از او درباره مهمانش سؤال کرد پس از همراهی⁭اش با او به وی خبر داد و از نادانی او شکایت کرد و سخن او را برای وی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نادان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سوار می⁭کنی یا من تو را سوار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 من صحبت می⁭کنی یا من با تو صحبت کنم تا راهمان را کوتاه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نظرت این کشته خورده شده یا خیر، منظورش این است که صاحبان آن، آن را فروخته و قیمت آن را خورده⁭اند یا خیر؟</w:t>
      </w:r>
    </w:p>
    <w:p>
      <w:pPr>
        <w:pStyle w:val="BookText"/>
        <w:rPr/>
      </w:pPr>
      <w:r>
        <w:rPr>
          <w:rFonts w:ascii="IRNazanin" w:hAnsi="IRNazanin" w:eastAsia="IRNazanin"/>
          <w:color w:val="111111"/>
          <w:sz w:val="28"/>
          <w:sz w:val="28"/>
          <w:szCs w:val="28"/>
          <w:rtl w:val="true"/>
          <w:lang w:bidi="fa-IR"/>
        </w:rPr>
        <w:t>سخنش درباره جنازه مقصودش این است که آیا فرزندانی دارد که به⁭وسیله آنان یادش زنده ماند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خارج شد و با شن نشست و ساعتی او صحبت کرد سپس گفت آیا دوست داری آنچه⁭که از من سؤال کردی را برایت تفسیر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آن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نیست بگو صاحب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پس او را از وی خواستگاری کرد پس مرد او را به همسری وی درآورد و شن او را نزد خویشان خود برد و زمانی⁭که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شن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مثلی شد برای دو امر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هستند که مشکی پوستین داشتند و پوسیده و برای آن سرپوشی گذاشتند پس با آن سازش یافت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شن طبقه و ابوعبیده در کتابش آن را چنین روایت و تفسیر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قبیله⁭ای از ایاد است که کسی را یارای مبارزه با ایشان نبود پس شن بن اقصی بن عبدالقیس با آنان درگیر شد و نیمی را از آن قبیله گرفت و از آن برخوردار شد، پس این دو مثلی برای دو امر موافق در شدت و غیر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شن أیاد بالقنا          طبقاً وافق شن طبقه</w:t>
      </w:r>
    </w:p>
    <w:p>
      <w:pPr>
        <w:pStyle w:val="BookText"/>
        <w:rPr/>
      </w:pPr>
      <w:r>
        <w:rPr>
          <w:rFonts w:ascii="IRNazanin" w:hAnsi="IRNazanin" w:eastAsia="IRNazanin"/>
          <w:color w:val="111111"/>
          <w:sz w:val="28"/>
          <w:sz w:val="28"/>
          <w:szCs w:val="28"/>
          <w:rtl w:val="true"/>
          <w:lang w:bidi="fa-IR"/>
        </w:rPr>
        <w:t>و متأخران بر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موافق شد و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یأنی أنیاً و أنی و أناء یعنی فرا رسید و أنی و تأنیه نیز یعنی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 با تاء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الحوایا یعنی امعاء و احشاء و جمع حویه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دنیا به قدر کفایت یا از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یمکّن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محذوف است یعنی یمکّننی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غلبه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مفعول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نسب ابن ابتر که لعنت خدا بر او باد و رفیق کافرتر و برخی عیوب او و پدرش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عاص بن وائل، پدر او از تمسخرکنندگان رسول⁭الله صلّی الله علیه و آله و ابرازکنندگان دشمنی و اذیت درباره او و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به⁭جهت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بی⁭تبار فردا خواهد مرد و نامش منقطع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رسول⁭الله بود، در اسلام به ابتر ملقب شد و رسول⁭الله صلّی الله علیه و آله را نکوهش می⁭کرد و در راهش سنگ می⁭چید تا زمانی⁭که شبانه برای طواف خارج می⁭شود با آن برخورد کند و او یکی از افرادی است که زینب دختر رسول⁭الله را در کجاوه⁭اش ترساند تا اینکه جنینی مرده سقط کرد و چون این خبر به او رسید آنان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رسول⁭الله صلّی الله علیه و آله را بسیار هجو کرد و آن را به کودکان مکه می⁭آموخت و آنها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زمانی که رسول الله صلّی الله علیه و آله بر آنان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صدای بلند خطاب به وی او را هجو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پس رسول الله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اتاق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عمرو بن عاص مرا هجو کرده است و من شاعر نیستم پس به تعدادی که مرا هجو کرده است او را نفرین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بن ابی الحدید از واقدی و سایر اهل حدیث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را به دنبال حدیث بعد در شرح مختار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3192001_1468164448"/>
      <w:bookmarkStart w:id="525" w:name="_Toc205"/>
      <w:bookmarkEnd w:id="524"/>
      <w:r>
        <w:rPr>
          <w:rtl w:val="true"/>
        </w:rPr>
        <w:t>«</w:t>
      </w:r>
      <w:r>
        <w:rPr/>
        <w:t>516</w:t>
      </w:r>
      <w:r>
        <w:rPr>
          <w:rtl w:val="true"/>
        </w:rPr>
        <w:t>»</w:t>
      </w:r>
      <w:bookmarkEnd w:id="525"/>
    </w:p>
    <w:p>
      <w:pPr>
        <w:pStyle w:val="BookText"/>
        <w:rPr/>
      </w:pPr>
      <w:r>
        <w:rPr>
          <w:rFonts w:ascii="Amiri" w:hAnsi="Amiri" w:eastAsia="Amiri" w:cs="Amiri"/>
          <w:color w:val="111111"/>
          <w:sz w:val="28"/>
          <w:sz w:val="28"/>
          <w:szCs w:val="28"/>
          <w:rtl w:val="true"/>
          <w:lang w:bidi="ar-SA"/>
        </w:rPr>
        <w:t xml:space="preserve">قَالَ وَ رَوَی أَهْلُ الْحَدِیثِ أَنَّ النَّضْرَ بْنَ الْحَارِثِ وَ عُقْبَةَ بْنَ أَبِی مُعَیْطٍ وَ عَمْرَو بْنَ الْعَاصِ عَمَدُوا إِلَی سَلَی جَمَلٍ </w:t>
      </w:r>
      <w:r>
        <w:rPr>
          <w:rStyle w:val="FootnoteAnchor"/>
          <w:rtl w:val="true"/>
        </w:rPr>
        <w:footnoteReference w:id="248"/>
      </w:r>
      <w:r>
        <w:rPr>
          <w:rFonts w:ascii="Amiri" w:hAnsi="Amiri" w:eastAsia="Amiri" w:cs="Amiri"/>
          <w:color w:val="111111"/>
          <w:sz w:val="28"/>
          <w:sz w:val="28"/>
          <w:szCs w:val="28"/>
          <w:rtl w:val="true"/>
          <w:lang w:bidi="ar-SA"/>
        </w:rPr>
        <w:t>فَرَفَعُوهُ بَیْنَهُمْ وَ وَضَعُوهُ عَلَی رَأْسِ رَسُولِ اللَّهِ صلی الله علیه و آله وَ هُوَ سَاجِدٌ بِفِنَاءِ الْکَعْبَةِ فَسَالَ عَلَیْهِ فَصَبَرَ وَ لَمْ یَرْفَعْ رَأْسَهُ وَ بَکَی فِی سُجُودِهِ وَ دَعَا عَلَیْهِمْ فَجَاءَتِ ابْنَتُهُ فَاطِمَةُ علیها السلام وَ هِیَ بَاکِیَةٌ فَرَفَعَتْهُ عَنْهُ فَأَلْقَتْهُ وَ قَامَتْ عَلَی رَأْسِهِ وَ هِیَ بَاکِیَةٌ فَرَفَعَ رَأْسَهُ وَ قَالَ اللَّهُمَّ عَلَیْکَ بِقُرَیْشٍ قَالَهَا ثَلَاثاً ثُمَّ قَالَ رَافِعاً صَوْتَهُ إِنِّی مَظْلُومٌ فَانْتَصِرْ قَالَهَا ثَلَاثاً ثُمَّ قَامَ فَدَخَلَ مَنْزِلَهُ وَ ذَلِکَ بَعْدَ وَفَاةِ عَمِّهِ أَبِی طَالِبٍ بِشَهْرَیْنِ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لِشِدَّةِ عَدَاوَةِ عَمْرِو بْنِ الْعَاصِ لِرَسُولِ اللَّهِ صلی الله علیه و آله أَرْسَلَهُ أَهْلُ مَکَّةَ إِلَی النَّجَاشِیِّ لِیَطْرُدَ أَصْحَابَ رَسُولِ اللَّهِ صلی الله علیه و آله عَنْ بِلَادِهِ مُهَاجِرَةَ حَبَشَةَ وَ لِیَقْتُلَ جَعْفَرَ بْنَ أَبِی طَالِبٍ عِنْدَهُ إِنْ أَمْکَنَهُ فَکَانَ مِنْهُ فِی أَمْرِ جَعْفَرٍ هُنَاکَ مَا هُوَ مَشْهُورٌ فِی السِّیَرِ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أَبِی الْحَدِیدِ ذَکَرَ الزَّمَخْشَرِیُّ فِی کِتَابِ رَبِیعِ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النَّابِغَةُ أُمُّ عَمْرِو بْنِ الْعَاصِ أَمَةً لِرَجُلٍ مِنْ عَنَزَةَ فَسُبِیَتْ فَاشْتَرَاهَا عَبْدُ اللَّهِ بْنُ جُذْعَانَ التَّیْمِیُّ بِمَکَّةَ فَکَانَتْ بَغِیّاً ثُمَّ أَعْتَقَهَا فَوَقَعَ عَلَیْهَا أَبُو لَهَبِ بْنُ عَبْدِ </w:t>
      </w:r>
    </w:p>
    <w:p>
      <w:pPr>
        <w:pStyle w:val="BookText"/>
        <w:rPr/>
      </w:pPr>
      <w:r>
        <w:rPr>
          <w:rFonts w:ascii="Amiri" w:hAnsi="Amiri" w:eastAsia="Amiri" w:cs="Amiri"/>
          <w:color w:val="111111"/>
          <w:sz w:val="28"/>
          <w:sz w:val="28"/>
          <w:szCs w:val="28"/>
          <w:rtl w:val="true"/>
          <w:lang w:bidi="ar-SA"/>
        </w:rPr>
        <w:t>الْمُطَّلِبِ وَ أُمَیَّةُ بْنُ خَلَفٍ الْجُمَحِیُّ وَ هِشَامُ بْنُ الْمُغِیرَةِ الْمَخْزُومِیُّ وَ أَبُو سُفْیَانَ بْنُ حَرْبٍ وَ الْعَاصُ بْنُ وَائِلٍ السَّهْمِیُّ فِی طُهْرٍ وَاحِدٍ فَوَلَدَتْ عَمْراً فَادَّعَاهُ کُلُّهُمْ فَحُکِّمَتْ أُمُّهُ فِیهِ فَقَالَتْ هُوَ مِنَ الْعَاصِ بْنِ وَائِلٍ وَ ذَلِکَ لِأَنَّ الْعَاصَ بْنَ وَائِلٍ کَانَ یُنْفِقُ عَلَیْهَا کَثِیراً قَالُوا وَ کَانَ أَشْبَهَ بِأَبِی سُفْیَانَ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أَبُو عُبَیْدَةَ مَعْمَرُ بْنُ الْمُثَنَّی فِی کِتَابِ الْأَنْسَابِ أَنَّ عَمْراً اخْتَصَمَ فِیهِ یَوْمَ وِلَادَتِهِ رَجُلَانِ أَبُو سُفْیَانَ بْنُ حَرْبٍ وَ الْعَاصُ بْنُ وَائِلٍ فَقِیلَ لِتَحْکُمْ أُمُّهُ فَقَالَتْ أُمُّهُ إِنَّهُ مِنَ الْعَاصِ بْنِ وَائِلٍ فَقَالَ أَبُو سُفْیَانَ أَمَا إِنِّی لَا أَشُکُّ أَنِّی وَضَعْتُهُ فِی رَحِمِ أُمِّهِ فَأَبَتْ إِلَّا الْعَاصَ فَقِیلَ لَهَا أَبُو سُفْیَانَ أَشْرَفُ نَسَباً فَقَالَتْ إِنَّ الْعَاصَ بْنَ وَائِلٍ کَثِیرُ النَّفَقَةِ عَلَیَّ وَ أَبُو سُفْیَانَ شَحِیحٌ فَفِی ذَلِکَ یَقُولُ حَسَّانُ بْنُ ثَابِتٍ لِعَمْرِو بْنِ الْعَاصِ حَیْثُ هَجَاهُ مُکَافِئاً لَهُ عَنْ هَجَاءِ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أَبُوکَ أَبُو سُفْیَانَ لَا شَکَّ قَدْ 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فِیکَ مِنْهُ بَیِّنَاتُ الدَّلَائِلِ</w:t>
      </w:r>
    </w:p>
    <w:p>
      <w:pPr>
        <w:pStyle w:val="BookText"/>
        <w:rPr/>
      </w:pPr>
      <w:r>
        <w:rPr>
          <w:rFonts w:ascii="Amiri" w:hAnsi="Amiri" w:eastAsia="Amiri" w:cs="Amiri"/>
          <w:color w:val="111111"/>
          <w:sz w:val="28"/>
          <w:sz w:val="28"/>
          <w:szCs w:val="28"/>
          <w:rtl w:val="true"/>
          <w:lang w:bidi="ar-SA"/>
        </w:rPr>
        <w:t>فَفَاخِرْ بِهِ إِمَّا فَخَرْتَ فَلَا تَکُنْ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تُفَاخِرُ بِالْعَاصِ الْهَجِینِ بْنِ وَائِلٍ</w:t>
      </w:r>
    </w:p>
    <w:p>
      <w:pPr>
        <w:pStyle w:val="BookText"/>
        <w:rPr/>
      </w:pPr>
      <w:r>
        <w:rPr>
          <w:rFonts w:ascii="Amiri" w:hAnsi="Amiri" w:eastAsia="Amiri" w:cs="Amiri"/>
          <w:color w:val="111111"/>
          <w:sz w:val="28"/>
          <w:sz w:val="28"/>
          <w:szCs w:val="28"/>
          <w:rtl w:val="true"/>
          <w:lang w:bidi="ar-SA"/>
        </w:rPr>
        <w:t>وَ إِنَّ الَّتِی فِی ذَاکَ یَا عَمْرُو حُکِّمَتْ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رَجَاءً عِنْدَ ذَاکَ لِنَائِلٍ</w:t>
      </w:r>
    </w:p>
    <w:p>
      <w:pPr>
        <w:pStyle w:val="BookText"/>
        <w:rPr/>
      </w:pPr>
      <w:r>
        <w:rPr>
          <w:rFonts w:ascii="Amiri" w:hAnsi="Amiri" w:eastAsia="Amiri" w:cs="Amiri"/>
          <w:color w:val="111111"/>
          <w:sz w:val="28"/>
          <w:sz w:val="28"/>
          <w:szCs w:val="28"/>
          <w:rtl w:val="true"/>
          <w:lang w:bidi="ar-SA"/>
        </w:rPr>
        <w:t>مِنَ الْعَاصِ عَمْرٌو تُخْبِرُ النَّاسَ کُلَّمَا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تَجَمَّعَتِ الْأَقْوَامُ عِنْدَ الْمَحَافِلِ</w:t>
      </w:r>
    </w:p>
    <w:p>
      <w:pPr>
        <w:pStyle w:val="BookText"/>
        <w:rPr/>
      </w:pPr>
      <w:r>
        <w:rPr>
          <w:rFonts w:ascii="Amiri" w:hAnsi="Amiri" w:eastAsia="Amiri" w:cs="Amiri"/>
          <w:color w:val="111111"/>
          <w:sz w:val="28"/>
          <w:sz w:val="28"/>
          <w:szCs w:val="28"/>
          <w:rtl w:val="true"/>
          <w:lang w:bidi="ar-SA"/>
        </w:rPr>
        <w:t xml:space="preserve">وَ رَوَی ابْنُ عَبْدِ الْبِرِّ فِی الْإِسْتِیعَابِ </w:t>
      </w:r>
      <w:r>
        <w:rPr>
          <w:rStyle w:val="FootnoteAnchor"/>
          <w:rtl w:val="true"/>
        </w:rPr>
        <w:footnoteReference w:id="249"/>
      </w:r>
      <w:r>
        <w:rPr>
          <w:rFonts w:ascii="Amiri" w:hAnsi="Amiri" w:eastAsia="Amiri" w:cs="Amiri"/>
          <w:color w:val="111111"/>
          <w:sz w:val="28"/>
          <w:sz w:val="28"/>
          <w:szCs w:val="28"/>
          <w:rtl w:val="true"/>
          <w:lang w:bidi="ar-SA"/>
        </w:rPr>
        <w:t>عَنِ ابْنِ الْکَلْبِیِّ فِی کِتَابِهِ فِی أَخْبَارِ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بُسْرَ بْنَ أَرْطَاةَ بَارَزَ عَلِیّاً علیه السلام یَوْمَ صِفِّینَ فَطَعَنَهُ عَلِیٌّ عَلَیْهِ السَّلَامُ فَانْکَشَفَ لَهُ فَکَفَّ عَنْهُ کَمَا عَرَضَ لَهُ مِثْلُ ذَلِکَ مَعَ عَمْرِو بْنِ الْعَاصِ قَالَ وَ لَهُمْ فِیهَا أَشْعَارٌ مَذْکُورَةٌ فِی مَوْضِعِهَا مِنْ ذَلِکَ الْکِتَابِ مِنْهَا فِیمَا ذَکَرَ ابْنُ الْکَلْبِیِّ وَ الْمَدَائِنِیُّ قَوْلَ الْحَارِثِ بْنِ النَّضْرِ السَّهْمِیِ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فِی کُلِّ یَوْمٍ فَارِسٌ لَیْسَ یَنْتَهِی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عَوْرَتُهُ وَسْطَ الْعَجَاجَةِ بَادِیَةٌ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یَکُفُّ لَهَا عَنْهُ عَلِیٌّ سِنَانَهُ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یَضْحَکُ مِنْهُ فِی الْخَلَاءِ مُعَاوِیَةُ </w:t>
      </w:r>
    </w:p>
    <w:p>
      <w:pPr>
        <w:pStyle w:val="BookText"/>
        <w:rPr/>
      </w:pPr>
      <w:r>
        <w:rPr>
          <w:rFonts w:ascii="Amiri" w:hAnsi="Amiri" w:eastAsia="Amiri" w:cs="Amiri"/>
          <w:color w:val="111111"/>
          <w:sz w:val="28"/>
          <w:sz w:val="28"/>
          <w:szCs w:val="28"/>
          <w:rtl w:val="true"/>
          <w:lang w:bidi="ar-SA"/>
        </w:rPr>
        <w:t>بَدَتْ أَمْسِ مِنْ عَمْرٍو فَقَنَّعَ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عَوْرَةُ بُسْرٍ مِثْلُهَا حَذْوَ حَاذِیَةٍ</w:t>
      </w:r>
    </w:p>
    <w:p>
      <w:pPr>
        <w:pStyle w:val="BookText"/>
        <w:rPr/>
      </w:pPr>
      <w:r>
        <w:rPr>
          <w:rFonts w:ascii="Amiri" w:hAnsi="Amiri" w:eastAsia="Amiri" w:cs="Amiri"/>
          <w:color w:val="111111"/>
          <w:sz w:val="28"/>
          <w:sz w:val="28"/>
          <w:szCs w:val="28"/>
          <w:rtl w:val="true"/>
          <w:lang w:bidi="ar-SA"/>
        </w:rPr>
        <w:t>فَقُولَا لِعَمْرٍو ثُمَّ بُسْرٍ أَ لَا انْظُرَا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سَبِیلَکُمَا لَا تَلْقَیَا اللَّیْثَ ثَانِیَةً</w:t>
      </w:r>
    </w:p>
    <w:p>
      <w:pPr>
        <w:pStyle w:val="BookText"/>
        <w:rPr/>
      </w:pPr>
      <w:r>
        <w:rPr>
          <w:rFonts w:ascii="Amiri" w:hAnsi="Amiri" w:eastAsia="Amiri" w:cs="Amiri"/>
          <w:color w:val="111111"/>
          <w:sz w:val="28"/>
          <w:sz w:val="28"/>
          <w:szCs w:val="28"/>
          <w:rtl w:val="true"/>
          <w:lang w:bidi="ar-SA"/>
        </w:rPr>
        <w:t>وَ لَا تَحْمَدَا إِلَّا الْحَیَا وَ خُصَاکُمَا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کَانَتَا وَ اللَّهِ لِلنَّفْسِ وَاقِیَةٌ</w:t>
      </w:r>
    </w:p>
    <w:p>
      <w:pPr>
        <w:pStyle w:val="BookText"/>
        <w:rPr/>
      </w:pPr>
      <w:r>
        <w:rPr>
          <w:rFonts w:ascii="Amiri" w:hAnsi="Amiri" w:eastAsia="Amiri" w:cs="Amiri"/>
          <w:color w:val="111111"/>
          <w:sz w:val="28"/>
          <w:sz w:val="28"/>
          <w:szCs w:val="28"/>
          <w:rtl w:val="true"/>
          <w:lang w:bidi="ar-SA"/>
        </w:rPr>
        <w:t>وَ لَوْلَاهُمَا لَمْ تَنْجُوَا مِنْ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بِمَا فِیهَا عَنِ الْعَوْدِ نَاهِیَةٌ</w:t>
      </w:r>
    </w:p>
    <w:p>
      <w:pPr>
        <w:pStyle w:val="BookText"/>
        <w:rPr/>
      </w:pPr>
      <w:r>
        <w:rPr>
          <w:rFonts w:ascii="Amiri" w:hAnsi="Amiri" w:eastAsia="Amiri" w:cs="Amiri"/>
          <w:color w:val="111111"/>
          <w:sz w:val="28"/>
          <w:sz w:val="28"/>
          <w:szCs w:val="28"/>
          <w:rtl w:val="true"/>
          <w:lang w:bidi="ar-SA"/>
        </w:rPr>
        <w:t xml:space="preserve">مَتَی تَلْقَیَا الْخَیْلَ الْمَشِیخَةَ صُحْبَةً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عَلِیٌّ فَاتْرُکَا الْخَیْلَ نَاحِیَةً</w:t>
      </w:r>
    </w:p>
    <w:p>
      <w:pPr>
        <w:pStyle w:val="BookText"/>
        <w:rPr/>
      </w:pPr>
      <w:r>
        <w:rPr>
          <w:rFonts w:ascii="Amiri" w:hAnsi="Amiri" w:eastAsia="Amiri" w:cs="Amiri"/>
          <w:color w:val="111111"/>
          <w:sz w:val="28"/>
          <w:sz w:val="28"/>
          <w:szCs w:val="28"/>
          <w:rtl w:val="true"/>
          <w:lang w:bidi="ar-SA"/>
        </w:rPr>
        <w:t>وَ کُونَا بَعِیداً حَیْثُ لَا یَبْلُغُ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نُحُورَکُمَا إِنَّ التَّجَارِبَ کَافِیَةٌ</w:t>
      </w:r>
    </w:p>
    <w:p>
      <w:pPr>
        <w:pStyle w:val="BookText"/>
        <w:rPr/>
      </w:pPr>
      <w:r>
        <w:rPr>
          <w:rFonts w:ascii="Amiri" w:hAnsi="Amiri" w:eastAsia="Amiri" w:cs="Amiri"/>
          <w:color w:val="111111"/>
          <w:sz w:val="28"/>
          <w:sz w:val="28"/>
          <w:szCs w:val="28"/>
          <w:rtl w:val="true"/>
          <w:lang w:bidi="ar-SA"/>
        </w:rPr>
        <w:t>وَ رُوِیَ أَنَّ مُعَاوِیَةَ قَالَ لِبُسْرٍ بَعْدَ ذَلِکَ وَ کَانَ یَضْحَکُ لَا عَلَیْکَ یَا بُسْرُ ارْفَعْ طَرْفَکَ وَ لَا تَسْتَحْیِ فَلَکَ بِعَمْرٍو أُسْوَةٌ وَ قَدْ أَرَاکَ اللَّهُ مِنْهُ وَ أَرَاهُ مِنْکَ فَصَاحَ فَتًی مِنْ أَهْلِ الْکُوفَةِ وَیْلَکُمْ یَا أَهْلَ الشَّامِ أَ مَا تَسْتَحْیُونَ لَقَدْ عَلَّمَکُمْ عَمْرٌو کَشْفَ الْأَسْتَارِ ثُمَّ أَنْشَدَ الْأَبْیَاتَ وَ رُوِیَ أَنَّهُ قَالَ مُعَاوِیَةُ لِعَمْرٍو یَوْماً بَعْدَ اسْتِقْرَارِ خِلَافَتِهِ یَا أَبَا عَبْدِ اللَّهِ لَا أَرَاکَ إِلَّا وَ یَغْلِبُنِی الضَّحِکُ قَالَ بِمَا ذَا قَالَ أَذْکُرُ یَوْمَ حَمَلَ عَلَیْکَ أَبُو تُرَابٍ فِی صِفِّینَ فَأَزْرَیْتَ نَفْسَکَ فَرَقاً مِنْ شَبَا سِنَانِهِ وَ کَشَفْتَ سَوْأَتَکَ لَهُ فَقَالَ عَمْرٌو أَنَا مِنْکَ أَشَدُّ ضَحِکاً إِنِّی لَأَذْکُرُ یَوْمَ دَعَاکَ إِلَی الْبِرَازِ فَانْتَفَخَ سَحْرُکَ وَ رَبَا لِسَانُکَ فِی فَمِکَ وَ غَصَصْتَ بِرِیقِکَ وَ ارْتَعَدَتْ فَرَائِصُکَ وَ بَدَا مِنْکَ مَا أَکْرَهُ فَقَالَ مُعَاوِیَةُ بَعْدَ مَا جَرَی بَیْنَهُمَا الْجُبْنُ وَ الْفِرَارُ مِنْ عَلِیٍّ لَا عَارَ عَلَی أَحَدٍ فِیهِمَا وَ کَانَ بُسْرٌ مِمَّنْ یَضْحَکُ مِنْ عَمْرٍو فَلَمَّا عَلِمَ أَنَّهُ لَا مَحِیصَ حَذَا حَذْوَهُ وَ صَارَ مَضْحَکَةً لَهُ أَیْضاً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أَبِی الْحَدِیدِ عَنِ الْبَلاذُرِیِّ فِی کِتَابِ أَنْسَابِ الْأَشْرَافِ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عَمْرُو بْنُ الْعَاصِ بِالْمَوْسِمِ فَأَطْرَی مُعَاوِیَةَ وَ بَنِی أُمَیَّةَ وَ تَنَاوَلَ بَنِی هَاشِمٍ وَ ذَکَرَ مَشَاهِدَهُ بِصِفِّینَ وَ یَوْمِ أَبِی مُوسَی فَقَامَ إِلَیْهِ ابْنُ عَبَّاسٍ فَقَالَ یَا عَمْرُو إِنَّکَ بِعْتَ دِینَکَ مِنْ مُعَاوِیَةَ فَأَعْطَیْتَهُ مَا فِی یَدِکَ وَ مَنَّاکَ مَا فِی یَدِ غَیْرِهِ فَکَانَ الَّذِی أَخَذَ مِنْکَ فَوْقَ الَّذِی أَعْطَاکَ وَ کَانَ الَّذِی أَخَذْتَ مِنْهُ دُونَ الَّذِی أَعْطَیْتَهُ وَ کُلٌّ رَاضٍ بِمَا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وَ أَعْطَی فَلَمَّا صَارَتْ مِصْرُ فِی یَدِکَ تَتَبَّعَکَ بِالنَّقْضِ عَلَیْکَ وَ التَّعَقُّبِ لِأَمْرِکَ ثُمَّ بِالْعَزْلِ لَکَ حَتَّی لَوْ أَنَّ نَفْسَکَ فِی یَدِکَ لَأَرْسَلْتَهَا وَ ذَکَرْتَ یَوْمَکَ مَعَ أَبِی مُوسَی فَلَا أَرَاکَ فَخَرْتَ إِلَّا بِالْغَدْرِ وَ لَا مَنَنْتَ إِلَّا بِالْفُجُورِ وَ الْغِشِّ وَ ذَکَرْتَ مَشَاهِدَکَ بِصِفِّینَ فَوَ اللَّهِ مَا ثَقُلَتْ عَلَیْنَا وَطْأَتُکَ وَ لَا نَکَأَتْ فِینَا جُرْأَتُکَ وَ لَقَدْ کُنْتَ فِیهَا طَوِیلَ اللِّسَانِ قَصِیرَ الْبَنَانِ آخِرَ الْحَرْبِ إِذَا أَقْبَلَتْ وَ أَوَّلَهَا إِذَا أَدْبَرَتْ لَکَ یَدَانِ یَدٌ لَا تَقْبِضُهَا عَنْ شَرٍّ وَ یَدٌ لَا تَبْسُطُهَا إِلَی خَیْرٍ وَ وَجْهَانِ وَجْهٌ مُونِسٌ وَ وَجْهٌ مُوحِشٌ وَ لَعَمْرِی مَنْ بَاعَ دِینَهُ بِدُنْیَا غَیْرِهِ لَحَرِیٌّ حُزْنُهُ عَلَی مَا بَاعَ وَ أَمَا إِنَّ لَکَ بَیَاناً وَ لَکِنْ فِیکَ خَطَلٌ وَ إِنَّ لَکَ لَرَأْیاً وَ لَکِنْ فِیکَ فَشَلٌ وَ إِنَّ أَصْغَرَ عَیْبٍ فِیکَ لَأَعْظَمُ عَیْبٍ فِی غَیْرِکَ</w:t>
      </w:r>
      <w:r>
        <w:rPr>
          <w:rFonts w:eastAsia="Amiri" w:cs="Amiri" w:ascii="Amiri" w:hAnsi="Amiri"/>
          <w:color w:val="111111"/>
          <w:sz w:val="28"/>
          <w:szCs w:val="28"/>
          <w:rtl w:val="true"/>
          <w:lang w:bidi="ar-SA"/>
        </w:rPr>
        <w:t xml:space="preserve">. </w:t>
      </w:r>
      <w:bookmarkStart w:id="526" w:name="pg13828_166410"/>
    </w:p>
    <w:p>
      <w:pPr>
        <w:pStyle w:val="BookText"/>
        <w:rPr/>
      </w:pPr>
      <w:bookmarkEnd w:id="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حدیث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نضر بن حارث و عقبه بن ابو معیط و عمرو بن عاص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شتری در دست گرفتند و آن را میان خود بالا بردند و بر سر رسول الله صلّی الله علیه و آله قرار دادند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در حیاط کعبه در سجده بود بر او سرازیر شد، صبر کرد و سر بلند نکرد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گریست و آنان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فاطمه گریان آمد و آن را از وی برداشت و کناری انداخت و به تمیز کردن سرش مشغول شد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پیامبر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قریش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این جمله را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هستم پس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این را نیز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منزلش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واقعه دو ماه بعد از وفات عمویش ابوطالب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شدت دشمنی عمرو بن عاص با رسول الله صلّی الله علیه و آله اهالی مکه او را به سوی نجاشی فرستادند تا اصحاب رسول الله صلّی الله علیه و آله را از سرزمینش مهاجره حبشه بیرون کند و جعفر بن ابی طالب را اگر ممکن شد در حضورش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امر جعفر امری رخ داد که در سره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کتاب ربیع الأبرار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مادر عمرو بن عاص کنیز مروی از عنزه بود پس اسیر شد و عبدالله بن جذعان تیمی در مکه او را که زناکار بود خرید سپس او را آزاد کرد و ابولهب بن عبدالمطلب، امیه بن خلف جمحی، هشام بن مغیره مخزومی، ابوسفیان بن حرب و عاص بن وائل سهمی در یک دوره طهارت واحد با او همبستر شدند و عمرو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مدعی او شدند پس مادرش درباره او حکم داد و گفت او از عاص بن وائل است و این بدان جهت بود که عاص بن وائل بر او بسیار هزینه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معمر بن مثنی در کتاب انساب روایت کرد که در روز ولادت عمرو دو مرد نزاع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حرب و عاص بن وائل،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مادرش داوری کند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عاص بن وائل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تردیدی ندارم که من او را در رحم مادرش گذاشتم اما او غیر عاص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ابوسفیان شریف⁭تر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بسیار خرج می⁭کند اما ابوسفیان خسیس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این⁭باره حسان بن ثابت به عمرو بن عاص آنجا که در پاسخ به هجو او از رسول⁭الله، او را هجا گفت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أبو سفیان لا شکّ قد بدت  لنا فیک منه بینات الدلائل</w:t>
      </w:r>
    </w:p>
    <w:p>
      <w:pPr>
        <w:pStyle w:val="BookText"/>
        <w:rPr/>
      </w:pPr>
      <w:r>
        <w:rPr>
          <w:rFonts w:ascii="IRNazanin" w:hAnsi="IRNazanin" w:eastAsia="IRNazanin"/>
          <w:color w:val="111111"/>
          <w:sz w:val="28"/>
          <w:sz w:val="28"/>
          <w:szCs w:val="28"/>
          <w:rtl w:val="true"/>
          <w:lang w:bidi="fa-IR"/>
        </w:rPr>
        <w:t>ففاخر به إمّا فخرت فلاتکن     تفاخر بالعاص الهجین بن وائل</w:t>
      </w:r>
    </w:p>
    <w:p>
      <w:pPr>
        <w:pStyle w:val="BookText"/>
        <w:rPr/>
      </w:pPr>
      <w:r>
        <w:rPr>
          <w:rFonts w:ascii="IRNazanin" w:hAnsi="IRNazanin" w:eastAsia="IRNazanin"/>
          <w:color w:val="111111"/>
          <w:sz w:val="28"/>
          <w:sz w:val="28"/>
          <w:szCs w:val="28"/>
          <w:rtl w:val="true"/>
          <w:lang w:bidi="fa-IR"/>
        </w:rPr>
        <w:t>وإنّ التی فی ذاک یاعمرو حکمت     فقالت رجاء عند ذاک لنائل</w:t>
      </w:r>
    </w:p>
    <w:p>
      <w:pPr>
        <w:pStyle w:val="BookText"/>
        <w:rPr/>
      </w:pPr>
      <w:r>
        <w:rPr>
          <w:rFonts w:ascii="IRNazanin" w:hAnsi="IRNazanin" w:eastAsia="IRNazanin"/>
          <w:color w:val="111111"/>
          <w:sz w:val="28"/>
          <w:sz w:val="28"/>
          <w:szCs w:val="28"/>
          <w:rtl w:val="true"/>
          <w:lang w:bidi="fa-IR"/>
        </w:rPr>
        <w:t>من العاص عمرو تخبر الناس کلّما    تجمّعت الأقوام عند المحافل</w:t>
      </w:r>
    </w:p>
    <w:p>
      <w:pPr>
        <w:pStyle w:val="BookText"/>
        <w:rPr/>
      </w:pPr>
      <w:r>
        <w:rPr>
          <w:rFonts w:ascii="IRNazanin" w:hAnsi="IRNazanin" w:eastAsia="IRNazanin"/>
          <w:color w:val="111111"/>
          <w:sz w:val="28"/>
          <w:sz w:val="28"/>
          <w:szCs w:val="28"/>
          <w:rtl w:val="true"/>
          <w:lang w:bidi="fa-IR"/>
        </w:rPr>
        <w:t>ـ تردیدی نیست که پدر تو ابوسفیان است، دلائلی روشن از او در تو بر ما نمایان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به او فخر کن اگر فخر فروختی، و به عاص بن وائل فرومایه افتخار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زنی که درباره آن داوری کردی ای عمرو داوری کرد و به امید آنچه⁭که نزد آن می⁭یابد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عمرو از عاص است هرگاه اقوام در محافل اجتماع می⁭کنند مردم را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عبدالبر در الاستیعاب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در پایان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بسر بن أرطاة از کتاب الاستیعاب در حاشیه الإصاة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نهج البلاغه ابن ابی الحدید،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کلبی در کتابش فی اخبار صفین روایت کرد که بسر بن أرط در روز صفین با علی علیه السّلام هماورد شد پس علی علیه السّلام بر او ضربه زد پس او عورت خویش نمایان ساخت و امام از او دست کشید چنانکه نظیر آن با عمرو بن عاص برایش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درباره آن برای آنان اشعاری است که در محل آن در آن کتاب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در اثنای آنچه⁭که ابن کلبی و مدائنی ذکر کرده⁭اند گفته حادث بن نضر سهمی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کلّ یوم فارس لیس ینتهی    و عورته وسط العجاجة بادیة</w:t>
      </w:r>
    </w:p>
    <w:p>
      <w:pPr>
        <w:pStyle w:val="BookText"/>
        <w:rPr/>
      </w:pPr>
      <w:r>
        <w:rPr>
          <w:rFonts w:ascii="IRNazanin" w:hAnsi="IRNazanin" w:eastAsia="IRNazanin"/>
          <w:color w:val="111111"/>
          <w:sz w:val="28"/>
          <w:sz w:val="28"/>
          <w:szCs w:val="28"/>
          <w:rtl w:val="true"/>
          <w:lang w:bidi="fa-IR"/>
        </w:rPr>
        <w:t>یکفّ لها عنه علیّ سنانه        و یضحک منه فی الخلاء معاویة</w:t>
      </w:r>
    </w:p>
    <w:p>
      <w:pPr>
        <w:pStyle w:val="BookText"/>
        <w:rPr/>
      </w:pPr>
      <w:r>
        <w:rPr>
          <w:rFonts w:ascii="IRNazanin" w:hAnsi="IRNazanin" w:eastAsia="IRNazanin"/>
          <w:color w:val="111111"/>
          <w:sz w:val="28"/>
          <w:sz w:val="28"/>
          <w:szCs w:val="28"/>
          <w:rtl w:val="true"/>
          <w:lang w:bidi="fa-IR"/>
        </w:rPr>
        <w:t>بدت أمس من عمرو فقنّع رأسه   و عورة بسر مثلها حذو حاذیة</w:t>
      </w:r>
    </w:p>
    <w:p>
      <w:pPr>
        <w:pStyle w:val="BookText"/>
        <w:rPr/>
      </w:pPr>
      <w:r>
        <w:rPr>
          <w:rFonts w:ascii="IRNazanin" w:hAnsi="IRNazanin" w:eastAsia="IRNazanin"/>
          <w:color w:val="111111"/>
          <w:sz w:val="28"/>
          <w:sz w:val="28"/>
          <w:szCs w:val="28"/>
          <w:rtl w:val="true"/>
          <w:lang w:bidi="fa-IR"/>
        </w:rPr>
        <w:t>فقولا لعمرو ثمّ بسر ألا انظرا     سبیلکما لا تلقیا اللیث ثانیة</w:t>
      </w:r>
    </w:p>
    <w:p>
      <w:pPr>
        <w:pStyle w:val="BookText"/>
        <w:rPr/>
      </w:pPr>
      <w:r>
        <w:rPr>
          <w:rFonts w:ascii="IRNazanin" w:hAnsi="IRNazanin" w:eastAsia="IRNazanin"/>
          <w:color w:val="111111"/>
          <w:sz w:val="28"/>
          <w:sz w:val="28"/>
          <w:szCs w:val="28"/>
          <w:rtl w:val="true"/>
          <w:lang w:bidi="fa-IR"/>
        </w:rPr>
        <w:t>و لا تحمدا إلا الحیا و خصاکما   هما کانتا و الله للنفس واقیة</w:t>
      </w:r>
    </w:p>
    <w:p>
      <w:pPr>
        <w:pStyle w:val="BookText"/>
        <w:rPr/>
      </w:pPr>
      <w:r>
        <w:rPr>
          <w:rFonts w:ascii="IRNazanin" w:hAnsi="IRNazanin" w:eastAsia="IRNazanin"/>
          <w:color w:val="111111"/>
          <w:sz w:val="28"/>
          <w:sz w:val="28"/>
          <w:szCs w:val="28"/>
          <w:rtl w:val="true"/>
          <w:lang w:bidi="fa-IR"/>
        </w:rPr>
        <w:t>و لو لاهما لم تنجوا من سنانه    و تلک بما فیها عن العود ناهیة</w:t>
      </w:r>
    </w:p>
    <w:p>
      <w:pPr>
        <w:pStyle w:val="BookText"/>
        <w:rPr/>
      </w:pPr>
      <w:r>
        <w:rPr>
          <w:rFonts w:ascii="IRNazanin" w:hAnsi="IRNazanin" w:eastAsia="IRNazanin"/>
          <w:color w:val="111111"/>
          <w:sz w:val="28"/>
          <w:sz w:val="28"/>
          <w:szCs w:val="28"/>
          <w:rtl w:val="true"/>
          <w:lang w:bidi="fa-IR"/>
        </w:rPr>
        <w:t>متی تلقیا المشیخة صحبة      و فیها علیّ فاترکا الخیل ناحیة</w:t>
      </w:r>
    </w:p>
    <w:p>
      <w:pPr>
        <w:pStyle w:val="BookText"/>
        <w:rPr/>
      </w:pPr>
      <w:r>
        <w:rPr>
          <w:rFonts w:ascii="IRNazanin" w:hAnsi="IRNazanin" w:eastAsia="IRNazanin"/>
          <w:color w:val="111111"/>
          <w:sz w:val="28"/>
          <w:sz w:val="28"/>
          <w:szCs w:val="28"/>
          <w:rtl w:val="true"/>
          <w:lang w:bidi="fa-IR"/>
        </w:rPr>
        <w:t>و کونا بعیداً حیث لایبلغ القنا     نحورکما إنّ التجارب کافیة</w:t>
      </w:r>
    </w:p>
    <w:p>
      <w:pPr>
        <w:pStyle w:val="BookText"/>
        <w:rPr/>
      </w:pPr>
      <w:r>
        <w:rPr>
          <w:rFonts w:ascii="IRNazanin" w:hAnsi="IRNazanin" w:eastAsia="IRNazanin"/>
          <w:color w:val="111111"/>
          <w:sz w:val="28"/>
          <w:sz w:val="28"/>
          <w:szCs w:val="28"/>
          <w:rtl w:val="true"/>
          <w:lang w:bidi="fa-IR"/>
        </w:rPr>
        <w:t>آیا در هر روزی سواری است، پایانی ندارد، و عورت او در میانه گرد و غبار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جهت علی نیزه خویش از او باز می⁭دارد و معاویه در خلوت بر او خنده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از عمرو نمایان شد و نقاب بر سر کرد و عورت بسر مثل آن بود و پا جای پای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عمرو سپس بسر بگویید به مسیر خود بنگرید که بار دیگر با شیر روبه⁭رو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حیا و احلیل خویش را نستایید که آن دو به خدا سوگند حافظ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دو نبودند از نیزه او نجات نمی⁭یافتید و آن با آنچه که در بردارد از بازگشت به آن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سوارانی سالخورده از اصحاب دیدید و در آن علی بود پس سواران را به جانبی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به⁭گونه⁭ای دور باشید که نیزه به سینه⁭های شما اصابت نکند که تجربه⁭ها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معاویه پس از آن ماجرا درحالی⁭که می⁭خندید به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شماتتی بر تو نیست ای بسر نگاهت را بالا بگیر و شرمگین مباش که عمرو برای تو الگویی است و خداوند آن را از او به تو و از تو به او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جوانی از اهالی کوفه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شامیان آیا شرم نمی‌کنید، عمرو برهنه کردن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ـ عورت ـ را به شما آموخت، سپس ابیاتی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معاویه روزی بعداز استقرار خلافتش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تو را نمی‌بینم مگر اینکه خنده بر من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به یاد می‌آورم که ابوتراب در صفین بر تو حمله کرد و برای رهایی از نوک نیزه او، خود را خوار کردی و عورتت را برای او نمایان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 از تو خنده آید، من روزی را به یاد می‌‌ آورم که تو را به هماوردی فراخواند، پس رگ‌های گردنت باد کرد و زبانت در دهانت جانگرفت و آب دهانت در گلویت گیر کرد و چهار ستونت لرزید و آنچه‌که نمی‌‌پسندم از تو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بعداز آنچه‌که میان آن‌دو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 و فرار از علی ننگی بر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بسر از جله کسانی بود که عمرو را تمسخر می‌‌کرد، پس زمانی‌که دانست گزیری نیست راه او درپیش‌گرفته، او نیز مضحکه‌ای برای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از بلاذری در کتاب انساب الأشراف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موسم به پاخاست و معاویه و بنی‌امیه را تمجید کرد و به بنی‌هاشم پرداخت و دیده‌هایش از صفین و روز ابوموسی اشعری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دینت را در ازای معاویه فروخته‌ای و آنچه‌که در دستت است را به او داده‌ای و او تو را به آنچه‌که در دست غیر اوست امیدوار کرده است و آنچه‌که از تو گرفته است فراتر از چیزی است که به تو بخشیده است و آنچه‌که از او گرفته‌ای کمتر از چیزی است که به او داده‌ای و هرکدام به آنچه‌که داده و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مصر در دستان تو قرار گرفت، تو را با نقض تو و پیگیری امرت، سپس عزلت دنبال می‌کند تا اینکه اگر جانت نیز در دستت بود آن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همراه با ابوموسی را یاد کردی، پس می‌بینیم که فقط به حیله افتخار می‌کنی و فقط به فجور و دغل توجه می‌کنی و دیده‌هایت از صفین را یاد کردی، به خدا سوگند فشارت بر ما سنگینی نکرد و جرأتت ما را زخمی نکرد و در آن، زمانی‌که پایان جنگ نزدیک می‌شد و ابتدای آن سپری می‌شد، زبانی دراز و دستی کوتاه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دو دست است، دستی که از شر باز نمی‌داری و دستی که به خیر نمی‌گشایی، و دو چهره داری، چهره‌ای مأنوس و چهره‌ای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 هرکه دینش را به دنیای غیر خود بفروشد، اندوهش برآنچه فروخته است،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به‌هوش باش که برای تو بیانی است، اما در تو یاوه‌ای است، و برای تو اندیشه‌ای است اما در تو شکستی است و کوچک‌ترین عیب تو، بزرگ‌ترین عیب سایرین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7" w:name="__RefHeading___Toc3192003_1468164448"/>
      <w:bookmarkStart w:id="528" w:name="_Toc206"/>
      <w:bookmarkEnd w:id="527"/>
      <w:r>
        <w:rPr>
          <w:rtl w:val="true"/>
        </w:rPr>
        <w:t xml:space="preserve">باب </w:t>
      </w:r>
      <w:r>
        <w:rPr/>
        <w:t>19</w:t>
      </w:r>
      <w:r>
        <w:rPr>
          <w:rtl w:val="true"/>
        </w:rPr>
        <w:t xml:space="preserve"> </w:t>
      </w:r>
      <w:r>
        <w:rPr>
          <w:rtl w:val="true"/>
        </w:rPr>
        <w:t>باب نادر</w:t>
      </w:r>
      <w:bookmarkEnd w:id="528"/>
    </w:p>
    <w:p>
      <w:pPr>
        <w:pStyle w:val="Heading4"/>
        <w:numPr>
          <w:ilvl w:val="3"/>
          <w:numId w:val="1"/>
        </w:numPr>
        <w:rPr/>
      </w:pPr>
      <w:bookmarkStart w:id="529" w:name="__RefHeading___Toc3192005_1468164448"/>
      <w:bookmarkStart w:id="530" w:name="_Toc207"/>
      <w:bookmarkEnd w:id="529"/>
      <w:r>
        <w:rPr>
          <w:rtl w:val="true"/>
        </w:rPr>
        <w:t>الأخبار</w:t>
      </w:r>
      <w:bookmarkEnd w:id="530"/>
    </w:p>
    <w:p>
      <w:pPr>
        <w:pStyle w:val="Heading5"/>
        <w:numPr>
          <w:ilvl w:val="4"/>
          <w:numId w:val="1"/>
        </w:numPr>
        <w:rPr/>
      </w:pPr>
      <w:bookmarkStart w:id="531" w:name="__RefHeading___Toc3192007_1468164448"/>
      <w:bookmarkStart w:id="532" w:name="_Toc208"/>
      <w:bookmarkEnd w:id="531"/>
      <w:r>
        <w:rPr>
          <w:rtl w:val="true"/>
        </w:rPr>
        <w:t>«</w:t>
      </w:r>
      <w:r>
        <w:rPr/>
        <w:t>517</w:t>
      </w:r>
      <w:r>
        <w:rPr>
          <w:rtl w:val="true"/>
        </w:rPr>
        <w:t>»</w:t>
      </w:r>
      <w:bookmarkEnd w:id="53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Fonts w:ascii="Amiri" w:hAnsi="Amiri" w:eastAsia="Amiri" w:cs="Amiri"/>
          <w:color w:val="111111"/>
          <w:sz w:val="28"/>
          <w:sz w:val="28"/>
          <w:szCs w:val="28"/>
          <w:rtl w:val="true"/>
          <w:lang w:bidi="ar-SA"/>
        </w:rPr>
        <w:t>فس، تفسیر القمی الْحُسَیْنُ بْنُ عُبَیْدِ اللَّهِ السُّکَیْنِیُّ عَنْ أَبِی سَعِیدٍ الْبَجَلِیِّ عَنْ عَبْدِ الْمَلِکِ بْنِ هَارُونَ عَنْ أَبِی عَبْدِ اللَّهِ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أَمِیرَ الْمُؤْمِنِینَ علیه السلام أَمْرُ مُعَاوِیَةَ وَ أَنَّهُ فِی مِائَةِ أَلْفٍ قَالَ مِنْ أَیِّ الْقَوْمِ قَالُوا مِنْ أَهْلِ الشَّامِ قَالَ علیه السلام لَا تَقُولُوا مِنْ أَهْلِ الشَّامِ وَ لَکِنْ قُولُوا مِنْ أَهْلِ الشُّومِ وَ هُمْ مِنْ أَبْنَاءِ مِصْرٍ لُعِنُوا عَلی لِسانِ داوُدَ فَ جَعَلَ مِنْهُمُ الْقِرَدَةَ وَ الْخَنازِیرَ ثُمَّ کَتَبَ إِلَی مُعَاوِیَةَ لَا تَقْتُلِ النَّاسَ بَیْنِی وَ بَیْنَکَ وَ لَکِنْ هَلُمَّ إِلَی الْمُبَارَزَةِ فَإِنْ أَنَا قَتَلْتُکَ فَإِلَی النَّارِ أَنْتَ وَ یَسْتَرِیحُ النَّاسُ مِنْکَ وَ مِنْ ضَلَالَتِکَ وَ إِنْ قَتَلْتَنِی فَأَنَا إِلَی الْجَنَّةِ وَ یُغْمَدُ عَنْکَ السَّیْفُ الَّذِی لَا یَسَعُنِی غِمْدُهُ حَتَّی أَرُدَّ مَکْرَکَ وَ بِدْعَتَکَ وَ أَنَا الَّذِی ذَکَرَ اللَّهُ اسْمَهُ فِی التَّوْرَاةِ وَ الْإِنْجِیلِ بِمُوَازَرَةِ رَسُولِ اللَّهِ صلی الله علیه و آله وَ أَنَا أَوَّلُ مَنْ بَایَعَ رَسُولَ اللَّهِ صلی الله علیه و آله تَحْتَ الشَّجَرَةِ فِی قَوْلِهِ تَعَالَی لَقَدْ رَضِیَ اللَّهُ عَنِ الْمُؤْمِنِینَ إِذْ یُبایِعُونَکَ تَحْتَ الشَّجَرَةِ فَلَمَّا قَرَأَ مُعَاوِیَةُ کِتَابَهُ وَ عِنْدَهُ جُلَسَاؤُهُ قَالُوا قَدْ وَ اللَّهِ لَقَدْ أَنْصَفَکَ فَقَالَ مُعَاوِیَةُ وَ اللَّهِ مَا أَنْصَفَنِی وَ اللَّهِ لَأَرْمِیَنَّهُ بِمِائَةِ أَلْفِ سَیْفٍ مِنْ أَهْلِ الشَّامِ مِنْ قَبْلِ أَنْ یَصِلَ إِلَیَّ وَ وَ اللَّهِ مَا أَنَا مِنْ جَالِهِ وَ لَقَدْ سَمِعْتُ رَسُولَ اللَّهِ صلی الله علیه و آله یَقُولُ وَ اللَّهِ یَا عَلِیُّ لَوْ بَارَزَکَ أَهْلُ الشَّرْقِ وَ الْغَرْبِ لَقَتَلْتَهُمْ أَجْمَعِینَ فَقَالَ لَهُ رَجُلٌ مِنَ الْقَوْمِ مَا یَحْمِلُکَ یَا مُعَاوِیَةُ عَلَی قِتَالِ مَنْ تَعْلَمُ وَ تُخْبِرُ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 عَنْ رَسُولِ اللَّهِ بِمَا تُخْبِرُ مَا أَنْتَ وَ نَحْنُ فِی قِتَالِهِ إِلَّا عَلَی الضَّلَالَةِ فَقَالَ مُعَاوِیَةُ إِنَّمَا هَذَا بَلَاغٌ مِنَ اللَّهِ وَ مَا اسْتَطَعْتُ وَ اللَّهِ مَا أَسْتَطِیعُ أَنَا وَ أَصْحَابِی رَدَّ ذَلِکَ حَتَّی یَکُونَ مَا هُوَ کَائِنٌ قَالَ وَ بَلَغَ ذَلِکَ مَلِکَ الرُّومِ وَ أُخْبِرَ أَنَّ رَجُلَیْنِ قَدْ خَرَجَا یَطْلُبَانِ الْمُلْکَ فَسَأَلَ مِنْ أَیْنَ خَرَجَا فَقِیلَ لَهُ رَجُلٌ بِالْکُوفَةِ وَ رَجُلٌ بِالشَّامِ قَالَ فَأَمَرَ الْمَلِکُ وُزَرَاءَهُ فَقَالَ تَخَلَّلُوا هَلْ تُصِیبُونَ مِنْ تُجَّارِ الْعَرَبِ مَنْ یَصِفُهُمَا لِی فَأُتِیَ بِرَجُلَیْنِ مِنْ تُجَّارِ الشَّامِ وَ رَجُلَیْنِ مِنْ تُجَّارِ مَکَّةَ فَسَأَلَهُمْ عَنْ صِفَتِهِمَا فَوَصَفُوهُمَا لَهُ ثُمَّ قَالَ لِخُزَّانِ بُیُوتِ خَزَائِنِهِ أَخْرِجُوا إِلَیَّ الْأَصْنَامَ فَأَخْرَجُوهَا فَنَظَرَ إِلَیْهَا فَقَالَ الشَّامِیُّ ضَالٌّ وَ الْکُوفِیُّ هَادٍ ثُمَّ کَتَبَ إِلَی مُعَاوِیَةَ أَنِ ابْعَثْ إِلَیَّ أَعْلَمَ أَهْلِ بَیْتِکَ وَ کَتَبَ إِلَی أَمِیرِ الْمُؤْمِنِینَ علیه السلام أَنِ ابْعَثْ إِلَیَّ أَعْلَمَ أَهْلِ بَیْتِکَ فَأَسْمَعَ مِنْهُمَا ثُمَّ أَنْظُرَ فِی الْإِنْجِیلِ کِتَابِنَا ثُمَّ أُخْبِرَکُمَا مَنْ أَحَقُّ بِهَذَا الْأَمْرِ وَ خَشِیَ عَلَی مُلْکِهِ فَبَعَثَ مُعَاوِیَةُ یَزِیدَ ابْنَهُ وَ بَعَثَ أَمِیرُ الْمُؤْمِنِینَ الْحَسَنَ ابْنَهُ علیه السلام فَلَمَّا دَخَلَ یَزِیدُ لَعَنَهُ اللَّهُ عَلَی الْمَلِکِ أَخَذَ بِیَدِهِ وَ قَبَّلَهَا ثُمَّ قَبَّلَ رَأْسَهُ ثُمَّ دَخَلَ الْحَسَنُ بْنُ عَلِیٍّ صَلَوَاتُ اللَّهِ عَلَیْهِمَا فَقَالَ الْحَمْدُ لِلَّهِ الَّذِی لَمْ یَجْعَلْنِی یَهُودِیّاً وَ لَا نَصْرَانِیّاً وَ لَا مَجُوسِیّاً وَ لَا عَابِداً لِلشَّمْسِ وَ الْقَمَرِ وَ لَا الصَّنَمِ وَ الْبَقَرِ وَ جَعَلَنِی حَنِیفاً مُسْلِماً وَ لَمْ یَجْعَلْنِی مِنَ الْمُشْرِکِینَ تَبَارَکَ اللَّهُ رَبُّ الْعَرْشِ الْعَظِیمِ وَ الْحَمْدُ لِلَّهِ رَبِّ الْعالَمِینَ ثُمَّ جَلَسَ لَا یَرْفَعُ بَصَرَهُ فَلَمَّا نَظَرَ مَلِکُ الرُّومِ إِلَی الرَّجُلَیْنِ أَخْرَجَهُمَا ثُمَّ فَرَّقَ بَیْنَهُمَا ثُمَّ بَعَثَ إِلَی یَزِیدَ فَأَحْضَرَهُ ثُمَّ أَخْرَجَ مِنْ خَزَائِنِهِ ثَلَاثَمِائَةٍ وَ ثَلَاثَةَ عَشَرَ صُنْدُوقاً فِیهَا تَمَاثِیلُ الْأَنْبِیَاءِ وَ قَدْ زُیِّنَتْ بِزِینَةِ کُلِّ نَبِیٍّ مُرْسَلٍ فَأَخْرَجَ صَنَماً فَعَرَضَهُ عَلَی یَزِیدَ فَلَمْ یَعْرِفْهُ ثُمَّ عُرِضَ عَلَیْهِ صَنَمٌ صَنَمٌ فَلَا یَعْرِفُ مِنْهَا شَیْئاً وَ لَا یُجِیبُ مِنْهَا بِشَیْ‌ءٍ ثُمَّ سَأَلَهُ عَنْ أَرْزَاقِ الْخَلَائِقِ وَ عَنْ أَرْوَاحِ الْمُؤْمِنِینَ أَیْنَ تَجْتَمِعُ وَ عَنْ أَرْوَاحِ الْکُفَّارِ أَیْنَ تَکُونُ إِذَا مَاتُوا فَلَمْ یَعْرِفْ مِنْ ذَلِکَ شَیْئاً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الْمَلِکُ الْحَسَنَ بْنَ عَلِیٍّ علیهما السلام فَقَالَ إِنَّمَا بَدَأْتُ بِیَزِیدَ بْنِ مُعَاوِیَةَ کَیْ یَعْلَمَ أَنَّکَ تَعْلَمُ مَا لَا یَعْلَمُ وَ یَعْلَمُ أَبُوکَ مَا لَا یَعْلَمُ أَبُوهُ فَقَدْ وُصِفَ لِی أَبُوکَ وَ أَبُوهُ وَ نَظَرْتُ فِی الْإِنْجِیلِ فَرَأَیْتُ فِیهِ مُحَمَّداً رَسُولَ اللَّهِ صلی الله علیه و آله وَ الْوَزِیرَ عَلِیّاً علیه السلام وَ نَظَرْتُ فِی الْأَوْصِیَاءِ فَرَأَیْتُ فِیهَا أَبَاکَ وَصِیَّ مُحَمَّدٍ رَسُولِ اللَّهِ صلی الله علیه و آله فَقَالَ لَهُ الْحَسَنُ سَلْنِی عَمَّا بَدَا لَکَ فِیمَا تَجِدُهُ فِی الْإِنْجِیلِ وَ عَمَّا فِی التَّوْرَاةِ وَ عَمَّا فِی الْقُرْآنِ أُخْبِرْکَ بِهِ إِنْ شَاءَ اللَّهُ فَدَعَا الْمَلِکُ بِالْأَصْنَامِ فَأَوَّلُ صَنَمٍ عُرِضَ عَلَیْهِ فِی صِفَةِ الْقَمَرِ فَقَالَ لَهُ الْحَسَنُ علیه السلام فَهَذِهِ صِفَةُ آدَمَ أَبِی الْبَشَرِ ثُمَّ عُرِضَ عَلَیْهِ آخَرُ فِی صِفَةِ الشَّمْسِ فَقَالَ الْحَسَنُ علیه السلام هَذِهِ صِفَةُ حَوَّاءَ أُمِّ الْبَشَرِ ثُمَّ عُرِضَ عَلَیْهِ آخَرُ فِی صِفَةٍ حَسَنَةٍ فَقَالَ هَذِهِ صِفَةُ شَیْثِ بْنِ آدَمَ وَ کَانَ أَوَّلَ مَنْ بُعِثَ وَ بَلَغَ عُمُرُهُ فِی الدُّنْیَا أَلْفَ سَنَةٍ وَ أَرْبَعِینَ عَاماً ثُمَّ عُرِضَ عَلَیْهِ صَنَمٌ آخَرُ فَقَالَ هَذِهِ صِفَةُ نُوحٍ صَاحِبُ السَّفِینَةِ وَ کَانَ عُمُرُهُ أَلْفاً وَ أَرْبَعَمِائَةِ سَنَةٍ وَ لَبِثَ فِی قَوْمِهِ أَلْفَ سَنَةٍ إِلَّا خَمْسِینَ عاماً ثُمَّ عُرِضَ عَلَیْهِ صَنَمٌ آخَرُ فَقَالَ هَذِهِ صِفَةُ إِبْرَاهِیمَ علیه السلام عَرِیضُ الصَّدْرِ طَوِیلُ الْجَبْهَةِ ثُمَّ عُرِضَ عَلَیْهِ صَنَمٌ فَقَالَ هَذِهِ صِفَةُ إِسْرَائِیلَ وَ هُوَ یَعْقُوبُ ثُمَّ أُخْرِجَ إِلَیْهِ صَنَمٌ آخَرُ فَقَالَ هَذِهِ صِفَةُ إِسْمَاعِیلَ ثُمَّ أُخْرِجَ إِلَیْهِ صَنَمٌ آخَرُ فَقَالَ هَذِهِ صِفَةُ یُوسُفَ بْنِ یَعْقُوبَ بْنِ إِسْحَاقَ بْنِ إِبْرَاهِیمَ ثُمَّ عُرِضَ عَلَیْهِ صَنَمٌ آخَرُ فَقَالَ هَذِهِ صِفَةُ مُوسَی بْنِ عِمْرَانَ وَ کَانَ عُمُرُهُ مِائَتَیْنِ وَ أَرْبَعِینَ سَنَةً وَ کَانَ بَیْنَهُ وَ بَیْنَ إِبْرَاهِیمَ خَمْسُمِائَةِ عَامٍ ثُمَّ أُخْرِجَ إِلَیْهِ صَنَمٌ آخَرُ فَقَالَ هَذِهِ صِفَةُ دَاوُدَ صَاحِبِ الْحَرْبِ ثُمَّ أُخْرِجَ إِلَیْهِ صَنَمٌ آخَرُ فَقَالَ هَذِهِ صِفَةُ شُعَیْبٍ ثُمَّ زَکَرِیَّا ثُمَّ یَحْیَی ثُمَّ عِیسَی بْنِ مَرْیَمَ رُوحِ اللَّهِ وَ کَلِمَتِهِ وَ کَانَ عُمُرُهُ فِی الدُّنْیَا ثَلَاثاً وَ ثَلَاثِینَ سَنَةً ثُمَّ رَفَعَهُ اللَّهُ إِلَی السَّمَاءِ وَ یَهْبِطُ إِلَی الْأَرْضِ بِدِمَشْقَ وَ هُوَ الَّذِی یَقْتُلُ الدَّجَّالَ ثُمَّ عُرِضَ عَلَیْهِ صَنَمٌ صَنَمٌ فَیُخْبِرُ بِاسْمِ نَبِیٍّ نَبِیٍّ ثُمَّ عُرِضَ عَلَیْهِ الْأَوْصِیَاءُ وَ الْوُزَرَاءُ فَکَانَ یُخْبِرُ بِاسْمِ وَصِیٍّ وَصِیٍّ وَ وَزِیرٍ وَزِیرٍ ثُمَّ عُرِضَ عَلَیْهِ أَصْنَامٌ بِصِفَةِ الْمُلُوکِ فَقَالَ الْحَسَنُ علیه السلام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أَصْنَامٌ لَمْ نَجِدْ صِفَتَهَا فِی التَّوْرَاةِ وَ لَا فِی الْإِنْجِیلِ وَ لَا فِی الزَّبُورِ وَ لَا فِی الْقُرْآنِ فَلَعَلَّهَا مِنْ صِفَةِ الْمُلُوکِ فَقَالَ الْمَلِکُ أَشْهَدُ عَلَیْکُمْ یَا أَهْلَ بَیْتِ مُحَمَّدٍ أَنَّکُمْ قَدْ أُعْطِیتُمْ عِلْمَ الْأَوَّلِینَ وَ الْآخِرِینَ وَ عِلْمَ التَّوْرَاةِ وَ الْإِنْجِیلِ وَ الزَّبُورِ وَ صُحُفِ إِبْرَاهِیمَ وَ أَلْوَاحِ مُوسَی ثُمَّ عُرِضَ عَلَیْهِ صَنَمٌ یَلُوحُ فَلَمَّا نَظَرَ إِلَیْهِ بَکَی بُکَاءً شَدِیداً فَقَالَ لَهُ الْمَلِکُ مَا یُبْکِیکَ فَقَالَ هَذِهِ صِفَةُ جَدِّی مُحَمَّدٍ صلی الله علیه و آله کَثُّ اللِّحْیَةِ عَرِیضُ الصَّدْرِ طَوِیلُ الْعُنُقِ عَرِیضُ الْجَبْهَةِ أَقْنَی الْأَنْفِ أَفْلَجُ الْأَسْنَانِ حَسَنُ الْوَجْهِ قَطَطُ الشَّعْرِ طَیِّبُ الرِّیحِ حَسَنُ الْکَلَامِ فَصِیحُ اللِّسَانِ کَانَ یَأْمُرُ بِالْمَعْرُوفِ وَ یَنْهَی عَنِ الْمُنْکَرِ بَلَغَ عُمُرُهُ ثَلَاثاً وَ سِتِّینَ سَنَةً وَ لَمْ یَخْلُفْ بَعْدَهُ إِلَّا خَاتَمٌ مَکْتُوبٌ عَلَیْهِ لَا إِلَهَ إِلَّا اللَّهُ مُحَمَّدٌ رَسُولُ اللَّهِ صلی الله علیه و آله وَ کَانَ یَتَخَتَّمُ فِی یَمِینِهِ وَ خَلَّفَ سَیْفَهُ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الْفَقَارِ وَ قَضِیبَهُ وَ جُبَّةَ صُوفٍ وَ کِسَاءَ صُوفٍ کَانَ یَتَسَرْوَلُ بِهِ لَمْ یَقْطَعْهُ وَ لَمْ یَخُطَّهُ حَتَّی لَحِقَ بِاللَّهِ فَقَالَ الْمَلِکُ إِنَّا نَجِدُ فِی الْإِنْجِیلِ أَنَّهُ یَکُونُ لَهُ مَا یَتَصَدَّقُ بِهِ عَلَی سِبْطَیْهِ فَهَلْ کَانَ ذَلِکَ فَقَالَ لَهُ الْحَسَنُ علیه السلام قَدْ کَانَ ذَلِکَ فَقَالَ الْمَلِکُ فَبَقِیَ لَکُمْ ذَلِکَ فَقَالَ لَا قَالَ الْمَلِکُ لَهَذِهِ أَوَّلُ فِتْنَةٍ مِنْ هَذِهِ الْأُمَّةِ غَلَبَا أَبَاکُمَا ثُمَّ عَلَی مِلْکِ نَبِیِّکُمْ وَ اخْتِیَارُهُمْ عَلَی ذُرِّیَّةِ نَبِیِّهِمْ مِنْکُمُ الْقَائِمُ بِالْحَقِّ وَ الْآمِرُ بِالْمَعْرُوفِ وَ النَّاهِی عَنِ الْمُنْکَرِ قَالَ ثُمَّ سَأَلَ الْمَلِکُ الْحَسَنَ علیه السلام عَنْ سَبْعَةِ أَشْیَاءَ خَلَقَهَا اللَّهُ لَمْ تَرْکُضْ فِی رَحِمٍ فَقَالَ الْحَسَنُ أَوَّلُ هَذَا آدَمُ ثُمَّ حَوَّاءُ ثُمَّ کَبْشُ إِبْرَاهِیمَ ثُمَّ نَاقَةُ اللَّهِ ثُمَّ إِبْلِیسُ الْمَلْعُونُ ثُمَّ الْحَیَّةُ ثُمَّ الْغُرَابُ الَّذِی ذَکَرَهُ اللَّهُ فِی الْقُرْآنِ قَالَ ثُمَّ سَأَلَهُ عَنْ أَرْزَاقِ الْخَلَائِقِ فَقَالَ الْحَسَنُ علیه السلام أَرْزَاقُ الْخَلَائِقِ فِی السَّمَاءِ الرَّابِعَةِ تَنْزِلُ بِقَدَرٍ وَ تُبْسَطُ بِقَدَرٍ ثُمَّ سَأَلَهُ عَنْ أَرْوَاحِ الْمُؤْمِنِینَ أَیْنَ یَکُونُونَ إِذَا مَاتُوا قَالَ تَجْتَمِعُ عِنْدَ صَخْرَةِ بَیْتِ الْمَقْدِسِ فِی کُلِّ لَیْلَةِ الْجُمُعَةِ وَ هُوَ عَرْشُ اللَّهِ الْأَدْنَی مِنْهَا یَبْسُطُ اللَّهُ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 إِلَیْهَا یَطْوِیهَا وَ إِلَیْهِ الْمَحْشَرُ وَ مِنْهَا اسْتَوَی رَبُّنَا إِلَی السَّمَاءِ وَ الْمَلَائِکَةُ ثُمَّ سَأَلَهُ عَنْ أَرْوَاحِ الْکُفَّارِ أَیْنَ تَجْتَمِعُ قَالَ تَجْتَمِعُ فِی وَادِی حَضْرَمَوْتَ وَرَاءَ مَدِینَةِ الْیَمَنِ ثُمَّ یَبْعَثُ اللَّهُ نَاراً مِنَ الْمَشْرِقِ وَ نَاراً مِنَ الْمَغْرِبِ وَ یُتْبِعُهَا بِرِیحَیْنِ شَدِیدَتَیْنِ فَیَحْشُرُ النَّاسَ عِنْدَ صَخْرَةِ بَیْتِ الْمَقْدِسِ فَیَحْشُرُ أَهْلَ الْجَنَّةِ عَنْ یَمِینِ الصَّخْرَةِ وَ یُزْلِفُ الْمُتَّقِینَ وَ تَصِیرُ جَهَنَّمُ عَنْ یَسَارِ الصَّخْرَةِ فِی تُخُومِ الْأَرَضِینَ السَّابِعَةِ وَ فِیهَا الْفَلَقُ وَ السِّجِّینُ فَیُعْرَفُ الْخَلَائِقُ مِنْ عِنْدِ الصَّخْرَةِ فَمَنْ وَجَبَتْ لَهُ الْجَنَّةُ دَخَلَهَا وَ مَنْ وَجَبَتْ لَهُ النَّارُ دَخَلَهَا وَ ذَلِکَ قَوْلُهُ فَرِیقٌ فِی الْجَنَّةِ وَ فَرِیقٌ فِی السَّعِیرِ فَلَمَّا أَخْبَرَ الْحَسَنُ صَلَوَاتُ اللَّهِ عَلَیْهِ بِصِفَةِ مَا عُرِضَ عَلَیْهِ مِنَ الْأَصْنَامِ وَ تَفْسِیرِ مَا سَأَلَهُ الْتَفَتَ الْمَلِکُ إِلَی یَزِیدَ بْنِ مُعَاوِیَةَ لَعَنَهُ اللَّهُ وَ قَالَ شَعَرْتَ أَنَّ ذَلِکَ عِلْمٌ لَا یَعْلَمُهُ إِلَّا نَبِیٌّ مُرْسَلٌ أَوْ وَصِیٌّ مُوَازِرٌ قَدْ أَکْرَمَهُ اللَّهُ بِمُوَازَرَةِ نَبِیِّهِ صلی الله علیه و آله أَوْ عِتْرَةُ نَبِیٍّ مُصْطَفًی وَ غَیْرُهُ الْمُعَادِی فَقَدْ طَبَعَ اللَّهُ عَلَی قَلْبِهِ وَ آثَرَ دُنْیَاهُ عَلَی آخِرَتِهِ وَ هَوَاهُ عَلَی دِینِهِ وَ هُوَ مِنَ الظَّالِمِینَ قَالَ فَسَکَتَ یَزِیدُ وَ خَمَدَ قَالَ فَأَحْسَنَ الْمَلِکُ جَائِزَةَ الْحَسَنِ وَ أَکْرَمَهُ وَ قَالَ لَهُ ادْعُ رَبَّکَ حَتَّی یَرْزُقَنِی دِینَ نَبِیِّکَ فَإِنَّ حَلَاوَةَ الْمُلْکِ قَدْ حَالَتْ بَیْنِی وَ بَیْنَ ذَلِکَ وَ أَظُنُّهُ سَمّاً مُرْدِیاً وَ عَذَاباً أَلِیماً قَالَ فَرَجَعَ یَزِیدُ إِلَی مُعَاوِیَةَ وَ کَتَبَ إِلَیْهِ الْمَلِکُ أَنَّهُ یُقَالُ مَنْ آتَاهُ اللَّهُ الْعِلْمَ بَعْدَ نَبِیِّکُمْ وَ حَکَمَ بِالتَّوْرَاةِ وَ مَا فِیهَا وَ الْإِنْجِیلِ وَ مَا فِیهِ وَ الزَّبُورِ وَ مَا فِیهِ وَ الْفُرْقَانِ وَ مَا فِیهِ فَالْحَقُّ وَ الْخِلَافَةُ لَهُ وَ کَتَبَ إِلَی عَلِیِّ بْنِ أَبِی طَالِبٍ علیهما السلام أَنَّ الْحَقَّ وَ الْخِلَافَةَ لَکَ وَ بَیْتَ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وُلْدِکَ فَقَاتِلْ مَنْ قَاتَلَکَ یُعَذِّبْهُ اللَّهُ بِیَدِکَ ثُمَّ یُخَلِّدْهُ فِی نَارِ جَهَنَّمَ فَإِنَّ مَنْ قَاتَلَکَ نَجِدُهُ فِی الْإِنْجِیلِ أَنَّ عَلَیْهِ لَعْنَةَ اللَّهِ وَ الْمَلَائِکَةِ وَ النَّاسِ أَجْمَعِینَ وَ عَلَیْهِ </w:t>
      </w:r>
      <w:bookmarkStart w:id="533" w:name="pg13828_166415"/>
    </w:p>
    <w:p>
      <w:pPr>
        <w:pStyle w:val="BookText"/>
        <w:rPr/>
      </w:pPr>
      <w:bookmarkEnd w:id="533"/>
      <w:r>
        <w:rPr>
          <w:rFonts w:ascii="Amiri" w:hAnsi="Amiri" w:eastAsia="Amiri" w:cs="Amiri"/>
          <w:color w:val="111111"/>
          <w:sz w:val="28"/>
          <w:sz w:val="28"/>
          <w:szCs w:val="28"/>
          <w:rtl w:val="true"/>
          <w:lang w:bidi="ar-SA"/>
        </w:rPr>
        <w:t>لَعْنَةُ أَهْلِ السَّمَاوَاتِ وَ الْأَرَضِینَ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علی بن ابراهیم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التسعیر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صادق علیه السّلام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امر معاویه و اینکه وی در صدهزار سرباز است، به امیرمؤمنان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قوم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از اهل شام بلکه بگویید از اهل شوم و آنان از مردم مصر هستند که بر زبان داوود نفرین شدند، پس خداوند برخی از آنان را به میمون و خوک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خودت، مردم را به هلاکت نراسان بلکه به مبارزه بشتاب و اگر من تو را کشتم تو به سوی آتش می‌روی و مردم از تو و از ضلالت تو به راحتی می‌رسند و اگر تو مرا کشتی من به سوی بهشت می‌روم و شمشیری که تا مکر و بدعت تو را رد نکنم، غلاف نمی‌کنم، از تو غلاف می‌شود، و من کسی هستم که خداوند نامش را در تورات و انجیل به همکاری با رسول الله صلّی الله علیه و آله، ذکر کرده است و من اولین کسی هستم که در زیر درخت در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صلّی الله علیه و آله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معاویه نامه او را قرأئت کرد، درحالی‌که همنشینانش نزد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انصاف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انصاف نکرده است و به خدا سوگند با صدهزار شمشیر شامیان بر او ضربت می‌زنم قبل از این‌که به من برسد، و به خدا سوگند من از مردان او نیستم و 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اهالی شرق و غرب با تو هماورد شوند، همه آنها را به قتل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قوم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چه چیزی تو را به جنگ با کسی‌که می‌شناسی و درباره او با آنچه‌که رسول الله صلّی الله علیه و آله فرموده است، خبر می‌دهی، وا می‌دارد، در نبرد با او تو و ما فقط برضلالت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ابلاغی ـ تقدیری ـ از جانب خداست و به خدا سوگند من و اصحاب نتوانستیم و نمی‌توانیم آن را رد کنیم تا این که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بشود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پادشاه روم رسید و به او خبر دادند که دو مرد به قصد فرمانروایی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کوفه و مردی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وزیرانش را امر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کنید، آیا به تجاری از عرب دست می‌یابید که آن دو را برای ما توصیف کنند؟ پس دو مرد از تجار شام و دو مرد از تجار مکه آوردند و فرمانروا درباره ویژگی آن دو از آنان سؤال کرد، و آنان آن دو را برای او توصیف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خزانه‌داری‌اش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برای من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آوردند، به آنها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گمراه است و کوفی هدایت‌یافته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معاویه و علی نوشت که داناترین فرد اهل بیتت را نزد من بفرست تا به آن دو گوش بسپارم و در کتابمان انجیل تأمل کنم، سپس به شما خبر دهم که کدام‌یک از شما به این امر محقق‌تر است و بر ملکش بیم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پسرش یزید و امیرمؤمنان فرزندش حسن را فرستاد و زمانی‌که یزید، که نفرین خدا بر او باد، بر پادشاه وارد شد، دستش را گرفت و بوسید، سپس سر او را بوسید، سپس حسن بن علی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مرا یهودی، نصرانی، مجوس، پرستنده خورشید، ماه، بت و گاو قرار نداد و مرا یکتاپرست مسلمان قرار داد و مرا از مشرکان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متبارک است خدای صاحب عرش بزرگ و حمد از آن خدای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بالا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فرمانروای روم به دو مرد نگاه کرد، آن دو را بیرون آورد و آن دو را جدا کرد، سپس به دنبال یزید فرستاد و او را احضار کرد، سپس از خزانه‌اش سه هزار و سیصد صندوق بیرون آورد که در آن تمثال انبیاء بود و به زینت هر نبی مرسل آراسته شده است و بتی بیرون آورد و آن را بر یزید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نشناخت، سپس تک به تک بت‌هایی به او نشان داد که وی هیچ یک از آنها را نشناخت و در خصوص آنها به چیزی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ارزاق مخلوقات و ارواح مؤمنان سؤال کرد که کجا جمع می‌شود و از ارواح کفار سؤال کرد که زمانی‌که می‌میرند کجایند، پس هیچ‌یک از آنها را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فرمانروا، حسن بن عـلی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فـقط بدین جـهت با یزید بن معاویه شروع کردم که بداند که تو آنچـه‌که او نمی‌داند را می‌دانی و پدرت آنچه‌که پدر او نمی‌داند را می‌داند، پدرت و پدر او برای من وصف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انجیل تأمل کردم و در آن دیدم که محمد رسول خدا و وزیر،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اوصیاء نگریستم و در آن دیدم که پدرت وصی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آنچه‌که در انجیل می‌یابی و در خصوص آنچه‌که در تورات و قرآن آمده است، از من سؤال کن تا ان‌شاء‌الله تو ر از آن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فرمانروا بت‌ها را طلب کرد و اولین بتی که بر او عرضه شد در صفت ماه بود، پس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آدم ابوالبشر است، سپس بت دیگری در صفت خورشید بر او عرضه شد،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حوا ام‌البشر است، سپس بت دیگری در صفتی نیکو بر او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شیث بن آدم است و او اولین کسی است که معبوث شد و عمرش در دنیا به هزارو چهل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 دیگری بر او عرضه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نوح صاحب کشتی است و عمرش هزار و چهارصد سال بود و نهصد و پنجاه سال در میان قومش ماند، سپس بت دیگری بر او عرضه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ابراهیم علیه السّلام است سینه‌ای پهن و پیشانی فراخ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 دیگری بر او عرضه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اسرائیل است که همان یعقوب است، سپس بت دیگری بر او نمایان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اسماعیل است سپس بت دیگری بر او آشکار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یوسف بن یعقوب بن اسحاق بن ابراهیم است، سپس بت دیگری بر او عرضه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موسی بن عمران است و عمرش دویست و چهل سال بود و میان او و ابراهیم پانصد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 دیگری بر او آورده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داوود صاحب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 دیگری بر او بیرون آورده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زکریا، یحیی، عیسی بن مریم، روح‌الله و کلمه خداست و عمرش در دنیا سی وسه سال بود و خداوند او را به سوی آسمان بالا برد و در دمشق بر زمین هبوط می‌کند و او کسی است که دجال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بت‌های دیگری بر او عرضه شد و او نام تک‌تک انبیاء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اوصیاء وزراء بر او عرضه شد و او نام تک‌تک اوصیاء و وزیران را خبر داد، سپس بت‌هایی در صفت ملوک بر او عرضه شد، پس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بت‌هایی است که صفت آنها را نه در تورات، نه در انجیل و نه در زبور و نه در قرآن نیافتم، شاید از صفت ملوک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محمد، بر شما گواهی می‌دهم که علم اولین‌ها و آخرین‌ها، علم تورات، انجیل، زبور، صحف ابراهیم و الواح موسی به شما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بتی درخشان بر او عرضه شد که چون به آن نگریست به شدت گریست، پس فرمانروا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واداشت؟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جدم محمد است، صاحب محاسن انبوه، سینه‌ای عریض، گردنی بلند، پیشانی فراخ، بینی عقابی، دندان‌هایی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سیمایی نیکو، موی مجعد، رایح‌های خوش، زبانی فصیح، امر به معروف می‌کرد و از منکر نهی می‌فرمود، عمرش به شصت وسه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جز انگشتری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الا الله محمدرسول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چیزی برجای نگذاشت و آن را در دست راستش به انگشت می‌کرد و شمشیرش ذوالفقار، عصایش، جبه پشمینه، تن‌پوشی پشمینه برجای ماند که دائماً بر تن می‌کرد و آن را پاره نکرد و نقش نزد تا اینکه به خدا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می‌بینیم که آن برای اوست تا زمانی‌که با آن بر دو نوه‌اش صدقه دهد، آیا چنین بود؟ حسن علیه السّلام به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 باقی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فرمانروا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فتنه از این امت است، آن دو بر پدرتان غلبه یافتند، سپس بر ملک نبی‌تان و ترجیح دادنشان بر ذریه نبی‌شان، قائم به حق، امربه معروف و نهی از منکر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فرمانروا از حسن علیه السّلام درباره هفت چیزی که خداوند آفریده است و در رحم جای نگرفته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سپس حوا، سپس قوچ ابراهیم، سپس ناقه خدا، سپس ابلیس ملعون، سپس مار، سپس کلاغی که خداوند در قرآن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درباره روزی مخلوقات سؤال کرد، و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مخلوقات در آسمان چهارم است وبه اندازه فرود می‌آید و به اندازه فراخ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دربارة ارواح مؤمنان سؤال کرد که چون مردند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شب جمعه در کنار صخره بیت القدس جمع می‌شوند و آن پایین‌ترین عرش خداست، از آن خداوند زمین را می‌گستراند و به سوی آن، آن را می‌پیچد و محشر از آن و به سوی آن است و از آن پروردگارمان بر آسمان و ملائکه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درباره ارواح کفار سؤال کرد که کجا جمع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حضرموت پشت شهر یمن جمع می‌شوند، سپس خداوند آتشی از شرق و آتشی از غرب می‌فرستد که دو باد تـند به دنبال آن است و مردم کنار صخره بیت المقدس محـشور می‌شوند و اهل بهشت از سمت راست صخره محشور می‌شوند و متقیان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جهنم از جانب چپ صخره در مرزهای زمین‌های هفتگانه حاصل می‌شود و در آن فلق و سجین است و مخلوقات از کنار صخره شناخته می‌شوند و کسی‌که بهشت بر او واجب است، وارد بهشت می‌شود و کسی‌که آتش بر او واجب است، وارد آن می‌شود و این کلام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وَفَرِیقٌ فِی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بهشتند و گروهی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زمانی‌که حسن علیه السّلام از صفت اصنامی که بر او عرضه کرد و تفسیر آنچه که از او سؤال کرد،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به یزید بن معاویه لعنه الله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آن علمی است که جز نبی مرسل یا وصی وزیری که خداوند او را به همراهی با نبی‌اش گرامی داشته است یا عترت نبی مصطفی نمی‌داند و غیر او دشمن است که خداوند بر قلب او مهر زده است و دنیایش را بر آخرتش و هوایش را بر دینش ترجیح داده است و او از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سکوت کرد و 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به حسن بخشش نیکو کرد و اور ا گرامی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دین نبی‌ات را به من روزی کند که شیرینی فرمانروایی میان من و آن جدائی انداخته است و این را سمی مهلک و عذابی دردناک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نزد معاویه برگشت و فرمانروا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کسی‌که بعد از نبی‌تان علم به او عطا شده و به تورات و آنچه در آن است، انجیل و آنچه در آن است، زبور و آنچه در آن است، فرقان و آنچه در آن است، حکم کند حق است و خلافت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علی بن ابی طالب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حق و خلافت از آن تو و بیت نبوت و در میان فرزندان توست، پس با هر که با تو جنگید، جنگ کن که خداوند او را به دست تو عذاب می‌دهد و او را در آتش جهنم جاودان می‌سازد، و هر که با تو جنگید را در انجیل می‌یابیم که لعنت خدا، ملائکه و جمیع مردم بر اوست و لعنت اهالی آسمان‌ها و زمین‌هاست 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3192009_1468164448"/>
      <w:bookmarkStart w:id="535" w:name="_Toc209"/>
      <w:bookmarkEnd w:id="534"/>
      <w:r>
        <w:rPr>
          <w:rtl w:val="true"/>
        </w:rPr>
        <w:t>بیان</w:t>
      </w:r>
      <w:bookmarkEnd w:id="535"/>
    </w:p>
    <w:p>
      <w:pPr>
        <w:pStyle w:val="BookText"/>
        <w:rPr/>
      </w:pPr>
      <w:r>
        <w:rPr>
          <w:rFonts w:ascii="IRNazanin" w:hAnsi="IRNazanin" w:eastAsia="IRNazanin"/>
          <w:color w:val="111111"/>
          <w:sz w:val="28"/>
          <w:sz w:val="28"/>
          <w:szCs w:val="28"/>
          <w:rtl w:val="true"/>
          <w:lang w:bidi="fa-IR"/>
        </w:rPr>
        <w:t>تخللوا أی ادخلوا فی خلال الناس و تجسسوا قال الجوهری تخللت القوم إذا دخلت بین خللهم و خلالهم و قوله علیه السلام و کان أول من بعث أی من أولاد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أول هذا أی بحسب الرتبة أو الأولویة 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 فی بعضها أیضا للترتیب الرتبی لا الزمانی کإبلیس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بالحیة الحیة التی أدخلت إبلیس الجنة و ذکر الغراب المخصوص و وصفه بعدم الرکض فی الرحم لأنه لم یکن غرابا حقیقة و کان بصورته أو أطلق الرحم علی ما یعم البیضة تغلیبا قوله علیه السلام منها یبسط الله الأرض أی عند خراب الدنیا منها یأخذ فی خراب العمارات و تسییر الجبال و إلیها ینتهی إفناء الأرض و إذهابها بعد الحشر أو هما بمعنی الماضی أی منها بسط الأرض فی بدو الخلق و إلیها رجع البسط فیکون إضافیا بالنسبة إلی ما سوی الکعبة أو أجاب علیه السلام موافقا لما فی کتبهم و یحتمل أن یکون الطی کنایة عن حشر الناس إلیها فیکون ما بعده تفسیرا له و استواء الرب کنایة عن عروج الملائکة منها إلی تنظیم أمور السماء أو الأخذ بعد الفراغ منها فی خلق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تخلّلوا؛ یعنی در بین مردم وارد شوید و تجسس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تخلّلت القوم زمانی است که در خلل و خلال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اول من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فرزندان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براساس رتبه یا اولویت، و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نیز برای ترتیب رتبه‌ای است نه زمانی مانند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منظور از مار، ماری باشد که شیطان را وارد بهشت کرد، و کلاغ مخصوص را ذکر کرده و آن را به عدم جا گرفتن در رحم توصیف کرده است، زیرا آن کلاغ حقیقی نیست بلکه در سیمای کلاغ است و رحم به‌عنوان تغلیب برآنچه که تخم را شامل می‌شود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از آن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خراب کردن دنیا در ویران کردن عمارات، حرکت دادن کوه‌ها از آن آغاز می‌کند و ویران کردن زمین و از بین‌بردن آن بعد از حشر به آن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دو به معنی ماضی است، یعنی در ابتدای خلقت زمین را از آن گسترانید و گستراندن نیز به 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غیر کعبه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علیه السّلام بر اساس آنچه که در کتابهای آنان آمده است، جواب داده است و محتمل است که طی کنایه از محشور کردن مردم به سوی آن باشد که در این‌صورت، ما بعد آن تفسیری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پروردگار کنایه ای از عروج ملائکه از آن به سوی تنظیم امور آسمان، یا شروع آفرینش آسمان بعد از فراغت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3192011_1468164448"/>
      <w:bookmarkStart w:id="537" w:name="_Toc210"/>
      <w:bookmarkEnd w:id="536"/>
      <w:r>
        <w:rPr>
          <w:rtl w:val="true"/>
        </w:rPr>
        <w:t>«</w:t>
      </w:r>
      <w:r>
        <w:rPr/>
        <w:t>518</w:t>
      </w:r>
      <w:r>
        <w:rPr>
          <w:rtl w:val="true"/>
        </w:rPr>
        <w:t>»</w:t>
      </w:r>
      <w:bookmarkEnd w:id="53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
      </w:r>
      <w:r>
        <w:rPr>
          <w:rFonts w:ascii="Amiri" w:hAnsi="Amiri" w:eastAsia="Amiri" w:cs="Amiri"/>
          <w:color w:val="111111"/>
          <w:sz w:val="28"/>
          <w:sz w:val="28"/>
          <w:szCs w:val="28"/>
          <w:rtl w:val="true"/>
          <w:lang w:bidi="ar-SA"/>
        </w:rPr>
        <w:t xml:space="preserve">ف، تحف العقول بَعَثَ مُعَاوِیَةُ رَجُلًا مُتَنَکِّراً یَسْأَلُ أَمِیرَ الْمُؤْمِنِینَ علیه السلام عَنْ مَسَائِلَ سَأَلَهُ عَنْهَا مَلِکُ الرُّومِ فَلَمَّا دَخَلَ الْکُوفَةَ وَ خَاطَبَ أَمِیرَ الْمُؤْمِنِینَ علیه السلام أَنْکَرَهُ فَقَرَّرَهُ فَاعْتَرَفَ لَهُ بِالْحَالِ فَقَالَ أَمِیرُ الْمُؤْمِنِینَ علیه السلام قَاتَلَ اللَّهُ ابْنَ آکِلَةِ الْأَکْبَادِ مَا أَضَلَّهُ وَ أَضَلَّ مَنْ مَعَهُ قَاتَلَهُ اللَّهُ لَقَدْ أَعْتَقَ جَارِیَةً مَا أَحْسَنَ أَنْ یَتَزَوَّجَهَا حَکَمَ اللَّهُ بَیْنِی وَ بَیْنَ هَذِهِ الْأُمَّةِ قَطَعُوا رَحِمِی وَ صَغَّرُوا عَظِیمَ مَنْزِلَتِی وَ أَضَاعُوا أَیَّامِی وَ دَعَا بِالْحَسَنِ وَ الْحُسَیْنِ وَ مُحَمَّدٍ فَدُعُوا فَقَالَ یَا أَخَا أَهْلِ الشَّامِ هَذَانِ ابْنَا رَسُولِ اللَّهِ صلی الله علیه و آله وَ هَذَا ابْنِی فَاسْأَلْ أَیَّهُمْ أَحْبَبْتَ فَقَالَ الشَّامِیُ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هَذَا یَعْنِی الْحَسَنَ ثُمَّ قَالَ کَمْ بَیْنَ الْحَقِّ وَ الْبَاطِلِ وَ کَمْ بَیْنَ السَّمَاءِ وَ الْأَرْضِ وَ کَمْ بَیْنَ الْمَشْرِقِ وَ الْمَغْرِبِ وَ عَنْ هَذَا الْمَحْوِ الَّذِی فِی الْقَمَرِ وَ عَنْ قَوْسِ قُزَحَ وَ عَنْ هَذِهِ الْمَجَرَّةِ وَ عَنْ أَوَّلِ شَیْ‌ءٍ انْتَضَحَ عَلَی وَجْهِ الْأَرْضِ وَ عَنْ أَوَّلِ شَیْ‌ءٍ اهْتَزَّ عَلَیْهَا وَ عَنِ الْعَیْنِ الَّتِی تَأْوِی إِلَیْهَا أَرْوَاحُ الْمُؤْمِنِینَ وَ عَنِ الْعَیْنِ الَّتِی تَأْوِی إِلَیْهَا أَرْوَاحُ الْمُشْرِکِینَ وَ عَنِ الْمُؤَنَّثِ وَ عَنْ عَشَرَةِ أَشْیَاءَ بَعْضُهَا أَشَدُّ مِنْ بَعْضٍ فَقَالَ الْحَسَنُ علیه السلام یَا أَخَا أَهْلِ الشَّامِ بَیْنَ الْحَقِّ وَ الْبَاطِلِ أَرْبَعُ أَصَابِعَ مَا رَأَیْتَ بِعَیْنَیْکَ فَهُوَ الْحَقُّ وَ قَدْ تَسْمَعُ بِأُذُنَیْکَ بَاطِلًا کَثِیراً وَ بَیْنَ السَّمَاءِ وَ الْأَرْضِ دَعْوَةُ الْمَظْلُومِ وَ مَدُّ الْبَصَرِ فَمَنْ قَالَ غَیْرَ هَذَا فَکَذِّبْهُ وَ بَیْنَ الْمَشْرِقِ وَ الْمَغْرِبِ یَوْمٌ مُطَّرِدٌ لِلشَّمْسِ تَنْظُرُ إِلَی الشَّمْسِ حِینَ تَطْلُعُ وَ تَنْظُرُ إِلَیْهَا حِینَ تَغْرُبُ فَمَنْ قَالَ غَیْرَ هَذَا فَکَذِّبْهُ وَ أَمَّا هَذِهِ الْمَجَرَّةُ فَهِیَ أَشْرَاجُ السَّمَاءِ مِنْهَا مَهْبِطُ الْمَاءِ الْمُنْهَمِرِ عَلَی قَوْمِ نُوحٍ وَ أَمَّا قَوْسُ قُزَحَ فَلَا تَقُلْ قُزَحُ فَإِنَّ قُزَحَ شَیْطَانٌ وَ لَکِنَّهَا قَوْسُ اللَّهِ وَ أَمَانٌ مِنَ الْغَرَقِ وَ أَمَّا الْمَحْوُ الَّذِی فِی الْقَمَرِ فَإِنَّ ضَوْءَ الْقَمَرِ کَانَ مِثْلَ ضَوْءِ الشَّمْسِ فَمَحَاهُ اللَّهُ وَ قَالَ فِی کِتَابِهِ فَمَحَوْنا آیَةَ اللَّیْلِ وَ جَعَلْنا آیَةَ النَّهارِ مُبْصِرَةً وَ أَمَّا أَوَّلُ شَیْ‌ءٍ انْتَضَحَ عَلَی وَجْهِ الْأَرْضِ فَهُوَ وَادِی دَلَسٍ وَ أَمَّا أَوَّلُ شَیْ‌ءٍ اهْتَزَّ عَلَی وَجْهِ الْأَرْضِ فَهِیَ النَّخْلَةُ وَ أَمَّا الْعَیْنُ الَّتِی تَأْوِی إِلَیْهَا أَرْوَاحُ الْمُؤْمِنِینَ فَهِیَ عَیْنٌ یُقَالُ لَهَا سَلْمَی وَ أَمَّا الْعَیْنُ الَّتِی تَأْوِی إِلَیْهَا أَرْوَاحُ الْکَافِرِینَ فَهِیَ عَیْنٌ یُقَالُ لَهَا بَرَهُوتُ وَ أَمَّا الْمُؤَنَّثُ فَإِنْسَانٌ لَا یُدْرَی امْرَأَةٌ هُوَ أَمْ رَجُلٌ فَیُنْتَظَرُ بِهِ الْحُلُمُ فَإِنْ کَانَتِ امْرَأَةً بَانَ ثَدْیَاهَا وَ إِنْ کَانَ رَجُلًا خَرَجَتْ لِحْیَتُهُ وَ إِلَّا قِیلَ لَهُ یَبُولُ عَلَی الْحَائِطِ فَإِنْ أَصَابَ الْحَائِطَ بَوْلُهُ فَهُوَ رَجُلٌ وَ إِنْ نَکَصَ کَمَا یَنْکُصُ بَوْلُ الْبَعِیرِ فَهِیَ امْرَأَةٌ </w:t>
      </w:r>
      <w:bookmarkStart w:id="538" w:name="pg13828_166417"/>
    </w:p>
    <w:p>
      <w:pPr>
        <w:pStyle w:val="BookText"/>
        <w:rPr/>
      </w:pPr>
      <w:bookmarkEnd w:id="538"/>
      <w:r>
        <w:rPr>
          <w:rFonts w:ascii="Amiri" w:hAnsi="Amiri" w:eastAsia="Amiri" w:cs="Amiri"/>
          <w:color w:val="111111"/>
          <w:sz w:val="28"/>
          <w:sz w:val="28"/>
          <w:szCs w:val="28"/>
          <w:rtl w:val="true"/>
          <w:lang w:bidi="ar-SA"/>
        </w:rPr>
        <w:t>وَ أَمَّا عَشَرَةُ أَشْیَاءَ بَعْضُهَا أَشَدُّ مِنْ بَعْضٍ فَأَشَدُّ شَیْ‌ءٍ خَلَقَ اللَّهُ الْحَجَرُ وَ أَشَدُّ مِنَ الْحَجَرِ الْحَدِیدُ وَ أَشَدُّ مِنَ الْحَدِیدِ النَّارُ وَ أَشَدُّ مِنَ النَّارِ الْمَاءُ وَ أَشَدُّ مِنَ الْمَاءِ السَّحَابُ وَ أَشَدُّ مِنَ السَّحَابِ الرِّیحُ وَ أَشَدُّ مِنَ الرِّیحِ الْمَلَکُ وَ أَشَدُّ مِنَ الْمَلَکِ مَلَکُ الْمَوْتِ وَ أَشَدُّ مِنْ مَلَکِ الْمَوْتِ الْمَوْتُ وَ أَشَدُّ مِنَ الْمَوْتِ أَمْرُ اللَّهِ قَالَ الشَّامِیُّ أَشْهَدُ أَنَّکَ ابْنُ رَسُولِ اللَّهِ صلی الله علیه و آله وَ أَنَّ عَلِیّاً علیه السلام وَصِیُّ مُحَمَّدٍ ثُمَّ کَتَبَ هَذَا الْجَوَابَ وَ مَضَی بِهِ إِلَی مُعَاوِیَةَ وَ أَنْفَذَهُ مُعَاوِیَةُ إِلَی ابْنِ الْأَصْفَرِ فَلَمَّا أَتَاهُ قَالَ أَشْهَدُ أَنَّ هَذَا لَیْسَ مِنْ عِنْدِ مُعَاوِیةَ وَ لَا هُوَ إِلَّا مِنْ عِنْدِ مَعْدِنِ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بن شعبه آن را در حدیث سوم از سخنان برگزیده امام علیه السلام در کتاب تحف العقول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معاویه مردی را با لباسی ناشناخته فرستاد که از امیرمؤمنان علیه السّلام درباره مسائلی که فرمانروای روم از او سؤال کرده است،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وارد کوفه شد و امیرمؤمنان را خطاب کرد، حضرت او را انکار کرد، پس از او اقرار خواست و آن مرد در همان لحظه برای او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جگرخوار را مرگ دهد، چه گمراه است او و چه گمراه است همراهان او، خداوند او را مرگ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که را آزاد کرد که چقدر نیکو بود که او به همسری حکم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من و این امت داوری کند، خویشاوندی‌ام را قطع کردند، جایگاه بزرگم را حقیر کردند و روزهایم را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حسین و محمد را فراخواند، پس آنان را فراخواندند،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شامی، این دو پسران رسول الله صلّی الله علیه و آله و این پسر من است، از هر کدام آنان که دوست داشتی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یعنی 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حق و باطل چقدر است؟ بین آسمان و زمین چه مقدار فاصله است؟ بین مشرق و مغرب چه فاصله‌ای است؟ این محوی که در ماه است؟ قوس قزح؟ این مجرا ؟ اولین چیزی‌که بر زمین تراوش کرد؟ اولین چیزی‌که برآن اهتراز یافت؟ از چشمه‌ای که ارواح مؤمنان به آن پناه می‌برد؟ از چشمه‌ای که ارواح مشرکان به آن پناه می‌برد؟ از مؤنث؟ ده چیزی‌که برخی از آنها شدیدتر از برخی دیگر است؟ پس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شامی بین حق و باطل چهار انگشت است، آنچه با چشمانت می‌بینی حق است و آنچه با گوشت می شنوی غالبا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آسمان و زمین دعوت مظلوم و دامنه دید چشم است، پس هرکه جز این بگوید او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مشرق و مغرب یک روز کامل برای خورشید است، زمانی‌که خورشید طلوع کرد به آن می‌نگری و زمانی‌که غروب کرد به آن می نگری، هرکه را که جز این بگوید تکذیب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این مجرا، آن شکاف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است، محل نزول آب‌ریزان بر قوم نوح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قوس قزح، قزح نگو، زیرا قزح شیطان است، بلکه بگو آن قوس الله است، أمان از غرق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محوی که در ماه است، نور ماه، مانند نور خورشید بود، پس خداوندآن را محو کرد و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اللَّیْلَ وَالنَّهَارَ آیَتَیْنِ فَمَحَوْنَا آیَةَ اللَّیْلِ وَجَعَلْنَا آیَةَ النَّهَارِ مُبْصِرَةً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 و روز را دو نشانه قرار دادیم نشانه شب را تیره‏گون و نشانه روز را روشنی‏بخش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چیزی‌که برروی زمین تراوش کرد وادی دلس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چیزی‌که برروی زمین به اهتراز درآمد، نخله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وچشمه‌ای که ارواح مؤمنان به آن پناه می‌برد، چشمه‌ای است که سلمی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چشمه‌ای که ارواح کافران به آن پناه می‌برد، چشمه‌ای است که برهوت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مؤنث، دانسته نمی‌شود انسان مرد است یا زن، پس تا بلوغ او صبر می‌شود، اگر زن باشد، سینه او نمایان می‌شود و اگر مرد باشد، ریش او بیرون می‌آید و در غیر این‌صورت به او گفته می‌شود که بر دیوار بول کند، اگر بولش به دیوار برخورد کند، مرد است و اگر چنان‌که بول شتر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برگردد، او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چیز دیگر که برخی از دیگری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چیزی که خداوند خلق کرد سنگ است، شدیدتر از سنگ آهن، شدیدتر از آهن آتش، شدیدتر از آتش آب، شدیدتر از آب، ابر، شدیدتر از ابر باد و شدیدتر از باد فرشته و شدیدتر از فرشته، فرشته مرگ و شدیدتر از فرشته مرگ، مرگ و شدیدتر از مرگ،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پسر رسول خدا و علی وصی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جواب را نوشت و با آن به سوی معاویه رفت و معاویه آن را به سوی ابن اصفر فرستاد و چون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از جانب معاویه نیست، بلکه فقط از جانب معدن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3192013_1468164448"/>
      <w:bookmarkStart w:id="540" w:name="_Toc211"/>
      <w:bookmarkEnd w:id="539"/>
      <w:r>
        <w:rPr>
          <w:rtl w:val="true"/>
        </w:rPr>
        <w:t>توضیح</w:t>
      </w:r>
      <w:bookmarkEnd w:id="540"/>
    </w:p>
    <w:p>
      <w:pPr>
        <w:pStyle w:val="BookText"/>
        <w:rPr/>
      </w:pPr>
      <w:r>
        <w:rPr>
          <w:rFonts w:ascii="IRNazanin" w:hAnsi="IRNazanin" w:eastAsia="IRNazanin"/>
          <w:color w:val="111111"/>
          <w:sz w:val="28"/>
          <w:sz w:val="28"/>
          <w:szCs w:val="28"/>
          <w:rtl w:val="true"/>
          <w:lang w:bidi="fa-IR"/>
        </w:rPr>
        <w:t>قوله علیه السلام فمن قال غیر هذا أی برأیه و قال الجوهری اطرد الشی‌ء تبع بعضه بعضا و جری تقول اطرد الأمر إذا استقام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الأنهار تطرد أی تجری انتهی و لعل المراد یوم تام أو فی أی وقت و فصل کان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 الشرج محرکة العری و منفسح الوادی و مجرة السماء و الشرج مسیل من الحرة إلی السهل و الجمع شراج و أشد من الملک أی الملک الموکل بالریاح</w:t>
      </w:r>
      <w:r>
        <w:rPr>
          <w:rFonts w:eastAsia="IRNazanin" w:cs="IRNazanin"/>
          <w:color w:val="111111"/>
          <w:sz w:val="28"/>
          <w:szCs w:val="28"/>
          <w:rtl w:val="true"/>
          <w:lang w:bidi="fa-IR"/>
        </w:rPr>
        <w:t xml:space="preserve">. </w:t>
      </w:r>
      <w:bookmarkStart w:id="541" w:name="pg13828_166418"/>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غیر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 الشئ، یعنی برخی از آن در پی برخی دیگر آمد و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 الامر، می‌گویی زمانی‌که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الانهار تطرد، یعنی رودها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روز کامل باشد یا در چه وقت و فصلی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الشرج با حرکت، عریانی و وسعت وادی و مجرای السماء و الشرج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از ریگزار تا دشت و جمع آن شراج است و شدید از باد فرشته است، یعنی فرشته گمارده شده بر بادها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2" w:name="__RefHeading___Toc3192015_1468164448"/>
      <w:bookmarkStart w:id="543" w:name="_Toc212"/>
      <w:bookmarkEnd w:id="542"/>
      <w:r>
        <w:rPr>
          <w:rtl w:val="true"/>
        </w:rPr>
        <w:t xml:space="preserve">باب </w:t>
      </w:r>
      <w:r>
        <w:rPr/>
        <w:t>20</w:t>
      </w:r>
      <w:r>
        <w:rPr>
          <w:rtl w:val="true"/>
        </w:rPr>
        <w:t xml:space="preserve"> </w:t>
      </w:r>
      <w:r>
        <w:rPr>
          <w:rtl w:val="true"/>
        </w:rPr>
        <w:t>باب نوادر الاحتجاج علی معاویة</w:t>
      </w:r>
      <w:bookmarkEnd w:id="543"/>
    </w:p>
    <w:p>
      <w:pPr>
        <w:pStyle w:val="Heading4"/>
        <w:numPr>
          <w:ilvl w:val="3"/>
          <w:numId w:val="1"/>
        </w:numPr>
        <w:rPr/>
      </w:pPr>
      <w:bookmarkStart w:id="544" w:name="__RefHeading___Toc3192017_1468164448"/>
      <w:bookmarkStart w:id="545" w:name="_Toc213"/>
      <w:bookmarkEnd w:id="544"/>
      <w:r>
        <w:rPr>
          <w:rtl w:val="true"/>
        </w:rPr>
        <w:t>الأخبار</w:t>
      </w:r>
      <w:bookmarkEnd w:id="545"/>
    </w:p>
    <w:p>
      <w:pPr>
        <w:pStyle w:val="Heading5"/>
        <w:numPr>
          <w:ilvl w:val="4"/>
          <w:numId w:val="1"/>
        </w:numPr>
        <w:rPr/>
      </w:pPr>
      <w:bookmarkStart w:id="546" w:name="__RefHeading___Toc3192019_1468164448"/>
      <w:bookmarkStart w:id="547" w:name="_Toc214"/>
      <w:bookmarkEnd w:id="546"/>
      <w:r>
        <w:rPr>
          <w:rtl w:val="true"/>
        </w:rPr>
        <w:t>«</w:t>
      </w:r>
      <w:r>
        <w:rPr/>
        <w:t>519</w:t>
      </w:r>
      <w:r>
        <w:rPr>
          <w:rtl w:val="true"/>
        </w:rPr>
        <w:t>»</w:t>
      </w:r>
      <w:bookmarkEnd w:id="54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r>
        <w:rPr>
          <w:rFonts w:ascii="Amiri" w:hAnsi="Amiri" w:eastAsia="Amiri" w:cs="Amiri"/>
          <w:color w:val="111111"/>
          <w:sz w:val="28"/>
          <w:sz w:val="28"/>
          <w:szCs w:val="28"/>
          <w:rtl w:val="true"/>
          <w:lang w:bidi="ar-SA"/>
        </w:rPr>
        <w:t>جا، المجالس للمفید الْحُسَیْنُ بْنُ مُحَمَّدٍ التَّمَّارُ عَنْ مُحَمَّدِ بْنِ الْقَاسِمِ الْأَنْبَارِیِّ عَنْ أَحْمَدَ بْنِ یَحْیَی عَنِ ابْنِ الْأَعْرَابِیِّ عَنْ حَبِیبِ بْنِ بَشَّارٍ عَنْ أَبِیهِ عَنْ عَلِیِّ بْنِ عَاصِمٍ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وَفَدَ شَدَّادُ بْنُ أَوْسٍ </w:t>
      </w:r>
      <w:r>
        <w:rPr>
          <w:rStyle w:val="FootnoteAnchor"/>
          <w:rtl w:val="true"/>
        </w:rPr>
        <w:footnoteReference w:id="254"/>
      </w:r>
      <w:r>
        <w:rPr>
          <w:rFonts w:ascii="Amiri" w:hAnsi="Amiri" w:eastAsia="Amiri" w:cs="Amiri"/>
          <w:color w:val="111111"/>
          <w:sz w:val="28"/>
          <w:sz w:val="28"/>
          <w:szCs w:val="28"/>
          <w:rtl w:val="true"/>
          <w:lang w:bidi="ar-SA"/>
        </w:rPr>
        <w:t xml:space="preserve">عَلَی مُعَاوِیَةَ بْنِ أَبِی سُفْیَانَ أَکْرَمَهُ وَ أَحْسَنَ قَبُولَهُ وَ لَمْ یُعْتِبْهُ عَلَی شَیْ‌ءٍ کَانَ مِنْهُ وَ وَعَدَهُ وَ مَنَّاهُ ثُمَّ إِنَّهُ حَضَرَ فِی یَوْمِ حَفْلٍ فَقَالَ لَهُ یَا شَدَّادُ قُمْ فِی النَّاسِ وَ اذْکُرْ عَلِیّاً وَ عِبْهُ لِأَعْرِفَ بِذَلِکَ نِیَّتَکَ فِی مَوَدَّتِی فَقَالَ لَهُ شَدَّادٌ أَعْفِنِی مِنْ ذَلِکَ فَإِنَّ عَلِیّاً قَدْ لَحِقَ بِرَبِّهِ وَ جُوزِیَ بِعَمَلِهِ وَ کُفِیتَ مَا کَانَ یُهِمُّکَ مِنْهُ وَ انْقَادَتْ لَکَ الْأُمُورُ عَلَی إِیثَارِکَ فَلَا تَلْتَمِسْ مِنَ النَّاسِ مَا لَا یَلِیقُ بِحِلْمِکَ فَقَالَ لَهُ مُعَاوِیَةُ لَتَقُومَنَّ بِمَا أَمَرْتُکَ بِهِ وَ إِلَّا فَالرَّیْبُ فِیکَ وَاقِعٌ فَقَامَ شَدَّادٌ فَقَالَ الْحَمْدُ لِلَّهِ الَّذِی افْتَرَضَ طَاعَتَهُ عَلَی عِبَادِهِ وَ جَعَلَ رِضَاهُ عِنْدَ أَهْلِ التَّقْوَی آثَرَ مِنْ رِضَا خَلْقِهِ عَلَی ذَاکَ مَضَی أَوَّلُهُمْ وَ عَلَیْهِ یَمْضِی آخِرُهُمْ </w:t>
      </w:r>
      <w:bookmarkStart w:id="548" w:name="pg13828_166419"/>
    </w:p>
    <w:p>
      <w:pPr>
        <w:pStyle w:val="BookText"/>
        <w:rPr/>
      </w:pPr>
      <w:bookmarkEnd w:id="548"/>
      <w:r>
        <w:rPr>
          <w:rFonts w:ascii="Amiri" w:hAnsi="Amiri" w:eastAsia="Amiri" w:cs="Amiri"/>
          <w:color w:val="111111"/>
          <w:sz w:val="28"/>
          <w:sz w:val="28"/>
          <w:szCs w:val="28"/>
          <w:rtl w:val="true"/>
          <w:lang w:bidi="ar-SA"/>
        </w:rPr>
        <w:t>أَیُّهَا النَّاسُ إِنَّ الْآخِرَةَ وَعْدٌ صَادِقٌ یَحْکُمُ فِیهَا مَلِکٌ قَادِرٌ وَ إِنَّ الدُّنْیَا أَجَلٌ حَاضِرٌ یَأْکُلُ مِنْهَا الْبَرُّ وَ الْفَاجِرُ وَ إِنَّ السَّامِعَ الْمُطِیعَ لِلَّهِ لَا حُجَّةَ عَلَیْهِ وَ إِنَّ السَّامِعَ الْعَاصِیَ لَا حُجَّةَ لَهُ وَ إِنَّ اللَّهَ إِذَا أَرَادَ بِالْعِبَادِ خَیْراً عَمَّلَ عَلَیْهِمْ صُلَحَاءَهُمْ وَ قَضَّی بَیْنَهُمْ فُقَهَاءَهُمْ وَ جَعَلَ الْمَالَ فِی أَسْخِیَائِهِمْ وَ إِذَا أَرَادَ بِهِمْ شَرّاً عَمَّلَ عَلَیْهِمْ سُفَهَاءَهُمْ وَ قَضَّی بَیْنَهُمْ جُهَلَاءَهُمْ وَ جَعَلَ الْمَالَ عِنْدَ بُخَلَائِهِمْ وَ إِنَّ مِنْ صَلَاحِ الْوُلَاةِ أَنْ یَصْلُحَ قُرَنَاؤُهَا وَ نَصَحَکَ یَا مُعَاوِیَةُ مَنْ أَسْخَطَکَ بِالْحَقِّ وَ غَشَّکَ مَنْ أَرْضَاکَ بِالْبَاطِلِ وَ قَدْ نَصَحْتُکَ بِمَا قَدَّمْتَ وَ مَا کُنْتُ أَغُشُّکَ بِخِلَافِهِ فَقَالَ لَهُ مُعَاوِیَةُ اجْلِسْ یَا شَدَّادُ فَجَلَسَ فَقَالَ لَهُ إِنِّی قَدْ أَمَرْتُ لَکَ بِمَالٍ یُغْنِیکَ أَ لَسْتَ مِنَ السُّمَحَاءِ الَّذِینَ جَعَلَ اللَّهُ الْمَالَ عِنْدَهُمْ لِصَلَاحِ خَلْقِهِ فَقَالَ لَهُ شَدَّادٌ إِنْ کَانَ مَا عِنْدَکَ مِنَ الْمَالِ هُوَ لَکَ دُونَ مَالِ الْمُسْلِمِینَ فَعَمَدْتَ جَمْعَهُ مَخَافَةَ تَفَرُّقِهِ فَأَصَبْتَهُ حَلَالًا وَ أَنْفَقْتَهُ حَلَالًا فَنَعَمْ وَ إِنْ کَانَ مِمَّا شَارَکَکَ فِیهِ الْمُسْلِمُونَ فَاحْتَجَبْتَهُ دُونَهُمْ فَأَصَبْتَهُ اقْتِرَافاً وَ أَنْفَقْتَهُ إِسْرَافاً فَإِنَّ اللَّهَ جَلَّ اسْمُهُ یَقُولُ إِنَّ الْمُبَذِّرِینَ کانُوا إِخْوانَ الشَّیاطِینِ فَقَالَ مُعَاوِیَةُ أَظُنُّکَ قَدْ خُولِطْتَ یَا شَدَّادُ أَعْطُوهُ مَا أَطْلَقْنَاهُ لَهُ لِیَخْرُجَ إِلَی أَهْلِهِ قَبْلَ أَنْ یَغْلِبَهُ مَرَضُهُ فَنَهَضَ شَدَّادٌ وَ هُوَ یَقُولُ الْمَغْلُوبُ عَلَی عَقْلِهِ بِهَوَاهُ سِوَایَ وَ ارْتَحَلَ وَ لَمْ یَأْخُذْ مِنْ مُعَاوِیَةَ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شدّاد بن اوس بر معاویه وارد شد، معاویه او را گرامی داشت، و به خوبی از وی پذیرائی بعمل آورد، و او را نسبت به خطائی که از او سر زده بود سرزنش نکرد،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خوشی به او داد و نسبت به آنها ترغیبش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روزی در جمعی او را احضار کرد و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برخیز و علی را یاد کن و از او عیب جوئی نما، تا به قصد و نیّت تو در دوستی خودم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عمل معاف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زیرا که علی به پروردگارش ملحق شده و به پاداش کردار خود رسیده، و تو نیز از گرفتاری او آسوده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 این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حسابت کارها به فرمان تو آمده است، بنا براین آنچه را که شایسته مقام حلم تو نیست از مردم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آنچه فرمانت دادم بپاخیز و گر نه درباره تو تردید نموده و بدبین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خدائی راست که طاعت خود را بر بندگانش ‍ واجب نمود، و در نزد پرهیزکاران رضای خویش را بر رضای دیگر مخلوقاتش مقدّم داشت، بر همین رویّه پیشینیان گذشتند، و آیندگان نیز بر همین منوال خواهند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همانا آخرت وعده راستی است که پادشاهی توانا در آن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دنیا چیز حاضری است که نیکوکار و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 از آن برخوردارند، و راستی آن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فرمان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حجّتی بر او نیست و آن کس که می شنود و مخالفت می ورزد حجّتی برایش نیست، و هر گاه خداوند خیر بندگانش را بخواهد صالحان آنان را بر آنان حکومت دهد، و فقیهانشان را مقام قضاوت بخشد، و ثروت را در اختیار سخاوتمندانشان نهد، و هر گاه بدی آنان را بخواهد سفیهان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خردان آنان را برایشان حکومت دهد، جاهلانشان را مقام قضاوت بخشد، و ثروت را در اختیار بخیلانشان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نشانه های صالح بودن والیان این است که نزدیکان و همنشینان آنها افراد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آن کس که تو را به تذکّر به حق به خشم آورده ناصح و خیرخواه توست ، و آن کس که تو را با باطل خرسند ساخته به تو نیرنگ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که من تو را با آنچه گفتم خیرخواهی نمودم و هرگز با خلاف آن به تو نیرنگ نخواهم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بنشین، شدّاد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مالی به تو بدهند که نیاز تو را برطرف سازد، مگر من از آن سخاوتمندان نیستم که خداوند به خاطر صلاح آفریدگانش مال را در اختیار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ثروتی که در اختیار داری مال خود تو است و حقّ مسلمین نیست و از ترس اینکه پراکنده نشود جمعش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راه حلال بدست آورده و در راه حلال نیز انفاق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بسیار خوب است، و اگر ثروتی است که مسلمانان با تو در آن شریک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تو آن را از ایشان پوشیده داشته و برای خود تصرّف کرده و به طور اسراف انفاق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بدان آن خدائی که نامش بس عزیز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اسرافکاران برادران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بگمانم دیوانه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برایش مقرّر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به او بدهید تا به نزد اهلش برود پیش از آنکه بیماریش بر وی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برخاست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توسط هوای نفسش عقل خود را از دست داده شخص دیگری غیر از من است، و رفت و از معاویه چیزی نگرفت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3192021_1468164448"/>
      <w:bookmarkStart w:id="550" w:name="_Toc215"/>
      <w:bookmarkEnd w:id="549"/>
      <w:r>
        <w:rPr>
          <w:rtl w:val="true"/>
        </w:rPr>
        <w:t>بیان</w:t>
      </w:r>
      <w:bookmarkEnd w:id="550"/>
    </w:p>
    <w:p>
      <w:pPr>
        <w:pStyle w:val="BookText"/>
        <w:rPr/>
      </w:pPr>
      <w:r>
        <w:rPr>
          <w:rFonts w:ascii="IRNazanin" w:hAnsi="IRNazanin" w:eastAsia="IRNazanin"/>
          <w:color w:val="111111"/>
          <w:sz w:val="28"/>
          <w:sz w:val="28"/>
          <w:szCs w:val="28"/>
          <w:rtl w:val="true"/>
          <w:lang w:bidi="fa-IR"/>
        </w:rPr>
        <w:t>فی یوم حفل أی یوم اجتمع فیه الناس عنده یقال حفل القوم حفلا اجتمعوا و المجلس کثر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حفل یعنی روزی که در آن مردم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حفل القوم حفلاً یعنی جمع شدند، و حفل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آن زیاد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3192023_1468164448"/>
      <w:bookmarkStart w:id="552" w:name="_Toc216"/>
      <w:bookmarkEnd w:id="551"/>
      <w:r>
        <w:rPr>
          <w:rtl w:val="true"/>
        </w:rPr>
        <w:t>«</w:t>
      </w:r>
      <w:r>
        <w:rPr/>
        <w:t>520</w:t>
      </w:r>
      <w:r>
        <w:rPr>
          <w:rtl w:val="true"/>
        </w:rPr>
        <w:t>»</w:t>
      </w:r>
      <w:bookmarkEnd w:id="55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5"/>
      </w:r>
      <w:r>
        <w:rPr>
          <w:rFonts w:ascii="Amiri" w:hAnsi="Amiri" w:eastAsia="Amiri" w:cs="Amiri"/>
          <w:color w:val="111111"/>
          <w:sz w:val="28"/>
          <w:sz w:val="28"/>
          <w:szCs w:val="28"/>
          <w:rtl w:val="true"/>
          <w:lang w:bidi="ar-SA"/>
        </w:rPr>
        <w:t xml:space="preserve">کش، رجال الکشی نَصْرُ بْنُ الصَّبَّاحِ عَنْ إِسْحَاقَ بْنِ مُحَمَّدٍ الْبَصْرِیِّ عَنْ أَمِیرِ بْنِ عَلِیٍّ عَنْ أَبِی الْحَسَنِ الرِّضَا علیه السلام قَالَ کَانَ أَمِیرُ الْمُؤْمِنِینَ یَقُولُ إِنَّ الْمَحَامِدَةَ تَأْبَی أَنْ یُعْصَی اللَّهُ عَزَّ وَ جَلَّ قُلْتُ وَ مَنِ الْمَحَامِدَةُ قَالَ مُحَمَّدُ بْنُ جَعْفَرٍ وَ مُحَمَّدُ بْنُ أَبِی بَکْرٍ وَ مُحَمَّدُ بْنُ أَبِی حُذَیْفَةَ وَ مُحَمَّدُ بْنُ أَمِیرِ الْمُؤْمِنِینَ علیه السلام </w:t>
      </w:r>
    </w:p>
    <w:p>
      <w:pPr>
        <w:pStyle w:val="BookText"/>
        <w:rPr/>
      </w:pPr>
      <w:r>
        <w:rPr>
          <w:rFonts w:ascii="Amiri" w:hAnsi="Amiri" w:eastAsia="Amiri" w:cs="Amiri"/>
          <w:color w:val="111111"/>
          <w:sz w:val="28"/>
          <w:sz w:val="28"/>
          <w:szCs w:val="28"/>
          <w:rtl w:val="true"/>
          <w:lang w:bidi="ar-SA"/>
        </w:rPr>
        <w:t>أَمَّا مُحَمَّدُ بْنُ أَبِی حُذَیْفَةَ هُوَ ابْنُ عُتْبَةَ بْنِ رَبِیعَةَ وَ هُوَ ابْنُ خَالِ مُعَاوِیَةَ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أَخْبَرَنِی بَعْضُ رُوَاةِ الْعَامَّةِ عَنْ مُحَمَّدِ بْنِ إِسْحَاقَ قَالَ حَدَّثَنِی 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مُحَمَّدُ بْنُ أَبِی حُذَیْفَةَ بْنِ عُتْبَةَ بْنِ رَبِیعَةَ مَعَ عَلِیِّ بْنِ أَبِی طَالِبٍ علیهما السلام وَ مِنْ أَنْصَارِهِ وَ أَشْیَاعِهِ وَ کَانَ ابْنَ خَالِ مُعَاوِیَةَ وَ کَانَ رَجُلًا مِنْ خِیَارِ الْمُسْلِمِینَ فَلَمَّا تُوُفِّیَ عَلِیٌّ علیه السلام أَخَذَهُ مُعَاوِیَةُ وَ أَرَادَ قَتْلَهُ فَحَبَسَهُ فِی السِّجْنِ دَهْراً ثُمَّ قَالَ مُعَاوِیَةُ ذَاتَ یَوْمٍ أَ لَا نُرْسِلُ إِلَی هَذَا السَّفِیهِ مُحَمَّدِ بْنِ أَبِی حُذَیْفَةَ فَنُبَکِّتَهُ وَ نُخْبِرَهُ بِضَلَالِهِ وَ نَأْمُرَهُ أَنْ یَقُومَ فَیَسُبَّ عَلِیّاً قَالُوا نَعَمْ فَبَعَثَ إِلَیْهِ مُعَاوِیَةُ فَأَخْرَجَهُ مِنَ السِّجْنِ فَقَالَ لَهُ مُعَاوِیَةُ یَا مُحَمَّدَ بْنَ أَبِی حُذَیْفَةَ أَ لَمْ یَأْنِ لَکَ أَنْ تُبْصِرَ مَا کُنْتَ عَلَیْهِ مِنَ الضَّلَالَةِ بِنُصْرَتِکَ عَلِیَّ بْنَ أَبِی طَالِبٍ الْکَذَّابَ أَ لَمْ تَعْلَمْ أَنَّ عُثْمَانَ قُتِلَ مَظْلُوماً وَ أَنَّ عَائِشَةَ وَ طَلْحَةَ وَ الزُّبَیْرَ خَرَجُوا یَطْلُبُونَ بِدَمِهِ وَ أَنَّ عَلِیّاً هُوَ الَّذِی دَسَّ فِی قَتْلِهِ وَ نَحْنُ الْیَوْمَ نَطْلُبُ بِدَمِهِ قَالَ مُحَمَّدُ بْنُ أَبِی حُذَیْفَةَ إِنَّکَ لَتَعْلَمُ أَنِّی أَمَسُّ الْقَوْمِ بِکَ رَحِماً وَ أَعْرَفُهُمْ بِکَ قَالَ أَجَلْ قَالَ فَوَ اللَّهِ الَّذِی لَا إِلَهَ غَیْرُهُ مَا أَعْلَمُ أَحَداً شَرِکَ فِی دَمِ عُثْمَانَ وَ أَلَّبَ النَّاسَ عَلَیْهِ غَیْرَکَ لَمَّا اسْتَعْمَلَکَ وَ مَنْ کَانَ مِثْلَکَ فَسَأَلَهُ الْمُهَاجِرُونَ وَ الْأَنْصَارُ أَنْ یَعْزِلَکَ فَأَبَی فَفَعَلُوا بِهِ مَا بَلَغَکَ وَ وَ اللَّهِ مَا أَحَدٌ شَرِکَ فِی قَتْلِهِ بَدْئاً وَ أَخِیراً إِلَّا طَلْحَةُ وَ الزُّبَیْرُ وَ عَائِشَةُ فَهُمُ الَّذِینَ شَهِدُوا عَلَیْهِ بِالْعَظِیمَةِ وَ أَلَّبُوا عَلَیْهِ النَّاسَ وَ شَرِکَهُمْ فِی ذَلِکَ عَبْدُ الرَّحْمَنِ بْنُ عَوْفٍ وَ ابْنُ مَسْعُودٍ وَ عَمَّارٌ وَ الْأَنْصَارُ جَمِیعاً قَالَ قَدْ کَانَ ذَلِکَ إِی وَ اللَّهِ إِنِّی لَأَشْهَدُ أَنَّکَ مُنْذُ عَرَفْتُکَ فِی الْجَاهِلِیَّةِ وَ الْإِسْلَامِ لَعَلَی خُلُقٍ وَاحِدٍ مَا زَادَ الْإِسْلَامُ فِیکَ قَلِیلًا وَ لَا کَثِیراً وَ إِنَّ عَلَامَةَ ذَلِکَ فِیکَ لَبَیِّنَةٌ تَلُومُنِی عَلَی حُبِّی عَلِیّاً خَرَجَ مَعَ عَلِیٍّ کُلُّ صَوَّامٍ قَوَّامٍ مُهَاجِرِیٍّ وَ أَنْصَارِیٍّ کَمَا خَرَجَ مَعَکَ أَبْنَاءُ الْمُنَافِقِینَ وَ الطُّلَقَاءِ وَ الْعُتَقَاءِ خَدَعْتَهُمْ عَنْ دِینِهِمْ وَ خَدَعُوکَ عَنْ دُنْیَاکَ وَ اللَّهِ یَا مُعَاوِیَةُ مَا خَفِیَ عَلَیْکَ مَا صَنَعْتَ وَ مَا خَفِیَ عَلَیْهِمْ مَا صَنَعُوا إِذْ أَحَلُّوا أَنْفُسَهُمْ سَخَطَ اللَّهِ فِی طَاعَتِکَ وَ اللَّهِ لَا أَزَالُ أُحِبُّ عَلِیّاً لِلَّهِ وَ لِرَسُولِهِ وَ أُبْغِضُکَ فِی اللَّهِ وَ فِی رَسُولِهِ أَبَداً مَا بَقِیتُ </w:t>
      </w:r>
      <w:bookmarkStart w:id="553" w:name="pg13828_166421"/>
    </w:p>
    <w:p>
      <w:pPr>
        <w:pStyle w:val="BookText"/>
        <w:rPr/>
      </w:pPr>
      <w:bookmarkEnd w:id="553"/>
      <w:r>
        <w:rPr>
          <w:rFonts w:ascii="Amiri" w:hAnsi="Amiri" w:eastAsia="Amiri" w:cs="Amiri"/>
          <w:color w:val="111111"/>
          <w:sz w:val="28"/>
          <w:sz w:val="28"/>
          <w:szCs w:val="28"/>
          <w:rtl w:val="true"/>
          <w:lang w:bidi="ar-SA"/>
        </w:rPr>
        <w:t>قَالَ مُعَاوِیَةُ وَ إِنِّی أَرَاکَ عَلَی ضَلَالِکَ بَعْدُ رُدُّوهُ إِلَی السِّجْنِ فَرَدُّوهُ فَمَاتَ فِی السِّجْنِ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محمد بن ابو حذیفه ذیل 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منتخب رجالش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چاپ نجف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ابوالحسن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محامده ابا دارند که از خداوند عزوجل عصیان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محامده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محمد بن ابوبکر، محمد بن ابو حذیفه، محمد بن امیرمؤمنان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ابوحذیفه پسرعتبه بن ربیعه، پسردائی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ابوحذیفه بن عتبه بن ربیعه همراه علی بن ابی‌طالب علیه السّلام بود و از انصار و پیروان او بود و پسردائی معاویه بود ومردی از برگزیدگان مسلمان بود و زمانی‌که علی علیه السّلام وفات یافت، معاویه او را گرفت و قصد قتل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مدتی طولانی در زندان حبس کرد، سپس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سفیه، محمد بن ابوحذیفه بفرستیم که او را مهار و از ضلالتش آگاهش کردیم و به او دستور می‌دهیم که بیایستد و علی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در پی او فرستاد و وی را از زندان خارج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ابوحذیفه، آیا وقت آن نرسیده که ضلالتی که با یاری کردنت به علی بن ابی‌طالب کذاب را ببینی،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عثمان مظلومانه کشته شد و عایشه، طلحه و زبیر به خونخواهی او قیام کردند و علی همان کسی است که در قتل او دسیسه چید و ما امروز خونخواه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ابوحذیفه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یقین می‌دانی که من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آگاه‌ترین قوم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خدایی که هیچ خدایی جزاو نیست سوگند، هیچ‌کسی را نمی‌شناسم که در خون عثمان شرکت کرد و مردم را برآن تحریک کرده‌ باشد غیراز تو، آنگاه که تو را به کار گمارد و نظیر تو بود، پس مهاجران و انصار از او خواستند که تو را عزل کند و او ابا ورزید، پس آنچه که شد را در حق او انجام دادند و به خدا سوگند در ابتدا و انتهای قتل عثمان کسی جز طلحه، زبیر و عایشه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گناه بزرگ علیه او شهادت دادند و مردم را علیه او برانگیختند و در این مورد عبدالرحمن بن عوف، ابن مسعودعمار و جمیع انصار با آنان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یعنی به خدا سوگند من گواهی می‌دهم که از زمانی‌که تو را در جاهلیت و اسلام شناختم بر یک اخلاق واحد بودی و اسلام نه کم نه زیاد، چیزی بر تو نیافزود و علامت آن در تو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حب علی سرزنش می‌کنی،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و قائمان مهاجرین و انصار همراه علی خارج شدند، چنانکه فرزندان منافقین، اسیران آزادشده و رهاشدگان با تو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دینشان غافل کردی و آنها تو را از دنیایت غافل کردند، به خدا سوگند معاویه، آنچه‌که تو انجام دادی بر تو پوشیده نیست و آنچه که آنان انجام دادند برآنان پوشیده نیست، آنگاه که در اطاعت از تو خشم خدا را برخود فرود آورند، به خدا سوگند برای خدا و رسولش هنوز علی را دوست می‌دارم و در راه خدا و رسولش تا زمانی‌که زنده هستم با تو دشمنی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هنوز بر گمراهی‌ات هستی، او را به زندان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بازگرداندند و او در زندان وفات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3192025_1468164448"/>
      <w:bookmarkStart w:id="555" w:name="_Toc217"/>
      <w:bookmarkEnd w:id="554"/>
      <w:r>
        <w:rPr>
          <w:rtl w:val="true"/>
        </w:rPr>
        <w:t>بیان</w:t>
      </w:r>
      <w:bookmarkEnd w:id="555"/>
    </w:p>
    <w:p>
      <w:pPr>
        <w:pStyle w:val="BookText"/>
        <w:rPr/>
      </w:pPr>
      <w:r>
        <w:rPr>
          <w:rFonts w:ascii="IRNazanin" w:hAnsi="IRNazanin" w:eastAsia="IRNazanin"/>
          <w:color w:val="111111"/>
          <w:sz w:val="28"/>
          <w:sz w:val="28"/>
          <w:szCs w:val="28"/>
          <w:rtl w:val="true"/>
          <w:lang w:bidi="fa-IR"/>
        </w:rPr>
        <w:t>فنبکته التبکیت التقریع و التأنیب و بکته بالحجة أی غلبه و فی بعض النسخ فننکبه علی التفعیل من نکب عن الطریق أی عدل أو علی بناء المجرد أی نجعله منکوبا و النکبة إصابة النوائب و فی بعض النسخ فنبکیه من الإبکاء و هو تصحیف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نبکته التکببت، یعنی سرکوب و ملامت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بکته بالحجّته یعنی با برهان براو غلبه کرد، و در بعضی نسخه‌ها فننکبه بروزن تفعیل از نکب عن الطریق آمده است، یعنی از راه منحرف شد یا بر بنای مجرد است، یعنی او را منکوب قرار می‌دهیم و النکبته، رسیدن مصیبت است و در بعضی نسخه‌ها فنبکیه از ریشه إبکاء یعنی گریاندن آمده است و این تصحیف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3192027_1468164448"/>
      <w:bookmarkStart w:id="557" w:name="_Toc218"/>
      <w:bookmarkEnd w:id="556"/>
      <w:r>
        <w:rPr>
          <w:rtl w:val="true"/>
        </w:rPr>
        <w:t>«</w:t>
      </w:r>
      <w:r>
        <w:rPr/>
        <w:t>521</w:t>
      </w:r>
      <w:r>
        <w:rPr>
          <w:rtl w:val="true"/>
        </w:rPr>
        <w:t>»</w:t>
      </w:r>
      <w:bookmarkEnd w:id="557"/>
    </w:p>
    <w:p>
      <w:pPr>
        <w:pStyle w:val="BookText"/>
        <w:rPr/>
      </w:pPr>
      <w:r>
        <w:rPr>
          <w:rStyle w:val="FootnoteAnchor"/>
          <w:rtl w:val="true"/>
        </w:rPr>
        <w:footnoteReference w:id="256"/>
      </w:r>
      <w:r>
        <w:rPr>
          <w:rFonts w:ascii="Amiri" w:hAnsi="Amiri" w:eastAsia="Amiri" w:cs="Amiri"/>
          <w:color w:val="111111"/>
          <w:sz w:val="28"/>
          <w:sz w:val="28"/>
          <w:szCs w:val="28"/>
          <w:rtl w:val="true"/>
          <w:lang w:bidi="ar-SA"/>
        </w:rPr>
        <w:t>کش، رجال الکشی مُحَمَّدُ بْنُ مَسْعُودٍ عَنْ عَلِیِّ بْنِ أَبِی عَلِیٍّ الْخُزَاعِیِّ عَنْ مُحَمَّدِ بْنِ عَلِیٍّ الْعَطَّارِ عَنْ عَمْرِو بْنِ عَبْدِ الْغَفَّارِ عَنْ أَبِی بَکْرِ بْنِ أَبِی عَیَّاشٍ عَنْ عَاصِمِ بْنِ أَبِی النَّجُودِ عَمَّنْ شَهِدَ ذَلِکَ أَنَّ مُعَاوِیَةَ حِینَ قَدِمَ الْکُوفَةَ وَ دَخَلَ عَلَیْهِ رِجَالٌ مِنْ أَصْحَابِ عَلِیٍّ علیه السلام وَ کَانَ الْحَسَنُ علیه السلام قَدْ أَخَذَ الْأَمَانَ لِرِجَالٍ مِنْهُمْ مُسَمَّیْنَ بِأَسْمَائِهِمْ وَ أَسْمَاءِ آبَائِهِمْ وَ کَانَ مِنْهُمْ صَعْصَعَةُ فَلَمَّا دَخَلَ عَلَیْهِ صَعْصَعَةُ قَالَ مُعَاوِیَةُ لِصَعْصَعَةَ أَمَا وَ اللَّهِ إِنِّی کُنْتُ لَأُبْغِضُ أَنْ تَدْخُلَ فِی أَمَانِی قَالَ وَ أَنَا وَ اللَّهِ أُبْغِضُ أَنْ أُسَمِّیَکَ بِهَذَا الِاسْمِ ثُمَّ سَلَّمَ عَلَیْهِ بِالْخِلَافَةِ قَالَ فَقَالَ مُعَاوِیَةُ إِنْ کُنْتَ صَادِقاً فَاصْعَدِ الْمِنْبَرَ فَالْعَنْ عَلِیّاً قَالَ فَصَعِدَ الْمِنْبَرَ وَ حَمِدَ اللَّهَ وَ أَثْنَی عَلَیْهِ ثُمَّ قَالَ أَیُّهَا النَّاسُ أَتَیْتُکُمْ مِنْ عِنْدِ رَجُلٍ قَدَّمَ شَرَّهُ وَ أَخَّرَ خَیْرَهُ وَ إِنَّهُ أَمَرَنِی أَنْ أَلْعَنَ عَلِیّاً فَالْعَنُوهُ لَعَنَهُ اللَّهُ فَضَجَّ أَهْلُ الْمَسْجِدِ بِآمِینَ فَلَمَّا رَجَعَ إِلَیْهِ فَأَخْبَرَهُ بِمَا قَالَ قَالَ لَا وَ اللَّهِ مَا عَنَیْتَ غَیْرِی ارْجِعْ حَتَّی تُسَمِّیَهُ بِاسْمِهِ فَرَجَعَ وَ صَعِدَ الْمِنْبَرَ ثُمَّ قَالَ أَیُّهَا النَّاسُ إِنَّ أَمِیرَ الْمُؤْمِنِینَ أَمَرَنِی أَنْ أَلْعَنَ عَلِیَّ بْنَ أَبِی طَالِبٍ علیهما السلام فَالْعَنُوا مَنْ لَعَنَ عَلِیَّ بْنَ أَبِی طَالِبٍ قَالَ فَضَجُّوا بِآمِینَ قَالَ فَلَمَّا خُبِّرَ مُعَاوِیَةُ قَالَ لَا وَ اللَّهِ مَا عَنَی غَیْرِی أَخْرِجُوهُ لَا یُسَاکِنِّیِ فِی بَلَدٍ فَأَخْرَجُوهُ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صعصعه ذیل 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منتخب رجالش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عاصم بن ابی نجود از کسی‌که شاهد آن بوده است گوید که معاویه زمانی‌که وارد کوفه شد و مردانی از اصحاب علی علیه السّلام بر او وارد شدند، در حالی‌که حسن علیه السّلام برای مردانی از آنان که با نام آنها و نام پدران آنها هم اسم بودند، امان گرفته بود و از جمله آنان صعصعه بود، زمانی‌که صعصعه بر او وارد شد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اکراه داشتم که در امانم داخل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به خدا سوگند اکراه دارم که تو را با این نام بنامم، سپس خلافت را بر او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 هستی از منبر بالا برو و علی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رفت و خدا را حمد و ثنا گفت،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نزد مردی می‌آیم که شرّش مقدم و خیرش مؤخر شد و او به من دستور داده است که علی را نفرین کنم، پس او که نفرین خدا براو باد را نفرین کنید، پس اهل مسجد فریاد آمین سر دادند، پس چـون به سوی او بازگشت، آنچه که او گفت را بـه وی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جز من منظورت نبود، برگرد تا او را با نامش ذکر کنی، پس بازگشت و از منبر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امیرمؤمنان به من دستور داده است که علی بن ابی‌طالب را نفرین کنم، پس کسی‌که علی بن ابی‌طالب را نفرین کرده،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آمین برآوردند،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معاویه خبردار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قصدش غیر من نبود، او را بیرون کنید تا در یک شهر با من ساکن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اخراج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3192029_1468164448"/>
      <w:bookmarkStart w:id="559" w:name="_Toc219"/>
      <w:bookmarkEnd w:id="558"/>
      <w:r>
        <w:rPr>
          <w:rtl w:val="true"/>
        </w:rPr>
        <w:t>بیان</w:t>
      </w:r>
      <w:bookmarkEnd w:id="5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لعله أراد أمیر المؤمنین أمیرهم حقا علیا علیه السلام فإنه علیه السلام کان أمر أصحابه باللعن إذا خافوا القتل أو أراد أمیرهم المسلط علیهم </w:t>
      </w:r>
      <w:bookmarkStart w:id="560" w:name="pg13828_166422"/>
    </w:p>
    <w:p>
      <w:pPr>
        <w:pStyle w:val="BookText"/>
        <w:rPr/>
      </w:pPr>
      <w:bookmarkEnd w:id="560"/>
      <w:r>
        <w:rPr>
          <w:rFonts w:ascii="IRNazanin" w:hAnsi="IRNazanin" w:eastAsia="IRNazanin"/>
          <w:color w:val="111111"/>
          <w:sz w:val="28"/>
          <w:sz w:val="28"/>
          <w:szCs w:val="28"/>
          <w:rtl w:val="true"/>
          <w:lang w:bidi="fa-IR"/>
        </w:rPr>
        <w:t>جورا و قوله فالعنوا من لعن أوهم أن المراد فالعنوا من لعنه الأمیر و بینه بأنه علی و مقصوده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او از امیرمؤمنان، امیر برحق آنان علی باشد، زیرا او اصحابش را هرگاه که بیم قتل داشتند یا به نفرین امر فرمود یا اینکه مقصودش امیر مسلط برآن به جور و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 من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گمان می‌آوردد که مقصود این است که العنوا من لعنه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اینگونه بیان کرده است که او علی است و مقصودش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3192031_1468164448"/>
      <w:bookmarkStart w:id="562" w:name="_Toc220"/>
      <w:bookmarkEnd w:id="561"/>
      <w:r>
        <w:rPr>
          <w:rtl w:val="true"/>
        </w:rPr>
        <w:t>«</w:t>
      </w:r>
      <w:r>
        <w:rPr/>
        <w:t>522</w:t>
      </w:r>
      <w:r>
        <w:rPr>
          <w:rtl w:val="true"/>
        </w:rPr>
        <w:t>»</w:t>
      </w:r>
      <w:bookmarkEnd w:id="5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7"/>
      </w:r>
      <w:r>
        <w:rPr>
          <w:rFonts w:ascii="Amiri" w:hAnsi="Amiri" w:eastAsia="Amiri" w:cs="Amiri"/>
          <w:color w:val="111111"/>
          <w:sz w:val="28"/>
          <w:sz w:val="28"/>
          <w:szCs w:val="28"/>
          <w:rtl w:val="true"/>
          <w:lang w:bidi="ar-SA"/>
        </w:rPr>
        <w:t xml:space="preserve">کش، رجال الکشی رُوِیَ أَنَّ الْأَحْنَفَ بْنَ قَیْسٍ وَفَدَ إِلَی مُعَاوِیَةَ وَ جَارِیَةَ بْنَ قُدَامَةَ </w:t>
      </w:r>
      <w:r>
        <w:rPr>
          <w:rStyle w:val="FootnoteAnchor"/>
          <w:rtl w:val="true"/>
        </w:rPr>
        <w:footnoteReference w:id="258"/>
      </w:r>
      <w:r>
        <w:rPr>
          <w:rFonts w:ascii="Amiri" w:hAnsi="Amiri" w:eastAsia="Amiri" w:cs="Amiri"/>
          <w:color w:val="111111"/>
          <w:sz w:val="28"/>
          <w:sz w:val="28"/>
          <w:szCs w:val="28"/>
          <w:rtl w:val="true"/>
          <w:lang w:bidi="ar-SA"/>
        </w:rPr>
        <w:t xml:space="preserve">وَ الْحُبَابَ بْنَ یَزِیدَ فَقَالَ مُعَاوِیَةُ لِلْأَحْنَفِ أَنْتَ السَّاعِی عَلَی أَمِیرِ الْمُؤْمِنِینَ عُثْمَانَ وَ خَاذِلُ أُمِّ الْمُؤْمِنِینَ عَائِشَةَ وَ الْوَارِدُ الْمَاءَ عَلَی عَلِیٍّ بِصِفِّینَ فَقَالَ یَا أَمِیرَ الْمُؤْمِنِینَ مِنْ ذَاکَ مَا أَعْرِفُ وَ مِنْهُ مَا أُنْکِرُ أَمَّا أَمِیرُ الْمُؤْمِنِینَ عُثْمَانُ فَأَنْتُمْ مَعْشَرُ قُرَیْشٍ حَضَرْتُمُوهُ بِالْمَدِینَةِ وَ الدَّارُ مِنَّا عَنْهُ نَازِحَةٌ وَ قَدْ حَضَرَهُ الْمُهَاجِرُونَ وَ الْأَنْصَارُ بِمَعْزِلٍ وَ کُنْتُمْ بَیْنَ خَاذِلٍ وَ قَاتِلٍ وَ أَمَّا عَائِشَةُ فَإِنِّی خَذَلْتُهَا فِی طُولِ بَاعٍ وَ رُحْبِ سِرْبٍ وَ ذَلِکَ أَنِّی لَمْ أَجِدْ فِی کِتَابِ اللَّهِ إِلَّا أَنْ تَقِرَّ فِی بَیْتِهَا وَ أَمَّا وُرُودِیَ الْمَاءَ بِصِفِّینَ فَإِنِّی وَرَدْتُ حِینَ أَرَدْتَ أَنْ تَقْطَعَ رِقَابَنَا عَطَشاً فَقَامَ مُعَاوِیَةُ وَ تَفَرَّقَ النَّاسُ ثُمَّ أَمَرَ مُعَاوِیَةُ لِلْأَحْنَفِ بِخَمْسِینَ أَلْفَ دِرْهَمٍ وَ لِأَصْحَابِهِ بِصِلَةٍ فَقَالَ لِلْأَحْنَفِ حِینَ وَدَّعَهُ حَاجَتُکَ قَالَ تُدِرُّ عَلَی النَّاسِ عَطِیَّاتِهِمْ وَ أَرْزَاقَهُمْ وَ إِنْ سَأَلْتَ الْمَدَدَ أَتَاکَ مِنَّا رِجَالٌ سَلِیمَةُ الطَّاعَةِ شَدِیدَةُ النِّکَایَةِ وَ قِیلَ إِنَّهُ کَانَ یَرَی رَأْیَ الْعَلَوِیَّةِ وَ وَصَلَ الْحُبَابَ بِثَلَاثِینَ أَلْفَ دِرْهَمٍ وَ کَانَ یَرَی رَأْیَ الْأُمَوِیَّةِ فَصَارَ الْحُبَابُ إِلَی مُعَاوِیَةَ وَ قَالَ یَا أَمِیرَ الْمُؤْمِنِینَ تُعْطِی الْأَحْنَفَ وَ رَأْیُهُ رَأْیُهُ خَمْسِینَ أَلْفَ دِرْهَمٍ وَ تُعْطِینِی وَ رَأْیِی رَأْیِی ثَلَاثِینَ أَلْفَ دِرْهَمٍ فَقَالَ یَا حُبَابُ إِنِّی اشْتَرَیْتُ بِهَا دِینَهُ </w:t>
      </w:r>
      <w:bookmarkStart w:id="563" w:name="pg13828_166423"/>
    </w:p>
    <w:p>
      <w:pPr>
        <w:pStyle w:val="BookText"/>
        <w:rPr/>
      </w:pPr>
      <w:bookmarkEnd w:id="563"/>
      <w:r>
        <w:rPr>
          <w:rFonts w:ascii="Amiri" w:hAnsi="Amiri" w:eastAsia="Amiri" w:cs="Amiri"/>
          <w:color w:val="111111"/>
          <w:sz w:val="28"/>
          <w:sz w:val="28"/>
          <w:szCs w:val="28"/>
          <w:rtl w:val="true"/>
          <w:lang w:bidi="ar-SA"/>
        </w:rPr>
        <w:t>فَقَالَ الْحُبَابُ یَا أَمِیرَ الْمُؤْمِنِینَ تَشْتَرِی مِنِّی أَیْضاً دِینِی فَأَتَمَّهَا وَ أَلْحَقَهُ بِالْأَحْنَفِ فَلَمْ یَأْتِ عَلَی الْحُبَابِ أُسْبُوعٌ حَتَّی مَاتَ وَ رُدَّ الْمَالُ بِعَیْنِهِ إِلَی مُعَاوِیَةَ فَقَالَ الْفَرَزْدَقُ یَرْثِی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تَأْکُلُ مِیرَاثَ الْحُبَابِ ظُلَامَةً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مِیرَاثُ حَرْبٍ جَامِدٌ لَکَ ذَائِبُهُ</w:t>
      </w:r>
    </w:p>
    <w:p>
      <w:pPr>
        <w:pStyle w:val="BookText"/>
        <w:rPr/>
      </w:pPr>
      <w:r>
        <w:rPr>
          <w:rFonts w:ascii="Amiri" w:hAnsi="Amiri" w:eastAsia="Amiri" w:cs="Amiri"/>
          <w:color w:val="111111"/>
          <w:sz w:val="28"/>
          <w:sz w:val="28"/>
          <w:szCs w:val="28"/>
          <w:rtl w:val="true"/>
          <w:lang w:bidi="ar-SA"/>
        </w:rPr>
        <w:t>أَبُوکَ وَ عَمِّی یَا مُعَاوِیَةُ أَوْرَثَا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تُرَاثاً فَیَخْتَارُ التُّرَاثَ أَقَارِبُهُ</w:t>
      </w:r>
    </w:p>
    <w:p>
      <w:pPr>
        <w:pStyle w:val="BookText"/>
        <w:rPr/>
      </w:pPr>
      <w:r>
        <w:rPr>
          <w:rFonts w:ascii="Amiri" w:hAnsi="Amiri" w:eastAsia="Amiri" w:cs="Amiri"/>
          <w:color w:val="111111"/>
          <w:sz w:val="28"/>
          <w:sz w:val="28"/>
          <w:szCs w:val="28"/>
          <w:rtl w:val="true"/>
          <w:lang w:bidi="ar-SA"/>
        </w:rPr>
        <w:t>وَ لَوْ کَانَ هَذَا الدِّینُ فِی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مَنِ الْمَوْلَی الْقَلِیلُ جَلَائِبُهُ</w:t>
      </w:r>
    </w:p>
    <w:p>
      <w:pPr>
        <w:pStyle w:val="BookText"/>
        <w:rPr/>
      </w:pPr>
      <w:r>
        <w:rPr>
          <w:rFonts w:ascii="Amiri" w:hAnsi="Amiri" w:eastAsia="Amiri" w:cs="Amiri"/>
          <w:color w:val="111111"/>
          <w:sz w:val="28"/>
          <w:sz w:val="28"/>
          <w:szCs w:val="28"/>
          <w:rtl w:val="true"/>
          <w:lang w:bidi="ar-SA"/>
        </w:rPr>
        <w:t>وَ لَوْ کَانَ هَذَا الْأَمْرُ فِی غَیْرِ مُلْکِکُمْ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لَأَدَّیْتَهُ أَوْ غَصَّ بِالْمَاءِ شَارِبُهُ</w:t>
      </w:r>
    </w:p>
    <w:p>
      <w:pPr>
        <w:pStyle w:val="BookText"/>
        <w:rPr/>
      </w:pPr>
      <w:r>
        <w:rPr>
          <w:rFonts w:ascii="Amiri" w:hAnsi="Amiri" w:eastAsia="Amiri" w:cs="Amiri"/>
          <w:color w:val="111111"/>
          <w:sz w:val="28"/>
          <w:sz w:val="28"/>
          <w:szCs w:val="28"/>
          <w:rtl w:val="true"/>
          <w:lang w:bidi="ar-SA"/>
        </w:rPr>
        <w:t>فَکَمْ مِنْ أَبٍ لِی یَا مُعَاوِیَةُ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أَبُوکَ الَّذِی مِنْ عَبْدِ شَمْسٍ یُقَارِبُهُ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کشی آن را ذیل 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تلخیص رجالش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چاپ نجف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روایت است که احنف بن قیس نزد معاویه، جاریه بن قدامه و حباب یزید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علیه امیر مؤمنان عثمان تلاش کردی، ام مؤمنین عائشه را رها کردی و در صفین به علی آب رساندی؟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امیرمؤمنین، برخی از این موارد را می‌دانم و برخی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امیرمؤمنان عثمان، شما ای گروه قریش او را در مدینه حاضر کردید و خانه ما از او دور بود و مهاجرین و انصار دور از او نزد او حاضر شدند، درحالی‌که شما بین رهاکننده و قاتل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عائشه، من او را با اختیار رها کردم، زیرا در کتاب جز این نیافتم که در خانه خویش ساکن باشد، اما در خصوص ورودم بر آب در صفین، من زمانی وارد شدم که نزدیک بود گردنمان از عطش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برخاست و مردم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به اعطای پنجاه‌هزار درهم به احنف و اعطای صله به یاران او امر کرد، پس به احنف زمانی‌که با او وداع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عطایای مردم و روزی آنها را بر آنان فراوان کنی و اگر یاری خواستی، مردانی نیک‌اطاعت و با آسیب شدید از جانب ما به سوی تو می‌آیند و گفته شده او به مذهب علویه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حباب سی‌هزار درهم عطا شد و به مذهب اموی تمایل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حباب نزد معاویه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احنف و عقیده او پنجاه‌هزار درهم می‌بخشی وبه من و عقیده من سی‌هزار درهم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من با آن دین او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از من نیز دینم را بخر، پس آن را کامل کرد و به احنف رسانید و هفته‌ای بر حباب نگذشت که وفات کرد و عین آن مال به معاویه بازگشت و فرزدق در رثای حباب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أتأکل میراث الحباب ظلامة          و میراث حرب جامد لک ذائبة</w:t>
      </w:r>
    </w:p>
    <w:p>
      <w:pPr>
        <w:pStyle w:val="BookText"/>
        <w:rPr/>
      </w:pPr>
      <w:r>
        <w:rPr>
          <w:rFonts w:ascii="IRNazanin" w:hAnsi="IRNazanin" w:eastAsia="IRNazanin"/>
          <w:color w:val="111111"/>
          <w:sz w:val="28"/>
          <w:sz w:val="28"/>
          <w:szCs w:val="28"/>
          <w:rtl w:val="true"/>
          <w:lang w:bidi="fa-IR"/>
        </w:rPr>
        <w:t>أبوک و عمّی یا معاویة أورثا         تراثاً فیختار التراث أقاربه</w:t>
      </w:r>
    </w:p>
    <w:p>
      <w:pPr>
        <w:pStyle w:val="BookText"/>
        <w:rPr/>
      </w:pPr>
      <w:r>
        <w:rPr>
          <w:rFonts w:ascii="IRNazanin" w:hAnsi="IRNazanin" w:eastAsia="IRNazanin"/>
          <w:color w:val="111111"/>
          <w:sz w:val="28"/>
          <w:sz w:val="28"/>
          <w:szCs w:val="28"/>
          <w:rtl w:val="true"/>
          <w:lang w:bidi="fa-IR"/>
        </w:rPr>
        <w:t>و لو کان هذا الدین فی جاهلیة        لأدّیته أو غص بالماء شاربه</w:t>
      </w:r>
    </w:p>
    <w:p>
      <w:pPr>
        <w:pStyle w:val="BookText"/>
        <w:rPr/>
      </w:pPr>
      <w:r>
        <w:rPr>
          <w:rFonts w:ascii="IRNazanin" w:hAnsi="IRNazanin" w:eastAsia="IRNazanin"/>
          <w:color w:val="111111"/>
          <w:sz w:val="28"/>
          <w:sz w:val="28"/>
          <w:szCs w:val="28"/>
          <w:rtl w:val="true"/>
          <w:lang w:bidi="fa-IR"/>
        </w:rPr>
        <w:t>فکم من أب لی یا معاویه لم یکن       أبوک الذی من عبد شمس یقاربه</w:t>
      </w:r>
    </w:p>
    <w:p>
      <w:pPr>
        <w:pStyle w:val="BookText"/>
        <w:rPr/>
      </w:pPr>
      <w:r>
        <w:rPr>
          <w:rFonts w:ascii="IRNazanin" w:hAnsi="IRNazanin" w:eastAsia="IRNazanin"/>
          <w:color w:val="111111"/>
          <w:sz w:val="28"/>
          <w:sz w:val="28"/>
          <w:szCs w:val="28"/>
          <w:rtl w:val="true"/>
          <w:lang w:bidi="fa-IR"/>
        </w:rPr>
        <w:t>آیا میراث حباب را ظالمانه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و و میراث حرب برای تو محفوظ است و از تو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پدرت و عموی من میراثی بر جای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میراث را نزدیکان آن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دین در جاهلیت بود قطعا آن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یا اینکه هر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با آن خفه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اجدادی که من دارم اما پدر تو که از عبد شمس است با آنان قابل قیاس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3192033_1468164448"/>
      <w:bookmarkStart w:id="565" w:name="_Toc221"/>
      <w:bookmarkEnd w:id="564"/>
      <w:r>
        <w:rPr>
          <w:rtl w:val="true"/>
        </w:rPr>
        <w:t>إیضاح</w:t>
      </w:r>
      <w:bookmarkEnd w:id="565"/>
    </w:p>
    <w:p>
      <w:pPr>
        <w:pStyle w:val="BookText"/>
        <w:rPr/>
      </w:pPr>
      <w:r>
        <w:rPr>
          <w:rFonts w:ascii="IRNazanin" w:hAnsi="IRNazanin" w:eastAsia="IRNazanin"/>
          <w:color w:val="111111"/>
          <w:sz w:val="28"/>
          <w:sz w:val="28"/>
          <w:szCs w:val="28"/>
          <w:rtl w:val="true"/>
          <w:lang w:bidi="fa-IR"/>
        </w:rPr>
        <w:t>قوله فی طول باع قال السید الداماد رحمه الله الباع قدر مد الیدین و ما بینهما من البدن و بسط الید بالمال و طول الباع کنایة عن المقدرة و المیسرة و الاقتدار و الشوکة قاله الزمخشری فی الفائق و الأساس و الفیروزآبادی و ابن الأثیر فی القاموس و النهایة و قال فی الصحاح الرحب بالضم السعة تقول فلان رحب الصدر و الرحب بالفتح الواسع تقول منه بلد رحب و قال السرب بالفتح الإبل و السرب أیضا الطریق و فلان آمن فی سربه بالکسر أی فی نفسه و فلان واسع السرب أی رخی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المغرب السرب بالفتح فی قولهم خلی سربه أی طریقه و منه قوله إذا کان مخلی السرب أی موسعا علیه غیر مضیق علیه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أنی لم أخذلها و هی محتاجة إلی الانتصار بل خذلتها و هی فی طول باع و رحب سرب أی فی مندوحة و فسحة عن القتال و تجهیز الجیش بأن تقر فی بیتها موقرة مکرمة رحبة الصدر رخیة البال واسعة السرب لأنها لم تکن مأمورة بالمسیر إلی البصرة و تجهیز الجیش و المطالبة بدم عثمان و مقاتلة علی بن أبی طالب علی ذلک و لا مضطرة إلی شی‌ء من ذلک بل کانت فی سعة عن ذلک کله و مع ذلک فإنها کانت فی طول باع من الشوکة و القدرة و اجتماع الجیوش و کثرة الأعوان و الأنصار و العدد و العدد</w:t>
      </w:r>
      <w:r>
        <w:rPr>
          <w:rFonts w:eastAsia="IRNazanin" w:cs="IRNazanin"/>
          <w:color w:val="111111"/>
          <w:sz w:val="28"/>
          <w:szCs w:val="28"/>
          <w:rtl w:val="true"/>
          <w:lang w:bidi="fa-IR"/>
        </w:rPr>
        <w:t xml:space="preserve">. </w:t>
      </w:r>
      <w:bookmarkStart w:id="566" w:name="pg13828_166424"/>
    </w:p>
    <w:p>
      <w:pPr>
        <w:pStyle w:val="BookText"/>
        <w:rPr/>
      </w:pPr>
      <w:bookmarkEnd w:id="566"/>
      <w:r>
        <w:rPr>
          <w:rFonts w:ascii="IRNazanin" w:hAnsi="IRNazanin" w:eastAsia="IRNazanin"/>
          <w:color w:val="111111"/>
          <w:sz w:val="28"/>
          <w:sz w:val="28"/>
          <w:szCs w:val="28"/>
          <w:rtl w:val="true"/>
          <w:lang w:bidi="fa-IR"/>
        </w:rPr>
        <w:t>و أیضا خذلتها لأنی لم أجد فی کتاب الله تعالی إلا أن تقر فی بیتها إذ قال عز من قائل وَ قَرْنَ فِی بُیُوتِکُنَّ أقول و یحتمل أن یکون فی طول باع و رحب سرب حالا عن الفاعل أی لم یکن علی حرج فی ذلک کما یومئ إلیه آخر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جامد لک ذائبه لعله کنایة عن أنه محفوظ لک لم یبطل منه شی‌ء مما کان فی معرض البطلان و الضیاع و لم یتعد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الجلائب جمع جلیبة و هو ما جلب و عبد جلیب مجلوب و امرأة جلیب من جلبی و جلائب أی عرفت من المولی القلیل الأموال و العبید أنا أو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أو غص بالماء شاربه غص بفتح العین المعجمة و إهمال الصاد المشددة و شاربه بالرفع علی الفاعلیة و الباء فی قوله بالماء للتعدیة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النهایة یقال غصصت بالماء أغص غصصا فأنا غاص و غصان إذا شرقت به أو وقف فی حلقک فلم تکد تسیغه و المعنی لو کان هذا الأمر الذی وقع فی غیر سلطنتکم لأدیت فاعل هذا الفعل و لم یکن یقدر أن یبلغه لضعفه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طول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امام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اندازه امتداد دو دست و فاصله مابین آن دو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الید بالمال و طول الباع کنایه ازقدرت، امکان، اقتدار و شوکت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این را در الفائق و الاساس و فیروزآبادی و ابن اثیر در قاموس و النهایه گوید و در الصحاح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 با ضمه یعنی وسعت، می‌گویی فلان رحب الصدر است و الرحب بافتحه یعنی فراخ از این ریشه می گویی بلد 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السرب بافتحه یعنی شتر، و سرب به معنی راه نیز می‌باشد و فلان آمن فی سربه – باکسره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در خود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واسع السرب یعنی آسوده‌بال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 با فتحه در این کلام آنان، خلّی سربه یعنی راه او را باز گذاشت و این کلام او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مخلّی السرب یعنی وسیع و غیر تنگنا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او را درحالی‌که نیازمند به کمک است رها نکردم بلکه وی را در حالی رهاکردم که در وسعت و فراخی بود، یعنی در برابر جنگ و تجهیز لشکر اختیار و آزادی عمل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موقر، محترم با دلی فراخ، آسوده‌خاطر، مختار در منزل خویش بنشیند، زیرا او به حرکت به سوی بصره و تجهیز سپاه، خونخواهی عثمان و جنگ با علی بن ابی‌طالب بر سر آن مأمور نبود و به هیچ‌یک از این امور مجبور نبود، بلکه در برابر همه آنها آزاد بود و با وجود آن، او در وسعتی از شوکت، قدرت، اجتماع سپاه، کثرت یار و حامی و تعدد و تجهیزات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این دلیل او را رها کردم که در کتاب خداوند متعال</w:t>
      </w:r>
    </w:p>
    <w:p>
      <w:pPr>
        <w:pStyle w:val="BookText"/>
        <w:rPr/>
      </w:pPr>
      <w:r>
        <w:rPr>
          <w:rFonts w:ascii="IRNazanin" w:hAnsi="IRNazanin" w:eastAsia="IRNazanin"/>
          <w:color w:val="111111"/>
          <w:sz w:val="28"/>
          <w:sz w:val="28"/>
          <w:szCs w:val="28"/>
          <w:rtl w:val="true"/>
          <w:lang w:bidi="fa-IR"/>
        </w:rPr>
        <w:t>فقط این را یافتم که او در خانه خود بنشیند،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خانه‏هایتان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فی طول باع و رحب رسب، حالی از فاعل باشد یعنی در آن در حرج نبود، چنانکه پایان کلام وی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 لک ذائبه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کنایه‌ای باشد از اینکه آن برای تو محفوظ است، چیزی از آن از مواردی که در معرض بطلان و نابودی است، باطل نشده است و به غیر سرایت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جلیبه است و آن چیزی‌است که گرفته می‌شود و عبد جلیب یعنی غلام گرفته، و امرأه جلیب از جبلی و جلائب یعنی برده اندک‌مایه و غلام را شناختی، من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غص بالماء 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 با فتحه عین و صاد مشدد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بنار بر فاعل بودن مرفوع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غصصت بالماء أغصّ غصماً، أنا غاصّ و غصان، گفته می‌شود زمانی‌که با آن خفه شدی یا در گلویت گیر کرد و نمی‌توانی به‌راحتی فرو ببری و معنا اینکه اگر این امر که در غیر سلطنت شما رخ داده بود حقِ کننده این کار را چنان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به دلیل ضعفش قادر نباشد که به آن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3192035_1468164448"/>
      <w:bookmarkStart w:id="568" w:name="_Toc222"/>
      <w:bookmarkEnd w:id="567"/>
      <w:r>
        <w:rPr>
          <w:rtl w:val="true"/>
        </w:rPr>
        <w:t>«</w:t>
      </w:r>
      <w:r>
        <w:rPr/>
        <w:t>523</w:t>
      </w:r>
      <w:r>
        <w:rPr>
          <w:rtl w:val="true"/>
        </w:rPr>
        <w:t>»</w:t>
      </w:r>
      <w:bookmarkEnd w:id="56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
      </w:r>
      <w:r>
        <w:rPr>
          <w:rFonts w:ascii="Amiri" w:hAnsi="Amiri" w:eastAsia="Amiri" w:cs="Amiri"/>
          <w:color w:val="111111"/>
          <w:sz w:val="28"/>
          <w:sz w:val="28"/>
          <w:szCs w:val="28"/>
          <w:rtl w:val="true"/>
          <w:lang w:bidi="ar-SA"/>
        </w:rPr>
        <w:t xml:space="preserve">یل، الفضائل لابن شاذان قَالَ جَابِرُ بْنُ عَبْدِ اللَّهِ الْأَنْصَارِیُّ رَضِیَ اللَّهُ عَنْهُ کُنْتُ أَنَا وَ مُعَاوِیَةُ بْنُ أَبِی سُفْیَانَ بِالشَّامِ فَبَیْنَا نَحْنُ ذَاتَ یَوْمٍ إِذْ نَظَرْنَا إِلَی شَیْخٍ وَ هُوَ مُقْبِلٌ مِنْ صَدْرِ الْبَرِّیَّةِ مِنْ نَاحِیَةِ الْعِرَاقِ فَقَالَ مُعَاوِیَةُ عَرِّجُوا بِنَا إِلَی هَذَا الشَّیْخِ لِنَسْأَلَهُ مِنْ أَیْنَ أَقْبَلَ وَ إِلَی أَیْنَ یُرِیدُ وَ کَانَ مَعَ مُعَاوِیَةَ أَبُو الْأَعْوَرِ السُّلَمِیُّ وَ وَلَدَا مُعَاوِیَةَ خَالِدٌ وَ یَزِیدُ وَ عَمْرُو بْنُ الْعَاصِ قَالَ فَعَرَّجْنَا إِلَیْهِ فَقَالَ لَهُ مُعَاوِیَةُ مِنْ أَیْنَ أَقْبَلْتَ یَا شَیْخُ وَ إِلَی أَیْنَ تُرِیدُ فَلَمْ یُجِبْهُ الشَّیْخُ فَقَالَ لَهُ عَمْرُو بْنُ الْعَاصِ لِمَا لَا تُجِیبُ أَمِیرَ الْمُؤْمِنِینَ فَقَالَ الشَّیْخُ إِنَّ اللَّهَ جَعَلَ التَّحِیَّةَ غَیْرَ هَذِهِ فَقَالَ مُعَاوِیَةُ صَدَقْتَ یَا شَیْخُ أَصَبْتَ وَ أَخْطَأْنَا وَ أَحْسَنْتَ وَ أَسَأْنَا السَّلَامُ عَلَیْکَ یَا شَیْخُ فَقَالَ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الشَّیْخُ وَ عَلَیْکَ السَّلَامُ فَقَالَ مُعَاوِیَةُ مَا اسْمُکَ یَا شَیْخُ فَقَالَ اسْمِی جَبَلٌ وَ کَانَ ذَلِکَ الشَّیْخُ طَاعِناً فِی السِّنِّ بِیَدِهِ شَیْ‌ءٌ مِنَ الْحَدِیدِ وَ وَسَطُهُ مَشْدُودٌ بِشَرِیطٍ مِنْ لِیفِ الْمُقْلِ وَ فِی رِجْلَیْهِ نَعْلَانِ مِنْ لِیفِ الْمُقْلِ وَ عَلَیْهِ کِسَاءٌ قَدْ سَقَطَ لِحَامُهُ وَ بَقِیَ سَدَانُهُ وَ قَدْ بَانَتْ شَرَاسِیفُ خَدَّیْهِ وَ قَدْ غَطَّتْ حَوَاجِبُهُ عَلَی عَیْنَیْهِ فَقَالَ مُعَاوِیَةُ یَا شَیْخُ مِنْ أَیْنَ أَقْبَلْتَ وَ إِلَی أَیْنَ تُرِیدُ قَالَ أَتَیْتُ مِنَ الْعِرَاقِ أُرِیدُ بَیْتَ الْمَقْدِسِ قَالَ مُعَاوِیَةُ کَیْفَ تَرَکْتَ الْعِرَاقَ قَالَ عَلَی الْخَیْرِ وَ الْبَرَکَةِ وَ النِّفَاقِ قَالَ لَعَلَّکَ أَتَیْتَ مِنَ الْکُوفَةِ مِنَ الْغَرِیِّ قَالَ الشَّیْخُ وَ مَا الْغَرِیُّ قَالَ مُعَاوِیَةُ الَّذِی فِیهِ أَبُو تُرَابٍ قَالَ الشَّیْخُ مَنْ تَعْنِی بِذَلِکَ وَ مَنْ أَبُو تُرَابٍ قَالَ ابْنُ أَبِی طَالِبٍ قَالَ لَهُ الشَّیْخُ أَرْغَمَ اللَّهُ أَنْفَکَ وَ رَضَّ اللَّهُ فَاکَ وَ لَعَنَ اللَّهُ أُمَّکَ وَ أَبَاکَ وَ لِمَ لَا تَقُولُ الْإِمَامُ الْعَادِلُ وَ الْغَیْثُ الْهَاطِلُ یَعْسُوبُ الدِّینِ وَ قَاتِلُ الْمُشْرِکِینَ وَ الْقَاسِطِینَ وَ الْمَارِقِینَ وَ سَیْفُ اللَّهِ الْمَسْلُولُ ابْنُ عَمِّ الرَّسُولِ وَ زَوْجُ الْبَتُولِ تَاجُ الْفُقَهَاءِ وَ کَنْزُ الْفُقَرَاءِ وَ خَامِسُ أَهْلِ الْعَبَاءِ وَ اللَّیْثُ الْغَالِبُ أَبُو الْحَسَنَیْنِ عَلِیُّ بْنُ أَبِی طَالِبٍ عَلَیْهِ الصَّلَاةُ وَ السَّلَامُ فَعِنْدَهَا قَالَ مُعَاوِیَةُ یَا شَیْخُ إِنِّی أَرَی لَحْمَکَ وَ دَمَکَ قَدْ خَالَطَ لَحْمَ عَلِیِّ بْنِ أَبِی طَالِبٍ علیهما السلام وَ دَمِهِ حَتَّی لَوْ مَاتَ عَلِیٌّ مَا أَنْتَ فَاعِلٌ قَالَ لَا أَتَّهِمُ فِی فَقْدِهِ رَبِّی وَ أُجَلِّلُ فِی بُعْدِهِ حُزْنِی وَ أَعْلَمُ أَنَّ اللَّهَ لَا یُمِیتُ سَیِّدِی وَ إِمَامِی حَتَّی یَجْعَلَ مِنْ وُلْدِهِ حُجَّةً قَائِمَةً إِلَی یَوْمِ الْقِیَامَةِ فَقَالَ یَا شَیْخُ هَلْ تَرَکْتَ مِنْ بَعْدِکَ أَمْراً تَفْتَخِرُ بِهِ قَالَ تَرَکْتُ الْفَرَسَ الْأَشْقَرَ وَ الْحَجَرَ وَ الْمَدَرَ وَ الْمِنْهَاجَ لِمَنْ أَرَادَ الْمِعْرَاجَ قَالَ عَمْرُو بْنُ الْعَاصِ لَعَلَّهُ لَا یَعْرِفُکَ یَا أَمِیرَ الْمُؤْمِنِینَ فَسَأَلَهُ مُعَاوِیَةُ فَقَالَ یَا شَیْخُ أَ تَعْرِفُنِی قَالَ الشَّیْخُ وَ مَنْ أَنْتَ قَالَ أَنَا مُعَاوِیَةُ بْنُ أَبِی سُفْیَانَ أَنَا الشَّجَرَةُ الزَّکِیَّةُ وَ الْفُرُوعُ الْعَلِیَّةُ سَیِّدُ بَنِی أُمَیَّةَ فَقَالَ لَهُ الشَّیْخُ بَلْ أَنْتَ اللَّعِینُ عَلَی لِسَانِ نَبِیِّهِ وَ فِی کِتَابِهِ الْمُبِینِ إِنَّ اللَّهَ قَالَ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الشَّجَرَةَ الْمَلْعُونَةَ فِی الْقُرْآنِ وَ الشَّجَرَةُ الْخَبِیثَةُ وَ الْعُرُوقُ الْمُجْتَثَّةُ الْخَسِیسَةُ الَّذِی ظَلَمَ نَفْسَهُ وَ رَبَّهُ وَ قَالَ فِیهِ نَبِیُّهُ الْخِلَافَةُ مُحَرَّمَةٌ عَلَی ابْنِ أَبِی سُفْیَانَ الزَّنِیمِ بْنِ الزَّنِیمِ ابْنِ آکِلَةِ الْأَکْبَادِ الْفَاشِی ظُلْمُهُ فِی الْعِبَادِ فَعِنْدَهَا اغْتَاظَ مُعَاوِیَةُ وَ حَنَقَ عَلَیْهِ فَرَدَّ یَدَهُ إِلَی قَائِمِ سَیْفِهِ وَ هَمَّ بِقَتْلِ الشَّیْخِ ثُمَّ قَالَ لَوْ لَا أَنَّ الْعَفْوَ حَسَنٌ لَأَخَذْتُ رَأْسَکَ ثُمَّ قَالَ أَ رَأَیْتَ لَوْ کُنْتُ فَاعِلًا ذَلِکَ قَالَ الشَّیْخُ إِذَنْ وَ اللَّهِ أَفُوزُ بِالسَّعَادَةِ وَ تَفُوزُ أَنْتَ بِالشَّقَاوَةِ وَ قَدْ قَتَلَ مَنْ هُوَ أَشَرُّ مِنْکَ مَنْ هُوَ خَیْرٌ مِنِّی وَ عُثْمَانُ شَرٌّ مِنْکَ قَالَ مُعَاوِیَةُ یَا شَیْخُ هَلْ کُنْتَ حَاضِراً یَوْمَ الدَّارِ قَالَ وَ مَا یَوْمُ الدَّارِ قَالَ مُعَاوِیَةُ یَوْمَ قَتَلَ عَلِیٌّ عُثْمَانَ فَقَالَ الشَّیْخُ تَاللَّهِ مَا قَتَلَهُ وَ لَوْ فَعَلَ ذَلِکَ لَعَلَاهُ بِأَسْیَافٍ حِدَادٍ وَ سَوَاعِدَ شِدَادٍ وَ کَانَ یَکُونُ فِی ذَلِکَ مُطِیعاً لِلَّهِ وَ لِرَسُولِهِ قَالَ مُعَاوِیَةُ یَا شَیْخُ هَلْ حَضَرْتَ یَوْمَ صِفِّینَ قَالَ وَ مَا غِبْتُ عَنْهَا قَالَ کَیْفَ کُنْتَ فِیهَا قَالَ الشَّیْخُ أَیْتَمْتُ مِنْکَ أَطْفَالًا وَ أَرْمَلْتُ مِنْکَ إِخْوَاناً وَ کُنْتُ کَاللَّیْثِ أَضْرِبُ بِالسَّیْفِ تَارَةً وَ بِالرُّمْحِ أُخْرَی قَالَ مُعَاوِیَةُ هَلْ ضَرَبْتَنِی بِشَیْ‌ءٍ قَطُّ قَالَ الشَّیْخُ ضَرَبْتُکَ بِثَلَاثَةٍ وَ سَبْعِینَ سَهْماً فَأَنَا صَاحِبُ السَّهْمَیْنِ اللَّذَیْنِ وَقَعَا فِی بُرْدَتِکَ وَ صَاحِبُ السَّهْمَیْنِ اللَّذَیْنِ وَقَعَا فِی مَسْجَدِکَ وَ صَاحِبُ السَّهْمَیْنِ اللَّذَیْنِ وَقَعَا فِی عَضُدِکَ وَ لَوْ کَشَفْتَ الْآنَ لَأَرَیْتُکَ مَکَانَهُمَا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مُعَاوِیَةُ یَا شَیْخُ هَلْ حَضَرْتَ یَوْمَ الْجَمَلِ قَالَ وَ مَا یَوْمُ الْجَمَلِ قَالَ مُعَاوِیَةُ یَوْمَ قَاتَلَتْ عَائِشَةُ عَلِیّاً قَالَ وَ مَا غِبْتُ عَنْهَا قَالَ مُعَاوِیَةُ یَا شَیْخُ الْحَقُّ کَانَ مَعَ عَلِیٍّ أَمْ مَعَ عَائِشَةَ قَالَ الشَّیْخُ بَلْ مَعَ عَلِیٍّ قَالَ مُعَاوِیَةُ أَ لَمْ یَقُلِ اللَّهُ وَ أَزْواجُهُ أُمَّهاتُهُمْ وَ قَالَ النَّبِیُّ صلی الله علیه و آله لَهَا أُمَّ الْمُؤْمِنِینَ قَالَ الشَّیْخُ أَ لَمْ یَقُلِ اللَّهُ تَعَالَی یا نِساءَ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وَ قَالَ النَّبِیُّ صلی الله علیه و آله أَنْتَ یَا عَلِیُّ خَلِیفَتِی عَلَی نِسْوَانِی وَ أَهْلِی وَ طَلَاقُهُنَّ بِیَدِکَ أَ فَتَرَی فِی ذَلِکَ مَعَهَا حَقٌّ حَتَّی سَفَکَتْ دِمَاءَ الْمُسْلِمِینَ وَ أَذْهَبَتْ أَمْوَالَهُمْ فَلَعْنَةُ اللَّهِ عَلَی الْقَوْمِ الظَّالِمِینَ وَ هُمَا کَامْرَأَةِ </w:t>
      </w:r>
      <w:bookmarkStart w:id="569" w:name="pg13828_166427"/>
    </w:p>
    <w:p>
      <w:pPr>
        <w:pStyle w:val="BookText"/>
        <w:rPr/>
      </w:pPr>
      <w:bookmarkEnd w:id="569"/>
      <w:r>
        <w:rPr>
          <w:rFonts w:ascii="Amiri" w:hAnsi="Amiri" w:eastAsia="Amiri" w:cs="Amiri"/>
          <w:color w:val="111111"/>
          <w:sz w:val="28"/>
          <w:sz w:val="28"/>
          <w:szCs w:val="28"/>
          <w:rtl w:val="true"/>
          <w:lang w:bidi="ar-SA"/>
        </w:rPr>
        <w:t>نُوحٍ فِی النَّارِ وَ لَبِئْسَ مَثْوَی الْکَافِرِینَ قَالَ مُعَاوِیَةُ یَا شَیْخُ مَا جَعَلْتَ لَنَا شَیْئاً نَحْتَجُّ بِهِ عَلَیْکَ فَمَتَی ظُلِمَتِ الْأُمَّةُ وَ طُفِیَتْ عَنْهُمْ قَنَادِیلُ الرَّحْمَةِ قَالَ لَمَّا صِرْتَ أَمِیرَهَا وَ عَمْرُو بْنُ الْعَاصِ وَزِیرَهَا قَالَ فَاسْتَلْقَی مُعَاوِیَةُ عَلَی قَفَاهُ مِنَ الضَّحِکِ وَ هُوَ عَلَی ظَهْرِ فَرَسِهِ فَقَالَ یَا شَیْخُ هَلْ مِنْ شَیْ‌ءٍ نَقْطَعُ بِهِ لِسَانَکَ قَالَ وَ مَا ذَا قَالَ عِشْرُونَ نَاقَةً حَمْرَاءَ مَحْمِلُهُ عَسَلًا وَ بُرّاً وَ سَمْناً وَ عَشَرَةُ آلَافِ دِرْهَمٍ تُنْفِقُهَا عَلَی عِیَالِکَ وَ تَسْتَعِینُ بِهَا عَلَی زَمَانِکَ قَالَ الشَّیْخُ لَسْتُ أَقْبَلُهَا قَالَ وَ لِمَ ذَلِکَ قَالَ الشَّیْخُ لِأَنِّی سَمِعْتُ رَسُولَ اللَّهِ صلی الله علیه و آله یَقُولُ دِرْهَمٌ حَلَالٌ خَیْرٌ مِنْ أَلْفِ دِرْهَمٍ حَرَامٍ قَالَ مُعَاوِیَةُ لَئِنْ أَقَمْتَ فِی دِمَشْقَ لَأَضْرِبَنَّ عُنُقَکَ قَالَ مَا أَنَا مُقِیمٌ مَعَکَ فِیهَا قَالَ مُعَاوِیَةُ وَ لِمَ ذَلِکَ قَالَ الشَّیْخُ لِأَنَّ اللَّهَ تَعَالَی یَقُولُ وَ لا تَرْکَنُوا إِلَی الَّذِینَ ظَلَمُوا فَتَمَسَّکُمُ النَّارُ وَ ما لَکُمْ مِنْ دُونِ اللَّهِ مِنْ أَوْلِیاءَ ثُمَّ لا تُنْصَرُونَ وَ أَنْتَ أَوَّلُ ظَالِمٍ وَ آخِرُ ظَالِمٍ ثُمَّ تَوَجَّهَ الشَّیْخُ إِلَی بَیْتِ الْمَقْدِسِ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فضائل به شاذان بن جبرئیل قمی از اعلام قرن ششم منسوب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معاویه بن ابوسفیان در شام بودیم، درحالی‌که روزی به پیرمردی که از بیابانی از سمت عراق می‌آمد نگاه می‌کردیم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مسیرمان را به سمت این پیرمرد متمایل کن تا از او سؤال کنیم از کجا می‌آید 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اعور سلمی و دو پسر معاویه خالد و یزید، و عمرو بن عاص با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منحرف شدیم، پس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ازکجا آمدی و قصد کجا داری؟ پیرمرد به او پاسخ نداد، 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امیرمؤمنان را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تحیت را غیر 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 پیرمرد، ما اشتباه کردیم و تو درست عمل کردی و ما بد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جبل است و آن مرد درحالی‌که پا به سن گذاشته‌بود، قطعه‌ای آهنی در دست داشت که وسط آن با بندی از لیف مقل بسته شده بود، در پایش کفشی از لیف مقل و بر تنش تن‌پوشی بود که درزهایش رفته و تار و پودش مانده‌بود و غضروف‌های گونه‌اش نمایان و ابروانش، چشم‌هایش را پوشانده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کجا آمدی و قصد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آمدم وقصد بیت المقدس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در چه حالی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برخیر و برکت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کوفه از غریّی آمدی؟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غریی چیست؟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ابوتراب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ازآن کیست و ابوتراب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خاک زند، دهانت را خـرد کند و پدر و مادرت را نفرین کند، چرا نمی‌گویی امام عادل، باران ریزان، رئیس دین، قاتل مشرکین، قاسطین و مارقین، شمشیر از نیام برآمده خدا، پسرعموی رسول، همسر بتول، تاج فقهاء، گنج فقرا، پنجمین فرد اهل عبا، شیر غالب، پدرحسنین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می‌بینم گوشت و خونت با گوشت و خون علی بن ابی طالب درآمیخته است، اگر علی بمیرد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او پروردگارم را متـهم نمی‌کنم و در فراق او حـزنم فراوان می‌شود و می‌دانم که خداوند سرور و امام را نمی‌میراند تا از فرزندان او حجتی قائم تا روز قیامت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بعداز خود امری برجای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افتخار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با یال قرمز، سنگ و گل و لای و منهاج برای کسی‌که قصد معراج دارد را بر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امیرمؤمنین، شاید او تو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او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مرا می شناسی؟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معاویه پسر ابوسفیان هستم، من شجره پاک و شاخه‌های والا، سرور بنی امیه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نفرین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برزبان نبی او و در کتاب مبین او هستی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 خبیث، نژادهای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شده پست هستی، کسی‌که به خود و پروردگار خود ظلم کرد و نبی‌اش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پسر ابوسفیان حقیر بن حقیر پسر جگرخوار که ظلمش در میان بندگان شایع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معاویه به خشم آمد و بر او برآشفت و دستش را به سمت قبضه شمشیرش برد و تصمیم به قتل آن مرد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بهتر نبود قطعاً سرت را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انجام می‌دادم چه می‌کردی؟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به سعادت دست می‌یافتم و تو به شقاوت و کسی که از تو بهتر است، کسی که از تو بدتر است را کشته است و عثمان بدتر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آیا در روز دار حاضر بود؟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 چیست؟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 عثمان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وی را نکشته است و اگر چنین می‌کرد، قطعاً او را با شمشیرهای آهنین و بازوان محکم بالا می‌برد و در آن مطیع خدا و رسولش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در روز صفین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غایب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چگونه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از تو را یتیم و برادرانی از تو را بیوه کردم و مانند شیری بودم که گاه با شمشیر ضربه می‌زدم و گاه با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به من ضربه زده‌ای؟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هفتاد و سه تیر زدم، صاحب دو تیری که در بُرده‌ات رفت و صاحب دو تیری که در سجده‌گاهت رفت و صاحب دو تیری که در بازویت رفت، من هستم، اگر الآن نمایان کنی جای آن را دو را به تو نشان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در روز جمل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جمل کدام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عایشه با علی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غایب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حق با علی بود یا عایشه؟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وَأَزْوَاجُهُ أُمَّهَاتُهُمْ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به او، ام‌المؤمنین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 وَلَا تَبَرَّجْنَ تَبَرُّجَ الْجَاهِلِیَّةِ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خانه‏هایتان قرار گیرید و مانند روزگار جاهلیت قدیم زینتهای خود را آشکار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 جانشین من بر زنان و خانواده من هستی و طلاق آنان به‌دست توست، آیا براستی در آن برای او حق می‌بینی که خون مسلمانان را ریخت و اموال آنان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لعنت خدا بر قوم ظالم باد و آن دو مانند زن نوح در آتش هستند و جایگاه کافران،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چیزی برای ما باقی نگذاشتی که با آن بر تو حجت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بر امت ظلم کردم و چراغهای رحمت را از آنان خاموش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تو امیر آنها و عمرو بن عاص وزیر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خنده بر پشت افتاد،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سوار بر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چیزی وجود دارد که با آن زبان تو را کوتاه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مادینه سرخ با بار عسل، گندم و روغن، ده‌هزار درهم که بر خانواده‌ات خرج کنی و در روزگارت از آن کمک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رسول الله صلّی الله علیه و آله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حلال از هزار درهم حرام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دمشق مقیم بودی گردنت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در آن مقیم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إِلَی الَّذِینَ ظَلَمُواْ فَتَمَسَّکُمُ النَّارُ وَمَا لَکُم مِّن دُونِ اللّهِ مِنْ أَوْلِیَاء ثُمَّ لاَ تُنصَرُونَ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کسانی که ستم کرده‏اند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می‏رسد و در برابر خدا برای شما دوستانی نخواهد بود و سرانجام یاری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اولین ظالم و آخرین ظالم هستی، سپس شیخ به سمت بیت المقدس روی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3192037_1468164448"/>
      <w:bookmarkStart w:id="571" w:name="_Toc223"/>
      <w:bookmarkEnd w:id="570"/>
      <w:r>
        <w:rPr>
          <w:rtl w:val="true"/>
        </w:rPr>
        <w:t>توضیح</w:t>
      </w:r>
      <w:bookmarkEnd w:id="571"/>
    </w:p>
    <w:p>
      <w:pPr>
        <w:pStyle w:val="BookText"/>
        <w:rPr/>
      </w:pPr>
      <w:r>
        <w:rPr>
          <w:rFonts w:ascii="IRNazanin" w:hAnsi="IRNazanin" w:eastAsia="IRNazanin"/>
          <w:color w:val="111111"/>
          <w:sz w:val="28"/>
          <w:sz w:val="28"/>
          <w:szCs w:val="28"/>
          <w:rtl w:val="true"/>
          <w:lang w:bidi="fa-IR"/>
        </w:rPr>
        <w:t>قال الجوهری التعریج علی الشی‌ء الإقامة علیه یقال عرج فلان علی المنزل إذا حبس مطیته علیه و أقام و انعرج الشی‌ء انعطف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التعریج علی الشئ یعنی اقامت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فلان علی المنزل گفته می‌شود زمانی‌که مرکوبش را برآن حبس کند و مقیم کند و انعرج الشیء یعنی منعطف و خم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3192039_1468164448"/>
      <w:bookmarkStart w:id="573" w:name="_Toc224"/>
      <w:bookmarkEnd w:id="572"/>
      <w:r>
        <w:rPr>
          <w:rtl w:val="true"/>
        </w:rPr>
        <w:t>«</w:t>
      </w:r>
      <w:r>
        <w:rPr/>
        <w:t>524</w:t>
      </w:r>
      <w:r>
        <w:rPr>
          <w:rtl w:val="true"/>
        </w:rPr>
        <w:t>»</w:t>
      </w:r>
      <w:bookmarkEnd w:id="57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0"/>
      </w:r>
      <w:r>
        <w:rPr>
          <w:rFonts w:ascii="Amiri" w:hAnsi="Amiri" w:eastAsia="Amiri" w:cs="Amiri"/>
          <w:color w:val="111111"/>
          <w:sz w:val="28"/>
          <w:sz w:val="28"/>
          <w:szCs w:val="28"/>
          <w:rtl w:val="true"/>
          <w:lang w:bidi="ar-SA"/>
        </w:rPr>
        <w:t xml:space="preserve">یَلِ فض، کتاب الروضة قِیلَ دَخَلَ ضِرَارٌ صَاحِبُ أَمِیرِ الْمُؤْمِنِینَ عَلِیِّ بْنِ أَبِی طَالِبٍ علیهما السلام عَلَی مُعَاوِیَةَ بْنِ أَبِی سُفْیَانَ بَعْدَ وَفَاتِهِ علیه السلام فَقَالَ لَهُ مُعَاوِیَةُ یَا ضِرَارُ صِفْ لِی عَلِیَّ بْنَ أَبِی طَالِبٍ وَ أَخْلَاقَهُ الْمَرْضِیَّةَ قَالَ ضِرَارٌ کَانَ </w:t>
      </w:r>
      <w:bookmarkStart w:id="574" w:name="pg13828_166428"/>
    </w:p>
    <w:p>
      <w:pPr>
        <w:pStyle w:val="BookText"/>
        <w:rPr/>
      </w:pPr>
      <w:bookmarkEnd w:id="574"/>
      <w:r>
        <w:rPr>
          <w:rFonts w:ascii="Amiri" w:hAnsi="Amiri" w:eastAsia="Amiri" w:cs="Amiri"/>
          <w:color w:val="111111"/>
          <w:sz w:val="28"/>
          <w:sz w:val="28"/>
          <w:szCs w:val="28"/>
          <w:rtl w:val="true"/>
          <w:lang w:bidi="ar-SA"/>
        </w:rPr>
        <w:t>وَ اللَّهِ بَعِیدَ الْمُدَی شَدِیدَ الْقُوَی یَنْفَجِرُ الْإِیمَانُ مِنْ جَوَانِبِهِ وَ تَنْطِقُ الْحِکْمَةُ مِنْ لِسَانِهِ یَقُولُ حَقّاً وَ یَحْکُمُ فَصْلًا فَأُقْسِمُ لَقَدْ شَاهَدْتُهُ لَیْلَةً فِی مِحْرَابِهِ وَ قَدْ أَرْخَی اللَّیْلُ سُدُولَهُ وَ هُوَ قَائِمٌ یُصَلِّی قَابِضاً عَلَی لَمَّتِهِ یَتَمَلْمَلُ تَمَلْمُلَ السَّلِیمِ وَ یَئِنُّ أَنِینَ الْحَزِینِ وَ یَقُولُ یَا دُنْیَا أَ بِی تَعَرَّضْتِ وَ إِلَیَّ تَشَوَّفْتِ غُرِّی غَیْرِی لَا حَانَ حِینُکِ أَجَلُکِ قَصِیرٌ وَ عَیْشُکِ حَقِیرٌ وَ قَلِیلُکِ حِسَابٌ وَ کَثِیرُکِ عِقَابٌ فَقَدْ طَلَّقْتُکِ ثَلَاثاً لَا رَجْعَةَ لِی إِلَیْکِ آهِ مِنْ بُعْدِ الطَّرِیقِ وَ قِلَّةِ الزَّادِ قَالَ مُعَاوِیَةُ کَانَ وَ اللَّهِ أَمِیرُ الْمُؤْمِنِینَ کَذَلِکَ وَ کَیْفَ حُزْنُکَ عَلَیْهِ قَالَ حُزْنُ امْرَأَةٍ ذُبِحَ وَلَدُهَا فِی حَجْرِهَا قَالَ فَلَمَّا سَمِعَ ذَلِکَ مُعَاوِیَةُ بَکَی وَ بَکَی الْحَاضِرُونَ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و کتاب الروضه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الفضائل و الروضه به شاذان بن جبرئیل قمی از اعلام قرن ششم منسوب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دارای صورتهایی بهتر از آنچه که مصنف در اینجا از کتاب الروضه و الفضائل ذکر کرده، است و دارای منابع و اسنادهای بسیاری است و سید رضی آن را در مختار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سوم نهج البلاغه، و ابن شهر آشوب ان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بالزهد از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روایت کرده است و در اینجا نیز مسندی ذیل رقم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صحابی امیرمؤمنان علی بن ابی‌طالب علیه السّلام بر معاویه بن ابوسفیان وارد شد و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 علی بن ابی‌طالب و اخلاق پسندیده او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غایتش والا، قدرتش بسیار بود، ایمان از اطرافش فوران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حکمت از زبانش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حکمش فصل است و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شبی او را در محراب دیدم که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شب، پرده‏های خود را افکنده بود، و او ایستاده، محاسن را به دست گرفته، چون مار گزیده به خود می‏پیچید، و محزون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آیا برای من خودنمایی می‏کنی یا شیفته من شده‏ای تا روزی در دل من جای گیری هرگز مبادا غیر مرا بفریب، مهلت تو کوتاه، دوران زندگانی تو حقیر، اندک تو، و عقابت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کرده‏ام، تا بازگشتی نباشد آه از توشه اندک، و درازی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امیرمؤمنین چنین بود، پس حزن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زنی که فرزند خود را بر پای خود قربانی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این را شنید گریست و حاضران نیز 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3192041_1468164448"/>
      <w:bookmarkStart w:id="576" w:name="_Toc225"/>
      <w:bookmarkEnd w:id="575"/>
      <w:r>
        <w:rPr>
          <w:rtl w:val="true"/>
        </w:rPr>
        <w:t>بیان</w:t>
      </w:r>
      <w:bookmarkEnd w:id="576"/>
    </w:p>
    <w:p>
      <w:pPr>
        <w:pStyle w:val="BookText"/>
        <w:rPr/>
      </w:pPr>
      <w:r>
        <w:rPr>
          <w:rFonts w:ascii="IRNazanin" w:hAnsi="IRNazanin" w:eastAsia="IRNazanin"/>
          <w:color w:val="111111"/>
          <w:sz w:val="28"/>
          <w:sz w:val="28"/>
          <w:szCs w:val="28"/>
          <w:rtl w:val="true"/>
          <w:lang w:bidi="fa-IR"/>
        </w:rPr>
        <w:t>المدی الغایة أی کان ذا همة عالیة یتوجه إلی تحصیل معالی الأمور و ما یعسر تحصیله علی أکثر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نطف الماء ینطف و ینطف إذا قطر قلیلا قلیلا و السدل جمع السدیل و هو ما یسیل و یرخی علی الهودج و یقال سلمته الحیة أی لدغته و السلیم اللدیغ و قیل إنما سمی سلیما تفؤلا بالسلامة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هو یتململ علی فراشه إذا لم یستقر من الوجع و الاستفهام عن تعرضها و تشوفها استفهام إنکار لذلک منها و استحقار لها و استبعاد لموافقته إیاها علی ما ترید و تشوف إلی الخیر تطلع و من السطح تطاول و نظر و أشرف و فی بعض النسخ بالقاف تشوقت غری غیری أی خداعک و غرورک لا یدخل علی و لیس المراد الأمر بغرور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حان له أن یفعل کذا یحین حینا أی آن و حان حینه أی قرب وقته انتهی و هذا دعاء علیها أی لا قرب وقت انخداعی بک و غرورک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 یعنی غایت، یعنی زمانی‌که صاحب همت عالی باشد، کسب امور والا و آنچه‌که تحصیل آن بر اکثر خلق دشوار است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نطف الماء ینطف و ینطف، گفته می‌شود زمانی‌که اندک اندک بچکد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السدل جمع سدیل است و آن چیزی‌که بر محمل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سلمته الحیّه گفته می‌شود، یعنی مار او را نیش زد و سلیم یعنی مارگزیده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فقط به‌جهت تفاؤل به سلامتی سلیم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یتململ علی فراشه،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از درد آرام و قرار نداشته باشد و استفهام از تعرض و انتظار آن، استفهام انکار آن از آن و حقیر شمردن آن و بعید دانستن موافقت او با آن برآنچه‌که می‌خواهد،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تشوّف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آن بود، و تشوّف من السطح یعنی سرکشیدن، نگاه کردن و اشراف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قاف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 و فریب تو در من اثر نمی‌کند و منظور، امر کردن به فریب غیر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له أن یفعل کذا یحین حیناً، یعنی فرا رسیده است و حان حینه یعنی وقت آن نزدیک شده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او را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فریب خوردن من به‌وسیله تو و نیرنگ تو بر من، نزدیک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3192043_1468164448"/>
      <w:bookmarkStart w:id="578" w:name="_Toc226"/>
      <w:bookmarkEnd w:id="577"/>
      <w:r>
        <w:rPr>
          <w:rtl w:val="true"/>
        </w:rPr>
        <w:t>«</w:t>
      </w:r>
      <w:r>
        <w:rPr/>
        <w:t>525</w:t>
      </w:r>
      <w:r>
        <w:rPr>
          <w:rtl w:val="true"/>
        </w:rPr>
        <w:t>»</w:t>
      </w:r>
      <w:bookmarkEnd w:id="57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1"/>
      </w:r>
      <w:r>
        <w:rPr>
          <w:rFonts w:ascii="Amiri" w:hAnsi="Amiri" w:eastAsia="Amiri" w:cs="Amiri"/>
          <w:color w:val="111111"/>
          <w:sz w:val="28"/>
          <w:sz w:val="28"/>
          <w:szCs w:val="28"/>
          <w:rtl w:val="true"/>
          <w:lang w:bidi="ar-SA"/>
        </w:rPr>
        <w:t xml:space="preserve">کشف، کشف الغمة حَضَرَ جَمَاعَةٌ عِنْدَ مُعَاوِیَةَ وَ عِنْدَهُ عَدِیُّ بْنُ حَاتِمٍ وَ کَانَ </w:t>
      </w:r>
      <w:bookmarkStart w:id="579" w:name="pg13828_166429"/>
    </w:p>
    <w:p>
      <w:pPr>
        <w:pStyle w:val="BookText"/>
        <w:rPr/>
      </w:pPr>
      <w:bookmarkEnd w:id="579"/>
      <w:r>
        <w:rPr>
          <w:rFonts w:ascii="Amiri" w:hAnsi="Amiri" w:eastAsia="Amiri" w:cs="Amiri"/>
          <w:color w:val="111111"/>
          <w:sz w:val="28"/>
          <w:sz w:val="28"/>
          <w:szCs w:val="28"/>
          <w:rtl w:val="true"/>
          <w:lang w:bidi="ar-SA"/>
        </w:rPr>
        <w:t>فِیهِمْ عَبْدُ اللَّهِ بْنُ الزُّبَیْرِ فَقَالُوا یَا أَمِیرَ الْمُؤْمِنِینَ ذَرْنَا نُکَلِّمْ عَدِیّاً فَقَدْ زَعَمُوا أَنَّ عِنْدَهُ جَوَاباً فَقَالَ إِنِّی أُحَذِّرُکُمُوهُ فَقَالُوا لَا عَلَیْکَ دَعْنَا وَ إِیَّاهُ فَقَالَ لَهُ ابْنُ الزُّبَیْرِ یَا أَبَا طَرِیفٍ مَتَی فُقِئَتْ عَیْنُکَ قَالَ یَوْمَ فَرَّ أَبُوکَ وَ قُتِلَ شَرَّ قَتْلَةٍ وَ ضَرَبَکَ الْأَشْتَرُ عَلَی اسْتِکَ فَوَقَعْتَ هَارِباً مِنَ الزَّحْفِ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أَبِی یَا ابْنَ الزُّبَیْرِ لَوْ أَنَّنِی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لَقِیتُکَ یَوْمَ الزَّحْفِ مَا رُمْتَ لِی سَخَطاً</w:t>
      </w:r>
    </w:p>
    <w:p>
      <w:pPr>
        <w:pStyle w:val="BookText"/>
        <w:rPr/>
      </w:pPr>
      <w:r>
        <w:rPr>
          <w:rFonts w:ascii="Amiri" w:hAnsi="Amiri" w:eastAsia="Amiri" w:cs="Amiri"/>
          <w:color w:val="111111"/>
          <w:sz w:val="28"/>
          <w:sz w:val="28"/>
          <w:szCs w:val="28"/>
          <w:rtl w:val="true"/>
          <w:lang w:bidi="ar-SA"/>
        </w:rPr>
        <w:t>وَ کَانَ أَبِی فِی طَیِ‌ءٍ وَ أَبُو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صَحِیحَیْنِ لَمْ تَنْزِعْ عُرُوقُهُمَا الْقِبْطَا</w:t>
      </w:r>
    </w:p>
    <w:p>
      <w:pPr>
        <w:pStyle w:val="BookText"/>
        <w:rPr/>
      </w:pPr>
      <w:r>
        <w:rPr>
          <w:rFonts w:ascii="Amiri" w:hAnsi="Amiri" w:eastAsia="Amiri" w:cs="Amiri"/>
          <w:color w:val="111111"/>
          <w:sz w:val="28"/>
          <w:sz w:val="28"/>
          <w:szCs w:val="28"/>
          <w:rtl w:val="true"/>
          <w:lang w:bidi="ar-SA"/>
        </w:rPr>
        <w:t>وَ لَوْ رُمْتَ شَتْمِی عِنْدَ عَدْلٍ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لَرُمْتُ بِهِ یَا ابْنَ الزُّبَیْرِ مَدَی شَحْطاً</w:t>
      </w:r>
    </w:p>
    <w:p>
      <w:pPr>
        <w:pStyle w:val="BookText"/>
        <w:rPr/>
      </w:pPr>
      <w:r>
        <w:rPr>
          <w:rFonts w:ascii="Amiri" w:hAnsi="Amiri" w:eastAsia="Amiri" w:cs="Amiri"/>
          <w:color w:val="111111"/>
          <w:sz w:val="28"/>
          <w:sz w:val="28"/>
          <w:szCs w:val="28"/>
          <w:rtl w:val="true"/>
          <w:lang w:bidi="ar-SA"/>
        </w:rPr>
        <w:t>فَقَالَ مُعَاوِیَةُ قَدْ کُنْتُ حَذَّرْتُکُمُوهُ فَأَبَیْتُمْ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آن را در آخر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جمعی از جمله عبدالله بن زبیر نزد معاویه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عدی بن حاتم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اجازه بده با عدی صحبت کنیم، و گمان کردند که او جوابی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او برحذر می‌دارم،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کارت نباشد، ما را با او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طریف، چه زمانی چشمانت نابینا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پدرت فرار کرد و به بدترین نوع کشته شد و اشتر بر عورتت ضربه زد و در حال فرار از پیشروی به دام افتادی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أبی یابن الزبیر لو أننی     لقیتک یوم الزحف ما رمت لی سخطا</w:t>
      </w:r>
    </w:p>
    <w:p>
      <w:pPr>
        <w:pStyle w:val="BookText"/>
        <w:rPr/>
      </w:pPr>
      <w:r>
        <w:rPr>
          <w:rFonts w:ascii="IRNazanin" w:hAnsi="IRNazanin" w:eastAsia="IRNazanin"/>
          <w:color w:val="111111"/>
          <w:sz w:val="28"/>
          <w:sz w:val="28"/>
          <w:szCs w:val="28"/>
          <w:rtl w:val="true"/>
          <w:lang w:bidi="fa-IR"/>
        </w:rPr>
        <w:t>و کان أبی فی طیئ و ابو أبی     صحیحین لم تنزع عروقهما قبطا</w:t>
      </w:r>
    </w:p>
    <w:p>
      <w:pPr>
        <w:pStyle w:val="BookText"/>
        <w:rPr/>
      </w:pPr>
      <w:r>
        <w:rPr>
          <w:rFonts w:ascii="IRNazanin" w:hAnsi="IRNazanin" w:eastAsia="IRNazanin"/>
          <w:color w:val="111111"/>
          <w:sz w:val="28"/>
          <w:sz w:val="28"/>
          <w:szCs w:val="28"/>
          <w:rtl w:val="true"/>
          <w:lang w:bidi="fa-IR"/>
        </w:rPr>
        <w:t>و لو رمت شتمی عند عدل قضاؤه  لرمت به یا ابن الزبیر مدی شحطا</w:t>
      </w:r>
    </w:p>
    <w:p>
      <w:pPr>
        <w:pStyle w:val="BookText"/>
        <w:rPr/>
      </w:pPr>
      <w:r>
        <w:rPr>
          <w:rFonts w:ascii="IRNazanin" w:hAnsi="IRNazanin" w:eastAsia="IRNazanin"/>
          <w:color w:val="111111"/>
          <w:sz w:val="28"/>
          <w:sz w:val="28"/>
          <w:szCs w:val="28"/>
          <w:rtl w:val="true"/>
          <w:lang w:bidi="fa-IR"/>
        </w:rPr>
        <w:t>آگاه باش به جان پدرم سوگند ای پسر زبیر اگر در روز پیشروی با تو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عیبی بر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پدرم و پدر پدرم در قبیله طئ صحیح النسب بودند و اصلشان از قبط جدا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زبیر اگر به هنگام قضای آن قصد دشنام مرا داشته باشی قطعا با آن جای بسیار دوری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 جایی برای شماتت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برحذر داشته بودم، اما امتناع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3192045_1468164448"/>
      <w:bookmarkStart w:id="581" w:name="_Toc227"/>
      <w:bookmarkEnd w:id="580"/>
      <w:r>
        <w:rPr>
          <w:rtl w:val="true"/>
        </w:rPr>
        <w:t>بیان</w:t>
      </w:r>
      <w:bookmarkEnd w:id="581"/>
    </w:p>
    <w:p>
      <w:pPr>
        <w:pStyle w:val="BookText"/>
        <w:rPr/>
      </w:pPr>
      <w:r>
        <w:rPr>
          <w:rFonts w:ascii="IRNazanin" w:hAnsi="IRNazanin" w:eastAsia="IRNazanin"/>
          <w:color w:val="111111"/>
          <w:sz w:val="28"/>
          <w:sz w:val="28"/>
          <w:szCs w:val="28"/>
          <w:rtl w:val="true"/>
          <w:lang w:bidi="fa-IR"/>
        </w:rPr>
        <w:t>قال الجوهری الشحط البعد یقال شحط المزار أی بعد و تشحط المقتول بدمه أی اضطرب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الشحط یعنی بعد و دوری،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شحط المزار یعنی دیدار دور شد، و تشحّط المقتول بدمه، یعنی مقتول در خون غلتید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3192047_1468164448"/>
      <w:bookmarkStart w:id="583" w:name="_Toc228"/>
      <w:bookmarkEnd w:id="582"/>
      <w:r>
        <w:rPr>
          <w:rtl w:val="true"/>
        </w:rPr>
        <w:t>«</w:t>
      </w:r>
      <w:r>
        <w:rPr/>
        <w:t>526</w:t>
      </w:r>
      <w:r>
        <w:rPr>
          <w:rtl w:val="true"/>
        </w:rPr>
        <w:t>»</w:t>
      </w:r>
      <w:bookmarkEnd w:id="58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2"/>
      </w:r>
      <w:r>
        <w:rPr>
          <w:rFonts w:ascii="Amiri" w:hAnsi="Amiri" w:eastAsia="Amiri" w:cs="Amiri"/>
          <w:color w:val="111111"/>
          <w:sz w:val="28"/>
          <w:sz w:val="28"/>
          <w:szCs w:val="28"/>
          <w:rtl w:val="true"/>
          <w:lang w:bidi="ar-SA"/>
        </w:rPr>
        <w:t xml:space="preserve">کَشْفُ الْحَقِّ، لِلْعَلَّامَةِ رَحِمَهُ اللَّهُ رَوَی الْجُمْهُورُ أَنَّ أَرْوَی بِنْتَ الْحَارِثِ بْنِ عَبْدِ الْمُطَّلِبِ دَخَلَتْ عَلَی مُعَاوِیَةَ فِی خِلَافَتِهِ بِالشَّامِ وَ هِیَ یَوْمَئِذٍ عَجُوزٌ کَبِیرَةٌ فَلَمَّا رَآهَا قَالَ مَرْحَباً بِکِ یَا خَالَةُ قَالَتْ کَیْفَ أَنْتَ یَا ابْنَ أُخْتِی لَقَدْ کَفَرْتَ النِّعْمَةَ وَ أَسَأْتَ لِابْنِ عَمِّکَ الصُّحْبَةَ وَ تَسَمَّیْتَ بِغَیْرِ اسْمِکَ وَ أَخَذْتَ غَیْرَ حَقِّکَ بِلَا بَلَاءٍ کَانَ مِنْکَ وَ لَا مِنْ أَبِیکَ بَعْدَ أَنْ کَفَرْتُمْ بِمَا جَاءَ بِهِ مُحَمَّدٌ صلی الله علیه و آله فَأَتْعَسَ اللَّهُ مِنْکُمُ الْجُدُودَ حَتَّی رَدَّ اللَّهُ الْحَقَّ إِلَی أَهْلِهِ وَ کَانَتْ کَلِمَةُ اللَّهِ هِیَ الْعُلْیا وَ نَبِیُّنَا هُوَ الْمَنْصُورُ عَلَی کُلِّ مَنْ نَاوَاهُ وَ لَوْ کَرِهَ الْمُشْرِکُونَ فَکُنَّا أَهْلَ الْبَیْتِ أَعْظَمَ النَّاسِ فِی هَذَا الدِّینِ بَلَاءً وَ عَنْ أَهْلِهِ غَنَاءً وَ قَدْراً حَتَّی قَبَضَ اللَّهُ نَبِیَّهُ مَغْفُوراً ذَنْبُهُ مَرْفُوعَةً مَنْزِلَتُهُ شَرِیفاً عَنِ اللَّهِ مَرْضِیّاً فَوَثَبَ عَلَیْنَا بَعْدَهُ تَیْمٌ </w:t>
      </w:r>
      <w:bookmarkStart w:id="584" w:name="pg13828_166430"/>
    </w:p>
    <w:p>
      <w:pPr>
        <w:pStyle w:val="BookText"/>
        <w:rPr/>
      </w:pPr>
      <w:bookmarkEnd w:id="584"/>
      <w:r>
        <w:rPr>
          <w:rFonts w:ascii="Amiri" w:hAnsi="Amiri" w:eastAsia="Amiri" w:cs="Amiri"/>
          <w:color w:val="111111"/>
          <w:sz w:val="28"/>
          <w:sz w:val="28"/>
          <w:szCs w:val="28"/>
          <w:rtl w:val="true"/>
          <w:lang w:bidi="ar-SA"/>
        </w:rPr>
        <w:t xml:space="preserve">وَ عَدِیٌّ وَ بَنُو أُمَیَّةَ فَأَنْتَ تَهْتَدِی بِهُدَاهُمْ وَ تَقْصِدُ لِقَصْدِهِمْ فَصِرْنَا بِحَمْدِ اللَّهِ فِیکُمْ أَهْلَ الْبَیْتِ بِمَنْزِلَةِ قَوْمِ مُوسَی فِی آلِ فِرْعَوْنَ یُذَبِّحُونَ أَبْنَاءَهُمْ وَ یَسْتَحْیُونَ نِسَاءَهُمْ وَ صَارَ سَیِّدُنَا مِنْکُمْ بَعْدَ نَبِیِّنَا بِمَنْزِلَةِ هَارُونَ مِنْ مُوسَی حَیْثُ یَقُولُ یَا ابْنَ أُمَّ إِنَّ الْقَوْمَ اسْتَضْعَفُونِی وَ کادُوا یَقْتُلُونَنِی فَلَمْ یُجْمَعْ بَعْدَ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وَ لَمْ یُسَهَّلْ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 وَ غَایَتُنَا الْجَنَّةُ وَ غَایَتُکُمُ النَّارُ فَقَالَ لَهَا عَمْرُو بْنُ الْعَاصِ أَیَّتُهَا الْعَجُوزُ الضَّالَّةُ اقْصِرِی مِنْ قَوْلِکِ وَ غُضِّی مِنْ طَرْفِکِ قَالَتْ وَ مَنْ أَنْتَ قَالَ أَنَا عَمْرُو بْنُ الْعَاصِ قَالَتْ یَا ابْنَ النَّابِغَةِ ارْبَعْ عَلَی ظَلْعِکَ وَ أغض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نَفْسِکَ مَا أَنْتَ مِنْ قُرَیْشٍ فِی لُبَابِ حَسَبِهَا وَ لَا صَحِیحِ نَسَبِهَا وَ لَقَدِ ادَّعَاکَ خَمْسَةٌ مِنْ قُرَیْشٍ کُلُّهُمْ یَزْعُمُ أَنَّکَ ابْنُهُ وَ لَطَالَ مَا رَأَیْتُ أُمَّکَ أَیَّامَ مِنًی بِمَکَّةَ تَکْسِبُ الْخَطِیئَةَ وَ تَتَّزِنُ الدَّرَاهِمَ مِنْ کُلِّ عَبْدٍ عَاهِرٍ هَائِجٍ وَ تَسَافَحُ عَبِیدَنَا فَأَنْتَ بِهِمْ أَلْیَقُ وَ هُمْ بِکَ أَشْبَهُ مِنْکَ تُقْرَعُ بَیْنَهُمْ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آن را در آخر مطلب رابع از کتاب کشف الحق و نهج الصدق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و در متن 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چاپ اول روایت کرده است و به کتاب بلاغات النساء نیز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نیز آن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 أروی بنت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زبرجده از عقد الفرید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تألیف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روایت کرده است که أروی دختر حرث بن عبدالمطلب در دوره خلافت معاویه در شام بر او وارد شد و در آن هنگام پیرزنی کهنسال بود، پس چون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خاله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 تو ای پسر خواهر من، کفر نعمت کردی و در همراه پسر عمویت بد کردی و به غیر نامت، خود را نامیدی و غیر حقت را بدون دشواری از جانب تو و پدرت گرفتی، بعد از اینکه به آنچه‌که محمد آورد، کفر ورزیدی و خداوند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بد کرد، تا اینکه خداوند حق را به اهل آن بازگردانید و کلمه الله همان برتر و نبی ما، همان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علیه هرکسی‌که با او ستیز کرده است، گرچه مشرکان اکراه داشتند است و ما اهل بیت، در این دین بزرگترین مردم از نظر محنت، از نظر بی نیازی از اهل آن و از نظر جایگاه هستیم، تا اینکه خداوند نبی‌اش را درحالی‌که گناهش آمرزیده، جایگاهش رفعت یافته، نزد خدا شریف و مورد رضایت بود، به سوی خود 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او تیم، عدی و بنی امیه بر ما جهیدند و تو به هدایت آنان هدایت می‌شوی و قصد آنان را قصد داری، به حمد خدا ما در میان شما، اهل بیت شدیم، به منزله قوم موسی در خاندان فرعون که پسران آنان را می کشند، زنانشان را به بردگی می‌برند و سرور ما بعد از نبی به منزله هارون از موسی شد،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أُمَّ إِنَّ الْقَوْمَ اسْتَضْعَفُونِی وَکَادُواْ یَقْتُلُونَنِی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ای فرزند مادرم 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رسول خدا اتحادی ایجاد نشد و مشقتی آسان نشد و غایت ما بهشت و غایت شما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 گمراه، سخنت را کوتاه کن و چشمت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عاص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نابغه خوشتن نگاه دار و خود زبان فروبند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قریش در حسب و نسب نیکو و صحیح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نفراز قریش مدعی تو شدند که هریک ازآنها ادعا می‌کرد که تو پسر او هستی، و چه بسیار مادرت را در ایام منی در مکه دیدم که گناه کسب می‌کرد و درهم‌ها را از هر بنده زناکار شوریده وزن می‌کرد و با غلامان ما زنا می‌کرد که تو به آنان لایق‌تر و آنها به تو بیش از تو شبیه هستند، بین آنها قرعه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3192049_1468164448"/>
      <w:bookmarkStart w:id="586" w:name="_Toc229"/>
      <w:bookmarkEnd w:id="585"/>
      <w:r>
        <w:rPr>
          <w:rtl w:val="true"/>
        </w:rPr>
        <w:t>«</w:t>
      </w:r>
      <w:r>
        <w:rPr/>
        <w:t>527</w:t>
      </w:r>
      <w:r>
        <w:rPr>
          <w:rtl w:val="true"/>
        </w:rPr>
        <w:t>»</w:t>
      </w:r>
      <w:bookmarkEnd w:id="586"/>
    </w:p>
    <w:p>
      <w:pPr>
        <w:pStyle w:val="BookText"/>
        <w:rPr/>
      </w:pP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ابن أجور التمیمی إلی معاویة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کشف، کشف الغمة مِنْ کِتَابِ الْمُوَفَّقِیَّاتِ لِلزُّبَیْرِ بْنِ بَکَّارٍ الزُّبَیْرِیِّ حَدَّثَ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مِحْفَنُ بْنُ أَبِی مِحْفَنٍ الضَّبِّیُّ عَلَی مُعَاوِیَةَ فَقَالَ یَا مُعَاوِیَةُ جِئْتُکَ مِنْ عِنْدِ أَلْأَمِ الْعَرَبِ وَ أَعْیَا الْعَرَبِ وَ أَجْبَنِ الْعَرَبِ وَ أَبْخَلِ الْعَرَبِ قَالَ وَ مَنْ هُوَ یَا أَخَا بَنِی تَمِیمٍ قَالَ عَلِیُّ بْنُ أَبِی طَالِبٍ قَالَ مُعَاوِیَةُ اسْمَعُوا یَا أَهْلَ الشَّامِ مَا یَقُولُ أَخَاکُمُ الْعِرَاقِیُّ فَابْتَدَرُوهُ أَیُّهُمْ یُنْزِلُهُ عَلَیْهِ وَ یُکْرِمُهُ فَلَمَّا تَصَدَّعَ النَّاسُ عَنْهُ قَالَ لَهُ کَیْفَ قُلْتَ فَأَعَادَ عَلَیْهِ فَقَالَ لَهُ وَیْحَکَ یَا جَاهِلُ کَیْفَ یَکُونُ أَلْأَمَ الْعَرَبِ وَ أَبُوهُ أَبُو طَالِبٍ وَ جَدُّهُ عَبْدُ الْمُطَّلِبِ وَ امْرَأَتُهُ</w:t>
      </w:r>
      <w:bookmarkStart w:id="587" w:name="pg13828_166431"/>
    </w:p>
    <w:p>
      <w:pPr>
        <w:pStyle w:val="BookText"/>
        <w:rPr/>
      </w:pPr>
      <w:bookmarkEnd w:id="587"/>
      <w:r>
        <w:rPr>
          <w:rFonts w:ascii="Amiri" w:hAnsi="Amiri" w:eastAsia="Amiri" w:cs="Amiri"/>
          <w:color w:val="111111"/>
          <w:sz w:val="28"/>
          <w:sz w:val="28"/>
          <w:szCs w:val="28"/>
          <w:rtl w:val="true"/>
          <w:lang w:bidi="ar-SA"/>
        </w:rPr>
        <w:t>فَاطِمَةُ بِنْتُ رَسُولِ اللَّهِ صلی الله علیه و آله وَ أَنَّی یَکُونُ أَبْخَلَ الْعَرَبِ فَوَ اللَّهِ لَوْ کَانَ لَهُ بَیْتَانِ بَیْتُ تِبْنٍ وَ بَیْتُ تِبْرٍ لَأَنْفَدَ تِبْرَهُ قَبْلَ تِبْنِهِ وَ أَنَّی یَکُونُ أَجْبَنَ الْعَرَبِ فَوَ اللَّهِ مَا الْتَقَتْ فِئَتَانِ قَطُّ إِلَّا کَانَ فَارِسَهُم غَیْرَ مُدَافَعٍ وَ أَنَّی یَکُونُ أَعْیَا الْعَرَبِ فَوَ اللَّهِ مَا سَنَّ الْبَلَاغَةَ لِقُرَیْشٍ غَیْرُهُ وَ لَمَّا قَامَتْ أُمُّ مِحْفَنٍ عَنْهُ أَلْأَمَ وَ أَبْخَلَ وَ أَجْبَنَ وَ أَعْیَا لِبُظْرِ أُمِّهِ فَوَ اللَّهِ لَوْ لَا مَا تَعْلَمُ لَضَرَبْتُ الَّذِی فِیهِ عَیْنَاکَ فَإِیَّاکَ عَلَیْکَ لَعْنَةُ اللَّهِ وَ الْعَوْدَ إِلَی مِثْلِ هَذَا قَالَ وَ اللَّهِ أَنْتَ أَظْلَمُ مِنِّی فَعَلَی أَیِّ شَیْ‌ءٍ قَاتَلْتَهُ وَ هَذَا مَحَلُّهُ قَالَ عَلَی خَاتَمِی هَذَا حَتَّی یَجُوزَ بِهِ أَمْرِی قَالَ فَحَسْبُکَ ذَلِکَ عِوَضاً مِنْ سَخَطِ اللَّهِ وَ أَلِیمِ عَذَابِهِ قَالَ لَا یَا ابْنَ مِحْفَنٍ وَ لَکِنِّی أَعْرِفُ مِنَ اللَّهِ مَا جَهِلْتَ حَیْثُ یَقُولُ وَ رَحْمَتِی وَسِعَتْ 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عیسی اربلی اندکی قبل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قتله و مدة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چاپ بیروت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کتاب موفقیات تألیف زبیر بن بکار زبیری، از رجالش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محفن بن ابی محفن ضبی بر معاویه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از حضور پست‌ترین، الکن‌ترین، ترسوترین و بخیل‌ترین فرد عرب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کیست ای برادر بنی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شام بشنوید برادر عراقیتان چه می‌گوید، به سوی او بشتابید کدام‌یک از شما او را مهمان خویش می‌کند و گرامی‌اش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مردم از او پراکنده شدند،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پس او سخنش را بر او او تکرار کرد،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نادان چگونه پست‌ترین عرب است درحالی‌که پدرش ابوطالب، جدش عبدالمطّلب و همسرش فاطمه دختر رسول الله صلّی الله علیه و آله است، و هرگز بخیل‌ترین نیست، به خدا سوگند اگر تو خانه برای او باشد،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کاه و خانه‌ای از طلا، قطعاً طلایش را بیش از کاهش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کجا ترسوترین عرب است؟ به خدا سوگند هرگز دو گروه روبرو نشد مگر اینکه سوار مهاجم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کجا الکن‌ترین عرب است، به خدا سوگند، جز او بلاغت را برای قریش وضع نکرد، و این صفات مادر محفن است که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خسیس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ترسوترین و الکن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 به خاطر تکه ختنه مادرش؛ به خدا سوگند اگر نبود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چیزی را که چشمانت در آن است ـ یعنی سر ـ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تو باد که تو را از او و تکرار چنین سخنانی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من ظالم‌تر هستی، برچه اساسی با او نبرد کردی، درحالی‌که این جایگاه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انگشترم تا امرم به وسیله آن جایز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 عنوان جایگزینی از خشم خدا و عذاب دردناک او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ابن محفن من از خدا چیزی می‌دانم که تو از آن جاهلی،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3192051_1468164448"/>
      <w:bookmarkStart w:id="589" w:name="_Toc230"/>
      <w:bookmarkEnd w:id="588"/>
      <w:r>
        <w:rPr>
          <w:rtl w:val="true"/>
        </w:rPr>
        <w:t>«</w:t>
      </w:r>
      <w:r>
        <w:rPr/>
        <w:t>528</w:t>
      </w:r>
      <w:r>
        <w:rPr>
          <w:rtl w:val="true"/>
        </w:rPr>
        <w:t>»</w:t>
      </w:r>
      <w:bookmarkEnd w:id="589"/>
    </w:p>
    <w:p>
      <w:pPr>
        <w:pStyle w:val="BookText"/>
        <w:rPr/>
      </w:pP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أیضا بعض الشواهد یجده الباحث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تعلیقاته من ترجمة الامام الحسن من تاریخ دمشق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الزُّبَیْرُ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عَبَّاسٍ عَلَی مُعَاوِیَةَ وَ کَانَ یَلْبَسُ أَدْنَی ثِیَابِهِ وَ یَخْفِضُ مِنْ شَأْنِهِ لِمَعْرِفَتِهِ أَنَّ مُعَاوِیَةَ کَانَ یَکْرَهُ إِظْهَارَهُ لِشَأْنِهِ وَ جَاءَ الْخَبَرُ إِلَی مُعَاوِیَةَ بِمَوْتِ الْحَسَنِ بْنِ عَلِیٍّ علیهما السلام فَسَجَدَ شُکْراً لِلَّهِ تَعَالَی وَ بَانَ السُّرُورُ فِی وَجْهِهِ فِی حَدِیثٍ طَوِیلٍ ذَکَرَهُ الزُّبَیْرُ ذَکَرْتُ مِنْهُ مَوْضِعَ الْحَاجَةِ إِلَیْهِ وَ أَذِنَ لِلنَّاسِ وَ أَذِنَ لِابْنِ عَبَّاسٍ بَعْدَهُمْ فَدَخَلَ فَاسْتَدْنَاهُ وَ کَانَ قَدْ عَرَفَ بِسَجْدَتِهِ فَقَالَ لَهُ أَ تَدْرِی مَا حَدَثَ بِأَهْلِکَ قَالَ لَا قَالَ فَإِنَّ أَبَا مُحَمَّدٍ رَحِمَهُ اللَّهُ تُوُفِّیَ فَعَظَّمَ اللَّهُ أَجْرَکَ فَقَالَ إِنَّا لِلَّهِ وَ إِنَّا إِلَیْهِ راجِعُونَ عِنْدَ اللَّهِ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نَحْتَسِبُ الْمُصِیبَةَ بِرَسُولِ اللَّهِ صلی الله علیه و آله وَ عِنْدَ اللَّهِ نَحْتَسِبُ مُصِیبَتَنَا بِالْحَسَنِ رَحِمَهُ اللَّهُ إِنَّهُ قَدْ بَلَغَتْنِی سَجْدَتُکَ فَلَا أَظُنُّ ذَلِکَ إِلَّا لِوَفَاتِهِ وَ اللَّهِ لَا یَسُدُّ جَسَدُهُ حُفْرَتَکَ وَ لَا یَزِیدُ انْقِضَاءُ أَجَلِهِ فِی عُمُرِکَ وَ لَطَالَ مَا رُزِینَا بِأَعْظَمَ مِنَ الْحَسَنِ ثُمَّ جَبَرَ اللَّهُ قَالَ مُعَاوِیَةُ کَمْ کَانَ أَتَی لَهُ قَالَ شَأْنُهُ أَعْظَمُ مِنْ أَنْ یُجْهَلَ مَوْلِدُهُ قَالَ أَحْسَبُهُ تَرَکَ صِبْیَةً صِغَاراً قَالَ کُلُّنَا کَانَ صَغِیراً فَکَبِرَ ثُمَّ قَالَ أَصْبَحْتَ سَیِّدَ أَهْلِکَ قَالَ أَمَّا مَا أَبْقَی اللَّهُ أَبَا عَبْدِ اللَّهِ الْحُسَیْنَ بْنَ عَلِیٍّ فَلَا ثُمَّ قَامَ وَ عَیْنُهُ تَدْمَعُ فَقَالَ مُعَاوِیَةُ لِلَّهِ دَرُّهُ لَا وَ اللَّهِ مَا هَیَّجَنَا قَطُّ إِلَّا وَجَدْنَاهُ سَیِّداً وَ دَخَلَ ابْنُ عَبَّاسٍ عَلَی مُعَاوِیَةَ بَعْدَ انْقِضَاءِ الْعَزَاءِ فَقَالَ یَا أَبَا الْعَبَّاسِ أَ مَا تَدْرِی مَا حَدَثَ فِی أَهْلِکَ قَالَ لَا قَالَ هَلَکَ أُسَامَةُ بْنُ زَیْدٍ فَعَظَّمَ اللَّهُ أَجْرَکَ قَالَ إِنَّا لِلَّهِ وَ إِنَّا إِلَیْهِ راجِعُونَ رَحِمَ اللَّهُ أُسَامَةَ وَ خَرَجَ وَ أَتَاهُ بَعْدَ أَیَّامٍ وَ قَدْ عَزَمَ عَلَی مُحَاقَّتِهِ </w:t>
      </w:r>
      <w:r>
        <w:rPr>
          <w:rStyle w:val="FootnoteAnchor"/>
          <w:rtl w:val="true"/>
        </w:rPr>
        <w:footnoteReference w:id="265"/>
      </w:r>
      <w:r>
        <w:rPr>
          <w:rFonts w:ascii="Amiri" w:hAnsi="Amiri" w:eastAsia="Amiri" w:cs="Amiri"/>
          <w:color w:val="111111"/>
          <w:sz w:val="28"/>
          <w:sz w:val="28"/>
          <w:szCs w:val="28"/>
          <w:rtl w:val="true"/>
          <w:lang w:bidi="ar-SA"/>
        </w:rPr>
        <w:t xml:space="preserve">فَصَلَّی فِی الْجَامِعِ یَوْمَ الْجُمُعَةِ وَ اجْتَمَعَ النَّاسُ عَلَیْهِ یَسْأَلُونَهُ عَنِ الْحَلَالِ وَ الْحَرَامِ وَ الْفِقْهِ وَ التَّفْسِیرِ وَ أَحْوَالِ الْإِسْلَامِ وَ الْجَاهِلِیَّةِ وَ افْتَقَدَ مُعَاوِیَةُ النَّاسَ فَقِیلَ إِنَّهُمْ مَشْغُولُونَ بِابْنِ عَبَّاسٍ وَ لَوْ شَاءَ أَنْ یَضْرِبُوا مَعَهُ بِمِائَةِ أَلْفِ سَیْفٍ قَبْلَ اللَّیْلِ لَفَعَلَ فَقَالَ نَحْنُ أَظْلَمُ مِنْهُ حَبَسْنَاهُ عَنْ أَهْلِهِ وَ مَنَعْنَاهُ حَاجَتَهُ وَ نَعَیْنَا إِلَیْهِ أَحِبَّتَهُ انْطَلِقُوا فَادْعُوهُ فَأَتَاهُ الْحَاجِبُ فَدَعَاهُ فَقَالَ إِنَّا بَنُو عَبْدِ مَنَافٍ إِذَا حَضَرَتِ الصَّلَاةُ لَمْ نَقُمْ حَتَّی نُصَلِّیَ أُصَلِّی إِنْ شَاءَ اللَّهُ وَ آتِیهِ فَرَجَعَ وَ صَلَّی ابْنُ عَبَّاسٍ الْعَصْرَ وَ أَتَاهُ فَقَالَ حَاجَتُکَ فَمَا سَأَلَهُ حَاجَةً إِلَّا قَضَاهَا وَ قَالَ أَقْسَمْتُ عَلَیْکَ لَمَّا دَخَلْتَ بَیْتَ الْمَالِ فَأَخَذْتَ حَاجَتَکَ وَ إِنَّمَا أَرَادَ أَنْ یُعَرِّفَ أَهْلَ الشَّامِ مَیْلَ ابْنِ عَبَّاسٍ إِلَی الدُّنْیَا فَعَرَفَ مَا یُرِیدُهُ فَقَالَ إِنَّ ذَلِکَ لَیْسَ لِی وَ لَا لَکَ فَإِنْ أَذِنْتَ أَنْ أُعْطِیَ کُلَّ ذِی حَقٍّ حَقَّهُ فَعَلْتُ قَالَ أَقْسَمْتُ عَلَیْکَ إِلَّا دَخَلْتَ فَأَخَذْتَ حَاجَتَکَ فَدَخَلَ فَأَخَذَ بُرْنُسَ خَزٍّ أَحْمَرَ </w:t>
      </w:r>
      <w:bookmarkStart w:id="590" w:name="pg13828_166433"/>
    </w:p>
    <w:p>
      <w:pPr>
        <w:pStyle w:val="BookText"/>
        <w:rPr/>
      </w:pPr>
      <w:bookmarkEnd w:id="590"/>
      <w:r>
        <w:rPr>
          <w:rFonts w:ascii="Amiri" w:hAnsi="Amiri" w:eastAsia="Amiri" w:cs="Amiri"/>
          <w:color w:val="111111"/>
          <w:sz w:val="28"/>
          <w:sz w:val="28"/>
          <w:szCs w:val="28"/>
          <w:rtl w:val="true"/>
          <w:lang w:bidi="ar-SA"/>
        </w:rPr>
        <w:t>یُقَالُ إِنَّهُ کَانَ لِأَمِیرِ الْمُؤْمِنِینَ عَلِیِّ بْنِ أَبِی طَالِبٍ علیهما السلام ثُمَّ خَرَجَ فَقَالَ یَا أَمِیرَ الْمُؤْمِنِینَ بَقِیَتْ لِی حَاجَةٌ قَالَ مَا هِیَ قَالَ عَلِیُّ بْنُ أَبِی طَالِبٍ قَدْ عَرَفْتَ فَضْلَهُ وَ سَابِقَتَهُ وَ قَرَابَتَهُ وَ قَدْ کَفَاکَهُ الْمَوْتُ أُحِبُّ أَنْ لَا یُشْتَمَ عَلَی مَنَابِرِکُمْ قَالَ هَیْهَاتَ یَا ابْنَ عَبَّاسٍ هَذَا أَمْرُ دِینٍ أَ لَیْسَ أَ لَیْسَ وَ فَعَلَ وَ فَعَلَ فَعَدَّدَ مَا بَیْنَهُ وَ بَیْنَ عَلِیٍّ علیه السلام فَقَالَ ابْنُ عَبَّاسٍ أَوْلَی لَکَ یَا مُعَاوِیَةُ وَ الْمَوْعِدُ الْقِیَامَةُ وَ لِکُلِّ نَبَإٍ مُسْتَقَرٌّ وَ سَوْفَ تَعْلَمُونَ وَ تَوَجَّهَ إِلَی الْمَدِینَةِ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زبیر از رجالش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اربلی آن را به همراه حدیث بعد در عنوانی از کتاب کشف الغمه که سابقا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چاپ بیروت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دارای شواهد بسیاری است که برخی از آنها را در تعلیق حدیث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امیر مؤمنان از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برخی از شواهد آن را در حدیث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تعلیقات آن 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امام حسن از تاریخ دمشق،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بیروت بیابد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 معاویه وارد شد، درحالی‌که پست‌ترین لباسش را تن کرده بود و از شأن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کاست، به‌جهت آگاهی‌اش از این مطلب که معاویه از اظهار شأن او اکراه داشت و درحالی‌که خبر وفات حسن بن علی علیه السّلام به او رسیده‌بود، پس سجده شکر به‌جای آورد و سرور در سیمایش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که زبیر ذکر کرده است و من به مقدار نیاز آن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 پس از آنها به ابن عباس اجازه داد، پس وارد شد و به او نزدیک شد درحالی‌که از سجده او آگاه بود،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برای خانواده‌ات چه رخ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وفات کرد، خداوند اجرت را فراوان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إلیه راجعون نزد خداوند مصیبتمان به رسول الله را 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 نزد خدا مصیبتمان به حسن را 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به من خبر رسیده است که تو سجده کرده‌ای و گمان نمی‌کنم آن جز برای وفات او باشد، به خدا سوگند جسم او قبر تو را پر نمی‌کند و پایان مهلت او بر عمر تو نمی‌افزاید و بسیار طولانی به مصیبتی بزرگتر از حسن سوگوار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بر او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والاتر از این است که ولادتش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فرزند صغیر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ما صغیر بود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اهلت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خداوند ابوعبدالله حسین بن علی را باقی گذارده‌است،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درحالی‌که چشمانش اشکبار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لا و الله ما هیّجناه قط إلا وجدناه سیداً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بعد از پایان سوگواری بر معاویه وارد شد، 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عباس آیا می‌دانی در خانواده‌ات 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 بن یزید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اجرت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خداوند اسامه را رحمت کند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چند روز نزد او آمد، درحالی‌که قصد مرافعه با او بر سر حق را داشت، پس در جامع روز جمعه نماز خواند و مردم بر او جمع شدند، درحالی‌که درباره حلال، حرام، فقه، تفسیر، احوال اسلام و جاهلیت از او سؤال می‌کردند و معاویه درباره مردم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آنها مشغول ابن عباس هستند، اگر بخواهد که قبل از شب با صدهزار شمشیر همراه او ضربه زنند، قطعاً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ظالم‌تر هستیم، او را از خانواده‌اش حبس کردیم حاجتش را از او منع کردیم و او را به سوگ عزیزانش نشاندیم، بروید و او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نگهبان آمد و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عبد مناف هستیم، زمانی‌که نماز فرا رسید قیام نمی‌کنیم تا اینکه نماز بخوانیم، نماز می‌خوانیم و انشاءالله نزدش می‌آیم، 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عمر را خواند و نزد او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پس او حاجتی نخواست مگر اینکه برآورده‌کرد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وارد بیت‌المال شدی و حاجتت را گرفتی برتو قسم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قصدش فقط این بود که اهل شام، تمایل ابن عباس به دنیا را بداند و پس ابن عباس از هدف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برای من است نه برای تو، اگر اجازه دهی حق هر صاحب حقی را به او عطا کنم، قطعاً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قسم می‌خورم که وارد شوی و حاجتت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 و عبای خز قرمز را که گفته می‌شود متعلق به امیرمؤمنان علی بن ابی‌طالب است، گرفت و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حاجت دیگری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فصیلت، سابقه و قرابت علی بن ابی‌طالب را می‌دانی و مرگ تو را از او نجات داد دوست دارم که بر منابرتان به او دشنام داده‌نشود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ابن عباس هذا امر دین آیا چنین نیست، آیا چنین نیست و چنین کرد و چنان کرد است و آنچه که ما بین او و علی علیه السّلام بود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تو بهتر است ای معاویه و موعد قیامت است و برای هر خبری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زودی خواهید دانست و سپس به مدینه روی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3192053_1468164448"/>
      <w:bookmarkStart w:id="592" w:name="_Toc231"/>
      <w:bookmarkEnd w:id="591"/>
      <w:r>
        <w:rPr>
          <w:rtl w:val="true"/>
        </w:rPr>
        <w:t>«</w:t>
      </w:r>
      <w:r>
        <w:rPr/>
        <w:t>529</w:t>
      </w:r>
      <w:r>
        <w:rPr>
          <w:rtl w:val="true"/>
        </w:rPr>
        <w:t>»</w:t>
      </w:r>
      <w:bookmarkEnd w:id="592"/>
    </w:p>
    <w:p>
      <w:pPr>
        <w:pStyle w:val="BookText"/>
        <w:rPr/>
      </w:pPr>
      <w:r>
        <w:rPr>
          <w:rFonts w:ascii="Amiri" w:hAnsi="Amiri" w:eastAsia="Amiri" w:cs="Amiri"/>
          <w:color w:val="111111"/>
          <w:sz w:val="28"/>
          <w:sz w:val="28"/>
          <w:szCs w:val="28"/>
          <w:rtl w:val="true"/>
          <w:lang w:bidi="ar-SA"/>
        </w:rPr>
        <w:t xml:space="preserve">وَ حَدَّثَ الزُّبَیْرُ عَنْ رِجَالِهِ عَنِ ابْنِ عَبَّاسٍ أَنَّ مُعَاوِیَةَ أَقْبَلَ عَلَیْهِ وَ عَلَی بَنِی هَاشِمٍ فَقَالَ إِنَّکُمْ تُرِیدُونَ أَنْ تَسْتَحِقُّوا الْخِلَافَةَ کَمَا اسْتَحْقَقْتُمُ النُّبُوَّةَ وَ لَا یَجْتَمِعَانِ لِأَحَدٍ حُجَّتُکُمْ فِی الْخِلَافَةِ شُبْهَةٌ عَلَی النَّاسِ تَقُولُونَ نَحْنُ أَهْلُ بَیْتِ النَّبِیِّ صلی الله علیه و آله فَمَا بَالُ خِلَافَةِ النَّبِیِّ فِی غَیْرِنَا وَ هَذِهِ شُبْهَةٌ لِأَنَّهَا تُشْبِهُ الْحَقَّ فَأَمَّا الْخِلَافَةُ فَتَنْقَلِبُ فِی أَحْیَاءِ قُرَیْشٍ بِرِضَی الْعَامَّةِ وَ شُورَی الْخَاصَّةِ فَلَمْ یَقُلِ النَّاسُ لَیْتَ بَنِی هَاشِمٍ وَلُونَا وَ لَوْ أَنَّ بَنِی هَاشِمٍ وَلُونَا لَکَانَ خَیْراً لَنَا فِی دُنْیَانَا وَ آخِرَتِنَا فَلَا هُمْ حَیْثُ اجْتَمَعُوا عَلَی غَیْرِکُمْ تَمَنَّوْکُمْ وَ لَوْ زَهِدْتُمْ فِیهَا أَمْسِ لَمْ تُقَاتِلُوا عَلَیْهَا الْیَوْمَ وَ أَمَّا مَا زَعَمْتُمْ أَنَّ لَکُمْ مَلِکاً هَاشِمِیّاً وَ مَهْدِیّاً قَائِماً فَالْمَهْدِیُّ عِیسَی بْنُ مَرْیَمَ علیه السلام وَ هَذَا الْأَمْرُ فِی أَیْدِینَا حَتَّی نُسَلِّمَهُ إِلَیْهِ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الخلافة فی ولد عمی العباس إلی أن یسلموها إلی المسیح عیسی 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لَعَمْرِی لَئِنْ مَلَکْتُمُوهَا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رَائِحَةُ عَادٍ وَ صَاعِقَةُ ثَمُودَ بِأَهْلَکَ لِلْقَوْمِ مِنْکُمْ ثُمَّ سَکَتَ فَقَالَ لَهُ عَبْدُ اللَّهِ بْنُ عَبَّاسٍ رَضِیَ اللَّهُ عَنْهُ أَمَّا قَوْلُکَ إِنَّا نَسْتَحِقُّ الْخِلَافَةَ بِالنُّبُوَّةِ فَإِذَا لَمْ نَسْتَحِقَّهَا بِهَا فَبِمَ نَسْتَحِقُّهَا وَ أَمَّا قَوْلُکَ إِنَّ الْخِلَافَةَ وَ النُّبُوَّةَ لَا تَجْتَمِعَانِ لِأَحَدٍ فَأَیْنَ قَوْلُ اللَّهِ تَعَالَی فَقَدْ آتَیْنا آلَ إِبْراهِیمَ الْکِتابَ وَ الْحِکْمَةَ وَ آتَیْناهُمْ مُلْکاً عَظِیماً</w:t>
      </w:r>
      <w:bookmarkStart w:id="593" w:name="pg13828_166434"/>
    </w:p>
    <w:p>
      <w:pPr>
        <w:pStyle w:val="BookText"/>
        <w:rPr/>
      </w:pPr>
      <w:bookmarkEnd w:id="593"/>
      <w:r>
        <w:rPr>
          <w:rFonts w:ascii="Amiri" w:hAnsi="Amiri" w:eastAsia="Amiri" w:cs="Amiri"/>
          <w:color w:val="111111"/>
          <w:sz w:val="28"/>
          <w:sz w:val="28"/>
          <w:szCs w:val="28"/>
          <w:rtl w:val="true"/>
          <w:lang w:bidi="ar-SA"/>
        </w:rPr>
        <w:t>فَالْکِتَابُ النُّبُوَّةُ وَ الْحِکْمَةُ السُّنَّةُ وَ الْمُلْکُ الْخِلَافَةُ وَ نَحْنُ آلُ إِبْرَاهِیمَ أَمْرُ اللَّهِ فِینَا وَ فِیهِمْ وَاحِدٌ وَ السُّنَّةُ لَنَا وَ لَهُمْ جَارِیَةٌ وَ أَمَّا قَوْلُکَ إِنَّ حُجَّتَنَا مُشْتَبِهَةٌ فَوَ اللَّهِ لَهِیَ أَضْوَأُ مِنَ الشَّمْسِ وَ أَنْوَرُ مِنْ نُورِ الْقَمَرِ وَ إِنَّکَ لَتَعْلَمُ ذَلِکَ وَ لَکِنْ ثَنَی عِطْفَکَ وَ صَعَّرَکَ قَتْلُنَا أَخَاکَ وَ جَدَّکَ وَ أَخَاهُ وَ خَالَکَ فَلَا تَبْکِ عَلَی أَعْظُمٍ حَائِلَةٍ وَ أَرْوَاحِ أَهْلِ النَّارِ وَ لَا تَغْضَبَنَّ لِدِمَاءٍ أَحَلَّهَا الشِّرْکُ وَ وَضَعَهَا فَأَمَّا تَرْکُ النَّاسِ أَنْ یَجْتَمِعُوا عَلَیْنَا فَمَا حُرِمُوا مِنَّا أَعْظَمُ مِمَّا حُرِمْنَا مِنْهُمْ وَ أَمَّا قَوْلُکَ إِنَّا زَعَمْنَا أَنَّ لَنَا مَلِکاً مَهْدِیّاً فَالزَّعْمُ فِی کِتَابِ اللَّهِ شِرْکٌ قَالَ تَعَالَی زَعَمَ الَّذِینَ کَفَرُوا أَنْ لَنْ یُبْعَثُوا وَ کُلٌّ یَشْهَدُ أَنَّ لَنَا مَلِکاً وَ لَوْ لَمْ یَبْقَ مِنَ الدُّنْیَا إِلَّا یَوْمٌ وَاحِدٌ لَبَعَثَ اللَّهُ لِأَمْرِهِ مِنَّا مَنْ یَمْلَأُ الْأَرْضَ عَدْلًا وَ قِسْطاً کَمَا مُلِئَتْ ظُلْماً وَ جَوْراً لَا تَمْلِکُونَ یَوْماً وَاحِداً إِلَّا مَلَکْنَا یَوْمَیْنِ وَ لَا شَهْراً إِلَّا مَلَکْنَا شَهْرَیْنِ وَ لَا حَوْلًا إِلَّا مَلَکْنَا حَوْلَیْنِ وَ أَمَّا قَوْلُکَ إِنَّ الْمَهْدِیَّ عِیسَی بْنُ مَرْیَمَ فَإِنَّمَا یَنْزِلُ عِیسَی عَلَی الدَّجَّالِ فَإِذَا رَآهُ یَذُوبُ کَمَا تَذُوبُ الشَّحْمَةُ وَ الْإِمَامُ مِنَّا رَجُلٌ یُصَلِّی خَلْفَهُ عِیسَی بْنُ مَرْیَمَ وَ لَوْ شِئْتَ سَمَّیْتُهُ وَ أَمَّا رِیحُ عَادٍ وَ صَاعِقَةُ ثَمُودَ فَإِنَّهُمَا کَانَا عَذَاباً وَ مُلْکُنَا وَ الْحَمْدُ لِلَّهِ 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زبیر از رجالش از ابن عباس حدیث روایت کرد که معاویه بر او و بنی هاشم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که مستحق خلافت باشید چنانکه مستحق نبوت شدید واین دو برای کسی با هم جمع نمی‌شود و حجت شما در خلافت شبهه‌ای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بنی صلّی الله علیه و آله هستیم، پس جانشینی نبی در غیر ما چرا؟ و این شبهه است، زیرا شبیه حق است، خلافت در میان قبائل قریش به رضایت عامه و شور خاصه در گردش است و مردم نگفته‌اند کاش بنی هاشم بر ما ولایت می‌یافت و اگر بنی هاشم بر ما ولایت می‌یافت قطعاً در دنیا و آخرتمان برای ما بهتر بود و نه آنجا که بر غیر شما اجتماع کردند، شما را آرزو کردند و اگر دیروز از آن کناره گرفته‌اید، چرا امروز بر سر آن جنگ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آنچه‌که ادعا کردید که برای شما فرمانروایی هاشمی و مهدی قائم است، مهدی عیسی بن مریم است و این امارت در دست ماست تا آن را به او بسپاریم و به جانم سوگند اگر برآن تملک می‌یافتند رایحه عاد و صاعقه ثمود برای قوم هلاک‌کننده‌تر از شما نبود، سپس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این سخنت که ما مستحق جانشینی نبوت هستیم، اگر مستحق جانشینی آن نیستیم، پس چگونه مستحق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این سخنت که خلافت و نبوت برای کسی جمع نمی‌شود، پس این کلام خداوند متعال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کتاب نبوت، حکمت، سنت است و ملک خلافت و ما آل ابراهیم هستیم و امر خدا درباره ما و آنان یکی است و سنت بر ما و آنان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کلامت که حجت ما شبهه‌ناک، به خدا سوگند، آن از آفتاب روشن‌تر و از نور ماه درخشان‌تر است و تو این را می‌دانی، اما کشته شدن برادرت، جدت و برادر او و دایی ات توسط ما، کمرت را خم کرده و حقیرت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بزرگترین حائله و ارواح اهل آتش گریه نکن و برای خون‌هایی که شرک آن را حلال کرد و پست کرد خشمگین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اینکه مردم اجتماع بر ما را ترک کردند، آنچه از ما محروم داشتند، بزرگتر از آنچه‌که ما از آنان محروم داشتیم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سخنت که ما ادعا کردیم که برای ما فرمانروایی مهدی است، بدان که ادعا در کتاب خدا شرک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الَّذِینَ کَفَرُوا أَن لَّن یُبْعَثُوا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کفر ورزیدند پنداشتند که هرگز برانگیخته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گواهی می‌دهد که برای ما فرمانروایی است و اگر فقط یک روز از دنیا باقی مانده‌باشد، خداوند برای امر خویش کسی از ما را مبعوث می‌دارد که زمین را با عدل و قسط پر می‌کند، چنانکه از ظلم پرشده است و شما یک روز فرمانروایی نمی‌کنید، مگر اینکه ما دو روز فرمانروایی کنیم و نه یک ماه، مگر اینکه ما دو ماه، و نه یک سال مگر اینکه ما دو سال فرمانروایی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این سخنت که مهدی عیسی بن مریم است، عیسی فقط بر دجال فرود می‌آید و او چون وی را ببیند، بسان چربی ذوب می‌شود و امام از بین ماست، مردی که عیسی بن مریم پشت سر او نماز می‌خواند و اگر بخواهی، نام او را برایت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طوفان عاد و صاعقه ثمود، این دو عذاب بودند و ملک ما به حمد خدا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3192055_1468164448"/>
      <w:bookmarkStart w:id="595" w:name="_Toc232"/>
      <w:bookmarkEnd w:id="594"/>
      <w:r>
        <w:rPr>
          <w:rtl w:val="true"/>
        </w:rPr>
        <w:t>«</w:t>
      </w:r>
      <w:r>
        <w:rPr/>
        <w:t>530</w:t>
      </w:r>
      <w:r>
        <w:rPr>
          <w:rtl w:val="true"/>
        </w:rPr>
        <w:t>»</w:t>
      </w:r>
      <w:bookmarkEnd w:id="595"/>
    </w:p>
    <w:p>
      <w:pPr>
        <w:pStyle w:val="BookText"/>
        <w:rPr/>
      </w:pPr>
      <w:r>
        <w:rPr>
          <w:rStyle w:val="FootnoteAnchor"/>
          <w:rtl w:val="true"/>
        </w:rPr>
        <w:footnoteReference w:id="267"/>
      </w:r>
      <w:r>
        <w:rPr>
          <w:rFonts w:ascii="Amiri" w:hAnsi="Amiri" w:eastAsia="Amiri" w:cs="Amiri"/>
          <w:color w:val="111111"/>
          <w:sz w:val="28"/>
          <w:sz w:val="28"/>
          <w:szCs w:val="28"/>
          <w:rtl w:val="true"/>
          <w:lang w:bidi="ar-SA"/>
        </w:rPr>
        <w:t>وَ حَدَّثَ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مُعَاوِیَةُ فَجَلَسَ إِلَی ابْنِ عَبَّاسٍ فَأَعْرَضَ عَنْهُ ابْنُ عَبَّاسٍ فَقَالَ لِمَ تُعْرِضُ عَنِّی فَوَ اللَّهِ إِنَّکَ لَتَعْلَمُ أَنِّی أَحَقُّ بِالْخِلَافَةِ مِنِ ابْنِ عَمِّکَ قَالَ ابْنُ عَبَّاسٍ لِمَ ذَاکَ لِأَنَّهُ کَانَ مُسْلِماً وَ کُنْتَ کَافِراً قَالَ لَا وَ لَکِنِ ابْنُ عَمِّی عُثْمَانُ قُتِلَ مَظْلُوماً قَالَ ابْنُ عَبَّاسٍ وَ عُمَرُ قُتِلَ مَظْلُوماً قَالَ إِنَّ عُمَرَ قَتَلَهُ کَافِرٌ وَ إِنَّ عُثْمَانَ قَتَلَهُ الْمُسْلِمُونَ قَالَ ابْنُ عَبَّاسٍ ذَاکَ أَدْحَضُ لِحُجَّتِکَ فَأَسْکَتَ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زبیر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حج کرد و کنار ابن عباس نشست، پس ابن عباس از او روی برگرداند،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روی برمی‌گیری، به خدا سوگند تو می‌دانی که من از پسر عمویت برخلافت محق‌تر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مسلمانان بود و تو کافر؟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پسرعمویم عثمان مـظلومانه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نیز مـظلومانه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کافر به قتل رساند و عثمان را مسلمانان کشتند،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تو را بیشتر بی‌اعتبار می‌کند، پس معاویه ساکت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3192057_1468164448"/>
      <w:bookmarkStart w:id="597" w:name="_Toc233"/>
      <w:bookmarkEnd w:id="596"/>
      <w:r>
        <w:rPr>
          <w:rtl w:val="true"/>
        </w:rPr>
        <w:t>«</w:t>
      </w:r>
      <w:r>
        <w:rPr/>
        <w:t>531</w:t>
      </w:r>
      <w:r>
        <w:rPr>
          <w:rtl w:val="true"/>
        </w:rPr>
        <w:t>»</w:t>
      </w:r>
      <w:bookmarkEnd w:id="59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8"/>
      </w:r>
      <w:r>
        <w:rPr>
          <w:rFonts w:ascii="Amiri" w:hAnsi="Amiri" w:eastAsia="Amiri" w:cs="Amiri"/>
          <w:color w:val="111111"/>
          <w:sz w:val="28"/>
          <w:sz w:val="28"/>
          <w:szCs w:val="28"/>
          <w:rtl w:val="true"/>
          <w:lang w:bidi="ar-SA"/>
        </w:rPr>
        <w:t>وَ مِنْ کِتَابِ مَعَالِمِ الْعِتْرَةِ، لِلْجَنَابِذِیِّ عَنْ ذَکْوَانَ مَوْلَی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598" w:name="pg13828_166435"/>
    </w:p>
    <w:p>
      <w:pPr>
        <w:pStyle w:val="BookText"/>
        <w:rPr/>
      </w:pPr>
      <w:bookmarkEnd w:id="598"/>
      <w:r>
        <w:rPr>
          <w:rFonts w:ascii="Amiri" w:hAnsi="Amiri" w:eastAsia="Amiri" w:cs="Amiri"/>
          <w:color w:val="111111"/>
          <w:sz w:val="28"/>
          <w:sz w:val="28"/>
          <w:szCs w:val="28"/>
          <w:rtl w:val="true"/>
          <w:lang w:bidi="ar-SA"/>
        </w:rPr>
        <w:t>مُعَاوِیَةُ لَا أَعْلَمَنَّ أَحَداً سَمَّی هَذَیْنِ الْغُلَامَیْنِ ابْنَیْ رَسُولِ اللَّهِ إِلَّا فَعَلْتُ وَ فَعَلْتُ وَ لَکِنْ قُولُوا ابْنَیْ عَلِیٍّ قَالَ ذَکْوَانُ فَلَمَّا کَانَ بَعْدَ ذَلِکَ أَمَرَنِی أَنْ أَکْتُبَ بَنِیهِ فِی الشَّرَفِ قَالَ فَکَتَبْتُ بَنِیهِ وَ بَنِی بَنِیهِ وَ تَرَکْتُ بَنِی بَنَاتِهِ ثُمَّ أَتَیْتُهُ بِالْکِتَابِ فَنَظَرَ فِیهِ فَقَالَ وَیْحَکَ لَقَدْ أَغْفَلْتَ کُبْرَ بَنِیَّ فَقُلْتُ مَنْ قَالَ أَمَّا بَنُو فُلَانَةَ لِابْنَتِهِ بَنِیَّ أَمَّا بَنُو فُلَانَةَ بَنِیَّ لِابْنَتِهِ قَالَ قُلْتُ اللَّهَ أَ یَکُونُ بَنُو بَنَاتِکَ بَنِیکَ وَ لَا یَکُونُ بَنُو فَاطِمَةَ بَنِی رَسُولِ اللَّهِ صلی الله علیه و آله قَالَ مَا لَکَ قَاتَلَکَ اللَّهُ لَا یَسْمَعَنَّ هَذَا أَحَدٌ مِنْکَ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کتاب معالم العتره تألیف جنابذی، از ذکوان، غلام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نبینم که این دو جوان را پسران رسول الله بنامد وگرنه چنین و چنان می‌کنم، بلکه بگویید پسران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دستور داد که پسرانش را به تربیب شرف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و پسران پسرانش را نوشته و پسران دخترانش را رها کردم و نوشته را نزدش آوردم، پس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بزرگان پسرانم را غفلت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من هستند و پسران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شگفتا، آیا پسران دخترانت پسران تو هستند و پسران فاطمه، پسران رسول الله صلّی الله علیه و آله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نکشد، کسی این را از تو نشنود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اربلی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امام حسن در اواخر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 فی علمه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3192059_1468164448"/>
      <w:bookmarkStart w:id="600" w:name="_Toc234"/>
      <w:bookmarkEnd w:id="599"/>
      <w:r>
        <w:rPr>
          <w:rtl w:val="true"/>
        </w:rPr>
        <w:t>توضیح</w:t>
      </w:r>
      <w:bookmarkEnd w:id="600"/>
    </w:p>
    <w:p>
      <w:pPr>
        <w:pStyle w:val="BookText"/>
        <w:rPr/>
      </w:pPr>
      <w:r>
        <w:rPr>
          <w:rFonts w:ascii="IRNazanin" w:hAnsi="IRNazanin" w:eastAsia="IRNazanin"/>
          <w:color w:val="111111"/>
          <w:sz w:val="28"/>
          <w:sz w:val="28"/>
          <w:szCs w:val="28"/>
          <w:rtl w:val="true"/>
          <w:lang w:bidi="fa-IR"/>
        </w:rPr>
        <w:t>قال ابن الأثیر فی النهایة البظر بفتح الباء الهنة التی تقطعها الخافضة من فرج المرأة عند الختان و إنما ذکرها هنا للاستخفاف به و بنسبه و اللام للتعلیل و ما قامت عنه أنه کنایة عنه نفسه أ لیس أ لیس أی عدد ما صدر عنه علیه السلام بالنسبة إلیه فقال أ لیس فعل کذا و أ لیس فعل کذا و کذا قوله و فعل و فعل و قال الجوهری أولی لک تهدید و وعید و قال الأصمعی أی قاربه ما یهلکه أی نزل به و قال عطفا الرجل جانباه و ثنی فلان عنی عطفه إذا أعرض عنک و قال الصعر المیل فی الخد خاصة و قد صعر خده و صاعر أی أماله من الکبر و منه قوله تعالی وَ لا تُصَعِّرْ خَدَّکَ لِلنَّاسِ قوله علی أعظم حائلة أی متغیرة بالیة و وضعها أی جعلها وضیعة غیر محترمة و فی الصحاح کبر الشی‌ء معظمه و قولهم هو کبر قومه بالضم أی هو أقعدهم فی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البظر با فتحه باء، یعنی جزئی که خافضه به‌هنگام ختنه کردن از فرج زن قطع می‌کند و در اینجا فقط به جهت تحقیر او و نسب او ذکر کرده است و لام برای تعلیل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قامت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ألیس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امام علیه السّلام در رابطه با او رخ داده است را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نکرد، آیا چنین نکرد و این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لک التهدید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آنچه‌که او را به هلاکت می‌رساند به او نزدیک شد، یعنی بر او فرود آمد،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عطف مرد یعنی دو پهلوی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ثنی فلان عنّی عطفه، یعنی از تو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الصعر یعنی معوج‌شدن، به‌ویژه در گونه و قد صعّر خده و صاعر یعنی از روی غرور آن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تُصَعِّرْ خَدَّکَ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اعظم حائله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متغیر مندرس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پست و غیر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محترم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آن، و این کلام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کبر قومه با ضمه، یعنی او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در نسب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3192061_1468164448"/>
      <w:bookmarkStart w:id="602" w:name="_Toc235"/>
      <w:bookmarkEnd w:id="601"/>
      <w:r>
        <w:rPr>
          <w:rtl w:val="true"/>
        </w:rPr>
        <w:t>«</w:t>
      </w:r>
      <w:r>
        <w:rPr/>
        <w:t>531</w:t>
      </w:r>
      <w:r>
        <w:rPr>
          <w:rtl w:val="true"/>
        </w:rPr>
        <w:t>»</w:t>
      </w:r>
      <w:bookmarkEnd w:id="602"/>
    </w:p>
    <w:p>
      <w:pPr>
        <w:pStyle w:val="BookText"/>
        <w:rPr/>
      </w:pP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رواه العلامة الامینی عنهما و عن ریاض العلماء فی آخر ترجمة عمرو بن العاص من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 بشارة المصطفی مُحَمَّدُ بْنُ أَحْمَدَ بْنِ شَهْرَیَارَ عَنْ مُحَمَّدِ بْنِ الْحَسَنِ الْخُزَاعِیِ</w:t>
      </w:r>
    </w:p>
    <w:p>
      <w:pPr>
        <w:pStyle w:val="BookText"/>
        <w:rPr/>
      </w:pPr>
      <w:r>
        <w:rPr>
          <w:rFonts w:ascii="Amiri" w:hAnsi="Amiri" w:eastAsia="Amiri" w:cs="Amiri"/>
          <w:color w:val="111111"/>
          <w:sz w:val="28"/>
          <w:sz w:val="28"/>
          <w:szCs w:val="28"/>
          <w:rtl w:val="true"/>
          <w:lang w:bidi="ar-SA"/>
        </w:rPr>
        <w:t>عَنْ عَلِیِّ بْنِ مُحَمَّدِ بْنِ بُنَانٍ عَنِ الْحَسَنِ بْنِ مُحَمَّدٍ السَّکُونِیِّ عَنْ أَحْمَدَ بْنِ مُحَمَّدِ بْنِ مَسْرُوقٍ عَنْ مُحَمَّدِ بْنِ دِینَارٍ الضَّبِّیِّ عَنْ عَبْدِ اللَّهِ بْنِ ضَحَّاکٍ عَنْ هِشَامِ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الطِّرِمَّاحُ وَ هِشَامٌ الْمُرَادِیُّ وَ مُحَمَّدُ بْنُ عَبْدِ اللَّهِ الْحِمْیَرِیُّ عِنْدَ مُعَاوِیَةَ بْنِ أَبِی سُفْیَانَ فَأَخْرَجَ بَدْرَةً فَوَضَعَهَا بَیْنَ یَدَیْهِ ثُمَّ قَالَ یَا مَعْشَرَ شُعَرَاءِ الْعَرَبِ قُولُوا قَوْلَکُمْ فِی عَلِیِّ بْنِ أَبِی طَالِبٍ وَ لَا تَقُولُوا إِلَّا الْحَقَّ وَ أَنَا نَفِیٌّ مِنْ صَخْرِ بْنِ حَرْبٍ إِنْ أَعْطَیْتُ هَذِهِ الْبَدْرَةَ إِلَّا مَنْ قَالَ الْحَقَّ فِی عَلِیٍّ فَقَامَ الطِّرِمَّاحُ فَتَکَلَّمَ وَ قَالَ فِی عَلِیٍّ وَ وَقَعَ فِیهِ فَقَالَ مُعَاوِیَةُ اجْلِسْ فَقَدْ عَرَفَ اللَّهُ نِیَّتَکَ وَ رَأَی مَکَانَکَ ثُمَّ قَامَ هِشَامٌ الْمُرَادِیُّ فَقَالَ أَیْضاً وَ وَقَعَ فِیهِ فَقَالَ مُعَاوِیَةُ اجْلِسْ مَعَ صَاحِبِکَ فَقَدْ عَرَفَ اللَّهُ مَکَانَکُمَا فَقَالَ عَمْرُو بْنُ الْعَاصِ لِمُحَمَّدِ بْنِ عَبْدِ اللَّهِ الْحِمْیَرِیِّ وَ کَانَ خَاصّاً بِهِ تَکَلَّمْ وَ لَا تَقُلْ إِلَّا الْحَقَّ ثُمَّ قَالَ یَا مُعَاوِیَةُ قَدْ آلَیْتَ أَلَّا تُعْطِیَ هَذِهِ الْبَدْرَةَ إِلَّا قَائِلَ الْحَقِّ فِی عَلِیٍّ قَالَ نَعَمْ أَنَا نَفِیٌّ مِنْ صَخْرِ بْنِ حَرْبٍ إِنْ أَعْطَیْتُهَا مِنْهُمْ إِلَّا مَنْ قَالَ الْحَقَّ فِی عَلِیٍّ فَقَامَ مُحَمَّدُ بْنُ عَبْدِ اللَّهِ فَتَکَلَّمَ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مُحَمَّدٍ قُولُوا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الْإِفْکَ مِنْ شِیَمِ اللِّئَامِ</w:t>
      </w:r>
    </w:p>
    <w:p>
      <w:pPr>
        <w:pStyle w:val="BookText"/>
        <w:rPr/>
      </w:pPr>
      <w:r>
        <w:rPr>
          <w:rFonts w:ascii="Amiri" w:hAnsi="Amiri" w:eastAsia="Amiri" w:cs="Amiri"/>
          <w:color w:val="111111"/>
          <w:sz w:val="28"/>
          <w:sz w:val="28"/>
          <w:szCs w:val="28"/>
          <w:rtl w:val="true"/>
          <w:lang w:bidi="ar-SA"/>
        </w:rPr>
        <w:t>أَ بَعْدَ مُحَمَّدٍ بِأَبِی وَ أُمِّی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ذِی الشَّرَفِ التَّمَامِ</w:t>
      </w:r>
    </w:p>
    <w:p>
      <w:pPr>
        <w:pStyle w:val="BookText"/>
        <w:rPr/>
      </w:pPr>
      <w:r>
        <w:rPr>
          <w:rFonts w:ascii="Amiri" w:hAnsi="Amiri" w:eastAsia="Amiri" w:cs="Amiri"/>
          <w:color w:val="111111"/>
          <w:sz w:val="28"/>
          <w:sz w:val="28"/>
          <w:szCs w:val="28"/>
          <w:rtl w:val="true"/>
          <w:lang w:bidi="ar-SA"/>
        </w:rPr>
        <w:t>أَ لَیْسَ عَلِیٌّ أَفْضَلَ خَلْقِ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أَشْرَفَ عِنْدَ تَحْصِیلِ الْأَنَامِ</w:t>
      </w:r>
    </w:p>
    <w:p>
      <w:pPr>
        <w:pStyle w:val="BookText"/>
        <w:rPr/>
      </w:pPr>
      <w:r>
        <w:rPr>
          <w:rFonts w:ascii="Amiri" w:hAnsi="Amiri" w:eastAsia="Amiri" w:cs="Amiri"/>
          <w:color w:val="111111"/>
          <w:sz w:val="28"/>
          <w:sz w:val="28"/>
          <w:szCs w:val="28"/>
          <w:rtl w:val="true"/>
          <w:lang w:bidi="ar-SA"/>
        </w:rPr>
        <w:t>وَلَایَتُهُ هِیَ الْإِیمَانُ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فَذَرْنِی مِنْ أَبَاطِیلِ الْکَلَامِ</w:t>
      </w:r>
    </w:p>
    <w:p>
      <w:pPr>
        <w:pStyle w:val="BookText"/>
        <w:rPr/>
      </w:pPr>
      <w:r>
        <w:rPr>
          <w:rFonts w:ascii="Amiri" w:hAnsi="Amiri" w:eastAsia="Amiri" w:cs="Amiri"/>
          <w:color w:val="111111"/>
          <w:sz w:val="28"/>
          <w:sz w:val="28"/>
          <w:szCs w:val="28"/>
          <w:rtl w:val="true"/>
          <w:lang w:bidi="ar-SA"/>
        </w:rPr>
        <w:t>وَ طَاعَةُ رَبِّنَا فِیهَا وَ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لِلْقُلُوبِ مِنَ السَّقَامِ</w:t>
      </w:r>
    </w:p>
    <w:p>
      <w:pPr>
        <w:pStyle w:val="BookText"/>
        <w:rPr/>
      </w:pPr>
      <w:r>
        <w:rPr>
          <w:rFonts w:ascii="Amiri" w:hAnsi="Amiri" w:eastAsia="Amiri" w:cs="Amiri"/>
          <w:color w:val="111111"/>
          <w:sz w:val="28"/>
          <w:sz w:val="28"/>
          <w:szCs w:val="28"/>
          <w:rtl w:val="true"/>
          <w:lang w:bidi="ar-SA"/>
        </w:rPr>
        <w:t>عَلِیٌّ إِمَامُنَا بِأَبِی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الْمُطَهَّرُ مِنْ حَرَامٍ</w:t>
      </w:r>
    </w:p>
    <w:p>
      <w:pPr>
        <w:pStyle w:val="BookText"/>
        <w:rPr/>
      </w:pPr>
      <w:r>
        <w:rPr>
          <w:rFonts w:ascii="Amiri" w:hAnsi="Amiri" w:eastAsia="Amiri" w:cs="Amiri"/>
          <w:color w:val="111111"/>
          <w:sz w:val="28"/>
          <w:sz w:val="28"/>
          <w:szCs w:val="28"/>
          <w:rtl w:val="true"/>
          <w:lang w:bidi="ar-SA"/>
        </w:rPr>
        <w:t>إِمَامُ هُدًی آتَاهُ اللَّهُ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عُرِفَ الْحَلَالُ مِنَ الْحَرَامِ</w:t>
      </w:r>
    </w:p>
    <w:p>
      <w:pPr>
        <w:pStyle w:val="BookText"/>
        <w:rPr/>
      </w:pPr>
      <w:r>
        <w:rPr>
          <w:rFonts w:ascii="Amiri" w:hAnsi="Amiri" w:eastAsia="Amiri" w:cs="Amiri"/>
          <w:color w:val="111111"/>
          <w:sz w:val="28"/>
          <w:sz w:val="28"/>
          <w:szCs w:val="28"/>
          <w:rtl w:val="true"/>
          <w:lang w:bidi="ar-SA"/>
        </w:rPr>
        <w:t>وَ لَوْ أَنِّی قَتَلْتُ النَّفْسَ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کَانَ فِیهَا مِنْ أَثَامٍ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یَحُلُّ النَّارَ قَوْمٌ یُبْغِضُوهُ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صَامُوا وَ صَلَّوْا أَلْفَ عَامٍ </w:t>
      </w:r>
      <w:bookmarkStart w:id="603" w:name="pg13828_166437"/>
    </w:p>
    <w:p>
      <w:pPr>
        <w:pStyle w:val="BookText"/>
        <w:rPr/>
      </w:pPr>
      <w:bookmarkEnd w:id="603"/>
      <w:r>
        <w:rPr>
          <w:rFonts w:ascii="Amiri" w:hAnsi="Amiri" w:eastAsia="Amiri" w:cs="Amiri"/>
          <w:color w:val="111111"/>
          <w:sz w:val="28"/>
          <w:sz w:val="28"/>
          <w:szCs w:val="28"/>
          <w:rtl w:val="true"/>
          <w:lang w:bidi="ar-SA"/>
        </w:rPr>
        <w:t>فَلَا وَ اللَّهِ مَا تَزْکُو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وَلَایَةِ الْعَدْلِ الْإِمَامِ</w:t>
      </w:r>
    </w:p>
    <w:p>
      <w:pPr>
        <w:pStyle w:val="BookText"/>
        <w:rPr/>
      </w:pPr>
      <w:r>
        <w:rPr>
          <w:rFonts w:ascii="Amiri" w:hAnsi="Amiri" w:eastAsia="Amiri" w:cs="Amiri"/>
          <w:color w:val="111111"/>
          <w:sz w:val="28"/>
          <w:sz w:val="28"/>
          <w:szCs w:val="28"/>
          <w:rtl w:val="true"/>
          <w:lang w:bidi="ar-SA"/>
        </w:rPr>
        <w:t>أَمِیرَ الْمُؤْمِنِینَ بِکَ اعْتِمَادِی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بِالْغُرَرِ الْمَیَامِینِ اعْتِصَامِی</w:t>
      </w:r>
    </w:p>
    <w:p>
      <w:pPr>
        <w:pStyle w:val="BookText"/>
        <w:rPr/>
      </w:pPr>
      <w:r>
        <w:rPr>
          <w:rFonts w:ascii="Amiri" w:hAnsi="Amiri" w:eastAsia="Amiri" w:cs="Amiri"/>
          <w:color w:val="111111"/>
          <w:sz w:val="28"/>
          <w:sz w:val="28"/>
          <w:szCs w:val="28"/>
          <w:rtl w:val="true"/>
          <w:lang w:bidi="ar-SA"/>
        </w:rPr>
        <w:t>بَرِئْتُ مِنَ الَّذِی عَادَی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حَارَبَهُ مِنْ أَوْلَادِ الْحَرَامِ</w:t>
      </w:r>
    </w:p>
    <w:p>
      <w:pPr>
        <w:pStyle w:val="BookText"/>
        <w:rPr/>
      </w:pPr>
      <w:r>
        <w:rPr>
          <w:rFonts w:ascii="Amiri" w:hAnsi="Amiri" w:eastAsia="Amiri" w:cs="Amiri"/>
          <w:color w:val="111111"/>
          <w:sz w:val="28"/>
          <w:sz w:val="28"/>
          <w:szCs w:val="28"/>
          <w:rtl w:val="true"/>
          <w:lang w:bidi="ar-SA"/>
        </w:rPr>
        <w:t xml:space="preserve">تَنَاسَوْا نَصْبَهُ فِی یَوْمِ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الْبَارِئِ وَ مِنْ خَیْرِ الْأَنَامِ</w:t>
      </w:r>
    </w:p>
    <w:p>
      <w:pPr>
        <w:pStyle w:val="BookText"/>
        <w:rPr/>
      </w:pPr>
      <w:r>
        <w:rPr>
          <w:rFonts w:ascii="Amiri" w:hAnsi="Amiri" w:eastAsia="Amiri" w:cs="Amiri"/>
          <w:color w:val="111111"/>
          <w:sz w:val="28"/>
          <w:sz w:val="28"/>
          <w:szCs w:val="28"/>
          <w:rtl w:val="true"/>
          <w:lang w:bidi="ar-SA"/>
        </w:rPr>
        <w:t>بِرَغْمِ الْأَنْفِ مَنْ یَشْنَأُ کَلَامِی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فَضْلُهُ کَالْبَحْرِ طَامٍ</w:t>
      </w:r>
    </w:p>
    <w:p>
      <w:pPr>
        <w:pStyle w:val="BookText"/>
        <w:rPr/>
      </w:pPr>
      <w:r>
        <w:rPr>
          <w:rFonts w:ascii="Amiri" w:hAnsi="Amiri" w:eastAsia="Amiri" w:cs="Amiri"/>
          <w:color w:val="111111"/>
          <w:sz w:val="28"/>
          <w:sz w:val="28"/>
          <w:szCs w:val="28"/>
          <w:rtl w:val="true"/>
          <w:lang w:bidi="ar-SA"/>
        </w:rPr>
        <w:t>وَ أَبْرَأُ مِنْ أُنَاسٍ أَخَّرُوهُ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هُوَ الْمُقَدَّمَ بِالْمَقَامِ</w:t>
      </w:r>
    </w:p>
    <w:p>
      <w:pPr>
        <w:pStyle w:val="BookText"/>
        <w:rPr/>
      </w:pPr>
      <w:r>
        <w:rPr>
          <w:rFonts w:ascii="Amiri" w:hAnsi="Amiri" w:eastAsia="Amiri" w:cs="Amiri"/>
          <w:color w:val="111111"/>
          <w:sz w:val="28"/>
          <w:sz w:val="28"/>
          <w:szCs w:val="28"/>
          <w:rtl w:val="true"/>
          <w:lang w:bidi="ar-SA"/>
        </w:rPr>
        <w:t>عَلِیٌّ هَزَّمَ الْأَبْطَالَ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 فِی کَفِّهِ مَاحَ الْحُسَامِ</w:t>
      </w:r>
    </w:p>
    <w:p>
      <w:pPr>
        <w:pStyle w:val="BookText"/>
        <w:rPr/>
      </w:pPr>
      <w:r>
        <w:rPr>
          <w:rFonts w:ascii="Amiri" w:hAnsi="Amiri" w:eastAsia="Amiri" w:cs="Amiri"/>
          <w:color w:val="111111"/>
          <w:sz w:val="28"/>
          <w:sz w:val="28"/>
          <w:szCs w:val="28"/>
          <w:rtl w:val="true"/>
          <w:lang w:bidi="ar-SA"/>
        </w:rPr>
        <w:t>عَلَی آلِ النَّبِیِّ صَلَاةُ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بِالْکَمَالِ وَ بِالتَّمَامِ</w:t>
      </w:r>
    </w:p>
    <w:p>
      <w:pPr>
        <w:pStyle w:val="BookText"/>
        <w:rPr/>
      </w:pPr>
      <w:r>
        <w:rPr>
          <w:rFonts w:ascii="Amiri" w:hAnsi="Amiri" w:eastAsia="Amiri" w:cs="Amiri"/>
          <w:color w:val="111111"/>
          <w:sz w:val="28"/>
          <w:sz w:val="28"/>
          <w:szCs w:val="28"/>
          <w:rtl w:val="true"/>
          <w:lang w:bidi="ar-SA"/>
        </w:rPr>
        <w:t>فَقَالَ مُعَاوِیَةُ أَنْتَ أَصْدَقُهُمْ قَوْلًا فَخُذْ هَذِهِ الْبَدْرَةَ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امام عسکری و بشاره المصطفی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آن را در جلد اول از کتاب بشارت المصطفی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نجف اشرف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حمویی آن را از منبعی دیگر در 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سمط اول کتاب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روایت کرده است و علامه امینی آن را از آن دو و از ریاض العلماء در پایان ترجمه عمرو بن عاص از کتاب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چاپ بیروت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هشام بن محمد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هشام مرادی، محمدبن عبدالله حمیری نزد معاویه بن ابی‌سفیان جمع شدند، پس او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بیرون آورد و آن را در مقابلش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شاعران عرب، سخنتان درباره علی بن ابی‌طالب را بگویید و جز حق نگویید و من انکار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شده‌ای از صخر بن حرب هستم، اگر این کیسه را جز به کسی بدهم که درباره علی حق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برخاست و درباره علی گفت و درباره او بدگویی کرد، 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از نیتت آگاه است و مکانت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هشام مرادی برخاست و درباره او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رفیقت بنشین که خداوند از جایگاه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عاص به محمدبن عبدالله حمیری که از خواص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جز حق نگو،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آیا سوگند خورده‌ای که این کیسه را فقط به کسی‌که درباره علی حق بگوید، می بخشی؟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را جز به کسی‌که درباره علی حق بگوید ببخشم من انکار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جانب صخر بن حرب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عبدالله برخاست، صحبت کرد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محمد سخن حق بگوببد که دروغ از خصلت فرومایگان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رسول الله صاحب شرف کامل، آیا بعد از محمد صلوات الله علیه</w:t>
      </w:r>
    </w:p>
    <w:p>
      <w:pPr>
        <w:pStyle w:val="BookText"/>
        <w:rPr/>
      </w:pPr>
      <w:r>
        <w:rPr>
          <w:rFonts w:ascii="IRNazanin" w:hAnsi="IRNazanin" w:eastAsia="IRNazanin"/>
          <w:color w:val="111111"/>
          <w:sz w:val="28"/>
          <w:sz w:val="28"/>
          <w:szCs w:val="28"/>
          <w:rtl w:val="true"/>
          <w:lang w:bidi="fa-IR"/>
        </w:rPr>
        <w:t>علی علیه السلام برترین مخلوق پروردگارم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آنانبه هنگام کسب مردمان نیست؟</w:t>
      </w:r>
    </w:p>
    <w:p>
      <w:pPr>
        <w:pStyle w:val="BookText"/>
        <w:rPr/>
      </w:pPr>
      <w:r>
        <w:rPr>
          <w:rFonts w:ascii="IRNazanin" w:hAnsi="IRNazanin" w:eastAsia="IRNazanin"/>
          <w:color w:val="111111"/>
          <w:sz w:val="28"/>
          <w:sz w:val="28"/>
          <w:szCs w:val="28"/>
          <w:rtl w:val="true"/>
          <w:lang w:bidi="fa-IR"/>
        </w:rPr>
        <w:t>ولایت او ایمان حقیقی است، پس کلام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بیهوده را از من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طاعت پروردگارمان در آن است و در آن شفایی برای دلها است از دردها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پدر و مادرم سوگند علی ابوالحسن مطهر از حرام، امام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هدایتی که خداوند به او علمی عطا کرد که به وسیله آن حلال را از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اگر در عشق او کسی را هلاک کنم، گناهی مرتکب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که با او دشمنی کند در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گرچه هزار سال روزه بگیرند و نماز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 غیر از ولایت امام عدل نمازی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 اعتمادم بر تو و تمسکم بر درخشان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متبرک ـ ائمه علیه السلام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کس از حرامزادگان که با علی دشمنی و جنگ کند برائت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خود را از منصوب شدنش از جانب خالق و برترین مردم در روز غدیر به فراموشی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آن کس که از کلامم بیزار است فضیلت علی مانند دریا مملو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از کسانی که او را تأخیر انداختند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بر آن در مقام،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قهرمانان را شکست داد آنگاه که در دستش شمشیر نابود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پروردگارم، درودی تام و کامل بر خاندان نبی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راستگوترین آنها هستی پس این کیسه زر 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3192063_1468164448"/>
      <w:bookmarkStart w:id="605" w:name="_Toc236"/>
      <w:bookmarkEnd w:id="604"/>
      <w:r>
        <w:rPr>
          <w:rtl w:val="true"/>
        </w:rPr>
        <w:t>بیان</w:t>
      </w:r>
      <w:bookmarkEnd w:id="605"/>
    </w:p>
    <w:p>
      <w:pPr>
        <w:pStyle w:val="BookText"/>
        <w:rPr/>
      </w:pPr>
      <w:r>
        <w:rPr>
          <w:rFonts w:ascii="IRNazanin" w:hAnsi="IRNazanin" w:eastAsia="IRNazanin"/>
          <w:color w:val="111111"/>
          <w:sz w:val="28"/>
          <w:sz w:val="28"/>
          <w:szCs w:val="28"/>
          <w:rtl w:val="true"/>
          <w:lang w:bidi="fa-IR"/>
        </w:rPr>
        <w:t>قال فی القاموس ابن نفی کغنی نفاه أبوه و قال طمی الماء علا و طمی البحر امتلأ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نفی بر وزن غنی، یعنی پدرش او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طمی الماء یعنی آب بالا آمد و طمی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 پر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3192065_1468164448"/>
      <w:bookmarkStart w:id="607" w:name="_Toc237"/>
      <w:bookmarkEnd w:id="606"/>
      <w:r>
        <w:rPr>
          <w:rtl w:val="true"/>
        </w:rPr>
        <w:t>«</w:t>
      </w:r>
      <w:r>
        <w:rPr/>
        <w:t>533</w:t>
      </w:r>
      <w:r>
        <w:rPr>
          <w:rtl w:val="true"/>
        </w:rPr>
        <w:t>»</w:t>
      </w:r>
      <w:bookmarkEnd w:id="60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
      </w:r>
      <w:r>
        <w:rPr>
          <w:rFonts w:ascii="Amiri" w:hAnsi="Amiri" w:eastAsia="Amiri" w:cs="Amiri"/>
          <w:color w:val="111111"/>
          <w:sz w:val="28"/>
          <w:sz w:val="28"/>
          <w:szCs w:val="28"/>
          <w:rtl w:val="true"/>
          <w:lang w:bidi="ar-SA"/>
        </w:rPr>
        <w:t xml:space="preserve">وَ مِنَ الْکِتَابِ الْمَذْکُورِ فِی وُفُودِ أَرْوَی بِنْتِ الْحَارِثِ بْنِ عَبْدِ الْمُطَّلِبِ عَلَی مُعَاوِیَةَ أَنَّهُ قَالَ لَهَا کَیْفَ کُنْتِ بَعْدَنَا فَقَالَتْ بِخَیْرٍ یَا أَمِیرَ الْمُؤْمِنِینَ لَقَدْ کَفَرْتَ النِّعْمَةَ وَ أَسَأْتَ لِابْنِ عَمِّکَ الصُّحْبَةَ وَ تَسَمَّیْتَ بِغَیْرِ اسْمِکَ وَ أَخَذْتَ غَیْرَ </w:t>
      </w:r>
      <w:bookmarkStart w:id="608" w:name="pg13828_166438"/>
    </w:p>
    <w:p>
      <w:pPr>
        <w:pStyle w:val="BookText"/>
        <w:rPr/>
      </w:pPr>
      <w:bookmarkEnd w:id="608"/>
      <w:r>
        <w:rPr>
          <w:rFonts w:ascii="Amiri" w:hAnsi="Amiri" w:eastAsia="Amiri" w:cs="Amiri"/>
          <w:color w:val="111111"/>
          <w:sz w:val="28"/>
          <w:sz w:val="28"/>
          <w:szCs w:val="28"/>
          <w:rtl w:val="true"/>
          <w:lang w:bidi="ar-SA"/>
        </w:rPr>
        <w:t>حَقِّکَ مِنْ غَیْرِ دَیْنٍ کَانَ مِنْکَ وَ لَا مِنْ آبَائِکَ وَ لَا سَابِقَةٍ لَکَ فِی الْإِسْلَامِ بَعْدَ أَنْ کَفَرْتُمْ بِرَسُولِ اللَّهِ صلی الله علیه و آله فَأَتْعَسَ اللَّهُ مِنْکُمُ الْجُدُودَ وَ أَصْعَرَ مِنْکُمُ الْخُدُودَ وَ رَدَّ الْحَقَّ إِلَی أَهْلِهِ وَ لَوْ کَرِهَ الْمُشْرِکُونَ وَ کَانَتْ کَلِمَتُنَا هِیَ الْعُلْیَا وَ نَبِیُّنَا هُوَ الْمَنْصُورُ فَوَلِیتُمْ عَلَیْنَا بَعْدُ فَأَصْبَحْتُمْ تَحْتَجُّونَ عَلَی سَائِرِ النَّاسِ بِقَرَابَتِکُمْ مِنْ رَسُولِ اللَّهِ صلی الله علیه و آله وَ نَحْنُ أَقْرَبُ إِلَیْهِ مِنْکُمْ وَ أَوْلَی بِهَذَا مِنْکُمْ وَ کُنَّا فِیکُمْ بِمَنْزِلَةِ بَنِی إِسْرَائِیلَ فِی آلِ فِرْعَوْنَ وَ کَانَ عَلِیٌّ بَعْدَ نَبِیِّنَا مُحَمَّدٍ صلی الله علیه و آله بِمَنْزِلَةِ هَارُونَ مِنْ مُوسَی فَغَایَتُنَا الْجَنَّةُ وَ غَایَتُکُمُ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ابن طاووس آن دو را در کتاب طرائف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مربوط به حدیث بعد ذیل شماره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در کتاب سلیم بن قیس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چاپ بیروت موجود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عبد ربه در کتاب العقد الفرید در قصه دارمیه الحجونیه ذکر کرد که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در پی تو فرستادم؟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از غیب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 فرستادم تا از تو سؤال کنم چرا علی را دوست داری و مرا بیزاری و با او دوستی کردی و با من دشمنی؟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معاف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 بورزی علی را به خاطر عدلش بر رعیت، تقسیم برابر او دوست دارم و از تو به سبب جنگیدنت با کسی‌که از تو نسبت به امر لایق‌تر است و درخواست چیزی‌که برای تو حق نیست بیزارم، و با علی براساس ولایتی که رسول الله برای او منعقد کرد و به سبب علاقه‌اش به مساکین، بزرگداشت اهل دین دوستی کردم و با تو به خاطر خون‌ریزی و ستمت در قضاوت و حکم بر اساس هوا و هوس دشمنی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مذکور در ورود اروی دختر حارث بن عبدالمطّلب بر معاویه آمده است که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چگونه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بودم امیرمؤمنان، کفر نعمت کردی و در همراهی با پسر عمویت بد کردی و به غیر نامت خود را نامیدی و غیر حقت را از غیر دینی که تو و پدرانت بر آن بودی گرفتی و بعد از اینکه به رسول الله کفر ورزیدید، در اسلام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تو نیست، و خداوند اقبالتان را نابود و رویتان را حقیر کرد و حق را به اهل آن بازگردانید، گرچه مشرکان اکراه داشتند و کلمه ما همان برتر و نبی ما همان فرد یاری‌شده بود و شما بر ما ولایت یافتید، بعد از اینکه به قرابتتان به رسول الله بر سایر مردم اتمام حجت می‌کردید درحالی‌که ما از شما به آنان نزدیکتر و از شما نسبت به آن لایق‌تر هستیم و ما در میان شما به منزله بنی اسرائیل در آل فرعون بودیم و علی بعد از نبی‌مان محمد صلّی الله علیه و آله به منزله هارون از موسی بود و پایان ما بهشت و پایان شما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3192067_1468164448"/>
      <w:bookmarkStart w:id="610" w:name="_Toc238"/>
      <w:bookmarkEnd w:id="609"/>
      <w:r>
        <w:rPr>
          <w:rtl w:val="true"/>
        </w:rPr>
        <w:t>بیان</w:t>
      </w:r>
      <w:bookmarkEnd w:id="610"/>
    </w:p>
    <w:p>
      <w:pPr>
        <w:pStyle w:val="BookText"/>
        <w:rPr/>
      </w:pPr>
      <w:r>
        <w:rPr>
          <w:rFonts w:ascii="IRNazanin" w:hAnsi="IRNazanin" w:eastAsia="IRNazanin"/>
          <w:color w:val="111111"/>
          <w:sz w:val="28"/>
          <w:sz w:val="28"/>
          <w:szCs w:val="28"/>
          <w:rtl w:val="true"/>
          <w:lang w:bidi="fa-IR"/>
        </w:rPr>
        <w:t>أتعسه أهلکه و الجدود جمع الجد و هو البخت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أتعسه یعنی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جدّ یعنی بخت و اقبال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3192069_1468164448"/>
      <w:bookmarkStart w:id="612" w:name="_Toc239"/>
      <w:bookmarkEnd w:id="611"/>
      <w:r>
        <w:rPr>
          <w:rtl w:val="true"/>
        </w:rPr>
        <w:t>«</w:t>
      </w:r>
      <w:r>
        <w:rPr/>
        <w:t>534</w:t>
      </w:r>
      <w:r>
        <w:rPr>
          <w:rtl w:val="true"/>
        </w:rPr>
        <w:t>»</w:t>
      </w:r>
      <w:bookmarkEnd w:id="61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
      </w:r>
      <w:r>
        <w:rPr>
          <w:rFonts w:ascii="Amiri" w:hAnsi="Amiri" w:eastAsia="Amiri" w:cs="Amiri"/>
          <w:color w:val="111111"/>
          <w:sz w:val="28"/>
          <w:sz w:val="28"/>
          <w:szCs w:val="28"/>
          <w:rtl w:val="true"/>
          <w:lang w:bidi="ar-SA"/>
        </w:rPr>
        <w:t>أَقُولُ وَجَدْتُ فِی کِتَابِ سُلَیْمِ بْنِ قَیْسٍ الْهِلَالِیِّ عَنْ أَبَانِ بْنِ أَبِی عَیَّاشٍ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مُعَاوِیَةُ قُرَّاءَ أَهْلِ الشَّامِ وَ قُضَاتَهُمْ فَأَعْطَاهُمُ الْأَمْوَالَ وَ بَثَّهُمْ فِی نَوَاحِی الشَّامِ وَ مَدَائِنِهَا یَرْوُونَ الرِّوَایَاتِ الْکَاذِبَةَ وَ یَضَعُونَ لَهُمُ الْأُصُولَ الْبَاطِلَةَ وَ یُخْبِرُونَهُمْ بِأَنَّ عَلِیّاً قَتَلَ عُثْمَانَ وَ یَتَبَرَّأُ مِنْ أَبِی بَکْرٍ وَ عُمَرَ وَ أَنَّ مُعَاوِیَةَ یَطْلُبُ بِدَمِ عُثْمَانَ وَ مَعَهُ أَبَانُ بْنُ عُثْمَانَ وَ وُلْدُ عُثْمَانَ حَتَّی اسْتَمَالُوا أَهْلَ الشَّامِ وَ اجْتَمَعَتْ کَلِمَتُهُمْ وَ لَمْ یَزَلْ مُعَاوِیَةُ عَلَی ذَلِکَ عِشْرِینَ سَنَةً ذَلِکَ عَمَلُهُ فِی جَمِیعِ أَعْمَالِهِ حَتَّی قَدِمَ عَلَیْهِ طُغَاةُ أَهْلِ الشَّامِ وَ أَعْوَانُ الْبَاطِلِ الْمُنْتَزِلُونَ لَهُ بِالطَّعَامِ وَ الشَّرَابِ یُعْطِیهِمُ الْأَمْوَالَ وَ یَقْطَعُهُمُ الْقَطَائِعَ حَتَّی نَشَأَ عَلَیْهِ الصَّغِیرُ وَ هَرِمَ عَلَیْهِ الْکَبِیرُ وَ هَاجَرَ عَلَیْهِ الْأَعْرَابِیُّ وَ تَرَکَ أَهْلُ الشَّامِ لَعْنَ الشَّیْطَانِ وَ قَالُوا لُعِنَ عَلِیٌّ وَ قَاتِلُ عُثْمَانَ فَاسْتَقَرَّ عَلَی ذَلِکَ جَهَلَةُ الْأُمَّةِ وَ أَتْبَاعُ أَئِمَّةِ الضَّلَالَةِ وَ الدُّعَاةِ إِلَی النَّارِ فَ حَسْبُنَا اللَّهُ وَ نِعْمَ الْوَکِیلُ وَ لَوْ شاءَ اللَّهُ لَجَمَعَهُمْ عَلَی الْهُدی وَ لَکِنَّ اللَّهَ یَفْعَلُ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لِزِیَادِ بْنِ سُمَیَّةَ کَاتِبٌ یَتَشَیَّعُ وَ کَانَ لِی صَدِیقاً فَأَقْرَأَنِی کِتَاباً کَتَبَهُ مُعَاوِیَةُ إِلَی زِیَادٍ جَوَابَ کِتَابِهِ إِلَیْهِ أَمَّا بَعْدُ فَإِنَّکَ کَتَبْتَ إِلَیَّ تَسْأَلُنِی عَنِ الْعَرَبِ مَنْ أُکْرِمُ مِنْهُمْ وَ مَنْ أُهِینُ وَ مَنْ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أُقَرِّبُ وَ مَنْ أُبَعِّدُ وَ مَنْ آمَنُ مِنْهُمْ وَ مَنْ أَحْذَرُ وَ فِی رِوَایَةٍ أُخْرَی وَ مَنْ أُومِنُ مِنْهُمْ وَ مَنْ أُخِیفُ وَ أَنَا یَا أَخِی أَعْلَمُ النَّاسِ بِالْعَرَبِ انْظُرْ إِلَی هَذَا الْحَیِّ مِنَ الْیَمَنِ فَأَکْرِمْهُمْ فِی الْعَلَانِیَةِ وَ أَهِنْهُمْ فِی السِّرِّ فَإِنِّی کَذَلِکَ أَصْنَعُ بِهِمْ أُکْرِمُهُمْ فِی مَجَالِسِهِمْ وَ أُهِینُهُمْ فِی الْخَلَاءِ إِنَّهُمْ أَسْوَأُ النَّاسِ عِنْدِی حَالًا وَ یَکُونُ فَضْلُکَ وَ عَطَاؤُکَ لِغَیْرِهِمْ سِرّاً مِنْهُمْ وَ انْظُرْ إِلَی رَبِیعَةَ بْنِ نِزَارٍ فَأَکْرِمْ أُمَرَاءَهُمْ وَ أَهِنْ عَامَّتَهُمْ فَإِنَّ عَامَّتَهُمْ تَبَعٌ لِأَشْرَافِهِمْ وَ سَادَاتِهِمْ وَ انْظُرْ إِلَی مُضَرَ فَاضْرِبْ بَعْضَهَا بِبَعْضٍ فَإِنَّ فِیهِمْ غِلْظَةً وَ کِبْراً وَ نَخْوَةً شَدِیدَةً فَإِنَّکَ إِذَا فَعَلْتَ ذَلِکَ وَ ضَرَبْتَ بَعْضَهُمْ بِبَعْضٍ کَفَاکَ بَعْضُهُمْ بَعْضاً وَ لَا تَرْضَ بِالْقَوْلِ مِنْهُمْ دُونَ الْفِعْلِ وَ لَا بِالظَّنِّ دُونَ الْیَقِینِ وَ انْظُرْ إِلَی الْمَوَالِی وَ مَنْ أَسْلَمَ مِنَ الْأَعَاجِمِ فَخُذْهُمْ بِسُنَّةِ عُمَرَ بْنِ الْخَطَّابِ فَإِنَّ فِی ذَلِکَ خِزْیَهُمْ وَ ذُلَّهُمْ أَنْ یَنْکِحَ الْعَرَبُ فِیهِمْ وَ لَا یُنْکِحُونَهُمْ وَ أَنْ یرثوهم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 وَ لَا یَرِثُوا الْعَرَبَ وَ أَنْ تَقْصُرَ بِهِمْ فِی عَطَائِهِمْ وَ أَرْزَاقِهِمْ وَ أَنْ یُقَدَّمُوا فِی الْمَغَازِی یُصْلِحُونَ الطَّرِیقَ وَ یَقْطَعُونَ الشَّجَرَ وَ لَا یَؤُمَّ أَحَدٌ مِنْهُمُ الْعَرَبَ فِی صَلَاةٍ وَ لَا یَتَقَدَّمْ أَحَدٌ مِنْهُمْ فِی الصَّفِّ الْأَوَّلِ إِذَا أُحْضِرَتِ الْعَرَبُ إِلَّا أَنْ یُتِمَّ الصَّفَّ وَ لَا تُوَلِّ أَحَداً مِنْهُمْ ثَغْراً مِنْ ثُغُورِ الْمُسْلِمِینَ وَ لَا مِصْراً مِنْ أَمْصَارِهِمْ وَ لَا یَلِی أَحَدٌ مِنْهُمْ قَضَاءَ الْمُسْلِمِینَ وَ لَا أَحْکَامَهُمْ فَإِنَّ هَذِهِ سُنَّةُ عُمَرَ فِیهِمْ وَ سِیرَتُهُ جَزَاهُ عَنْ أُمَّةِ مُحَمَّدٍ وَ عَنْ بَنِی أُمَیَّةَ خَاصَّةً أَفْضَلَ الْجَزَاءِ فَلَعَمْرِی لَوْ لَا مَا صَنَعَ هُوَ وَ صَاحِبُهُ وَ قُوَّتُهُمَا وَ صَلَابَتُهُمَا فِی دِینِ اللَّهِ لَکُنَّا وَ جَمِیعَ هَذِهِ الْأُمَّةِ لِبَنِی هَاشِمٍ الْمَوَالِیَ وَ لَتَوَارَثُوا الْخِلَافَةَ وَاحِداً بَعْدَ وَاحِدٍ کَمَا یَتَوَارَثُ أَهْلُ کِسْرَی وَ قَیْصَرَ وَ لَکِنَّ اللَّهَ جَلَّ وَ عَزَّ أَخْرَجَهَا مِنْ بَنِی هَاشِمٍ وَ صَیَّرَهَا إِلَی بَنِی تَیْمِ بْنِ مُرَّةَ ثُمَّ خَرَجَتْ إِلَی عَدِیِّ بْنِ کَعْبٍ وَ لَیْسَ فِی قُرَیْشٍ حَیَّانِ أَذَلَّ مِنْهُمَا وَ لَا أَنْذَلَ فَأُطْمِعْنَا فِیهَا وَ کُنَّا أَحَقَّ بِهَا مِنْهُمَا وَ مِنْ عَقِبِهِمَا لِأَنَّ فِینَا الثَّرْوَةَ وَ الْعِزَّ وَ نَحْنُ أَقْرَبُ إِلَی رَسُولِ اللَّهِ صلی الله علیه و آله فِی الرَّحِمِ مِنْهُمَا ثُمَّ نَالَهَا صَاحِبُنَا عُثْمَانُ بِشُورَی وَ رِضًا مِنَ الْعَامَّةِ بَعْدَ شُورَی ثَلَاثَةِ أَیَّامٍ مِنَ السِّتَّةِ وَ نَالَهَا مَنْ نَالَهَا قَبْلَهُ بِغَیْرِ شُورَی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قُتِلَ صَاحِبُنَا عُثْمَانُ مَظْلُوماً نِلْنَاهَا بِهِ لِأَنَّ مَنْ قُتِلَ مَظْلُوماً فَقَدْ جَعَلَ اللَّهُ لِوَلِیِّهِ سُلْطاناً وَ لَعَمْرِی یَا أَخِی لَوْ کَانَ عُمَرُ سَنَّ دِیَةَ الْعَبْدِ نِصْفَ دِیَةِ الْمَوْلَی لَکَانَ أَقْرَبَ إِلَی التَّقْوَی وَ لَوْ وَجَدْتُ السَّبِیلَ إِلَی ذَلِکَ وَ رَجَوْتُ أَنْ تَقْبَلَهُ الْعَامَّةُ لَفَعَلْتُ وَ لَکِنِّی قَرِیبُ عَهْدٍ بِحَرْبٍ فَأَتَخَوَّفُ فُرْقَةَ النَّاسِ وَ اخْتِلَافَهُمْ عَلَیَّ وَ بِحَسْبِکَ مَا سَنَّهُ عُمَرُ فِیهِمْ وَ هُوَ خِزْیٌ لَهُمْ وَ ذُلٌّ وَ فِی رِوَایَةٍ أُخْرَی یَا أَخِی لَوْ أَنَّ عُمَرَ سَنَّ دِیَةَ الْمَوَالِی عَلَی النِّصْفِ مِنْ دِیَةِ الْعَرَبِیِّ فَذَلِکَ أَقْرَبُ لِلتَّقْوَی لِمَا کَانَ لِلْعَرَبِ فَضْلٌ عَلَی الْعَجَمِ </w:t>
      </w:r>
      <w:r>
        <w:rPr>
          <w:rStyle w:val="FootnoteAnchor"/>
          <w:rtl w:val="true"/>
        </w:rPr>
        <w:footnoteReference w:id="272"/>
      </w:r>
      <w:r>
        <w:rPr>
          <w:rFonts w:ascii="Amiri" w:hAnsi="Amiri" w:eastAsia="Amiri" w:cs="Amiri"/>
          <w:color w:val="111111"/>
          <w:sz w:val="28"/>
          <w:sz w:val="28"/>
          <w:szCs w:val="28"/>
          <w:rtl w:val="true"/>
          <w:lang w:bidi="ar-SA"/>
        </w:rPr>
        <w:t xml:space="preserve">فَإِذَا جَاءَکَ کِتَابِی هَذَا فَأَذِلَّ الْعَجَمَ وَ أَهِنْهُمْ وَ أَقْصِهِمْ وَ لَا تَسْتَعِنْ بِأَحَدٍ مِنْهُمْ وَ لَا تَقْضِ لَهُمْ حَاجَةً فَوَ اللَّهِ إِنَّکَ لَابْنُ أَبِی سُفْیَانَ خَرَجْتَ مِنْ صُلْبِهِ وَ قَدْ کُنْتَ حَدَّثْتَنِی وَ أَنْتَ یَا أَخِی عِنْدِی صَدُوقٌ أَنَّکَ قَرَأْتَ کِتَابَ عُمَرَ إِلَی الْأَشْعَرِیِّ بِالْبَصْرَةِ وَ کُنْتَ یَوْمَئِذٍ کَاتِبَهُ وَ هُوَ عَامِلٌ بِالْبَصْرَةِ وَ أَنْتَ أَنْذَلُ النَّاسِ عِنْدَهُ وَ أَنْتَ یَوْمَئِذٍ ذَلِیلُ النَّفْسِ تَحْسَبُ أَنَّکَ مَوْلًی لِثَقِیفٍ وَ لَوْ کُنْتَ تَعْلَمُ یَوْمَئِذٍ یَقِیناً کَیَقِینِکَ الْیَوْمَ أَنَّکَ ابْنُ أَبِی سُفْیَانَ لَأَعْظَمْتَ نَفْسَکَ وَ أَنَفْتَ أَنْ تَکُونَ کَاتِباً لِدَعِیِّ الْأَشْعَرِیِّینَ وَ أَنْتَ تَعْلَمُ وَ نَحْنُ نَعْلَمُ یَقِیناً أَنَّ أَبَا سُفْیَانَ کَانَ یَحْذُو حَذْوَ أُمَیَّةَ بْنِ عَبْدِ شَمْسٍ وَ حَدَّثَنِی ابْنُ أَبِی الْمُعَیْطِ أَنَّکَ أَخْبَرْتَهُ أَنَّکَ قَرَأْتَ کِتَابَ عُمَرَ إِلَی أَبِی مُوسَی الْأَشْعَرِیِّ وَ بَعَثَ إِلَیْهِ بِحَبْلٍ طُولُهُ خَمْسَةُ أَشْبَارٍ وَ قَالَ لَهُ أَعْرِضْ مَنْ قِبَلَکَ مِنْ أَهْلِ الْبَصْرَةِ فَمَنْ وَجَدْتَ مِنَ الْمَوَالِی وَ مَنْ أَسْلَمَ مِنَ الْأَعَاجِمِ قَدْ بَلَغَ خَمْسَةَ أَشْبَارِ فَقَدِّمْهُ فَاضْرِبْ عُنُقَهُ فَشَاوَرَکَ أَبُو مُوسَی فِی ذَلِکَ فَنَهَیْتَهُ وَ أَمَرْتَهُ أَنْ یُرَاجِعَ فَرَاجَعَهُ وَ ذَهَبْتَ أَنْتَ بِالْکِتَابِ إِلَی عُمَرَ وَ إِنَّمَا صَنَعْتَ مَا صَنَعْتَ تَعَصُّباً لِلْمَوَالِی وَ أَنْتَ یَوْمَئِذٍ تَحْسَبُ أَنَّکَ ابْنُ عَبْدِ ثَقِیفٍ فَلَمْ تَزَلْ تَلْتَمِسُ حَتَّی رَدَدْتَهُ عَنْ رَأْیِهِ وَ خَوَّفْتَهُ فُرْقَةَ النَّاسِ فَرَجَعَ وَ قُلْتَ لَهُ یَوْمَئِذٍ وَ قَدْ عَادَیْتَ أَهْلَ هَذَا الْبَیْتِ أَخَافُ أَنْ یَثُورُوا إِلَی عَلِیٍّ فَیَنْهَضَ بِهِمْ فَیُزِیلَ مُلْکَکَ فَکَفَّ عَنْ ذَلِکَ وَ مَا أَعْلَمُ یَا أَخِی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مَوْلُودٌ مِنْ أَبِی سُفْیَانَ أَعْظَمَ شُؤْماً عَلَیْهِمْ مِنْکَ حِینَ رَدَدْتَ عُمَرَ عَنْ رَأْیِهِ وَ نَهَیْتَهُ عَنْهُ وَ خَبَّرَنِی أَنَّ الَّذِی صَرَفْتَ بِهِ عَنْ رَأْیِهِ فِی قَتْلِهِمْ أَنَّکَ قُلْتَ إِنَّکَ سَمِعْتَ عَلِیَّ بْنَ أَبِی طَالِبٍ علیهما السلام یَقُولُ لَتَضْرِبَنَّکُمُ الْأَعَاجِمُ عَلَی هَذَا الدِّینِ عَوْداً کَمَا ضَرَبْتُمُوهُمْ عَلَیْهِ بَدْءاً وَ قَالَ لَیَمْلَأَنَّ اللَّهُ أَیْدِیَکُمْ مِنَ الْأَعَاجِمِ وَ لَیَصِیرُنَّ أَسَداً لَا یَفِرُّونَ فَلَیَضْرِبُنَّ أَعْنَاقَکُمْ وَ لَیَغْلِبُنَّکُمْ عَلَی فَیْئِکُمْ فَقَالَ لَکَ وَ قَدْ سَمِعَ ذَلِکَ مِنْ عَلِیٍّ یَرْوِیهِ عَنْ رَسُولِ اللَّهِ صلی الله علیه و آله فَذَلِکَ الَّذِی دَعَانِی إِلَی الْکِتَابِ إِلَی صَاحِبِکَ فِی قَتْلِهِمْ وَ قَدْ کُنْتُ عَزَمْتُ عَلَی أَنْ أَکْتُبَ إِلَی عُمَّالِی فِی سَائِرِ الْأَمْصَارِ فَقُلْتَ لِعُمَرَ لَا تَفْعَلْ یَا أَمِیرَ الْمُؤْمِنِینَ فَإِنِّی لَسْتُ آمَنُ أَنْ یَدْعُوَهُمْ عَلِیٌّ علیه السلام إِلَی نُصْرَتِهِ وَ هُمْ کَثِیرٌ وَ قَدْ عَلِمْتَ شَجَاعَةَ عَلِیٍّ وَ أَهْلِ بَیْتِهِ وَ عَدَاوَتَهُ لَکَ وَ لِصَاحِبِکَ فَرَدَدْتَهُ عَنْ ذَلِکَ فَأَخْبَرْتَنِی أَنَّکَ لَمْ تَرُدَّهُ عَنْ ذَلِکَ إِلَّا عَصَبِیَّةً وَ أَنَّکَ لَمْ تَرْجِعْ عَنْ رَأْیِهِ جُبْناً وَ حَدَّثْتَنِی أَنَّکَ ذَکَرْتَ ذَلِکَ لِعَلِیٍّ فِی إِمَارَةِ عُثْمَانَ فَأَخْبَرَکَ أَنَّ أَصْحَابَ الرَّایَاتِ السُّودِ وَ فِی رِوَایَةٍ أُخْرَی وَ خَبَّرْتَنِی أَنَّکَ سَمِعْتَ عَلِیّاً فِی إِمَارَةِ عُثْمَانَ یَقُولُ إِنَّ أَصْحَابَ الرَّایَاتِ السُّودِ الَّتِی تُقْبِلُ مِنْ خُرَاسَانَ هُمُ الْأَعَاجِمُ وَ أَنَّهُمُ الَّذِینَ یَغْلِبُونَ بَنِی أُمَیَّةَ عَلَی مُلْکِهِمْ وَ یَقْتُلُونَهُمْ تَحْتَ کُلِّ کَوْکَبٍ فَلَوْ کُنْتَ یَا أَخِی لَمْ تَرُدَّ عُمَرَ عَنْ ذَلِکَ لَجَرَتْ سُنَّةً وَ لَاسْتَأْصَلَهُمُ اللَّهُ وَ قَطَعَ أَصْلَهُمْ وَ إِذَنْ لَانْتَسَتْ بِهِ الْخُلَفَاءُ بَعْدَهُ </w:t>
      </w:r>
      <w:r>
        <w:rPr>
          <w:rStyle w:val="FootnoteAnchor"/>
          <w:rtl w:val="true"/>
        </w:rPr>
        <w:footnoteReference w:id="273"/>
      </w:r>
      <w:r>
        <w:rPr>
          <w:rFonts w:ascii="Amiri" w:hAnsi="Amiri" w:eastAsia="Amiri" w:cs="Amiri"/>
          <w:color w:val="111111"/>
          <w:sz w:val="28"/>
          <w:sz w:val="28"/>
          <w:szCs w:val="28"/>
          <w:rtl w:val="true"/>
          <w:lang w:bidi="ar-SA"/>
        </w:rPr>
        <w:t xml:space="preserve">حَتَّی لَا یَبْقَی مِنْهُمْ شَعْرٌ وَ لَا ظُفُرٌ وَ لَا نَافِخُ نَارٍ فَإِنَّهُمْ آفَةُ الدِّینِ فَمَا أَکْثَرَ مَا قَدْ سَنَّ عُمَرُ فِی هَذِهِ الْأُمَّةِ بِخِلَافِ سُنَّةِ رَسُولِ اللَّهِ صلی الله علیه و آله فَتَابَعَهُ النَّاسُ عَلَیْهَا وَ أَخَذُوا بِهَا فَتَکُونُ هَذِهِ مِثْلَ وَاحِدَةٍ مِنْهُنَّ فَمِنْهُنَّ تَحْوِیلُهُ الْمَقَامَ عَنِ الْمَوْضِعِ الَّذِی وَضَعَهُ فِیهِ رَسُولُ اللَّهِ صلی الله علیه و آله </w:t>
      </w:r>
    </w:p>
    <w:p>
      <w:pPr>
        <w:pStyle w:val="BookText"/>
        <w:rPr/>
      </w:pPr>
      <w:r>
        <w:rPr>
          <w:rFonts w:ascii="Amiri" w:hAnsi="Amiri" w:eastAsia="Amiri" w:cs="Amiri"/>
          <w:color w:val="111111"/>
          <w:sz w:val="28"/>
          <w:sz w:val="28"/>
          <w:szCs w:val="28"/>
          <w:rtl w:val="true"/>
          <w:lang w:bidi="ar-SA"/>
        </w:rPr>
        <w:t>وَ صَاعُ رَسُولِ اللَّهِ صلی الله علیه و آله وَ مُدُّهُ وَ حِینَ غَیَّرَهُ وَ زَادَ فِیهِ وَ نَهْیُهُ الْجُنُبَ عَنِ التَّیَمُّمِ وَ أَشْیَاءُ کَثِیرَةٌ شَتَّی أَکْثَرُ مِنْ أَلْفِ بَابٍ أَعْظَمُهَا وَ أَحَبُّهَا إِلَیْنَا وَ أَقَرُّهَا لِأَعْیُنِنَا زَیْلُهُ الْخِلَافَةَ عَنْ بَنِی هَاشِمٍ وَ عَنْ أَهْلِهَا وَ مَعْدِنِهَا لِأَنَّهَا لَا تَصْلُحُ إِلَّا لَهُمْ وَ لَا تَصْلُحُ الْأَرْضُ إِلَّا بِهِمْ فَإِذَا قَرَأْتَ کِتَابِی هَذَا فَاکْتُمْ مَا فِیهِ وَ مَزِّقْهُ قَالَ فَلَمَّا قَرَأَ زِیَادٌ الْکِتَابَ ضَرَبَ بِهِ الْأَرْضَ ثُمَّ أَقْبَلَ إِلَیَّ فَقَالَ وَیْلِی مِمَّا خَرَجْتُ وَ فِیمَا دَخَلْتُ کُنْتُ مِنْ شِیعَةِ آلِ مُحَمَّدٍ فَدَخَلْتُ فِی شِیعَةِ آلِ الشَّیْطَانِ وَ حِزْبِهِ وَ فِی شِیعَتِهِ مَنْ یَکْتُبُ مِثْلَ هَذَا الْکِتَابِ إِنَّمَا وَ اللَّهِ مَثَلِی کَمَثَلِ إِبْلِیسَ أَبَی أَنْ یَسْجُدَ لآِدَمَ کِبْراً وَ کُفْراً وَ حَسَداً قَالَ سُلَیْمٌ فَلَمْ أُمْسِ حَتَّی نَسَخْتُ کِتَابَهُ فَلَمَّا کَانَ اللَّیْلُ دَعَا بِالْکِتَابِ فَمَزَّقَهُ وَ قَالَ لَا یَطَّلِعَنَّ أَحَدٌ مِنَ النَّاسِ عَلَی مَا فِی هَذَا الْکِتَابِ وَ لَمْ یَعْلَمْ أَنِّی نَسَخْتُهُ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أَیْضاً فِی الْکِتَابِ الْمَذْکُورِ بِرِوَایَةِ أَبَانٍ عَنْ سُلَیْمٍ أَنَّهُ قَالَ حَدَّثَنِی عَبْدُ اللَّهِ بْنُ جَعْفَرِ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مُعَاوِیَةَ وَ مَعَنَا الْحَسَنُ وَ الْحُسَیْنُ صَلَوَاتُ اللَّهِ عَلَیْهِمَا وَ عِنْدَهُ عَبْدُ اللَّهِ بْنُ عَبَّاسٍ فَالْتَفَتَ إِلَیَّ مُعَاوِیَةُ فَقَالَ یَا عَبْدَ اللَّهِ مَا أَشَدَّ تَعْظِیمَکَ لِلْحَسَنِ وَ الْحُسَیْنِ وَ مَا هُمَا بِخَیْرٍ مِنْکَ وَ لَا أَبُوهُمَا خَیْرٌ مِنْ أَبِیکَ وَ لَوْ لَا أَنَّ فَاطِمَةَ بِنْتُ رَسُولِ اللَّهِ صلی الله علیه و آله لَقُلْتُ مَا أُمُّکَ أَسْمَاءُ بِنْتُ عُمَیْسٍ بِدُونِهَا فَقُلْتُ وَ اللَّهِ إِنَّکَ لَقَلِیلُ الْعِلْمِ بِهِمَا وَ بِأَبِیهِمَا وَ أُمِّهِمَا بَلْ وَ اللَّهِ لَهُمَا خَیْرٌ مِنِّی وَ أَبُوهُمَا خَیْرٌ مِنْ أَبِی وَ أُمُّهُمَا خَیْرٌ مِنْ أُمِّی یَا مُعَاوِیَةُ إِنَّکَ لَغَافِلٌ عَمَّا سَمِعْتُهُ أَنَا مِنْ رَسُولِ اللَّهِ صلی الله علیه و آله یَقُولُ فِیهِمَا وَ فِی أَبِیهِمَا وَ أُمِّهِمَا مِمَّا قَدْ حَفِظْتُهُ وَ وَعَیْتُهُ وَ رَوَیْتُهُ قَالَ هَاتِ یَا ابْنَ جَعْفَرٍ فَوَ اللَّهِ مَا أَنْتَ بِکَذَّابٍ وَ لَا مُتَّهَمٍ فَقُلْتُ إِنَّهُ أَعْظَمُ مِمَّا فِی نَفْسِکَ قَالَ وَ إِنْ کَانَ أَعْظَمَ مِنْ أُحُدٍ وَ حِرَاءَ جَمِیعاً فَلَسْتُ أُبَالِی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قَتَلَ اللَّهُ صَاحِبَکَ وَ فَرَّقَ جَمْعَکُمْ وَ صَارَ الْأَمْرُ فِی أَهْلِهِ فَحَدِّثْنَا فَمَا نُبَالِی مَا قُلْتُمْ وَ لَا یَضُرُّنَا مَا عَدَّدْتُمْ قُلْتُ سَمِعْتُ رَسُولَ اللَّهِ صلی الله علیه و آله وَ سُئِلَ عَنْ هَذِهِ الْآیَةِ وَ ما جَعَلْنَا الرُّؤْیَا الَّتِی أَرَیْناکَ إِلَّا فِتْنَةً لِلنَّاسِ وَ الشَّجَرَةَ الْمَلْعُونَةَ فِی الْقُرْآنِ فَقَالَ إِنِّی رَأَیْتُ اثْنَیْ عَشَرَ رَجُلًا مِنْ أَئِمَّةِ الضَّلَالِ یَصْعَدُونَ مِنْبَرِی وَ یَنْزِلُونَ یَرُدُّونَ أُمَّتِی عَلَی أَدْبَارِهِمُ الْقَهْقَرَی فِیهِمْ رَجُلَیْنِ مِنْ حَیَّیْنِ مِنْ قُرَیْشٍ مُخْتَلِفَیْنِ وَ ثَلَاثَةٌ مِنْ بَنِی أُمَیَّةَ وَ سَبْعَةٌ مِنْ وُلْدِ الْحَکَمِ بْنِ أَبِی الْعَاصِ وَ سَمِعْتُهُ یَقُولُ إِنَّ بَنِی أَبِی الْعَاصِ إِذَا بَلَغُوا خَمْسَةَ عَشَرَ رَجُلًا جَعَلُوا کِتَابَ اللَّهِ دَخَلًا وَ عِبَادَ اللَّهِ خَوَلًا یَا مُعَاوِیَةُ إِنِّی سَمِعْتُ رَسُولَ اللَّهِ صلی الله علیه و آله یَقُولُ عَلَی الْمِنْبَرِ وَ أَنَا بَیْنَ یَدَیْهِ 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أَبِی سَلَمَةَ وَ أُسَامَةُ بْنُ زَیْدٍ وَ سَعْدُ بْنُ أَبِی وَقَّاصٍ وَ سَلْمَانُ الْفَارِسِیُّ وَ أَبُو ذَرٍّ الْغِفَارِیُّ وَ الْمِقْدَادُ وَ الزُّبَیْرُ بْنُ الْعَوَّامِ وَ هُوَ یَقُولُ أَ لَسْتُ أَوْلی بِالْمُؤْمِنِینَ مِنْ أَنْفُسِهِمْ فَقُلْنَا بَلَی یَا رَسُولَ اللَّهِ قَالَ مَنْ کُنْتُ مَوْلَاهُ فَهَذَا مَوْلَاهُ أَوْلَی بِهِ مِنْ نَفْسِهِ وَ ضَرَبَ بِیَدِهِ عَلَی مَنْکِبِ عَلِیٍّ علیه السلام اللَّهُمَّ وَالِ مَنْ وَالاهُ وَ عَادِ مَنْ عَادَاهُ أَیُّهَا النَّاسُ أَنَا أَوْلی بِالْمُؤْمِنِینَ مِنْ أَنْفُسِهِمْ لَیْسَ لَهُمْ مَعِی أَمْرٌ وَ عَلِیٌّ مِنْ بَعْدِی أَوْلی بِالْمُؤْمِنِینَ مِنْ أَنْفُسِهِمْ لَیْسَ لَهُمْ مَعَهُ أَمْرٌ ثُمَّ ابْنِیَ الْحَسَنُ أَوْلی بِالْمُؤْمِنِینَ مِنْ أَنْفُسِهِمْ لَیْسَ لَهُمْ مَعَهُ أَمْرٌ ثُمَّ أَعَادَ فَقَالَ یَا أَیُّهَا النَّاسُ إِذَا أَنَا اسْتُشْهِدْتُ فَعَلِیٌّ أَوْلَی بِکُمْ مِنْ أَنْفُسِکُمْ فَإِذَا اسْتُشْهِدَ عَلِیٌّ فَابْنِیَ الْحَسَنُ أَوْلَی بِالْمُؤْمِنِینَ مِنْهُمْ بِأَنْفُسِهِمْ وَ إِذَا اسْتُشْهِدَ الْحَسَنُ فَابْنِیَ الْحُسَیْنُ أَوْلَی بِالْمُؤْمِنِینَ مِنْهُمْ بِأَنْفُسِهِمْ فَإِذَا اسْتُشْهِدَ الْحُسَیْنُ فَابْنِی عَلِیُّ بْنُ الْحُسَیْنِ أَوْلَی بِالْمُؤْمِنِینَ مِنْهُمْ بِأَنْفُسِهِمْ لَیْسَ لَهُمْ مَعَهُ أَمْرٌ ثُمَّ أَقْبَلَ إِلَی عَلِیٍّ فَقَالَ یَا عَلِیُّ إِنَّکَ سَتُدْرِکُهُ فَأَقْرِئْهُ مِنِّی السَّلَامَ فَإِذَا اسْتُشْهِدَ فَابْنِی مُحَمَّدٌ أَوْلَی بِالْمُؤْمِنِینَ مِنْهُمْ بِأَنْفُسِهِمْ وَ سَتُدْرِکُهُ أَنْتَ یَا حُسَیْنُ فَأَقْرِئْهُ مِنِّی السَّلَامَ ثُمَّ یَکُونُ فِی عَقِبِ مُحَمَّدٍ رِجَالٌ وَاحِدٌ بَعْدَ وَاحِدٍ وَ لَیْسَ مِنْهُمْ أَحَدٌ إِلَّا وَ هُوَ أَوْلَی بِالْمُؤْمِنِینَ مِنْهُمْ بِأَنْفُسِهِمْ لَیْسَ لَهُمْ مَعَهُ أَمْرٌ کُلُّهُمْ هَادُونَ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مُهْتَدُونَ فَقَامَ عَلِیُّ بْنُ أَبِی طَالِبٍ علیهما السلام وَ هُوَ یَبْکِی فَقَالَ بِأَبِی أَنْتَ وَ أُمِّی یَا رَسُولَ اللَّهِ أَ تُقْتَلُ قَالَ نَعَمْ أَهْلِکُ شَهِیداً بِالسَّمِّ وَ تُقْتَلُ أَنْتَ بِالسَّیْفِ وَ تُخْضَبُ لِحْیَتُکَ مِنْ دَمِ رَأْسِکَ وَ یُقْتَلُ ابْنِیَ الْحَسَنُ بِالسَّمِّ وَ یُقْتَلُ ابْنِیَ الْحُسَیْنُ بِالسَّیْفِ یَقْتُلُهُ طَاغٍ ابْنُ طَاغٍ دَعِیُّ بْنُ دَعِیٍّ فَقَالَ مُعَاوِیَةُ یَا ابْنَ جَعْفَرٍ لَقَدْ تَکَلَّمْتَ بِعَظِیمٍ وَ لَئِنْ کَانَ مَا تَقُولُ حَقّاً لَقَدْ هَلَکَتْ أُمَّةُ مُحَمَّدٍ مِنَ الْمُهَاجِرِینَ وَ الْأَنْصَارِ غَیْرَکُمْ أَهْلَ الْبَیْتِ وَ أَوْلِیَائِکُمْ وَ أَنْصَارِکُمْ فَقُلْتُ وَ اللَّهِ إِنَّ الَّذِی قُلْتُ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صلی الله علیه و آله قَالَ مُعَاوِیَةُ یَا حَسَنُ وَ یَا حُسَیْنُ وَ یَا ابْنَ عَبَّاسٍ مَا یَقُولُ ابْنُ جَعْفَرٍ فَقَالَ ابْنُ عَبَّاسٍ إِنْ کُنْتَ لَا تُؤْمِنُ بِالَّذِی قَالَ فَأَرْسِلْ إِلَی الَّذِینَ سَمَّاهُمْ فَاسْأَلْهُمْ عَنْ ذَلِکَ فَأَرْسَلَ مُعَاوِیَةُ إِلَی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أَبِی سَلَمَةَ وَ إِلَی أُسَامَةَ بْنِ زَیْدٍ فَسَأَلَهُمَا فَشَهِدَا أَنَّ الَّذِی قَالَ ابْنُ جَعْفَرٍ قَدْ سَمِعْنَاهُ مِنْ رَسُولِ اللَّهِ صلی الله علیه و آله کَمَا سَمِعَهُ فَقَالَ مُعَاوِیَةُ یَا ابْنَ جَعْفَرٍ قَدْ سَمِعْنَا فِی الْحَسَنِ وَ الْحُسَیْنِ وَ أَبِیهِمَا فَمَا سَمِعْتَ فِی أُمِّهِمَا وَ مُعَاوِیَةُ کَالْمُسْتَهْزِئِ وَ الْمُنْکِرِ فَقُلْتُ سَمِعْتُ رَسُولَ اللَّهِ صلی الله علیه و آله یَقُولُ لَیْسَ فِی جَنَّةِ عَدْنٍ مَنْزِلٌ أَشْرَفَ وَ لَا أَفْضَلَ وَ لَا أَقْرَبَ إِلَی عَرْشِ رَبِّی مِنْ مَنْزِلِی وَ مَعِی ثَلَاثَةَ عَشَرَ مِنْ أَهْلِ بَیْتِی أَوَّلُهُمْ أَخِی عَلِیٌّ وَ ابْنَتِی فَاطِمَةُ وَ ابْنَایَ الْحَسَنُ وَ الْحُسَیْنُ وَ تِسْعَةٌ مِنْ وُلْدِ الْحُسَیْنِ الَّذِینَ أَذْهَبَ اللَّهُ عَنْهُمُ الرِّجْسَ وَ طَهَّرَهُمْ تَطْهِیراً هُدَاةٌ مُهْتَدُونَ أَنَا الْمُبَلِّغُ عَنِ اللَّهِ وَ هُمُ الْمُبَلِّغُونَ عَنِّی وَ هُمْ حُجَجُ اللَّهِ عَلَی خَلْقِهِ وَ شُهَدَاؤُهُ فِی أَرْضِهِ وَ خُزَّانُهُ عَلَی عِلْمِهِ وَ مَعَادِنُ حِکَمِهِ مَنْ أَطَاعَهُمْ أَطَاعَ اللَّهَ وَ مَنْ عَصَاهُمْ فَقَدْ عَصَی اللَّهَ لَا تَبْقَی الْأَرْضُ طَرْفَةَ عَیْنٍ إِلَّا بِبَقَائِهِمْ وَ لَا تَصْلُحُ إِلَّا بِهِمْ یُخْبِرُونَ الْأُمَّةَ بِأَمْرِ دِینِهِمْ حَلَالِهِمْ وَ حَرَامِهِمْ یَدُلُّونَهُمْ عَلَی رِضَی رَبِّهِمْ وَ یَنْهَوْنَهُمْ عَنْ سَخَطِهِ بِأَمْرٍ وَاحِدٍ وَ نَهْیٍ وَاحِدٍ لَیْسَ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فِیهِمْ اخْتِلَافٌ وَ لَا فُرْقَةٌ وَ لَا تَنَازُعٌ یَأْخُذُ آخِرُهُمْ عَنْ أَوَّلِهِمْ إِمْلَائِی وَ خَطَّ أَخِی عَلِیٍّ بِیَدِهِ یَتَوَارَثُونَهُ إِلَی یَوْمِ الْقِیَامَةِ أَهْلُ الْأَرْضِ کُلُّهُمْ فِی غَمْرَةٍ وَ غَفْلَةٍ وَ تِیهَةٍ وَ حَیْرَةٍ غَیْرَهُمْ وَ غَیْرَ شِیعَتِهِمْ وَ أَوْلِیَائِهِمْ لَا یَحْتَاجُونَ إِلَی أَحَدٍ مِنَ الْأُمَّةِ فِی شَیْ‌ءٍ مِنْ أَمْرِ دِینِهِمْ وَ الْأُمَّةُ تَحْتَاجُ إِلَیْهِمْ هُمُ الَّذِینَ عَنَی اللَّهُ فِی کِتَابِهِ وَ قَرَنَ طَاعَتَهُمْ بِطَاعَتِهِ وَ طَاعَةِ رَسُولِ اللَّهِ صلی الله علیه و آله فَقَالَ أَطِیعُوا اللَّهَ وَ أَطِیعُوا الرَّسُولَ وَ أُولِی الْأَمْرِ مِنْکُمْ فَأَقْبَلَ مُعَاوِیَةُ عَلَی الْحَسَنِ وَ الْحُسَیْنِ وَ ابْنِ عَبَّاسٍ وَ الْفَضْلِ بْنِ عَبَّاسٍ 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أَبِی سَلَمَةَ وَ أُسَامَةَ بْنِ زَیْدٍ فَقَالَ کُلُّکُمْ عَلَی مَا قَالَ ابْنُ جَعْفَرٍ قَالُوا نَعَمْ قَالَ یَا بَنِی عَبْدِ الْمُطَّلِبِ إِنَّکُمْ لَتَدَّعُونَ أَمْراً عَظِیماً وَ تَحْتَجُّونَ بِحُجَجٍ قَوِیَّةٍ إِنْ کَانَتْ حَقّاً وَ إِنَّکُمْ لَتُضْمِرُونَ عَلَی أَمْرٍ تُسِرُّونَهُ وَ النَّاسُ عَنْهُ فِی غَفْلَةٍ عَمْیَاءُ وَ إِنْ کَانَ مَا تَقُولُونَ حَقّاً لَقَدْ هَلَکَتِ الْأُمَّةُ وَ ارْتَدَّتْ عَنْ دِینِهَا وَ تَرَکَتْ عَهْدَ نَبِیِّهَا صلی الله علیه و آله غَیْرَکُمْ أَهْلَ الْبَیْتِ وَ مَنْ قَالَ بِقَوْلِکُمْ فَأُولَئِکَ فِی النَّاسِ قَلِیلٌ فَقُلْتُ یَا مُعَاوِیَةُ إِنَّ اللَّهَ تَبَارَکَ وَ تَعَالَی یَقُولُ وَ قَلِیلٌ مِنْ عِبادِیَ الشَّکُورُ وَ یَقُولُ وَ ما أَکْثَرُ النَّاسِ وَ لَوْ حَرَصْتَ بِمُؤْمِنِینَ وَ یَقُولُ إِلَّا الَّذِینَ آمَنُوا وَ عَمِلُوا الصَّالِحاتِ وَ قَلِیلٌ ما هُمْ وَ یَقُولُ لِنُوحٍ وَ ما آمَنَ مَعَهُ إِلَّا قَلِیلٌ یَا مُعَاوِیَةُ الْمُؤْمِنُونَ فِی النَّاسِ قَلِیلٌ فَقَالَ ابْنُ عَبَّاسٍ یَا مُعَاوِیَةُ إِنَّ اللَّهَ تَبَارَکَ وَ تَعَالَی یَقُولُ فِی کِتَابِهِ وَ قَلِیلٌ ما هُمْ وَ یَقُولُ لِنُوحٍ وَ ما آمَنَ مَعَهُ إِلَّا قَلِیلٌ وَ یَقُولُ وَ ما أَکْثَرُ النَّاسِ وَ لَوْ حَرَصْتَ بِمُؤْمِنِینَ یَا مُعَاوِیَةُ الْمُؤْمِنُونَ فِی النَّاسِ قَلِیلٌ وَ إِنَّ أَمْرَ بَنِی إِسْرَائِیلَ أَعْجَبُ حَیْثُ قَالَتِ السَّحَرَةُ لِفِرْعَوْنَ فَاقْضِ ما أَنْتَ قاضٍ إِنَّما تَقْضِی هذِهِ الْحَیاةَ الدُّنْیا إِنَّا آمَنَّا بِرَبِّنا فَآمَنُوا بِمُوسَی وَ صَدَّقُوهُ وَ تَابَعُوهُ فَسَارَ بِهِمْ وَ بِمَنْ تَبِعَهُ مِنْ بَنِی إِسْرَائِیلَ فَأَقْطَعَهُمُ الْبَحْرَ وَ أَرَاهُمُ الْأَعَاجِیبَ وَ هُمْ مُصَدِّقُونَ بِهِ وَ بِالتَّوْرَاةِ مُقِرُّونَ لَهُ بِدِینِهِ فَمَرَّ بِهِمْ عَلَی قَوْمٍ یَعْبُدُونَ أَصْنَاماً لَهُمْ فَ قالُوا یا مُوسَی اجْعَلْ لَنا إِلهاً کَما لَهُمْ آلِهَةٌ ثُمَّ اتَّخَذُوا الْعِجْلَ فَعَکَفُوا عَلَیْهِ جَمِیعاً غَیْرَ هَارُونَ وَ أَهْلِ بَیْتِهِ وَ قَالَ لَهُمُ السَّامِرِیُّ هذا إِلهُکُمْ وَ إِلهُ مُوسی وَ قَالَ لَهُمْ بَعْدَ ذَلِکَ ادْخُلُوا الْأَرْضَ الْمُقَدَّسَةَ الَّتِی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کَتَبَ اللَّهُ لَکُمْ فَکَانَ مِنْ جَوَابِهِمْ مَا قَصَّ اللَّهُ فِی کِتَابِهِ إِنَّ فِیها قَوْماً جَبَّارِینَ وَ إِنَّا لَنْ نَدْخُلَها حَتَّی یَخْرُجُوا مِنْها فَإِنْ یَخْرُجُوا مِنْها فَإِنَّا داخِلُونَ قَالَ مُوسَی رَبِّ إِنِّی لا أَمْلِکُ إِلَّا نَفْسِی وَ أَخِی فَافْرُقْ بَیْنَنا وَ بَیْنَ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فَاحْتَذَتْ هَذِهِ الْأُمَّةُ ذَلِکَ الْمِثَالَ سَوَاءً وَ قَدْ کَانَتْ لَهُمْ فَضَائِلُ وَ سَوَابِقُ مَعَ رَسُولِ اللَّهِ صلی الله علیه و آله وَ مَنَازِلُ بَیْنَهُ قَرِیبَةٌ مِنْهُ مُقِرِّینَ بِدِینِ مُحَمَّدٍ وَ الْقُرْآنِ حَتَّی فَارَقَهُمْ نَبِیُّهُمْ صلی الله علیه و آله فَاخْتَلَفُوا وَ تَفَرَّقُوا وَ تَحَاسَدُوا وَ خَالَفُوا إِمَامَهُمْ وَ وَلِیَّهُمْ حَتَّی لَمْ یَبْقَ مِنْهُمْ عَلَی مَا عَاهَدُوا عَلَیْهِ نَبِیَّهُمْ غَیْرَ صَاحِبِنَا الَّذِی هُوَ مِنْ نَبِیِّنَا بِمَنْزِلَةِ هَارُونَ مِنْ مُوسَی وَ نَفَرٍ قَلِیلٍ اتَّقَوُا اللَّهَ عَزَّ وَ جَلَّ عَلَی دِینِهِمْ وَ إِیمَانِهِمْ وَ رَجَعَ الْآخَرُونَ الْقَهْقَرَی عَلَی أَدْبَارِهِمْ کَمَا فَعَلَ أَصْحَابُ مُوسَی علیه السلام بِاتِّخَاذِهِمُ الْعِجْلَ وَ عِبَادَتِهِمْ إِیَّاهُ وَ زَعْمِهِمْ أَنَّهُ رَبُّهُمْ وَ إِجْمَاعِهِمْ عَلَیْهِ غَیْرَ هَارُونَ وَ وُلْدِهِ وَ نَفَرٍ قَلِیلٍ مِنْ أَهْلِ بَیْتِهِ وَ نَبِیُّنَا صلی الله علیه و آله قَدْ نَصَبَ لِأُمَّتِهِ أَفْضَلَ النَّاسِ وَ أَوْلَاهُمْ وَ خَیْرَهُمْ ثُمَّ الْأَئِمَّةَ وَاحِداً بَعْدَ وَاحِدٍ بِغَدِیرِ خُمٍّ وَ فِی غَیْرِ مَوْطِنٍ وَ احْتَجَّ عَلَیْهِمْ بِهِ وَ أَمَرَ بِطَاعَتِهِمْ وَ أَخْبَرَهُمْ أَنَّ أَوَّلَهُمْ عَلِیُّ بْنُ أَبِی طَالِبٍ مِنْهُ بِمَنْزِلَةِ هَارُونَ مِنْ مُوسَی وَ أَنَّهُ وَلِیُّ کُلِّ مُؤْمِنٍ مِنْ بَعْدِهِ وَ أَنَّهُ مَنْ کَانَ هُوَ وَلِیَّهُ وَ مَنْ أَوْلَی بِهِ مِنْ نَفْسِهِ فَعَلِیٌّ أَوْلَی بِهِ وَ أَنَّهُ خَلِیفَتُهُ فِیهِمْ وَ وَصِیُّهُ وَ أَنَّ مَنْ أَطَاعَهُ أَطَاعَ اللَّهَ وَ مَنْ عَصَاهُ عَصَی اللَّهَ وَ مَنْ وَالاهُ وَالَی اللَّهَ وَ مَنْ عَادَاهُ عَادَی اللَّهَ فَأَنْکَرُوهُ وَ جَهِلُوهُ وَ تَوَلَّوْا غَیْرَهُ یَا مُعَاوِیَةُ أَ مَا عَلِمْتَ أَنَّ رَسُولَ اللَّهِ حِینَ بَعَثَ إِلَی مُؤْتَةَ أَمَّرَ عَلَیْهِمْ جَعْفَرَ بْنَ أَبِی طَالِبٍ علیهما السلام ثُمَّ قَالَ إِنْ هَلَکَ جَعْفَرٌ فَزِیدُ بْنُ حَارِثَةَ فَإِنْ هَلَکَ زَیْدٌ فَعَبْدُ اللَّهِ بْنُ رَوَاحَةَ وَ لَمْ یَرْضَ لَهُمْ أَنْ یَخْتَارُوا لِأَنْفُسِهِمْ أَ فَکَانَ یَتْرُکُ أُمَّتَهُ وَ لَا بَیَّنَ لَهُمْ خَلِیفَتَهُ فِیهِمْ بَعْدَهُ بَلَی وَ اللَّهِ مَا تَرَکَهُمْ فِی عَمًی وَ لَا شُبْهَةٍ بَلْ رَکِبَ الْقَوْمُ مَا رَکِبُوا بَعْدَ نَبِیِّهِمْ وَ کَذَّبُوا عَلَی رَسُولِ اللَّهِ صلی الله علیه و آله فَهَلَکُوا وَ هَلَکَ مَنْ شَایَعَهُمْ وَ ضَلَّ مَنْ تَابَعَهُمْ فَبُعْداً لِلْقَوْمِ الظَّالِمِینَ فَقَالَ مُعَاوِیَةُ یَا ابْنَ عَبَّاسٍ إِنَّکَ لَتَتَفَوَّهُ بِعَظِیمٍ وَ الِاجْتِمَاعُ عِنْدَنَا خَیْرٌ مِنَ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 وَ قَدْ عَلِمْتَ أَنَّ الْأُمَّةَ لَمْ تَسْتَقِمْ عَلَی صَاحِبِکَ فَقَالَ ابْنُ عَبَّاسٍ إِنِّی سَمِعْتُ رَسُولَ اللَّهِ صلی الله علیه و آله یَقُولُ مَا اخْتَلَفَتْ أُمَّةٌ بَعْدَ نَبِیِّهَا إِلَّا ظَهَرَ أَهْلُ بَاطِلِهَا عَلَی أَهْلِ حَقِّهَا وَ إِنَّ هَذِهِ الْأُمَّةَ اجْتَمَعَتْ عَلَی أُمُورٍ کَثِیرَةٍ لَیْسَ بَیْنَهَا اخْتِلَافٌ وَ لَا مُنَازَعَةٌ وَ لَا فُرْقَةٌ شَهَادَةُ لَا إِلَهَ إِلَّا اللَّهُ وَ أَنَّ مُحَمَّداً رَسُولُ اللَّهِ صلی الله علیه و آله وَ الصَّلَوَاتُ الْخَمْسُ وَ صَوْمُ شَهْرِ رَمَضَانَ وَ حِجُّ الْبَیْتِ وَ أَشْیَاءُ کَثِیرَةٌ مِنْ طَاعَةِ اللَّهِ وَ نَهْیِ اللَّهِ مِثْلِ تَحْرِیمِ الزِّنَا وَ السَّرِقَةِ وَ قَطْعِ الْأَرْحَامِ وَ الْکَذِبِ وَ الْخِیَانَةِ وَ اخْتَلَفَتْ فِی شَیْئَیْنِ أَحَدُهُمَا اقْتَتَلَتْ عَلَیْهِ وَ تَفَرَّقَتْ فِیهِ وَ صَارَتْ فِرَقاً یَلْعَنُ بَعْضُهَا بَعْضاً وَ یَبْرَأُ بَعْضُهَا مِنْ بَعْضٍ وَ الثَّانِی لَمْ تَقْتَتِلْ عَلَیْهِ وَ لَمْ تَتَفَرَّقْ فِیهِ وَ وَسَّعَ بَعْضُهُمْ فِیهِ لِبَعْضٍ وَ هُوَ کِتَابُ اللَّهِ وَ سُنَّةُ نَبِیِّهِ صلی الله علیه و آله وَ مَا یَحْدُثُ زَعَمَتْ أَنَّهُ لَیْسَ فِی کِتَابِ اللَّهِ وَ لَا سُنَّةِ نَبِیِّهِ صلی الله علیه و آله وَ أَمَّا الَّذِی اخْتَلَفَتْ فِیهِ وَ تَفَرَّقَتْ وَ تَبَرَّأَتْ بَعْضُهَا مِنْ بَعْضٍ فَالْمُلْکُ وَ الْخِلَافَةُ زَعَمَتْ أَنَّهَا أَحَقُّ بِهَا مِنْ أَهْلِ بَیْتِ نَبِیِّ اللَّهِ صلی الله علیه و آله فَمَنْ أَخَذَ بِمَا لَیْسَ بَیْنَ أَهْلِ الْقِبْلَةِ اخْتِلَافٌ وَ رَدَّ عِلْمَ مَا اخْتَلَفُوا فِیهِ إِلَی اللَّهِ سَلِمَ وَ نَجَا مِنَ النَّارِ وَ لَمْ یَسْأَلْهُ اللَّهُ عَمَّا أَشْکَلَ عَلَیْهِ مِنَ الْخَصْلَتَیْنِ اللَّتَیْنِ اخْتُلِفَ فِیهِمَا وَ مَنْ وَفَّقَهُ اللَّهُ وَ مَنَّ عَلَیْهِ وَ نَوَّرَ قَلْبَهُ وَ عَرَّفَهُ وُلَاةَ الْأَمْرِ وَ مَعْدِنَ الْعِلْمِ أَیْنَ هُوَ فَعَرَفَ ذَلِکَ کَانَ سَعِیداً وَ لِلَّهِ وَلِیّاً وَ کَانَ نَبِیُّ اللَّهِ صلی الله علیه و آله یَقُولُ رَحِمَ اللَّهُ عَبْداً قَالَ حَقّاً فَغَنِمَ أَوْ سَکَتَ فَلَمْ یَتَکَلَّمْ فَالْأَئِمَّةُ مِنْ أَهْلِ بَیْتِ النُّبُوَّةِ وَ مَعْدِنِ الرِّسَالَةِ وَ مُنْزَلِ الْکِتَابِ وَ مَهْبِطِ الْوَحْیِ وَ مُخْتَلَفِ الْمَلَائِکَةِ لَا تَصْلُحُ إِلَّا فِیهَا لِأَنَّ اللَّهَ خَصَّهَا بِهَا وَ جَعَلَهَا أَهْلَهَا فِی کِتَابِهِ وَ عَلَی لِسَانِ نَبِیِّهِ صلی الله علیه و آله فَالْعِلْمُ فِیهِمْ وَ هُمْ أَهْلُهُ وَ هُوَ عِنْدَهُمْ کُلُّهُ بِحَذَافِیرِهِ بَاطِنُهُ وَ ظَاهِرُهُ وَ مُحْکَمُهُ وَ مُتَشَابِهُهُ وَ نَاسِخُهُ وَ مَنْسُوخُهُ یَا مُعَاوِیَةُ إِنَّ عُمَرَ بْنَ الْخَطَّابِ أَرْسَلَنِی فِی إِمْرَتِهِ إِلَی عَلِیِّ بْنِ أَبِی طَالِبٍ علیهما السلام أَنِّی أُرِیدُ أَنْ أَکْتُبَ الْقُرْآنَ فِی مُصْحَفٍ فَابْعَثْ إِلَیْنَا مَا کَتَبْتَ مِنَ الْقُرْآنِ فَقَالَ تَضْرِبُ وَ اللَّهِ عُنُقِی قَبْلَ أَنْ تَصِلَ إِلَیْهِ قُلْتُ وَ لِمَ قَالَ إِنَّ اللَّهَ یَقُولُ لا یَمَسُّهُ إِلَّا الْمُطَهَّرُونَ یَعْنِی لَا یَنَالُهُ کُلَّهُ إِلَّا الْمُطَهَّرُونَ إِیَّانَا نَحْنُ عَنَی الَّذِینَ أَذْهَبَ اللَّهُ عَنَّا الرِّجْسَ وَ طَهَّرَنَا تَطْهِیراً وَ قَالَ أَوْرَثْنَا الْکِتابَ الَّذِینَ اصْطَفَیْنا مِنْ عِبادِنا فَنَحْنُ الَّذِینَ اصْطَفَانَا اللَّهُ مِنْ عِبَادِهِ وَ نَحْنُ صَفْوَةُ اللَّهِ وَ لَنَا ضَرَبَ الْأَمْثَالَ وَ عَلَیْنَا نَزَلَ الْوَحْیُ </w:t>
      </w:r>
      <w:bookmarkStart w:id="613" w:name="pg13828_166448"/>
    </w:p>
    <w:p>
      <w:pPr>
        <w:pStyle w:val="BookText"/>
        <w:rPr/>
      </w:pPr>
      <w:bookmarkEnd w:id="613"/>
      <w:r>
        <w:rPr>
          <w:rFonts w:ascii="Amiri" w:hAnsi="Amiri" w:eastAsia="Amiri" w:cs="Amiri"/>
          <w:color w:val="111111"/>
          <w:sz w:val="28"/>
          <w:sz w:val="28"/>
          <w:szCs w:val="28"/>
          <w:rtl w:val="true"/>
          <w:lang w:bidi="ar-SA"/>
        </w:rPr>
        <w:t>فَغَضِبَ عُمَرُ وَ قَالَ إِنَّ ابْنَ أَبِی طَالِبٍ یَحْسَبُ أَنَّهُ لَیْسَ عِنْدَ أَحَدٍ عِلْمٌ غَیْرَهُ فَمَنْ کَانَ یَقْرَأُ مِنَ الْقُرْآنِ شَیْئاً فَلْیَأْتِنَا بِهِ فَکَانَ إِذَا جَاءَ رَجُلٌ بِقُرْآنٍ یَقْرَؤُهُ وَ مَعَهُ آخَرُ کَتَبَهُ وَ إِلَّا لَمْ یَکْتُبْهُ فَمَنْ قَالَ یَا مُعَاوِیَةُ إِنَّهُ ضَاعَ مِنَ الْقُرْآنِ شَیْ‌ءٌ فَقَدْ کَذَبَ هُوَ عِنْدَ أَهْلِهِ مَجْمُوعٌ ثُمَّ أَمَرَ عُمَرُ قُضَاتَهُ وَ وُلَاتَهُ فَقَالَ اجْتَهِدُوا آرَاءَکُمْ وَ اتَّبِعُوا مَا تَرَوْنَ أَنَّهُ الْحَقُّ فَلَمْ یَزَلْ هُوَ وَ بَعْضُ وُلَاتِهِ قَدْ وَقَعُوا فِی عَظِیمَةٍ فَکَانَ عَلِیُّ بْنُ أَبِی طَالِبٍ علیهما السلام یُخْبِرُهُمْ بِمَا یَحْتَجُّ بِهِ عَلَیْهِمْ وَ کَانَ عُمَّالُهُ وَ قُضَاتُهُ یَحْکُمُونَ فِی شَیْ‌ءٍ وَاحِدٍ بِقَضَایَا مُخْتَلِفَةٍ فَیُجِیزُهَا لَهُمْ لِأَنَّ اللَّهَ لَمْ یُؤْتِهِ الْحِکْمَةَ وَ فَصْلَ الْخِطابِ وَ زَعَمَ کُلُّ صِنْفٍ مِنْ أَهْلِ الْقِبْلَةِ أَنَّهُمْ مَعْدِنُ الْعِلْمِ وَ الْخِلَافَةِ دُونَهُمْ فَبِاللَّهِ نَسْتَعِینُ عَلَی مَنْ جَحَدَهُمْ حَقَّهُمْ وَ سَنَّ لِلنَّاسِ مَا یَحْتَجُّ بِهِ مِثْلُکَ عَلَیْهِمْ ثُمَّ قَامُوا فَخَرَجُوا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از ابان از ابوعیّاش از او یافتم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قاریان شامی و قضات آنان را فراخواند و اموالی به آنان بخشید و آنها را در نواحی و شهرهای شام پراکنده کرد، درحالی‌که روایت‌های دروغین روایت می‌کنند و اصولی باطل برای آنها وضع می‌کنند و به آنان خبر می‌دهد که علی عثمان را کشته است و از ابوبکر و عمر بیزاری می‌جوید و معاویه خونخواه عثمان است و ابان بن عثمان و فرزندان عثمان همراه او هستند، تا اهل شام را گمراه کردند و آنها را یک‌پارچه کردند و معاویه در بیست سال، در همه اعمالش چنین کرد، تا اینکه عامه شامیان و یاری‌گران باطلی که در خوردن و آشامیدن بر او فرود می‌آیند و او به آنان اموالی و زمین تیولی می‌بخشند، نزد او آمدند تا اینکه کودک بر آن بزرگ شد و بزرگ بر آن مسن شد و بادیه‌نشین برآن مهاجرت کرد و اهل شام نفرین شیطان را رها‌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علی و قاتل عثمان، و جاهلان امت و پیروان ائمه ضلالت، دعوت‌کنندگان به آتش بر آن ثابت ماندند و خدا برای ما بس است و بهترین پشتیبان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اللّهُ لَجَمَعَهُمْ عَلَی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می‏خواست قطعا آنان را بر هدایت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هرچه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از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سمیه کاتبی شیعی داشت که دوست من بود و برای من نامه‌ای قرائت کرد که معاویه در پاسخ نامه زیاد برای او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برایم نوشته‌ای که از عرب بپرسم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خوارترین آنان، نزدیکترین و دورترین آنان، ایمن‌ترین و برحذرترین آنان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ازکدام‌یک از آنان ایمنی است و از کدام‌یک ترسیده می‌شود، و من ای برادرم آگاه‌ترین مردم به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قبله از یمن بنگر، در پیدا آنها را گرامی بدار و در پنهان خوارشان کن، من با آنها چنین می‌کنم، در مجالسشان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می‌دارم ودر خفا خوارشان می‌کنم، آنها نزد من بدحال‌ترین هستند و فضل و عطای تو برای غیر آنان در خفا از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ربیعه بن نزار بنگر و امیرانشان را گرامی و عامه آنان را خوار بدار که عامه آنان تابع اشراف و سروان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مضر بنگر و گروهی از آن را با گروهی دیگر بزن که در میان آنها خشونت، کبر و نخوت شدیدی است، و تو چون چنین کنی و برخی از آنها را به‌وسیله برخی دیگر بزنی، برخی از آنها تو را در مقابل برخی دیگر حفاظت می‌کند و در مقابل آنها به کلام بدون عمل و به ظن بدون یقین راضی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موالی و غیر عربی که اسلام آوردند بنگر، پس با سنت عمر بن خطاب با آنان برخورد کن که در آن حقارت و ذلت آنان است که عرب با آنان ازدواج کند و آنها با عرب ازدواج نکنند، عرب از آنها ارث می‌برد و آنها از عرب ارث نمی‌برند و در بخشش و روزی آنها برآنان کوتاهی کنی و در نبردها مقدم شوند تا راه را آباد کنند و درختان را قطع کنند و هیچ‌یک از آنها در نماز بر عرب امامت نکند و هیچ‌یک از آنان تا زمانی‌که عرب حاضر است در صف نخست مقدم نشود، مگر اینکه صف کامل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یک از آنان را بر بخشی از بخشها و یا شهری از شهرهای مسلمانان نگمار، و هیچ‌یک از آنان قضاوت و احکام مسلمانان را عهده‌دار نشود، که این سنت و سیره عمر درباره آنان است که خداوند او را درباره امت محمد و به‌ویژه بنی‌امیه بهترین جزا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جانم سوگند اگر عمل او و رفیقش و قدرت و صلابت آن دو در دین نبود، قطعاً ما و تمامی این امت، بردگان بنی هاشم بودیم و خلافت را یکی بعد از دیگری به ارث می‌بردند، چنانکه خانواده خسرو و قیصر به ارث می‌برد، اما خداوند عزوجل آن را از بنی هاشم خارج کرد و آن را یک مرتبه در میان بنی تمیم بن مّره قرار داد، سپس به سوی عدّی بن کعب بیرون برد، درحالی‌که در قریش قبیله‌ای ذلیل‌تر و پست‌تر از این دو نیست، پس ما در آن طمع کردیم و ما از آن دو و فرزندان آنها نسبت به آن محق‌تر بودیم، زیرا در میان ما ثروت و عزت بود و ما در خویشاوندی از آن دو به رسول الله صلّی الله علیه و آله نزدیکتر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رفیقمان عثمان با شورا و رضایت عامه، بعد از شور سه روزه از میان شش نفر به آن دست یافت و افراد پیش از او، بدون شورا به آن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رفیقمان عثمان مظلومانه کشته شد به آن دست یافتیم، زیرا کسی‌که مظلومانه کشته شود، خداوند برای ولی او قدرتی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جانم سوگند برادر، اگر عمر دیه برده را نصف دیه ارباب قرار می‌داد، به تقوی نزدیک‌تر بود و اگر راهی برآن می‌یافتم و امید داشتم که عامه آن را بپذیرند، قطعاً چنین می‌کردم و اما من فاصله زیادی از جنگ ندارم و از تفرقه و اختلاف مردم بر خود می‌ترسم و آنچه‌که عمر درباره آنان وضع کرده است، برای تو بس است و این حقارت و ذلتی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اگر عمر دیه موالی را نصف دیه عرب وضع می‌کرد، این به تقوی نزدیک‌تر بود، از آنجا که عرب را بر عجم فضیلتی است، پس چون این نوشته من به تو رسید عجم را خوار و ذلیل کن و آنها را دور کن و از هیچ‌یک از آنان کمک نگیر و حاجت آنان را برآورده نکن، که به خدا سوگند تو پسر ابوسفیان هستی و از صلب او خارج شدی و پیش از این با تو صحبت کرده بودم و تو ای برادرم نزد من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نامه عمر به اشعری را در بصره خوانده‌ای و در آن روز تو کاتب او بودی، درحالی‌که او کارگزار بصره بود و تو نزد او پست‌ترین افراد بودی و تو در آن هنگام ذلیل النفس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می‌کردی که برده ثقیف هستی و اگر آن روز بسان یقین امروزت به یقین می‌دانستی که پسر ابوسفیان هستی، قـطعاً خود را بزرگ می‌پنداشتی و ننـگ می‌داشتی که کـاتب حرامزاده اشعری‌ها باشی و تـو و ما به یقین می‌دانیم که ابوسفیان، راه امیه بن عبدشمس را می‌پیمود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ابومعیط برایم حدیث گفت که به او خبر داده‌ای که نامه عمر به ابوموسی اشعری را خوانده‌ای که ریسمانی به طول پنج وجب برای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را از طرف خودت فرابخوان و هر کس از موالی و عجمی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 که قامت آنان به پنج وجب رسید پیش بیاور و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موسی درباره آن با تو مشورت کرد و تو او را از آن نهی کردی و به او امر کردی که مراجعه کند و او به وی مراجعه کرد و تو با نامه به سوی عمر رفتی و از روی تعصب بر موالی کاری که انجام دادی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آن روز گمان می‌کردی که پسر برده ثقیف هستی ـ از موالی هستی ـ و پیوسته از او درخواست می‌کردی تا اینکه او را از نظرش منصرف کردی و او را از تـفرقه مردم بیم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در آن هنگام درحالی‌که با اهل این بیت دشمنی می‌کردی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ـ این عجمها ـ به سوی علی برانگیخته شوند، پس به پا خیزند و حکومت تو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خودداری کن و به یاد ندارم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کودکی در آل ابوسفیان زاده شده باشد که برای آنان شوم‌تر از تو باشد زمانی‌که عمر را از رأیش منصرف کردی و او را از آن کار بازداشتی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تو کسی هستی که او را از نظرش درباره قتل آنان منصرف کردی، تو به او گفته‌ای که از علی بن ابی‌طالب علیه السّلام شنیده‌ای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شما را بر این دین خواهند زد، چنانکه شما در ابتدا آنان را بر آن زده‌اید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دستان شما را از عجم پر می‌کند و آنها شیری می‌شوند که نمی‌گریزند و گردنتان را می‌زنند و بر غنائم شما غلبه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او گفت، درحالی‌که آن را از علی شنیده بود که از رسول الله صلّی الله علیه و آله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مرا به نوشتن برای رفیقت ـ ابو موسی اشعری ـ درباره قتل آنان فرا خواند، درحالی‌که مصمم بودم برای کارگزارانم در سایر شهرها بنویسم، و به عمر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انجام بده که من مطمئن هستم که علی آنها را به یاری خویش فرا می‌خواند، درحالی‌که آنها بسیارند و از شجاعت و اهل بیت او و دشمنی او با خود و رفیقت آگاهی، پس او را از آن منصرف کردی، و باخبر شدم که تو او را فقط از روی تعصب منصرف کرده‌ای و او را از روی ترس از نظرش برنگردانیدی، و برایم حدیث گفته‌ای که تو آن را در امارت عثمان برای علی ذکر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تو خبر داده است که اصحاب پرچم‌های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خبر داده‌ای که از علی در امارت عثمان شنیده‌ای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شمشیرهای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ازجانب خراسان روی می‌کنند، همان عجم‌ها هستند وآنها کسانی‌اند که بر ملک بنی‌امیه غلبه می‌یابند و آنها را زیر هر ستاره‌ای باشند،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برادرم اگر تو او را از آن منصرف نکرده بودی، سنتی جاری می‌شد و خداوند آنها را نـابود می‌کرد و ریشه آنان را بر می‌کند و خلفای بعداز او به وی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هیچ، مو، ناخن و دمنده آتش از آنان باقی نمی‌ماند که آنها آفت دین هستند و چه بسیار است آنچه‌که عمر در این امت برخلاف رسول الله صلّی الله علیه و آله وضع کرد و مردم بر اساس آن از او پیروی کردند و به آن تمسک جستند و این یکی از آنهاست،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مقام ابراهیم از موضعی که رسول الله صلّی الله علیه و آله در آن قرار داده ‌بود صاع و مدّ ـ پیمانه ـ رسول الله صلّی الله علیه و آله را تغییر داد و بر آن افزود و نهی کردن جنب از تیمم و موارد فراوان مختلف، بیش از هزار مورد که بزرگترین و محبوب‌ترین آنها و چیزی که بیش از همه، چشم ما را روشن نمود، برکندن خلافت از بنی هاشم بود در حالی که آنان اهل و معدن آن بودند، زیرا خلافت جز شایسته آنان نیست و زمین اصلاح نمی‌شود جز با آنان و چون این نامه‌ام را خواندی، آنچه در آن است پنهان کرده و آن را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زیاد نامه را خواند، آن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از آنچه‌که از آن خارج شدم ودر آن داخل شدم، من از شیعه آل محمد بودم ودر شیعه آل شیطان وحزب او وارد شدم و در شیعه او کسی‌است که چنین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مثل من، مثل ابلیس است که از روی کبر، کفر و حسادت ابـا ورزید کـه برای آدم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نکردم تا اینکه نامه او را نوشتم و چون شب شد، نامه را خواست و آن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هیج‌یک از مردم از این نامه آگاه نشود و نمی‌دانست که من نسخه‌ای ازآن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نامه مذکور به روایت ابان از سلیم یافتم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ابوطالب برایم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 وحسن و حسین علیهما السّلام همراه ما بودند و نزد او عبدالله بن عباس بود، پس معاویه به من روی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چه زیاد است تعظیمت برای حسن وحسین، درحالی‌که نه آن دو از تو بهتر هستند نه پدرشان بهتر از پدر توست و اگر فاطمه دختر رسول الله صلّی الله علیه و آله نبود، می‌گفتم مادرت اسماء بنت عمیس کمتر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آنها، پدرشان و مادرشان اندک می‌دانی، بلکه به خدا سوگند آن دو بهتر از من، پدرشان بهتر از پدر من و مادرشان بهتر از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از آنچه‌که من از رسول الله صلّی الله علیه و آله شنیدم، غافلی که درباره آن دو و پدر و مادرشان چیزهایی که من حفظ کردم و به آن آگاهی یافتم و روایت کردم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ای پسر جعفر، به خدا سوگند تو نه کذابی، نه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از چیزی‌است که در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بزرگتر از مجموع احد و حراء باشد، اعتنایی نمی‌کنم، آنگاه که خداوند رفیقت را کشت و جمعتان را پراکنده‌کرد و امر در میان اهل آن شد، پس با ما صحبت کن، که ما اعتنا نمی‌کنیم که چه گفتید و آنچه آماده کرده‌اید، آسیبی به ما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درحالی‌که درباره این آیه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الرُّؤیَا الَّتِی أَرَیْنَاکَ إِلاَّ فِتْنَةً لِّلنَّاسِ وَالشَّجَرَةَ الْمَلْعُونَةَ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رؤیایی را که به تو نمایاندیم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لعنت‏شده در قرآن را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مرد از رهبران ضلالت را دیدم که از منبرم بالا و پایین می‌روند و امتم را به عقب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در میان آنان دو مرد از دو قبیله مختلف قریش، سه مرد از بنی‌امیه، هفت تن از فرزندان حکم بن ابی العاص است 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ابی العاص، زمانی‌که به پانزده مرد برسند، کتاب خدا را شبهه و بندگان خدا را نوکر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من شنیدم که رسول الله صلّی الله علیه و آله درحالی‌که من، عمرو بن ابوسلمه، اسامه بن زید، سعد بن ابی وقّاص، سلمان فارسی، ابوذر غفاری، مقداد و زبیر بن عوام، درحضور او بودیم، برروی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 مؤمنان نسبت به آنان اولی نیستم؟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 هستم، پس این مولای اوست، از خود او نسبت به او اولی است و دستش را بر شانه علی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هرکه با او دوستی کرد، با او دوستی کن و هرکه با او دشمنی کرد با او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خود مؤمنان نسبت به آنان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با وجود من امری نیست و علی بعد از من از خودشان نسبت به آنان اولی است و با وجود او امری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از خود مؤمنان نسبت به آنان اولی است و با وجود او امری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چون من شما را گواه می‌گیرم، پس علی از خود شما نسبت به شما اولی است و چون علی شهید شد، پسرم حسن از خود مؤمنان نسبت به آنان اولی است و چون حسن شهید شد، پسرم حسین از خود مؤمنان نسبت به آنان اولی است و چون حسین شهید شد، پسرم علی بن حسین از خود آنان نسبت به آنان اولی است و با وجود او امری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علی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او را می‌بینی، پس از جانب من به او سلام برسان و چون او شهید شد، پسرم محمد از خود مؤمنان نسبت به آنان اولی است و تو ای حسین او را می‌بینی، پس از جانب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فرزندان محمد مردانی یکی بعد از دیگری می‌باشند هیچ یک از آنان نیست، مگر اینکه او از خود مؤمنان نسبت به آنان اولی است و با وجود او امری برای آنان نیست همه آنها هدایت‌شده هدایت‌یافته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ابی‌طالب گریان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رسول الله آیا کشته می‌شوی؟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شهید با سم نابود می‌شوم و تو با شمشیر کشته می‌شوی و محـاسنت از خون سرت رنگین می‌شود و پسرم حسن با سم به قتل می‌رسد و پسرم حسین با شمشیر کشته می‌شود و او را ستمگر پسر ستمگر، حرامزاده پسر حرامزاده به قتل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پسرجعفر، سخن بزرگی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آنچه‌که می‌گویی حقیقت باشد، امت محمد از مهاجرین و انصار غیر از شما اهل بیت، دوستان و یاران شما،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آنچه‌که گفتم حق است، آن را از رسول الله صلّی الله علیه و آله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و حسین و ای پسر عباس، ابن جعفر چه می‌گوید؟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آنچه‌که گفت ایمان نداری، در پی کسانی‌که نامشان را آورد، بفرست و درباره آن از آنان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پی عمرو بن ابوسلمه و اسامه بن زید فرستاد و از آنان دو سؤال کرد، پس گواهی دادند که آنچه ابن جعفر گفته است را از رسول الله صلّی الله علیه و آله شنیده‌ایم، چنانکه او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جعفر درباره حسن، حسین و پدرشان شنیدیم، درباره ما در آن دو چه شنیده‌ای ؟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معاویه با حالت تمسخر و انکار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جنت عدن منزلی شریف‌تر، برتر و نزدیک از منزل من به عرش پرودگارم نیست و سیزده نفر از اهل بیتم همراه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برادرم علی است و دخترم فاطمه و دو پسرم حسن وحسین و هفت نفر از فرزندان حسین است که خداوند آلودگی را از آنان زدود وآنان را بسیار پاکیزه کرد، هدایت‌گران هدایت‌یافته، من ابلاغ کننده از جانب خدا هستم و آنها ابلاغ کننده از جانب من هستند وآنها حجت‌های خدا بر خلق و گواهان او در زمین او، خزانه‌داران علم او و معادن حکمت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آنان اطاعت کند، از خدا اطاعت کرده است و هرکه از آنان عصیان کند، از خدا عصیان کرده است و زمین لحظه‌ای نیز بدون بقای آنان باقی نمی‌ماند و جز به‌وسیله آنها اصلاح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از امر دین‌شان و حلال و حرامشان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سوی رضای پروردگارشان راهنمایی می‌کنند و با امری واحد و نهی واحد از خشم او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نه اختلافی است نه پراگندکی و نه نزاع، آخرین آنها از نخسیتن شان املای من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برادرم علی با خط خویش نگاشته است و آن را تا روز قیامت از یگدیکر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همگی در جهل، غفلت، سرگردانی و حیرت هستند، جز آنان و پیروان و دوستان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امری از دین‌شان به هیچ‌یک از امت نیاز ندارند و امت نیازمند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خداوند در کتابش مد نظر داشته است و طاعت آنها را به طاعت خود و رسول الله قرین کرده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حسن و حسین، ابن عباس، فضل بن عباس، عمرو بن سلمه و اسامه بن زید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بر آنچه ابن جعفر گفت،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عبدالمطّلب، شما امر بزرگی را مدعی هستید و با حجت‌هایی قوی بـرهان می‌آورید، اگر حق باشد و شما امری را پنهان می‌کنید و مردم از آن در غفلتی جاهلانه هستند و اگر آنچه‌که می‌گویید حق باشد، امت هلاک شده و از دینش مرتد شد و عهد نبی‌اش را رها کرده است، جز شما اهل بیت، و کسانی که قائل به سخن شما باشند، در بین مردم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أَکْثَرُ النَّاسِ وَلَوْ حَرَصْتَ بِمُؤْمِنِینَ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 مردم هر چند آرزومند باشی ایمانآورنده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وَعَمِلُوا الصَّالِحَاتِ وَقَلِیلٌ مَّا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استثنای کسانی که ایمان آورده و کارهای شایسته کرده‏اند و اینها بس اندکند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آمَنَ مَعَهُ إِلاَّ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مؤمنان در میان مردم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بنی اسرائیل شگفت‌آورتر است، آنگاه‌که ساحران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فَاقْضِ مَا أَنتَ قَاضٍ إِنَّمَا تَقْضِی هَذِهِ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آمَنَّا بِرَبِّنَا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حکمی می‏خواهی بکن که تنها در این زندگی دنیاست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می‏رانی ما به پروردگارمان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ایمان آوردند و او را تصدیق کردند و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آنها و کسانی از بنی اسرائیل که از او پیروی کردند را حرکت داد و آنان را بر دریا گذر داد و شگفتی‌ها به آنان نشان داد درحالی‌که آنها او و تورات را تصدیق می‌کردند و به دین او اقرار داشتند، پس آنها را بر قومی بت‌پرست عبور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اجْعَل لَّنَا إِلَـهًا کَمَا لَهُمْ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گوساله را اتخاذ کردند و همگی جز هارون و اهل بیت او بر آن ماندند و سامری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هَذَا إِلَهُکُمْ وَإِلَهُ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الأَرْضَ المُقَدَّسَةَ الَّتِی کَتَبَ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سرزمین مقدسی که خداوند برای شما مقرر داشته است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جواب آنها چیزی است که خداوند در کتابش برای آنان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فِیهَا قَوْمًا جَبَّارِینَ وَإِنَّا لَن نَّدْخُلَهَا حَتَّیَ یَخْرُجُواْ مِنْهَا فَإِن یَخْرُجُواْ مِنْهَا فَإِنَّا دَاخِلُونَ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مردمی زورمندند و تا آنان از آنجا بیرون نروند ما هرگز وارد آن نمی‏شویم پس اگر از آنجا بیرون بروند ما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لا أَمْلِکُ إِلاَّ نَفْسِی وَأَخِی فَافْرُقْ بَیْنَنَا وَبَیْنَ الْقَوْمِ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جز اختیار شخص خود و برادرم را ندارم پس میان ما و میان این قوم نافرمان جدایی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امت نیز راه آن مثال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رسول الله فضائل و سوابقی و منازل روشن نزدیک به او داشتند، به دین محمد و قرآن اقرار داشتند، تا اینکه نبی‌شان از آنها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دچار اختلاف و تفرقه شدند و بر یکدیگر حسادت ورزیدند و با امام و ولی‌شان مخالفت کردند، تا اینکه کسی از آنان بر آنچه‌که با نبی‌شان عهد بسته‌بودند، نماند جز رفیق ما که او نبست به نبی‌مان، به منزله هارون نسبت به موسی بود و نیز تعداد اندکی که بر دین و ایمان‌شان تقوای خدا در پیش گرفتند و دیگران به جای نخست خویش بازگشتند، چنانکه یاران موسی چنین کرد، با اتخاذ گوساله و پرستش آن و پنداشتن اینکه آن پروردگار آنان است، و اجماعشان بر آن، جز هارون و فرزندانش و تعداد اندکی از اهل بیتش، و نبی ما برترین، اولی‌ترین و بهترین مردم سپس ائمه را یکی بعد از دیگری، در غیر خم و در غیر از وطن، برای امتش برگزید، با او بر آنان حجت آورد و به طاعت آنان امر کرد و به آنان خبر داد که اولین آنها علی بن ابی‌طالب است که نسبت به او به منزله هارون نسبت به موسی است و او بعد از او، ولی هر مؤمن است و هرکه او ولی وی و از خود او نسبت به او اولی باشد، علی به او اولی است و او جانشین وی در میان آنها و وصی اوست و هرکه از او اطاعت کند، خدا را اطاعت کرده است و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او عصیان کند از خدا عصیان کرده است و هرکه با او دوستی کند، با خدا دوستی کرده است و هرکه با او دشمنی کند با او دشمنی کرده است، پس او را انکار کردند و نشناختند و غیر او را ولایت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دانستی که رسول الله زمانی‌که به سوی مؤته فرستاد، جعفر بن ابی‌طالب را امیر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هلاک شد، پس زید بن حارثه، و اگر زید هلاک شد، پس عبدالله بن رواح، و برای آنها راضی نشد که خودشان انتخاب کنند، پس آیا امتش را درحالی‌که جانشین خود در آنان را بعد از خود برای آنان تبیین نکرده است رها می‌کند، بله به خدا سوگند آنها را در ضلالت و شبهه ترک نکرد، بلکه قوم سوار مرکبی شدند که بعد از نبی‌شان و بر رسول الله صلّی الله علیه و آله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 شدند و کسانی‌که با آنان همراه بود، هلاک شدند و پیروان آنها گمراه شد، پس دور باد گروه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تو سخن بزرگ بر زبان می‌آوری، درحالی‌که اجتماع نزد ما بهتر از اختلاف است و دریافته‌ای که این بر رفیقت استوار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بعد از نبی‌اش دچار اختلاف نشد، مگر اینکه اهل باطل آن بر اهل حق آن غالب شد و این امت بر امور بسیاری اجتماع کرده است که در آن نه اختلافی است، نه نزاعی و نه تفرقه‌ای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شهادت بر لا إله الّا الله و محمداً رسول الله صلّی الله علیه و آله، نمازهای پنج‌گانه، روزه ماه رمضان، حج بیت الله، و امور بسیاری از اطاعت و نهی خدا مانند تحریم، زنا، دزدی، قطع روابط خویشاوندی، دروغ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مورد دچار اختلاف است، یکی از آن دو که برآن همدیگر را کشتند و در آن دچار چند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دستگی شدند و به فرقه‌هایی تبدیل شدند که برخی از آنها برخی دیگر را نفرین می‌کند و برخی از برخی دیگر برائت می‌جوید و دوم که بر سر آن همدیگر را نکشتند و برآن دچار چند دستگی نشدند و برخی در آن برای برخی دیگری، وسعت و فراخی به‌وجود آوردند و آن کتاب خدا و سنت نبی او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آنچه‌که رخ می‌دهد، گمان کردی در کتاب خدا و سنت نبی او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آنچه‌که در آن دچار اختلاف و تفرقه شدند و برخی از برخی دیگر برائت جستند، ملک و خلافت است و گمان کردند که آنها از اهل بیت نبی خدا صلّی الله علیه و آله نسبت به آن محق‌تر هستند و هرکه آنچه‌که بین اهل قبله بر سرآن اختلافی نیست را بگیرد و علم آنچه‌که در آن دچار اختلاف هستند را به خدا رجوع دهد، سلامتی یافت و از آتش نجات یافته‌است و خداوند درباره دو خصلتی که درباره آنها اختلاف دارد، بر او اشکال گرفت، از او سؤال نمی‌کند و هر کسی خداوند به او توفیق داد و براو منت نهاد و قلبش را نورانی کرد و والیان امر را به او شناساند و معدن علم را هرکجا که باشد، شناخت، سعادتمند 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بنده‌ای که سخن 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غنیمت گرفت یا ساکت شد و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از اهل بیت نبوت است و معدن رسالت، محل نزول کتاب، محل هبوط وحی و محل آمد و شد و ملائکه جز در میان آنان شایسته نیست، زیرا خداوند آن را به آنان اختصاص داده است و در کتابش و بر زبان نبی‌اش، آنان را اهل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در میان آنان است و آنها اهل آن هستند و تمامی آن، باطن و ظاهرش، محکم و متشابهش و ناسخ و منسوخش نزد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عمر بن خطاب در امارتش مرا نزد علی بن ابی‌طالب فرستاد، با این پیام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قرآن را در مصحفی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آنچه‌که از قرآن نوشته‌ای را به سوی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قبل از رسیدن به آن باید گردن مرا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جز پاک‏شدگان بر آن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مطهران به آن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هستیم، کسانی‌که خداوند آلودگی را از ما زدوده و ما را بسیار پاکیزه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هستیم که خداوند از میان بندگانش برگزید و ما برگزیده خدا هستیم و برای ما مثال زده‌شده و بر ما وحی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ابوطالب گمان می‌کند که نزد کسی غیر از او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کسی‌که چیزی از قرآن را قرائت می‌کند نزد ما بیاید و چون مردی که چیزی از قرآن قرائت می‌کرد، آمد و فرد دیگری همراه او قرائت می‌کند آن را نوشت و در غیر این‌صورت آن را ننوشت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معاویه هرکه گفت چیزی از قرآن از بین رفته‌است، دروغ گقته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اهل آن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قضات و والیانش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آراء خود اجتهاد کنید و آنچه‌که حق می‌بینید را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او و برخی از ولاتش در گناه بزرگی گرفتار می‌شدند و علی بن ابی‌طالب علیه السّلام به‌وسیله آنچه‌که با آن برآن حجت می‌آورد، آنان را آگاه می‌کرد و کارگزاران و قضاوتش درباره یک امر واحد به قضاوت‌های مختلف حکم می‌دادند و او آن را برای آنان جایز می‌دانست، زیرا خداوند حکمت و فصل الخطاب را به او عطا نکرده است و هر گروهی از اهل قبله پنداشت که خود معدن علم و خلاف هستند، آنان علیه کسی‌که حق آنها را انکار کرد و برای مردم آنچه را که امثال تو به‌وسیله آن برآنان برهان می‌آورند، وضع کرد، از خدا استعانت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و خارج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3192071_1468164448"/>
      <w:bookmarkStart w:id="615" w:name="_Toc240"/>
      <w:bookmarkEnd w:id="614"/>
      <w:r>
        <w:rPr>
          <w:rtl w:val="true"/>
        </w:rPr>
        <w:t>بیان</w:t>
      </w:r>
      <w:bookmarkEnd w:id="615"/>
    </w:p>
    <w:p>
      <w:pPr>
        <w:pStyle w:val="BookText"/>
        <w:rPr/>
      </w:pPr>
      <w:r>
        <w:rPr>
          <w:rFonts w:ascii="IRNazanin" w:hAnsi="IRNazanin" w:eastAsia="IRNazanin"/>
          <w:color w:val="111111"/>
          <w:sz w:val="28"/>
          <w:sz w:val="28"/>
          <w:szCs w:val="28"/>
          <w:rtl w:val="true"/>
          <w:lang w:bidi="fa-IR"/>
        </w:rPr>
        <w:t>قوله علیه السلام و اختلف فی شیئین کذا فی أصل الکتاب و فی کتاب الإحتجاج و اختلفوا فی سنن اقتتلوا فیها و صاروا فرقا یلعن بعضها بعضا و هی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ما فی الأصل فالشی‌ء الآخر إما القرآن کما ذکره بعد أو البراءة من خلفاء الجور و لعنهم و ترکه للمصلحة و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فمن أخذ المراد بهم المستضعفون فإنهم إذا أخذوا بالمجمع علیه من ولایة الأئمة و محبتهم و لم یتبرءوا من أعدائهم لاختلاف الأمة فیه و لم یقولوا بإمامة الأئمة لذلک و لم یکن لهم قوة فی العلم و العقل یمکنهم معرفة ذلک کان یحتمل نجاتهم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أنه</w:t>
      </w:r>
    </w:p>
    <w:p>
      <w:pPr>
        <w:pStyle w:val="BookText"/>
        <w:rPr/>
      </w:pPr>
      <w:r>
        <w:rPr>
          <w:rFonts w:ascii="Amiri" w:hAnsi="Amiri" w:eastAsia="Amiri" w:cs="Amiri"/>
          <w:color w:val="111111"/>
          <w:sz w:val="28"/>
          <w:sz w:val="28"/>
          <w:szCs w:val="28"/>
          <w:rtl w:val="true"/>
          <w:lang w:bidi="ar-SA"/>
        </w:rPr>
        <w:t>روی فی الإحتجاج فی سیاق هذه الروایة من کلام الحسن علیه السلام و روی هذه الکلمات أیضا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ثَلَاثَةٌ مُؤْمِنٌ یَعْرِفُ حَقَّنَا وَ یُسَلِّمُ لَنَا وَ یَأْتَمُّ بِنَا فَذَلِکَ نَاجٍ مُحِبٌّ لِلَّهِ وَلِیٌّ</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ناصب لنا العداوة یتبرأ منا و یلعننا و یستحل دماءنا و یجحد حقنا و یدین </w:t>
      </w:r>
      <w:bookmarkStart w:id="616" w:name="pg13828_166449"/>
    </w:p>
    <w:p>
      <w:pPr>
        <w:pStyle w:val="BookText"/>
        <w:rPr/>
      </w:pPr>
      <w:bookmarkEnd w:id="616"/>
      <w:r>
        <w:rPr>
          <w:rFonts w:ascii="IRNazanin" w:hAnsi="IRNazanin" w:eastAsia="IRNazanin"/>
          <w:color w:val="111111"/>
          <w:sz w:val="28"/>
          <w:sz w:val="28"/>
          <w:szCs w:val="28"/>
          <w:rtl w:val="true"/>
          <w:lang w:bidi="fa-IR"/>
        </w:rPr>
        <w:t>الله بالبراءة منا فهذا کافر مشرک فاسق و إنما کفر و أشرک من حیث لا یعلم کما سبوا الله بغیر علم کذلک کثیرا یشرک بالله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أخذ بما لم یختلف فیه و رد علم ما أشکل علیه إلی الله مع ولایتنا و لا یأتم بنا و لا یعادینا و یعرف حقنا فنحن نرجو أن یغفر الله له و یدخله الجنة فهذا مسلم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أوردت الخبر بروایة الإحتجاج فی موضع آخر یناسبه و إنما کررنا للاختلاف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دو امر دچار اختلاف شد، در اصل کتاب چنین است و در کتاب الاحتجاج و درباره سنت‌هایی که بر سر آن جنگ کردند و چند دسته شدند، که برخی ازآنها برخی دیگر را نفرین می‌کردند، دچار اختلاف شدند و آن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اساس آنچه‌که در اصل آمده است، امر دیگر یا قرآن است، چنانکه بعد از آن ذکر کرده است، یا برائت از خلفای جور و نفرین آنها و ترک آن برای مصلحت و تقیه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مستضعفان هستند، زیرا زمانی‌که به امر مورد اجماع در خصوص ولایت ائمه و محبت آنها چنگ بزنند و به‌جهت اختلاف امت از دشمنانان آنها برائت نجویند به دلیل آن به امامت ائمه معتقد نباشند و قدرتی در علم و عقل نداشته باشند و شناخت آن برایشان ممکن نباشد، نجاتشان در آخرت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آنچه‌که در الاحتجاج در سیاق این روایت از کلام حسن علیه السّلام روایت کرده است، مؤید آن است و این کلمات از او را نیز روایت کرده است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سه دسته‌اند، مؤمنی که حق ما را می‌شناسد و تسلیم ما می‌شود و به ما اقتدا می‌کند، پس او نجات یافته، محب خدا و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پا کننده دشمنی با ما که از ما برائت می‌جوید و ما را نفرین می‌کند و خون مـا را حـلال می‌شمارد و حـق ما را انکار می‌کند و با برائت جستن از ما دینداری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کندپس او کافـر مشرک فاسق است و از جـایی که نمی‌داند، کفر و شرک ورزیده است و چنانکه خدا را به غیر علم دشنام داده‌اند به وفور، بدون علم به خدا 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که به آنچه که مورد اختلاف نیست چنگ می زند و علم آنچه که مورد اشکال است را با وجود ولایت ما به خدا می‌سپارد، و به ما اقتدا نمی‌کند و با ما دشمنی نمی‌کند و حق ما را می‌شناسد، پس ما امید داریم که خداوند او را بیامرزد و وارد بهشت کند که او مسلمانی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به روایت احتجاج در جایی دیگر که با آن مناسب است، ذکر کرده‌ام و فقط به جهت اختلاف تکرار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3192073_1468164448"/>
      <w:bookmarkStart w:id="618" w:name="_Toc241"/>
      <w:bookmarkEnd w:id="617"/>
      <w:r>
        <w:rPr>
          <w:rtl w:val="true"/>
        </w:rPr>
        <w:t>«</w:t>
      </w:r>
      <w:r>
        <w:rPr/>
        <w:t>535</w:t>
      </w:r>
      <w:r>
        <w:rPr>
          <w:rtl w:val="true"/>
        </w:rPr>
        <w:t>»</w:t>
      </w:r>
      <w:bookmarkEnd w:id="618"/>
    </w:p>
    <w:p>
      <w:pPr>
        <w:pStyle w:val="BookText"/>
        <w:rPr/>
      </w:pPr>
      <w:r>
        <w:rPr>
          <w:rStyle w:val="FootnoteAnchor"/>
          <w:rtl w:val="true"/>
        </w:rPr>
        <w:footnoteReference w:id="274"/>
      </w:r>
      <w:r>
        <w:rPr>
          <w:rFonts w:ascii="Amiri" w:hAnsi="Amiri" w:eastAsia="Amiri" w:cs="Amiri"/>
          <w:color w:val="111111"/>
          <w:sz w:val="28"/>
          <w:sz w:val="28"/>
          <w:szCs w:val="28"/>
          <w:rtl w:val="true"/>
          <w:lang w:bidi="ar-SA"/>
        </w:rPr>
        <w:t>ما، الأمالی للشیخ الطوسی جَمَاعَةٌ عَنْ أَبِی الْمُفَضَّلِ عَنْ أَحْمَدَ بْنِ عَبْدِ الْعَزِیزِ عَنْ عَلِیِّ بْنِ مُحَمَّدِ بْنِ سُلَیْمَانَ عَنْ أَبِیهِ عَنْ رِبْعِیِّ بْنِ عَبْدِ اللَّهِ بْنِ الْجَارُودِ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لِخَالِدِ بْنِ مَعْمَرٍ عَلَی مَا أَحْبَبْتَ عَلِیّاً قَالَ عَلَی ثَلَاثِ خِصَالٍ عَلَی حِلْمِهِ إِذَا غَضِبَ وَ عَلَی صِدْقِهِ إِذَا قَالَ وَ عَلَی عَدْلِهِ إِذَا 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حدیث سوم از 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از جلد دوم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معاویه به خالد بن 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به‌جهت سه خصلت، بردباری‌اش آنگاه که خشمگین می‌شود، صدقش آنگاه که سخن می‌گوید، عدلش آنگاه که ولایت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3192075_1468164448"/>
      <w:bookmarkStart w:id="620" w:name="_Toc242"/>
      <w:bookmarkEnd w:id="619"/>
      <w:r>
        <w:rPr>
          <w:rtl w:val="true"/>
        </w:rPr>
        <w:t>«</w:t>
      </w:r>
      <w:r>
        <w:rPr/>
        <w:t>536</w:t>
      </w:r>
      <w:r>
        <w:rPr>
          <w:rtl w:val="true"/>
        </w:rPr>
        <w:t>»</w:t>
      </w:r>
      <w:bookmarkEnd w:id="620"/>
    </w:p>
    <w:p>
      <w:pPr>
        <w:pStyle w:val="BookText"/>
        <w:rPr/>
      </w:pPr>
      <w:r>
        <w:rPr>
          <w:rStyle w:val="FootnoteAnchor"/>
          <w:rtl w:val="true"/>
        </w:rPr>
        <w:footnoteReference w:id="275"/>
      </w:r>
      <w:r>
        <w:rPr>
          <w:rFonts w:ascii="Amiri" w:hAnsi="Amiri" w:eastAsia="Amiri" w:cs="Amiri"/>
          <w:color w:val="111111"/>
          <w:sz w:val="28"/>
          <w:sz w:val="28"/>
          <w:szCs w:val="28"/>
          <w:rtl w:val="true"/>
          <w:lang w:bidi="ar-SA"/>
        </w:rPr>
        <w:t>کا، الکافی یب، تهذیب الأحکام حَبِیبُ بْنُ الْحَسَنِ عَنْ مُحَمَّدِ بْنِ عَبْدِ الْحَمِیدِ عَنْ بَشَّارٍ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نَبَّاشٌ فِی زَمَنِ مُعَاوِیَةَ فَقَالَ لِأَصْحَابِهِ مَا تَرَوْنَ فَقَالُوا نُعَاقِبُهُ فَنُخَلِّی سَبِیلَهُ فَقَالَ رَجُلٌ مِنَ الْقَوْمِ مَا هَکَذَا فَعَلَ عَلِیُّ بْنُ أَبِی طَالِبٍ علیهما السلام قَالَ فَمَا فَعَلَ قَالَ فَقَالَ یُقْطَعُ النَّبَّاشُ وَ قَالَ هُوَ سَارِقٌ وَ هَتَّاکُ الْمَوْتَی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السلام کلینی آن را در عنوانک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 النباش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کتاب الحدود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قـبر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در زمان معاویه دستگیر شد، پس او بـه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مجازات کنیم و رهایش کنیم، پس مردی از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قطع می‌کنیم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سارق و هتک‌کننده مردگان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3192077_1468164448"/>
      <w:bookmarkStart w:id="622" w:name="_Toc243"/>
      <w:bookmarkEnd w:id="621"/>
      <w:r>
        <w:rPr>
          <w:rtl w:val="true"/>
        </w:rPr>
        <w:t>«</w:t>
      </w:r>
      <w:r>
        <w:rPr/>
        <w:t>537</w:t>
      </w:r>
      <w:r>
        <w:rPr>
          <w:rtl w:val="true"/>
        </w:rPr>
        <w:t>»</w:t>
      </w:r>
      <w:bookmarkEnd w:id="622"/>
    </w:p>
    <w:p>
      <w:pPr>
        <w:pStyle w:val="BookText"/>
        <w:rPr/>
      </w:pP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رواه ابن أبی الحدید عن کتاب الغارات و عن ابن الکلبی فی شرحه علی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الحدیث ببیروت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الْغَارَاتِ، لِإِبْرَاهِیمَ بْنِ مُحَمَّدٍ الثَّقَفِیِّ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النَّجَاشِیَّ الشَّاعِرَ شَرِبَ الْخَمْرَ فِی شَهْرِ رَمَضَانَ فَحَدَّهُ أَمِیرُ الْمُؤْمِنِینَ أَقَامَهُ فِی سَرَاوِیلَ فَضَرَبَهُ ثَمَانِینَ ثُمَّ زَادَهُ عِشْرِینَ سَوْطاً وَ قَالَ هَذَا لِجُرْأَتِکَ عَلَی رَبِّکَ وَ إِفْطَارِکَ فِی شَهْرِ رَمَضَانَ فَغَضِبَ وَ لَحِقَ بِمُعَاوِیَةَ فَدَخَلَ طَارِقُ بْنُ عَبْدِ اللَّهِ عَلَی أَمِیرِ الْمُؤْمِنِینَ علیه السلام فَقَالَ یَا أَمِیرَ الْمُؤْمِنِینَ مَا کُنَّا نَرَی أَنَّ أَهْلَ الْمَعْصِیَةِ وَ الطَّاعَةِ وَ أَهْلَ الْفُرْقَةِ وَ الْجَمَاعَةِ عِنْدَ وُلَاةِ الْعَدْلِ وَ مَعَادِنِ الْفَضْلِ سِیَّانِ فِی الْجَزَاءِ حَتَّی رَأَیْتُ مَا کَانَ مِنْ صَنِیعِکَ بِأَخِی الْحَارِثِ فَأَوْغَرْتَ صُدُورَنَا وَ شَتَّتَّ أُمُورَنَا وَ حَمَّلْتَنَا عَلَی الْجَادَّةِ الَّتِی کُنَّا نَرَی أَنَّ سَبِیلَ مَنْ رَکِبَهَا النَّارُ فَقَالَ عَلِیٌّ علیه السلام وَ إِنَّها لَکَبِیرَةٌ إِلَّا عَلَی الْخاشِعِینَ یَا أَخَا بَنِی نَهْدٍ فَهَلْ هُوَ إِلَّا رَجُلٌ مِنَ الْمُسْلِمِینَ انْتَهَکَ حُرْمَةً مِنْ حُرَمِ اللَّهِ فَأَقَمْنَا عَلَیْهِ حَدّاً کَانَ کَفَّارَتَهُ إِنَّ اللَّهَ تَعَالَی یَقُولُ فِی کِتَابِهِ وَ لا یَجْرِمَنَّکُمْ شَنَآنُ قَوْمٍ عَلی أَلَّا تَعْدِلُوا اعْدِلُوا هُوَ أَقْرَبُ لِلتَّقْوی فَخَرَجَ طَارِقٌ وَ لَقِیَهُ الْأَشْتَرُ فَقَالَ لَهُ أَنْتَ الْقَائِلُ لِأَمِیرِ الْمُؤْمِنِینَ أَوْغَرْتَ صُدُورَنَا وَ شَتَّتَّ أُمُورَنَا قَالَ طَارِقٌ أَنَا قَائِلُهَا قَالَ الْأَشْتَرُ وَ اللَّهِ مَا ذَلِکَ کَمَا قُلْتَ وَ إِنَّ صُدُورَنَا لَهُ لَسَامِعَةٌ وَ إِنَّ أُمُورَنَا لَهُ لَجَامِعَةٌ قَالَ فَغَضِبَ طَارِقٌ وَ قَالَ سَتَعْلَمُ یَا أَشْتَرُ أَنَّهُ غَیْرُ مَا قُلْتَ فَلَمَّا جَنَّهُ اللَّیْلُ هَمَسَ </w:t>
      </w:r>
      <w:r>
        <w:rPr>
          <w:rStyle w:val="FootnoteAnchor"/>
          <w:rtl w:val="true"/>
        </w:rPr>
        <w:footnoteReference w:id="277"/>
      </w:r>
      <w:r>
        <w:rPr>
          <w:rFonts w:ascii="Amiri" w:hAnsi="Amiri" w:eastAsia="Amiri" w:cs="Amiri"/>
          <w:color w:val="111111"/>
          <w:sz w:val="28"/>
          <w:sz w:val="28"/>
          <w:szCs w:val="28"/>
          <w:rtl w:val="true"/>
          <w:lang w:bidi="ar-SA"/>
        </w:rPr>
        <w:t xml:space="preserve">هُوَ وَ النَّجَاشِیُّ وَ ذَهَبَا إِلَی مُعَاوِیَةَ فَلَمَّا دَخَلَا عَلَیْهِ نَظَرَ مُعَاوِیَةُ إِلَی طَارِقٍ وَ قَالَ مَرْحَباً بِالْمُورِقِ غُصْنُهُ وَ الْمُعْرِقِ أَصْلُهُ الْمُسَوَّدِ غَیْرِ الْمَسُودِ </w:t>
      </w:r>
      <w:r>
        <w:rPr>
          <w:rStyle w:val="FootnoteAnchor"/>
          <w:rtl w:val="true"/>
        </w:rPr>
        <w:footnoteReference w:id="278"/>
      </w:r>
      <w:r>
        <w:rPr>
          <w:rFonts w:ascii="Amiri" w:hAnsi="Amiri" w:eastAsia="Amiri" w:cs="Amiri"/>
          <w:color w:val="111111"/>
          <w:sz w:val="28"/>
          <w:sz w:val="28"/>
          <w:szCs w:val="28"/>
          <w:rtl w:val="true"/>
          <w:lang w:bidi="ar-SA"/>
        </w:rPr>
        <w:t xml:space="preserve">مِنْ رَجُلٍ کَانَتْ مِنْهُ هَفْوَةٌ وَ نَبْوَةٌ بِاتِّبَاعِهِ صَاحِبَ الْفِتْنَةِ وَ رَأْسَ الضَّلَالَةِ إِلَی آخِرِ مَا قَالَ لَعَنَهُ اللَّهُ فَقَالَ طَارِقٌ یَا مُعَاوِیَةُ إِنَّ الْمَحْمُودَ عَلَی کُلِّ حَالٍ رَبٌّ عَلَا فَوْقَ عِبَادِهِ فَهُمْ </w:t>
      </w:r>
      <w:bookmarkStart w:id="623" w:name="pg13828_166451"/>
    </w:p>
    <w:p>
      <w:pPr>
        <w:pStyle w:val="BookText"/>
        <w:rPr/>
      </w:pPr>
      <w:bookmarkEnd w:id="623"/>
      <w:r>
        <w:rPr>
          <w:rFonts w:ascii="Amiri" w:hAnsi="Amiri" w:eastAsia="Amiri" w:cs="Amiri"/>
          <w:color w:val="111111"/>
          <w:sz w:val="28"/>
          <w:sz w:val="28"/>
          <w:szCs w:val="28"/>
          <w:rtl w:val="true"/>
          <w:lang w:bidi="ar-SA"/>
        </w:rPr>
        <w:t xml:space="preserve">بِمَنْظَرٍ وَ مَسْمَعٍ مِنْهُ بَعَثَ فِیهِمْ رَسُولًا مِنْهُمْ لَمْ یَکُنْ یَتْلُو مِنْ قَبْلِهِ کِتَاباً وَ لَا یَخُطُّهُ بِیَمِینِهِ إِذاً لَارْتابَ الْمُبْطِلُونَ فَعَلَیْهِ السَّلَامُ مِنْ رَسُولٍ کانَ بِالْمُؤْمِنِینَ رَحِیماً أَمَّا بَعْدُ فَإِنَّا کُنَّا نُوضَعُ فِی رجال مِنْ أَصْحَابِ النَّبِیِّ صلی الله علیه و آله مُرْشِدِینَ مَنَاراً لِلْهُدَی وَ مَعْلَماً لِلدِّینِ سَلَفاً لِخَلَفٍ مُهْتَدِینَ وَ خَلَفاً لِسَلَفٍ مُهْتَدِینَ أَهْلَ دِینٍ لَا دُنْیَا وَ أَهْلَ الْآخِرَةِ کُلُّ الْخَیْرِ فِیهِمْ أَهْلَ بُیُوتَاتٍ وَ شَرَفٍ لَیْسُوا بِنَاکِثِینَ وَ لَا قَاسِطِینَ </w:t>
      </w:r>
      <w:r>
        <w:rPr>
          <w:rStyle w:val="FootnoteAnchor"/>
          <w:rtl w:val="true"/>
        </w:rPr>
        <w:footnoteReference w:id="279"/>
      </w:r>
      <w:r>
        <w:rPr>
          <w:rFonts w:ascii="Amiri" w:hAnsi="Amiri" w:eastAsia="Amiri" w:cs="Amiri"/>
          <w:color w:val="111111"/>
          <w:sz w:val="28"/>
          <w:sz w:val="28"/>
          <w:szCs w:val="28"/>
          <w:rtl w:val="true"/>
          <w:lang w:bidi="ar-SA"/>
        </w:rPr>
        <w:t>فَلَمْ تَکُ رَغْبَةُ مَنْ رَغِبَ عَنْهُمْ وَ عَنْ صُحْبِتِهِمْ إِلَّا لِمَرَارَةِ الْحَقِّ حَیْثُ جَرَّعُوهَا وَ لِوُعُورَتِهِ حَیْثُ سَلَکُوهَا غَلَبَتْ عَلَیْهِمْ دُنْیَا مُؤْثَرَةٌ وَ هَوًی مُتَّبَعٌ وَ کانَ أَمْرُ اللَّهِ قَدَراً مَقْدُوراً وَ قَدْ فَارَقَ الْإِسْلَامَ قَبْلَنَا جَبَلَةُ بْنُ الْأَیْهَمِ فِرَاراً مِنَ الضَّیْمِ وَ أَنْفاً مِنَ الذِّلَّةِ فَلَا تَفْخَرْ یَا مُعَاوِیَةُ أَنْ قَدْ شَدَدْنَا إِلَیْکَ الرِّحَالَ وَ أَوْضَعْنَا نَحْوَکَ الرِّکَابَ فَتَعْلَمُ وَ تُنْکِرُ ثُمَّ أَجْلَسَهُ مُعَاوِیَةُ عَلَی سَرِیرِهِ وَ دَعَا لَهُ بِمُقَطَّعَاتٍ وَ بُرُودٍ یَضَعُهَا عَلَیْهِ ثُمَّ أَقْبَلَ عَلَیْهِ بِوَجْهِهِ یُحَدِّثُهُ حَتَّی قَامَ فَلَمَّا قَامَ خَرَجَ طَارِقٌ فَأَقْبَلَ عَلَیْهِ عَمْرُو بْنُ مُرَّةَ وَ عَمْرُو بْنُ صَیْفِیٍّ یَلُومَانِهِ فِی خُطْبَتِهِ إِیَّاهُ وَ فِیمَا عَرَضَ لِمُعَاوِیَةَ فَقَالَ طَارِقٌ لَهُمَا وَ اللَّهِ مَا قُمْتُ حَتَّی کَانَ بَطْنُ الْأَرْضِ أَحَبَّ إِلَیَّ مِنْ ظَهْرِهَا عِنْدَ إِظْهَارِ مَا أُظْهِرُ مِنَ الْبَغْیِ وَ الْعَیْبِ وَ النَّقْصِ لِأَصْحَابِ مُحَمَّدٍ صلی الله علیه و آله وَ لِمَنْ هُوَ خَیْرٌ مِنْهُ فِی الْعَاجِلَةِ وَ الْآجِلَةِ وَ لَقَدْ قُمْتُ مَقَاماً عِنْدَهُ أَوْجَبَ اللَّهُ عَلَیَّ فِیهِ أَنْ لَا أَقُولَ إِلَّا حَقّاً فَبَلَغَ عَلِیّاً مَقَالَةُ طَارِقٍ فَقَالَ لَوْ قُتِلَ أَخُو بَنِی نَهْدٍ لَقُتِلَ شَهِیداً وَ زَعَمَ بَعْضُ النَّاسِ أَنَّ طَارِقَ بْنَ عَبْدِ اللَّهِ رَجَعَ إِلَی عَلِیٍّ علیه السلام وَ مَعَهُ النَّجَاشِیُّ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حدیث ذیل رقم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منتخب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چاپ اول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اختصار در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اصحاب النبی و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ص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چاپ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نیز آن را در کتاب غارات و از ابن ابی کلبی در شرحش بر 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تألیف ابراهیم بن محمد ثققی آن را مرفوع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شاعر در ماه رمضان شراب نوشید و امیرمؤمنان حد را بر او جاری کرد و او را در سراویل قرار داد و هشتاد ضربه بر او زد، سپس بیست تازیانه بر آن افزود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گستاخی‌ات بر پروردگارت و باز کردن روزه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خشمگین شد و به معاویه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عبدالله بر امیرمؤمنان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نمی‌دیدیم که اهل معصیت و طاعت و اهل تفرقه و اجتماع نزد والیان عدل و معادن فضل در جزاء برابر باشند، تا اینکه رفتارت بر برادرم حارث را دیدیم که ما را خشمگین کرد و امورمان را پراکنده ساخت و ما را وارد مسیری کرد که می‌دیدیم پایان هرکه در آن داخل شد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لَکَبِیرَةٌ إِلاَّ عَلَی الْخَاشِعِینَ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نهد، آیا او جز مردی از مسلمانان است که حرمت کسی‌که خدا حرام کرده است، هتک کرده است و ما بر او حدی که کفاره آن بود را بر او جاری کرده‌ایم که خداوند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یَجْرِمَنَّکُمْ شَنَآنُ قَوْمٍ عَلَی أَلاَّ تَعْدِلُواْ اعْدِلُواْ هُوَ أَقْرَبُ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نباید دشمنی گروهی شما را بر آن دارد که عدالت نکنید عدالت کنید که آن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خارج شد و اشتر با او برخورد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امیرمؤمنان گفتی به خشم آمدیم و امورمان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گوینده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چنانکه تو گفتی نیستی، دل‌های ما مطیع او و امور ما برای او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 دانست که آن غیر از این است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فرا رسید او و نجاشی نجوا کردند و به سوی معاویه رفتند و چون بر او وارد شدند، معاویه به طارق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آنکه شاخه‌اش پر برگ است، از مردی که با پیروی کردنش از صاحب فتنه و پیشوای ضلالت، لغزش و خطایی بود و تا پایان آنچه‌که او لعنه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ستوده در هر حال پروردگاری است که برتر از بندگانش، بلند مرتبه شد و آنها در معرض دیدن و شنیدن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رسولی از آنان معبوث کرد که از قلب خویش کتابی نمی‌خواند و با دست خویش آن را نمی‌نگاشت، زمانی که باطلان دچار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او باد از رسولی که بر مؤمنان مهربان بود، اما بعد ما در میان مردانی از اصحاب مرشد نبی مناره‌ای برای هدایت و علمی برای دین، سلفی برای خلف هدایت‌یافته و خلفی برای سلف هدایت‌یافته اهل دین و نه اهل دنیا قرار گرفتیم، تمام خیری در میان اهل آخرت بود، اهل بیوتات و شرف، نه ناکث هستند نه قاسط، و رویگرانی کسی‌که از آنان و همراهی آنان روی برتافت، جز برای تلخی حق، آنجا که آن را جرعه جرعه نوشیدند و برای سختی آن، آنجا که آن را طی کردند نبود، دنیای ترجیح داده شده و هوای پیروی شده برآنان غلبه یافت و امر خداوند تقدیری مقدر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ما جبله بن ایهم در گریز از ستم و بیزاری از ذلت از اسلام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معاویه افتخار نکن که ما رحل را به تو بسته‌ایم و رکاب را به سوی تو قرار داده‌ایم که می‌دانی و انکار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او را بر تخت خویش نشاند و برای او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خواست که بر او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روی کرد و با اوصحبت کرد تا اینکه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برخاست، طارق خارج شد، پس عمرو بن مرّه وعمرو بن صیفی نزد او آمدند، درحالی‌که او را به سبب صحبتش با معاویه و آنچه‌که بر او عرضه کرده است، ملامت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برنخاستم مگر اینکه زیر زمین از ظاهر آن برایم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ابراز ستم و عیب و نقص در حق اصحاب محمد صلّی الله علیه و آله و کسی‌که در دنیا و آخرت از او برتر است و نزد او در مقامی ایستاده‌ام که خداوند در آن بر من واجب کرد که جز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طارق به علی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بنی نهدی کشته شود، شهید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طارق بن عبدالله به همراه نجاشی به سوی علی علیه السّلام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3192079_1468164448"/>
      <w:bookmarkStart w:id="625" w:name="_Toc244"/>
      <w:bookmarkEnd w:id="624"/>
      <w:r>
        <w:rPr>
          <w:rtl w:val="true"/>
        </w:rPr>
        <w:t>«</w:t>
      </w:r>
      <w:r>
        <w:rPr/>
        <w:t>539</w:t>
      </w:r>
      <w:r>
        <w:rPr>
          <w:rtl w:val="true"/>
        </w:rPr>
        <w:t>»</w:t>
      </w:r>
      <w:bookmarkEnd w:id="625"/>
    </w:p>
    <w:p>
      <w:pPr>
        <w:pStyle w:val="BookText"/>
        <w:rPr/>
      </w:pPr>
      <w:r>
        <w:rPr>
          <w:rFonts w:ascii="Amiri" w:hAnsi="Amiri" w:eastAsia="Amiri" w:cs="Amiri"/>
          <w:color w:val="111111"/>
          <w:sz w:val="28"/>
          <w:sz w:val="28"/>
          <w:szCs w:val="28"/>
          <w:rtl w:val="true"/>
          <w:lang w:bidi="ar-SA"/>
        </w:rPr>
        <w:t>وَ قَالَ أَیْضاً فِیهِ رُوِیَ أَنَّ مُعَاوِیَةَ بْنَ أَبِی سُفْیَانَ قَالَ إِنِّی أُحِبُّ أَنْ أَلْقَی رَجُلًا قَدْ أَتَتْ عَلَیْهِ سِنٌّ وَ قَدْ رَأَی النَّاسَ یُخْبِرُنَا عَمَّا رَأَی فَقِیلَ لَهُ هَذَا رَجُلٌ بِحَضْرَمَوْتَ فَأَرْسَلَ إِلَیْهِ فَأَتَاهُ فَقَالَ لَهُ مَا اسْمُکَ فَقَالَ أَمَدٌ قَالَ ابْنُ مَنْ قَالَ ابْنُ لَبَدٍ قَالَ مَا أَتَی عَلَیْکَ مِنَ السِّنِینَ قَالَ ثَلَاثُمِائَةٍ وَ سِتُّونَ سَنَةً قَالَ کَذَبْتَ ثُمَّ تَشَاغَلَ عَنْهُ مُعَاوِیَةُ ثُمَّ أَقْبَلَ عَلَیْهِ بَعْدَ ذَلِکَ فَقَالَ لَهُ مَا اسْمُکَ قَالَ أَمَدٌ قَالَ ابْنُ مَنْ قَالَ ابْنُ لَبَدٍ قَالَ مَا أَتَی عَلَیْکَ مِنَ السِّنِینَ قَالَ سِتُّونَ وَ ثَلَاثُمِائَةٍ قَالَ أَخْبِرْنَا عَمَّا رَأَیْتَ مِنَ الْأَزْمَانِ الْمَاضِیَةِ إِلَی زَمَانِنَا هَذَا مِنْ ذَاکَ قَالَ یَا أَمِیرَ الْمُؤْمِنِینَ وَ کَیْفَ تَسْأَلُ مَنْ یَکْذِبُ قَالَ إِنِّی مَا کَذَّبْتُکَ وَ لَکِنْ أَحْبَبْتُ أَعْلَمُ کَیْفَ عَقْلُکَ قَالَ یَوْمٌ شَبِیهُ یَوْمٍ وَ لَیْلَةٌ شَبِیهَةٌ بِلَیْلَةٍ یَمُوتُ مَیِّتٌ وَ یُولَدُ مَوْلُودٌ وَ لَوْ لَا مَنْ یَمُوتُ لَمْ تَسَعْهُمُ الْأَرْضُ وَ لَوْ لَا مَنْ یُولَدُ لَمْ یَبْقَ أَحَدٌ عَلَی وَجْهِ الْأَرْضِ قَالَ فَأَخْبِرْنِی هَلْ رَأَیْتَ هَاشِماً قَالَ نَعَمْ رَأَیْتُ رَجُلًا طُوَالًا حَسَنَ الْوَجْهِ یُقَالُ إِنَّ بَیْنَ عَیْنَیْهِ بَرَکَةٌ أَوْ غُرَّةُ بَرَکَةٍ قَالَ فَهَلْ رَأَیْتَ أُمَیَّةَ قَالَ نَعَمْ رَأَیْتُ رَجُلًا قَصِیراً أَعْمَی یُقَالُ إِنَّ فِی وَجْهِهِ أَشَراً أَوْ شَوْباً قَالَ فَهَلْ رَأَیْتَ مُحَمَّداً قَالَ مَنْ مُحَمَّدٌ قَالَ رَسُولُ اللَّهِ صلی الله علیه و آله قَالَ وَیْحَکَ أَ فَلَا فَخَّمْتَهُ کَمَا فَخَّمَهُ اللَّهُ فَقُلْتَ رَسُولُ اللَّهِ صلی الله علیه و آله قَالَ فَأَخْبِرْنِی مَا کَانَتْ صِنَاعَتُکَ قَالَ کُنْتُ رَجُلًا تَاجِراً قَالَ فَمَا بَلَغْتَ فِی تِجَارَتِکَ قَالَ کُنْتُ لَا أَسْتُرُ عَیْباً وَ لَا أَرُدُّ رِبْحاً قَالَ مُعَاوِیَةُ سَلْنِی قَالَ أَسْأَلُکَ أَنْ تُدْخِلَنِی الْجَنَّةَ قَالَ لَیْسَ ذَلِکَ بِیَدِی وَ لَا أَقْدِرُ عَلَیْهِ قَالَ فَأَسْأَلُکَ أَنْ تَرُدَّ عَلَیَّ شَبَابِی قَالَ لَیْسَ ذَلِکَ بِیَدِی وَ لَا أَقْدِرُ عَلَیْهِ قَالَ فَلَا أَرَی عِنْدَکَ شَیْئاً مِنْ أَمْرِ الدُّنْیَا وَ لَا أَمْرِ الْآخِرَةِ فَرُدَّنِی مِنْ حَیْثُ جِئْتُ قَالَ أَمَّا هَذَا فَنَعَمْ ثُمَّ أَقْبَلَ مُعَاوِیَةُ عَلَی جُلَسَائِهِ فَقَالَ لَقَدْ أَصْبَحَ</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626" w:name="pg13828_166452"/>
    </w:p>
    <w:p>
      <w:pPr>
        <w:pStyle w:val="BookText"/>
        <w:rPr/>
      </w:pPr>
      <w:bookmarkEnd w:id="626"/>
      <w:r>
        <w:rPr>
          <w:rFonts w:ascii="Amiri" w:hAnsi="Amiri" w:eastAsia="Amiri" w:cs="Amiri"/>
          <w:color w:val="111111"/>
          <w:sz w:val="28"/>
          <w:sz w:val="28"/>
          <w:szCs w:val="28"/>
          <w:rtl w:val="true"/>
          <w:lang w:bidi="ar-SA"/>
        </w:rPr>
        <w:t xml:space="preserve">هَذَا زَاهِداً فِیمَا أَنْتُمْ فِیهِ رَاغِبُونَ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کراجکی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آن را در اواخر کتاب کنز الفوائد،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چاپ اول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مختار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سوم نهج البلاغه است که از منبعی دیگر ذیل شماره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شدو با سندی نزدیک به متن مختار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باب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روایت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صالح از موالی‌ام هانئ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ضمره کنانی، روزی بر معاویه بن ابوسفیان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 علی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آن معاف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گریزی نیست، به خدا سوگند او دارای هدف والا، قـدرت بسیار بود، سخـنش فصل بود و به عـدل حکم می‌کرد، علم از جوانب او می‌جوشید و حکمت بر زبانش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درخشندگی آن بیزار بود و به شب و تاریکی آن انس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پراشک و صاحب فکری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دستش را بر می‌گرداند و خود را خطاب می‌کرد، از لباس، اندکش و از طعام، بدش را می‌پسندید، به خدا سوگند با ما مانند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نزدش می‌رفتیم ما را نزدیک می‌ساخت و زمانی‌که از او سؤال می‌کردیم، به ما پاسخ می‌داد و با وجود نزدیکی‌اش به ما، به سبب هیبت او با او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چون می‌خندید با دندان‌هایی چون لؤلؤ 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می‌خندید، اهل دین را بزرگ می‌داشت و مساکین را دوست داشت، قوی را در باطل خویش حریص و ضعیف را از عدل خویش مأیوس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او را در یکی از مکانهای قیامش دیدم که در حالی که شب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افکنده و ستارگانش غروب کرده بود در محرابش ایستاده، محاسن را به دست گرفته، چون مار گزیده به خود می‏پیچید، و محزون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ای دنیای از من دور شو، آیا برای من خودنمایی می‏کنی یا شیفته من شده‏ای تا روزی در دل من جای گیری هرگز مبادا غیر مرا بفریب، تو را سه مرتبه ترک کرده‏ام، عمر تو کوتاه، خیر تو اندک، و اهمیت تو حقیر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توشه اندک، و درازی سفر و وحشت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 بر محاسن معاویه نشست و آن را با آستینش پاک کرد و گریه در گلوی همه جمع 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شوق تو بر او چگونه است ای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مادری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فرزند که یگانه فرزند خود را بر پای خود ذبح کرده است، پس اشکش خشک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حزنش تسکین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اگر مرا از دست بدهند، چیزی از این سخنان در مورد من نمی‌گویند و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جمیعاً جمع شوید، آیا آنچه‌که این غلام از دوستش ادا کرد را درباره من ادا می‌کنید؟ و گفته می‌شود که 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به‌اندازه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معاویه پسر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مردی را ببینم که سنی بر او گذشته است و مردم را دیده است و ما را از آنچه‌که دیده است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در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او فرستاد و او نزد وی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سنی بر تو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تظاهر به غفلت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سنی بر تو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از زمان‌های گذشته تا زمان ما دیده‌ای را 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چگونه از کسی‌که دروغ می‌گوید، سؤال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درغگو نپنداشتم، اما دوست داشتم که عقلت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شبیه به روزی و شبی شبیه به شبی، میتی می‌میرد، کودکی زاده می‌شود و اگر کسی نمی‌مرد، زمین برایشان وسیع نبود و اگر کسی زاده نمی‌شد، کسی بر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هاشم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دیده‌ام، مردی بلند و نیک‌سیما، گفته می‌شود که بین دو چشمش برکتی یا درخشش 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امیه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دیده‌ام، مردی کوتاه نابینا، گفته می‌شود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سوهان یا نقصی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چرا او را چنان‌که خداوند تعظیم کرده است، تعظیم نکردی و گفتی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پیشه‌ات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تاجر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تجارتت به چه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را نمی‌پوشاندم، و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مرا وارد بهشت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نیست و قادر به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می‌خواهم که جوانی‌ام را به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دست من نیست و قادر به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چیزی از امر دنیا و آخرت نمی‌بینم، پس مرا از جایی که آمدم،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به همنشینانش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آنچه‌که شما به آن مشتاق هستید، زاهد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3192081_1468164448"/>
      <w:bookmarkStart w:id="628" w:name="_Toc245"/>
      <w:bookmarkEnd w:id="627"/>
      <w:r>
        <w:rPr>
          <w:rtl w:val="true"/>
        </w:rPr>
        <w:t>«</w:t>
      </w:r>
      <w:r>
        <w:rPr/>
        <w:t>540</w:t>
      </w:r>
      <w:r>
        <w:rPr>
          <w:rtl w:val="true"/>
        </w:rPr>
        <w:t>»</w:t>
      </w:r>
      <w:bookmarkEnd w:id="628"/>
    </w:p>
    <w:p>
      <w:pPr>
        <w:pStyle w:val="BookText"/>
        <w:rPr/>
      </w:pPr>
      <w:r>
        <w:rPr>
          <w:rFonts w:ascii="Amiri" w:hAnsi="Amiri" w:eastAsia="Amiri" w:cs="Amiri"/>
          <w:color w:val="111111"/>
          <w:sz w:val="28"/>
          <w:sz w:val="28"/>
          <w:szCs w:val="28"/>
          <w:rtl w:val="true"/>
          <w:lang w:bidi="ar-SA"/>
        </w:rPr>
        <w:t>وَ رُوِیَ عَنْ عَبْدِ اللَّهِ بْنِ مَوْهَبٍ عَنْ بَعْضِ أَشْیَاخِهِ أَنَّ مَسْجِدَ الرَّمْلَةِ لَمَّا حُفِرَ أَسَاسُهُ فِی دَهْرِ مُعَاوِیَةَ بْنِ أَبِی سُفْیَانَ انْتَهَی بِهِمُ الْحَفْرُ إِلَی صَخْرَةٍ فَقَلَعُوهَا فَإِذَا تَحْتَهَا شَابٌّ دَهِینُ الرَّأْسِ مُوَفَّرُ الشَّعْرِ قَائِمٌ مُسْتَقْبِلُ الْقِبْلَةِ فَکَلَّمُوهُ فَلَمْ یُکَلِّمْهُمْ فَکُتِبَ بِذَلِکَ إِلَی مُعَاوِیَةَ قَالَ فَخَرَجْنَا بِالْکِتَابِ فِی خَمْسَةٍ فَأَتَیْنَا مُعَاوِیَةَ فَأَخْبَرْنَاهُ بِذَلِکَ وَ رَفَعْنَا إِلَیْهِ الْکِتَابَ فَأَمَرَ أَنْ تُرَدَّ الصَّخْرَةُ عَلَی حَالِهِ کَمَا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عبدالله بن موهب، از یکی از شیوخش روایت است که زمانی‌که زیر بنای مسجد رمله در دوره معاویه بن ابوسفیان حفر شد، در حفر کردن به صخره‌ای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کندند و با جوانی با موی فراوان روغن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قائم به سوی قبله روبه‌رو شدند، پس با او صحبت کردند و او با آنان صحبت نکرد، این را برای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پنج نفر از ما نزد معاویه بردیم و آن را به او خبر دادیم و نامه را به او دادیم، پس دستور داد که صخره را به حال خود، چنانکه بود بازگردانید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3192083_1468164448"/>
      <w:bookmarkStart w:id="630" w:name="_Toc246"/>
      <w:bookmarkEnd w:id="629"/>
      <w:r>
        <w:rPr>
          <w:rtl w:val="true"/>
        </w:rPr>
        <w:t>«</w:t>
      </w:r>
      <w:r>
        <w:rPr/>
        <w:t>541</w:t>
      </w:r>
      <w:r>
        <w:rPr>
          <w:rtl w:val="true"/>
        </w:rPr>
        <w:t>»</w:t>
      </w:r>
      <w:bookmarkEnd w:id="630"/>
    </w:p>
    <w:p>
      <w:pPr>
        <w:pStyle w:val="BookText"/>
        <w:rPr/>
      </w:pPr>
      <w:r>
        <w:rPr>
          <w:rFonts w:ascii="Amiri" w:hAnsi="Amiri" w:eastAsia="Amiri" w:cs="Amiri"/>
          <w:color w:val="111111"/>
          <w:sz w:val="28"/>
          <w:sz w:val="28"/>
          <w:szCs w:val="28"/>
          <w:rtl w:val="true"/>
          <w:lang w:bidi="ar-SA"/>
        </w:rPr>
        <w:t>وَ حَدَّثَهُمْ غَیْرُ وَاحِدٍ أَنَّهُ لَمَّا أَجْرَی مُعَاوِیَةُ بْنُ أَبِی سُفْیَانَ الْقَنَاةَ الَّتِی فِی أُحُدٍ أَمَرَ بِقُبُورِ الشُّهَدَاءِ فَنُبِشَتْ فَضَرَبَ رَجُلٌ بِمِعْوَلِهِ فَأَصَابَ إِبْهَامَ حَمْزَةَ رِضْوَانُ اللَّهِ عَلَیْهِ فَبَجَسَ الدَّمُ مِنْ إِبْهَامِهِ فَأُخْرِجَ رَطْباً یَنْثَنِی وَ أُخْرِجَ عَبْدُ اللَّهِ بْنُ عَمْرِو بْنِ حِزَامٍ وَ عَمْرُو بْنُ الْجَمُوحِ وَ کَانَا قُتِلَا یَوْمَ أُحُدٍ وَ هُمْ رِطَابٌ یَنْثَنُونَ بَعْدَ أَرْبَعِینَ سَنَةً فَدُفِنَا فِی قَبْرٍ وَاحِدٍ وَ کَانَ عَمْرُو بْنُ الْجَمُوحِ أَعْرَجَ فَقَالَ أَبُو سَعِیدٍ الْخُدْرِیُّ إِنَّهُ لَشَیْ‌ءٌ لَا آمُرُ بَعْدَهُ بِمَعْرُوفٍ وَ لَا أَنْهَی عَنْ مُنْکَرٍ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چندین نفر از آنها روایت کرد که معاویه بن ابی‌سفیان، زمانی‌که قناتی که در احد بود را ایجاد کرد، بر قبور شهداء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نبش شد، پس مردی با بیلش ضربه‌ای زد و به ابهام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خون از ابهامش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درحالی‌که بدنش انعطاف‌پذیر بود، بیرون آورند، و عبدالله بن عمرو بن حزام و عمرو بن جموح که کشته‌گان احد بودند، بعد از چهل سال با بدنی انعطاف‌پذیر بیرون آورده شدند و در یک قبر دفن شدند و عمروبن جموح، لنگ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گوید آن چیزی است که بعد از نه به معروف امر می‌کنم و نه از منکر 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3192085_1468164448"/>
      <w:bookmarkStart w:id="632" w:name="_Toc247"/>
      <w:bookmarkEnd w:id="631"/>
      <w:r>
        <w:rPr>
          <w:rtl w:val="true"/>
        </w:rPr>
        <w:t>«</w:t>
      </w:r>
      <w:r>
        <w:rPr/>
        <w:t>542</w:t>
      </w:r>
      <w:r>
        <w:rPr>
          <w:rtl w:val="true"/>
        </w:rPr>
        <w:t>»</w:t>
      </w:r>
      <w:bookmarkEnd w:id="632"/>
    </w:p>
    <w:p>
      <w:pPr>
        <w:pStyle w:val="BookText"/>
        <w:rPr/>
      </w:pPr>
      <w:r>
        <w:rPr>
          <w:rStyle w:val="FootnoteAnchor"/>
          <w:rtl w:val="true"/>
        </w:rPr>
        <w:footnoteReference w:id="281"/>
      </w:r>
      <w:r>
        <w:rPr>
          <w:rFonts w:ascii="Amiri" w:hAnsi="Amiri" w:eastAsia="Amiri" w:cs="Amiri"/>
          <w:color w:val="111111"/>
          <w:sz w:val="28"/>
          <w:sz w:val="28"/>
          <w:szCs w:val="28"/>
          <w:rtl w:val="true"/>
          <w:lang w:bidi="ar-SA"/>
        </w:rPr>
        <w:t>کِتَابُ الْغَارَاتِ، لِإِبْرَاهِیمَ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مُعَاوِیَةَ قَالَ لِهَیْثَمِ بْنِ الْأَسْوَدِ وَ کَانَ عُثْمَانِیّاً وَ کَانَتِ امْرَأَتُهُ عَلَوِیَّةَ الرَّأْیِ تُحِبُّ عَلِیّاً وَ تَکْتُبُ بِأَخْبَارِ مُعَاوِیَةَ فِی أَعِنَّةِ الْخَیْلِ فَتَدْفَعُهَا بِعَسْکَرِهِ علیه السلام فِی صِفِّینَ فَقَالَ مُعَاوِیَةُ یَا هَیْثَمُ أَهْلُ الْعِرَاقِ کَانُوا أَنْصَحَ لِعَلِیٍّ أَمْ أَهْلُ الشَّامِ لِی قَالَ أَهْلُ الْعِرَاقِ قَبْلَ أَنْ یُضْرَبُوا بِالْبَلَاءِ کَانُوا أَنْصَحَ لِصَاحِبِهِمْ مِنْ أَهْلِ الشَّامِ قَالَ وَ لِمَ ذَلِکَ قَالَ لِأَنَّ الْقَوْمَ نَاصَحُوا عَلِیّاً علیه السلام عَلَی الدِّینِ وَ نَاصَحَکَ أَهْلُ الشَّامِ عَلَی الدُّنْیَا وَ أَهْلُ الدِّینِ أَصْبَرُ وَ هُمْ أَهْلُ بَصِیرَةٍ وَ نَصْرٍ وَ أَهْلُ الدُّنْیَا أَهْلُ یَأْسٍ وَ طَمَعٍ ثُمَّ وَ اللَّهِ مَا لَبِثَ أَهْلُ الْعِرَاقِ أَنْ نَبَذُوا الدِّینَ وَرَاءَ ظُهُورِهِمْ وَ نَظَرُوا إِلَی الدُّنْیَا الَّتِی فِی یَدِکَ فَمَا أَصَابَهَا مِنْهُمْ إِلَّا الَّذِی لَحِقَ</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633" w:name="pg13828_166453"/>
    </w:p>
    <w:p>
      <w:pPr>
        <w:pStyle w:val="BookText"/>
        <w:rPr/>
      </w:pPr>
      <w:bookmarkEnd w:id="633"/>
      <w:r>
        <w:rPr>
          <w:rFonts w:ascii="Amiri" w:hAnsi="Amiri" w:eastAsia="Amiri" w:cs="Amiri"/>
          <w:color w:val="111111"/>
          <w:sz w:val="28"/>
          <w:sz w:val="28"/>
          <w:szCs w:val="28"/>
          <w:rtl w:val="true"/>
          <w:lang w:bidi="ar-SA"/>
        </w:rPr>
        <w:t>بِکَ قَالَ مُعَاوِیَةُ فَمَا مَنَعَ الْأَشْعَثَ بْنَ قَیْسٍ أَنْ یَطْلُبَ مَا قِبَلَنَا قَالَ أَکْرَمَ نَفْسَهُ أَنْ یَکُونَ رَأْساً فِی الْعَارِ وَ ذَنَباً فِی الطَّمَعِ قَالَ هَلْ کَانَتِ امْرَأَتُکَ تَکْتُبُ بِالْأَخْبَارِ إِلَی عَلِیٍّ علیه السلام فِی أَعِنَّةِ الْخَیْلِ فَتُبَاعُ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حدیث ذیل شماره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منتخب کتاب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چاپ اول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اول را ابن ابی الحدید در شرحش بر 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چاپ جدید بیروت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را علی بن عیسی اربلی در اواخر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کراماته و ما جری علی لسانه من إخباره بالمغیبات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لمع من کلامه و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معاویه به هیثم بن اسود که عثمانی و همسرش علوی مذهب و دوستدار علی بود، اخبار معاویه را در عنان اسب‌ها می‌نوشت و به سوی لشکر امام علیه السّلام در صفین می‌فرستاد،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هیثم، اهل عراق برای علی خالص بود یا اهل شام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قبل از اینکه گرفتار بلا شوند، برای صاحب خویش از اهل شام، خالص‌تر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جمع، علی را بر دین نصیحت کردند و اهل شام تو را بر دنیا نصیحت کردند و اهل دین صبورترند و اهل بصیرت و یاری هستند، و اهل دنیا اهل یأس و طمع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 سوگند 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پاید که اهل عراق دین را پشت سر خویش بیافکنند و به دنیایی که در دست توست، نگاه کنند و نمی‌یابد هیچ‌یک از آنان به آن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جـز آن کسی که به تو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اشعث بن قیس را مانع از این شد که آنچه نزد ماست را طلب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اینکه سری در ننگ و دُمی در طمع باشد،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همسرت اخبار را برای علی در زمام اسب‌ها می‌نوشت،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3192087_1468164448"/>
      <w:bookmarkStart w:id="635" w:name="_Toc248"/>
      <w:bookmarkEnd w:id="634"/>
      <w:r>
        <w:rPr>
          <w:rtl w:val="true"/>
        </w:rPr>
        <w:t>«</w:t>
      </w:r>
      <w:r>
        <w:rPr/>
        <w:t>543</w:t>
      </w:r>
      <w:r>
        <w:rPr>
          <w:rtl w:val="true"/>
        </w:rPr>
        <w:t>»</w:t>
      </w:r>
      <w:bookmarkEnd w:id="635"/>
    </w:p>
    <w:p>
      <w:pPr>
        <w:pStyle w:val="BookText"/>
        <w:rPr/>
      </w:pPr>
      <w:r>
        <w:rPr>
          <w:rFonts w:ascii="Amiri" w:hAnsi="Amiri" w:eastAsia="Amiri" w:cs="Amiri"/>
          <w:color w:val="111111"/>
          <w:sz w:val="28"/>
          <w:sz w:val="28"/>
          <w:szCs w:val="28"/>
          <w:rtl w:val="true"/>
          <w:lang w:bidi="ar-SA"/>
        </w:rPr>
        <w:t>وَ عَنْ مُحَارِبِ بْنِ سَاعِدَةَ الْإِیَادِیِّ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مُعَاوِیَةَ وَ عِنْدَهُ أَهْلُ الشَّامِ لَیْسَ فِیهِمْ غَیْرُهُمْ إِذْ قَالَ یَا أَهْلَ الشَّامِ قَدْ عَرَفْتُمْ حُبِّی لَکُمْ وَ سِیرَتِی فِیکُمْ وَ قَدْ بَلَغَکُمْ صَنِیعُ عَلِیٍّ بِالْعِرَاقِ وَ تَسْوِیَتُهُ بَیْنَ الشَّرِیفِ وَ بَیْنَ مَنْ لَا یُعْرَفُ قَدْرُهُ فَقَالَ رَجُلٌ مِنْهُمْ لَا یَهُدُّ اللَّهُ رُکْنَکَ وَ لَا یَعْدِمُکَ وُلْدُکَ وَ لَا یُرِینَا فَقْدُکَ قَالَ فَمَا تَقُولُونَ فِی أَبِی تُرَابٍ فَقَالَ رَجُلٌ مِنْهُمْ مَا أَرَادَ وَ مُعَاوِیَةُ سَاکِتٌ وَ عِنْدَهُ عَمْرُو بْنُ الْعَاصِ وَ مَرْوَانُ بْنُ الْحَکَمِ فَتَذَاکَرَا عَلِیّاً علیه السلام بِغَیْرِ الْحَقِّ فَوَثَبَ رَجُلٌ مِنْ آخِرِ الْمَجْلِسِ مِنْ أَهْلِ الْکُوفَةِ دَخَلَ مَعَ الْقَوْمِ فَقَالَ یَا مُعَاوِیَةُ تَسْأَلُ أَقْوَاماً فِی طُغْیانِهِمْ یَعْمَهُونَ وَ اخْتَارُوا الدُّنْیَا عَلَی الْآخِرَةِ وَ اللَّهِ لَوْ سَأَلْتَهُمْ عَنِ السُّنَّةِ مَا أَقَامُوهَا فَکَیْفَ یَعْرِفُونَ عَلِیّاً وَ فَضْلَهُ أَقْبِلْ عَلَیَّ أُخْبِرْکَ ثُمَّ لَا تَقْدِرُ أَنْ تُنْکِرَ أَنْتَ وَ لَا مَنْ عَنْ یَمِینِکَ یَعْنِی عَمْراً هُوَ وَ اللَّهِ الرَّفِیعُ جَارُهُ الطَّوِیلُ عِمَادُهُ دَمَّرَ اللَّهُ بِهِ الْفَسَادَ وَ بَارَ بِهِ الشِّرْکُ وَ وَضَعَ بِهِ الشَّیْطَانَ وَ أَوْلِیَاءَهُ وَ ضَعْضَعَ بِهِ الْجَوْرَ وَ أَظْهَرَ بِهِ الْعَدْلَ وَ نَطَقَ زَعِیمُ الدِّینِ وَ أَطَابَ الْمَوْرِدَ وَ أَضْحَی الدَّاجِیَ وَ انْتَصَرَ بِهِ الْمَظْلُومُ وَ هَدَمَ بِهِ بُنْیَانَ النِّفَاقِ وَ انْتَقَمَ بِهِ مِنَ الظَّالِمِینَ وَ أَعَزَّ بِهِ الْمُسْلِمِینَ کَرِیحِ رَحْمَةٍ أَثَارَتْ سَحَاباً مُتَفَرِّقاً بَعْضَهَا إِلَی بَعْضٍ حَتَّی الْتَحَمَ وَ اسْتَحْکَمَ فَاسْتَغْلَظَ فَاسْتَوی ثُمَّ تَجَاوَبَتْ نَوَاتِقُهُ وَ تَلَأْلَأَتْ بَوَارِقُهُ وَ اسْتَرْعَدَ خَرِیرُ مَائِهِ فَأَسْقَی وَ أَرْوَی عَطْشَانَهُ وَ تَدَاعَتْ جِنَانُهُ وَ اسْتَقَلَّتْ بِهِ أَرْکَانُهُ وَ اسْتَکْثَرَتْ وَابِلُهُ وَ دَامَ رزازه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تَتَابَعَ مَهْطُولُهُ فَرَوِیَتِ الْبِلَادُ وَ اخْضَرَّتْ وَ أَزْهَرَتْ ذَلِکَ عَلِیُّ بْنُ أَبِی طَالِبٍ سَیِّدُ الْعَرَبِ إِمَامُ الْأُمَّةِ وَ أَفْضَلُهَا وَ أَعْلَمُهَا وَ أَجْمَلُهَا وَ أَحْکَمُهَا أَوْضَحَ لِلنَّاسِ سِیرَةَ الْهُدَی بَعْدَ السَّعْیِ فِی الرَّدَی وَ هُوَ وَ اللَّهِ إِذَا اشْتَبَهَتِ الْأُمُورُ وَ هَابَ الْجَسُورُ وَ احْمَرَّتِ الْحَدَقُ وَ انْبَعَثَ الْقَلَقُ وَ أَبْرَقَتِ الْبَوَاتِرُ اسْتَرْبَطَ عِنْدَ ذَلِکَ جَأْشُهُ وَ عُرِفَ بَأْسُهُ وَ لَاذَ بِهِ الْجَبَانُ الْهَلُوعُ فَنَفَّسَ کُرْبَتَهُ وَ حَمِیَ حِمَایَتَهُ مُسْتَغْنٍ بِرَأْیِهِ عَنْ مَشُورَةِ ذَوِی الْأَلْبَابِ بِرَأْیٍ صَلِیبٍ وَ حِلْمٍ أَرِیبٍ مُجِیبٌ لِلصَّوَابِ مُصِیبٌ فَأَسْکَتَ الْقَوْمُ جَمِیعاً وَ أَمَرَ مُعَاوِیَةُ بِإِخْرَاجِهِ فَأُخْرِجَ وَ هُوَ یَقُولُ قُلْ جاءَ الْحَقُّ وَ زَهَقَ</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636" w:name="pg13828_166454"/>
    </w:p>
    <w:p>
      <w:pPr>
        <w:pStyle w:val="BookText"/>
        <w:rPr/>
      </w:pPr>
      <w:bookmarkEnd w:id="636"/>
      <w:r>
        <w:rPr>
          <w:rFonts w:ascii="Amiri" w:hAnsi="Amiri" w:eastAsia="Amiri" w:cs="Amiri"/>
          <w:color w:val="111111"/>
          <w:sz w:val="28"/>
          <w:sz w:val="28"/>
          <w:szCs w:val="28"/>
          <w:rtl w:val="true"/>
          <w:lang w:bidi="ar-SA"/>
        </w:rPr>
        <w:t>الْباطِلُ إِنَّ الْباطِلَ کانَ زَهُوقاً وَ کَانَ مُعَاوِیَةُ تُعْجِبُهُ الْفَصَاحَةُ وَ یُصْغِی لِلْمُتَکَلِّمِ حَتَّی یَفْرُغَ مِنْ کَلَامِهِ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محارب بن ساعده ایادی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بودم، درحالی‌که شامیان در حضور او بودند و غیر آن در میانشان نبود،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علاقه و شیوه من درباره خود را دانسته‌اید و رفتار علی با عراق و برابری قائل‌شدن او بین شریف و کسی‌که اندازه‌اش معلوم نیست، به شما رسیده است، پس مردی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رکنت را ویران نکند و فرزندت را تو نگیرد و فقدان تو را به ما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ابوتراب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آنان آنچه‌که او خواست را گفت و معاویه ساکت بود و عمرو بن عاص و مروان بن حکم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به ناحق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کوفی که همراه آن جمع وارد شده‌بود، از آخر مجلس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از اقوامی سؤال می‌کنی که در طغیان خویش سرگردانند و دنیا را بر آخرت ترجیح داده‌اند؟ به خدا سوگند اگر از زبان‌هایی سؤال کنی که برآن مقیم نشده‌اند بنگر علی و فضیلت او را چگونه می شناسند به من روی کن تا تو را آگاه کنم سپس نه تو و نه کسی‌که در جانب راست توست، یعنی عمرو قادر به انکار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همسایه او والا، ستونش بلند است خداوند به‌وسیله او فساد را نابود کرد و شرک را از بین برد و شیطان و دوستانش را پست کرد و جور را به لرزه درآورد و عدل را نمایان کرد و پیشوای دین نطق کرد و آبشخور را پاک کرد و تاریکی را روشن کرد و مظلوم را به‌وسیله او یاری کرد و بنیان نفاق را ویران کرد و از ظالمان انتقام گرفت و مسلمانان را قوی کرد، مانند باد رحمتی که ابر پراکنده‌ای که برخی در کنار برخی دیگر است را برانگیخت تا تحکم و به داوری خواسته‌شد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خشن بود و برابری ایجاد کرد، سپس سنگ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پاسخ داد و بارقه‌هایشان درخشیدن گرفت و شرشر آبش چون تندری به صدا درآمد، پس تشنگانش را آب داد و سیراب کرد و باغچه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فراخواند و ارکانش به آن قدرت یافت و ریزشش فراوان شد و صدای قطراتش دوام یافت و بارانش ادامه یافت، پس بلاد را آبیاری شد و سرسبز شد و شکوفه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ابی‌طالب، سرور عرب، امام امت، و برترین، عالم‌ترین، زیباترین، و حکیم‌تر آن است، سیرت هدایت را برای مردم بعد از تلاش در هلاکت، روشن ساخت و او به خدا سوگند زمانی‌که امور مشتبه شد و نترس ترسید و چشم‌ها سرخ شد و نگرانی ایجاد شد و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درخشیدن گرفت، در آن هنگام خونسرد باقی ماند و قدرتش شناخته می‌شود و ترسو هراسان به او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اندوهش را از بین می‌برد و حمایتش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درحالی‌که با اندیشه خود از مشورت با خردمندان بی‌نیاز است، با اندیشه‌ای محکم و حلمی خردمند اجابت‌کننده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یابنده به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ساکت شدند و معاویه به اخراج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اخراج شد،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از میان رفت، که باطل از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فصاحت را می‌پسندید و تا زمانی‌که متکلم از کلامش فارغ شود، به او گوش می‌سپرد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3192089_1468164448"/>
      <w:bookmarkStart w:id="638" w:name="_Toc249"/>
      <w:bookmarkEnd w:id="637"/>
      <w:r>
        <w:rPr>
          <w:rtl w:val="true"/>
        </w:rPr>
        <w:t>بیان</w:t>
      </w:r>
      <w:bookmarkEnd w:id="638"/>
    </w:p>
    <w:p>
      <w:pPr>
        <w:pStyle w:val="BookText"/>
        <w:rPr/>
      </w:pPr>
      <w:r>
        <w:rPr>
          <w:rFonts w:ascii="IRNazanin" w:hAnsi="IRNazanin" w:eastAsia="IRNazanin"/>
          <w:color w:val="111111"/>
          <w:sz w:val="28"/>
          <w:sz w:val="28"/>
          <w:szCs w:val="28"/>
          <w:rtl w:val="true"/>
          <w:lang w:bidi="fa-IR"/>
        </w:rPr>
        <w:t>قال الجوهری نتقت الغرب من البئر أی جذبته و نتقت المرأة أی کثر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الناتق الفاتق و الرافع و الباسط و من الزناد الواری و من النوق التی تسرع الحمل و من الخیل الذی ینفض راکبه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مناسب کما یظهر بعد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الخریر صوت الماء و تداعی القوم اجتمعوا و رزت السماء صوتت من المطر و کان المهطول بمعنی الهاطل أی المطر المتتابع أو الضعیف الدائم و الأریب العاقل و أرب الدهر اشتد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نتفت الغرب من البئر، یعنی آن را کشیدم و نتفت المرأه، یعنی فرزندانش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الناتق یعنی شکافنده، بالا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برنده و بسط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از چخماق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آتشش بیرون آید و از شتر یعنی، در حمل سریع است و از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سوارش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بعد از تأمل روشن می‌شود، اکثر اینها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آب،تداعی القوم، یعنی جمع شدند، ورزت السماء، یعنی به‌خاطر باران صدا داد و مهطول به معنی هاطل است، یعنی باران مستمر یا ضعیف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الأریب یعنی عاقل و ارب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3192091_1468164448"/>
      <w:bookmarkStart w:id="640" w:name="_Toc250"/>
      <w:bookmarkEnd w:id="639"/>
      <w:r>
        <w:rPr>
          <w:rtl w:val="true"/>
        </w:rPr>
        <w:t>«</w:t>
      </w:r>
      <w:r>
        <w:rPr/>
        <w:t>544</w:t>
      </w:r>
      <w:r>
        <w:rPr>
          <w:rtl w:val="true"/>
        </w:rPr>
        <w:t>»</w:t>
      </w:r>
      <w:bookmarkEnd w:id="640"/>
    </w:p>
    <w:p>
      <w:pPr>
        <w:pStyle w:val="BookText"/>
        <w:rPr/>
      </w:pP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رواه أیضا عن جماعة صاحب عبقات الأنوار فی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قدحه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أصحابی کالنجوم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الثقلین من کتاب 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Amiri" w:hAnsi="Amiri" w:eastAsia="Amiri" w:cs="Amiri"/>
          <w:color w:val="111111"/>
          <w:sz w:val="28"/>
          <w:sz w:val="28"/>
          <w:szCs w:val="28"/>
          <w:rtl w:val="true"/>
          <w:lang w:bidi="ar-SA"/>
        </w:rPr>
        <w:t>کشف، کشف الغمة مِنْ کِتَابِ لُطْفِ التَّدْبِیرِ لِمُحَمَّدِ بْنِ عَبْدِ اللَّهِ الْخَطِیبِ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أَنَّ مُعَاوِیَةَ بْنَ أَبِی سُفْیَانَ قَالَ لِجُلَسَائِهِ بَعْدَ الْحُکُومَةِ کَیْفَ لَنَا أَنْ نَعْلَمَ مَا تَئُولُ إِلَیْهِ الْعَاقِبَةُ فِی أَمْرِنَا قَالَ جُلَسَاؤُهُ مَا نَعْلَمُ لِذَلِکَ وَجْهاً قَالَ فَأَنَا أَسْتَخْرِجُ عِلْمَ ذَلِکَ مِنْ عَلِیٍّ صَلَوَاتُ اللَّهِ عَلَیْهِ فَإِنَّهُ لَا یَقُولُ الْبَاطِلَ فَدَعَا ثَلَاثَةَ رِجَالٍ مِنْ ثِقَاتِهِ وَ قَالَ لَهُمُ امْضُوا حَتَّی تَصِیرُوا جَمِیعاً مِنَ الْکُوفَةِ عَلَی مَرْحَلَةٍ ثُمَّ تَوَاطَئُوا عَلَی أَنْ تَنْعَوْنِی بِالْکُوفَةِ وَ لْیَکُنْ حَدِیثُکُمْ وَاحِداً فِی ذِکْرِ الْعِلَّةِ وَ الْیَوْمِ وَ الْوَقْتِ وَ مَوْضِعِ الْقَبْرِ وَ مَنْ تَوَلَّی الصَّلَاةَ عَلَیْهِ وَ غَیْرِ ذَلِکَ حَتَّی لَا تَخْتَلِفُوا فِی شَیْ‌ءٍ ثُمَّ لْیَدْخُلْ أَحَدُکُمْ فَلْیُخْبِرْ بِوَفَاتِی ثُمَّ لْیَدْخُلِ الثَّانِی فَیُخْبِرُ بِمِثْلِهِ ثُمَ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641" w:name="pg13828_166455"/>
    </w:p>
    <w:p>
      <w:pPr>
        <w:pStyle w:val="BookText"/>
        <w:rPr/>
      </w:pPr>
      <w:bookmarkEnd w:id="641"/>
      <w:r>
        <w:rPr>
          <w:rFonts w:ascii="Amiri" w:hAnsi="Amiri" w:eastAsia="Amiri" w:cs="Amiri"/>
          <w:color w:val="111111"/>
          <w:sz w:val="28"/>
          <w:sz w:val="28"/>
          <w:szCs w:val="28"/>
          <w:rtl w:val="true"/>
          <w:lang w:bidi="ar-SA"/>
        </w:rPr>
        <w:t>لْیَدْخُلِ الثَّالِثُ فَیُخْبِرُ بِمِثْلِ خَبَرِ صَاحِبَیْهِ وَ انْظُرُوا مَا یَقُولُ عَلِیٌّ فَخَرَجُوا کَمَا أَمَرَهُمْ مُعَاوِیَةُ ثُمَّ دَخَلَ أَحَدُهُمْ وَ هُوَ رَاکِبٌ مُغِذٌّ شَاحِبٌ فَقَالَ لَهُ النَّاسُ بِالْکُوفَةِ مِنْ أَیْنَ جِئْتَ قَالَ مِنَ الشَّامِ قَالُوا لَهُ مَا الْخَبَرُ قَالَ مَاتَ مُعَاوِیَةُ فَأَتَوْا عَلِیّاً علیه السلام فَقَالُوا جَاءَ رَجُلٌ رَاکِبٌ مِنَ الشَّامِ یُخْبِرُ مِنْ مَوْتِ مُعَاوِیَةَ فَلَمْ یَحْفِلْ عَلِیٌّ بِذَلِکَ ثُمَّ دَخَلَ الْآخَرُ مِنَ الْغَدِ وَ هُوَ مُغِذٌّ فَقَالَ لَهُ النَّاسُ مَا الْخَبَرُ فَقَالَ مَاتَ مُعَاوِیَةُ وَ خَبَّرَ بِمِثْلِ مَا خَبَّرَ صَاحِبُهُ فَأَتَوْا عَلِیّاً علیه السلام فَقَالُوا رَجُلٌ رَاکِبٌ یُخْبِرُ بِمَوْتِ مُعَاوِیَةَ بِمِثْلِ مَا أَخْبَرَ صَاحِبُهُ وَ لَمْ یَخْتَلِفْ کَلَامُهُمَا فَأَمْسَکَ عَلِیٌّ علیه السلام ثُمَّ دَخَلَ الْآخَرُ فِی الْیَوْمِ الثَّالِثِ فَقَالَ النَّاسُ مَا وَرَاءَکَ قَالَ مَاتَ مُعَاوِیَةُ فَسَأَلُوهُ عَمَّا شَاهَدَ فَلَمْ یُخَالِفْ قَوْلَ صَاحِبَیْهِ فَأَتَوْا عَلِیّاً علیه السلام فَقَالُوا یَا أَمِیرَ الْمُؤْمِنِینَ صَحَّ هَذَا الْخَبَرُ هَذَا رَاکِبٌ ثَالِثٌ قَدْ خَبَّرَ بِمِثْلِ خَبَرِ صَاحِبَیْهِ فَلَمَّا کَثُرُوا عَلَیْهِ قَالَ عَلِیٌّ صَلَوَاتُ اللَّهِ عَلَیْهِ کَلَّا أَوْ تُخْضَبَ هَذِهِ مِنْ هَذِهِ یَعْنِی لِحْیَتَهُ مِنْ هَامَتِهِ وَ یَتَلَاعَبُ بِهَا ابْنُ آکِلَةِ الْأَکْبَادِ فَرَجَعَ الْخَبَرُ بِذَلِکَ إِلَی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لطف التدبیر تألیف محمد بن عبدالله خطیب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معاویه بن ابوسفیان به همنشینانش بعد از حکمیت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بدانیم عاقبت در امر ما به کجا می‌رسد؟ همنشینانش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وجهی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آن را از علی بیرون می‌آورم که او باطل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تن از ثقاتش را 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تا اینکه در کوفه صاحب مرتبه‌ای شوید، سپس همدستی کنید بر اینکه خبر مرگ مرا به کوفه بدهید و باید سخنـتان درباره ذکر علت، روز، وقت و محل قبر و اینکه چه کسی اقامه نماز بر آن را بر عهده‌گرفت و امثال آن یکی باشد تا در چیزی دچار اختلاف نداشته باشید، سپس یکی از شما وارد می‌شود و خبر مرگم را می‌دهد، سپس دیگری وارد می‌شود و مانند او خبر می‌دهد، سپس نفر سوم وارد می‌شود و مانند دو دوستش خبر می‌دهد و بنگرید که علی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چنانکه معاویه دستور داده بود خارج شدند، سپس یکی از آنها درحالی‌که سواره شتابان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پریده بود، وارد شد و مردم کوفه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علی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سوار از شام خبر مرگ معاویه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به آن اعتنا نکرد، پس فردا دیگری آمد و او نیز شتابان بود،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دو دوستش را داد پس نزد علی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سوار خبر مرگ معاویه را می‌دهد مانند خبر دوستش و سخنشان متفاوت نیست پس علی علیه السّلام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روز سوم آمد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درباره آنچه‌که دیده است سؤال کردند، پس با کلام دوستش متفاوت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علی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این خبر درست است، این سوار سوم است که مانند دو نفر سابق خبر می‌دهد و چون بر او بسیار شدند،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از این رنگین شود، یعنی محاسنش از خونش و پسر جگرخوار با آن بازی کند، پس با این خبر به سوی معاویه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3192093_1468164448"/>
      <w:bookmarkStart w:id="643" w:name="_Toc251"/>
      <w:bookmarkEnd w:id="642"/>
      <w:r>
        <w:rPr>
          <w:rtl w:val="true"/>
        </w:rPr>
        <w:t>بیان</w:t>
      </w:r>
      <w:bookmarkEnd w:id="643"/>
    </w:p>
    <w:p>
      <w:pPr>
        <w:pStyle w:val="BookText"/>
        <w:rPr/>
      </w:pPr>
      <w:r>
        <w:rPr>
          <w:rFonts w:ascii="IRNazanin" w:hAnsi="IRNazanin" w:eastAsia="IRNazanin"/>
          <w:color w:val="111111"/>
          <w:sz w:val="28"/>
          <w:sz w:val="28"/>
          <w:szCs w:val="28"/>
          <w:rtl w:val="true"/>
          <w:lang w:bidi="fa-IR"/>
        </w:rPr>
        <w:t>الإغذاذ فی السیر الإسراع الشاحب المتغیر أی کان علیه لون السفر قوله علیه السلام و یتلاعب بها أی بالخلافة و الرئاسة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الإغذاذ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سرعت، شاحب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یعنی رنگ سفر بر او بود،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خلافت و سیاست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3192095_1468164448"/>
      <w:bookmarkStart w:id="645" w:name="_Toc252"/>
      <w:bookmarkEnd w:id="644"/>
      <w:r>
        <w:rPr>
          <w:rtl w:val="true"/>
        </w:rPr>
        <w:t>«</w:t>
      </w:r>
      <w:r>
        <w:rPr/>
        <w:t>545</w:t>
      </w:r>
      <w:r>
        <w:rPr>
          <w:rtl w:val="true"/>
        </w:rPr>
        <w:t>»</w:t>
      </w:r>
      <w:bookmarkEnd w:id="64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Fonts w:ascii="Amiri" w:hAnsi="Amiri" w:eastAsia="Amiri" w:cs="Amiri"/>
          <w:color w:val="111111"/>
          <w:sz w:val="28"/>
          <w:sz w:val="28"/>
          <w:szCs w:val="28"/>
          <w:rtl w:val="true"/>
          <w:lang w:bidi="ar-SA"/>
        </w:rPr>
        <w:t>إِرْشَادُ الْقُلُوبِ، بِإِسْنَادِهِ إِلَی أَبِی جَعْفَرٍ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أَمِیرُ الْمُؤْمِنِینَ علیه السلام یَتَجَهَّزُ إِلَی مُعَاوِیَةَ وَ یُحَرِّضُ النَّاسَ عَلَی قِتَالِهِ إِذِ اخْتَصَمَ إِلَیْهِ رَجُلَانِ فِی فِعْلٍ فَعَجَّلَ أَحَدُهُمَا فِی الْکَلَامِ وَ زَادَ فِیهِ فَالْتَفَتَ إِلَیْهِ أَمِیرُ الْمُؤْمِنِینَ علیه السلام وَ قَالَ لَهُ اخْسَأْ فَإِذَا رَأْسُهُ رَأْسُ الْکَلْبِ فَبُهِتَ مَنْ حَوْلَهُ وَ أَقْبَلَ الرَّجُلُ بِإِصْبَعِهِ الْمُسَبِّحَةِ یَتَضَرَّعُ إِلَی أَمِیرِ الْمُؤْمِنِینَ علیه السلام وَ یَسْأَلُهُ الْإِقَالَةَ فَنَظَرَ إِلَیْهِ وَ حَرَّکَ شَفَتَیْهِ فَعَادَ کَمَا کَانَ خَلْقاً سَوِیّاً فَوَثَبَ إِلَیْهِ بَعْضُ أَصْحَابِهِ فَقَالَ لَهُ یَا أَمِیرَ الْمُؤْمِنِینَ هَذِهِ الْقُدْرَةُ لَکَ کَمَا رَأَیْنَا وَ أَنْتَ تُجَهِّزُ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bookmarkStart w:id="646" w:name="pg13828_166456"/>
    </w:p>
    <w:p>
      <w:pPr>
        <w:pStyle w:val="BookText"/>
        <w:rPr/>
      </w:pPr>
      <w:bookmarkEnd w:id="646"/>
      <w:r>
        <w:rPr>
          <w:rFonts w:ascii="Amiri" w:hAnsi="Amiri" w:eastAsia="Amiri" w:cs="Amiri"/>
          <w:color w:val="111111"/>
          <w:sz w:val="28"/>
          <w:sz w:val="28"/>
          <w:szCs w:val="28"/>
          <w:rtl w:val="true"/>
          <w:lang w:bidi="ar-SA"/>
        </w:rPr>
        <w:t>إِلَی مُعَاوِیَةَ فَمَا بَالُکَ لَا تَکْفِینَاهُ بِبَعْضِ مَا أَعْطَاکَ اللَّهُ مِنْ هَذِهِ الْقُدْرَةِ فَأَطْرَقَ قَلِیلًا وَ رَفَعَ رَأْسَهُ إِلَیْهِمْ وَ قَالَ وَ الَّذِی فَلَقَ الْحَبَّةَ وَ بَرَأَ النَّسَمَةَ لَوْ شِئْتُ أَنْ أَضْرِبَ بِرِجْلِی هَذِهِ الْقَصِیرَةِ فِی طُولِ هَذِهِ الْفَیَافِی وَ الْفَلَوَاتِ وَ الْجِبَالِ وَ الْأَوْدِیَةِ حَتَّی أَضْرِبَ بِهَا صَدْرَ مُعَاوِیَةَ عَلَی سَرِیرِهِ فَأَقْلِبَهُ عَلَی أُمِّ رَأْسِهِ لَفَعَلْتُ وَ لَوْ أَقْسَمْتُ عَلَی اللَّهِ عَزَّ وَ جَلَّ أَنْ أُوتِیَ بِهِ قَبْلَ أَنْ أَقُومَ مِنْ مَجْلِسِی هَذَا وَ قَبْلَ أَنْ یَرْتَدَّ إِلَی أَحَدٍ مِنْکُمْ طَرْفُهُ لَفَعَلْتُ وَ لَکِنَّا کَمَا وَصَفَ اللَّهُ تَعَالَی فِی کِتَابِهِ عِبادٌ مُکْرَمُونَ لا یَسْبِقُونَهُ بِالْقَوْلِ وَ هُمْ بِأَمْرِهِ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این دو را در کتاب ارشاد القلوب، 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فضائله علیاه السلام من طریق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امیرمؤمنان به سوی معاویه مجهز می‌شد و مردم را برجنگ با او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درباره عملی نزد او اقامه دعوی کردند، پس یکی از آن دو در کلام عجله کرد و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پس ناگهان سرش بسان سر سگ شد و کسانی‌که اطرافش بودند مبهوت شدند و مرد با انگشت مسبحه به سوی امیرمؤمنان علیه السّلام زاری کرد و طلب گذشت داشت، پس به او نگاه کرد و لبانش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بود به حالت خلقتی استوار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اصحابش به سوی او جهید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تو چنان‌که دیدی، صاحب این قدرت هستی و برای معاویه مجهز می‌شوی، چرا ما را با بخشی از این قدرتی که خداوند به تو عطا فرموده است، از او حفاظت نمی‌کنی؟ پس اندکی سرش را پایین انداخت و سپس به سوی آنان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کسی‌که دانه را شکافت و انسان را خلق کرد سوگند، اگر بخواهم با این پای کوچکم در طول این صحراها و دشت‌ها و کوه‌ها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بزنم تا با آن بر سینه معاویه بر روی تختش بزنم و او را بر نوک سرش واژگون کنم، انجام می‌دهم و اگر بر خدا سوگند بخورم که قبل از اینکه از این نشستن برخیزم، قبل از اینکه چشم برهم بزنید او را بیاورم، قطعاً انجام می‌دهم، اما ما چنان هستیم که خداوند متعال در کتابش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بِالْقَوْلِ وَهُم بِأَمْرِهِ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3192097_1468164448"/>
      <w:bookmarkStart w:id="648" w:name="_Toc253"/>
      <w:bookmarkEnd w:id="647"/>
      <w:r>
        <w:rPr>
          <w:rtl w:val="true"/>
        </w:rPr>
        <w:t>بیان</w:t>
      </w:r>
      <w:bookmarkEnd w:id="648"/>
    </w:p>
    <w:p>
      <w:pPr>
        <w:pStyle w:val="BookText"/>
        <w:rPr/>
      </w:pPr>
      <w:r>
        <w:rPr>
          <w:rFonts w:ascii="IRNazanin" w:hAnsi="IRNazanin" w:eastAsia="IRNazanin"/>
          <w:color w:val="111111"/>
          <w:sz w:val="28"/>
          <w:sz w:val="28"/>
          <w:szCs w:val="28"/>
          <w:rtl w:val="true"/>
          <w:lang w:bidi="fa-IR"/>
        </w:rPr>
        <w:t>قال الجوهری خسأت الکلب خسأ طردته و خسأ الکلب نفسه یتعدی و لا یتعدی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خسأت الکلب 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طرد کردی و خسأت الکلب نفسه، متعدی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3192099_1468164448"/>
      <w:bookmarkStart w:id="650" w:name="_Toc254"/>
      <w:bookmarkEnd w:id="649"/>
      <w:r>
        <w:rPr>
          <w:rtl w:val="true"/>
        </w:rPr>
        <w:t>«</w:t>
      </w:r>
      <w:r>
        <w:rPr/>
        <w:t>546</w:t>
      </w:r>
      <w:r>
        <w:rPr>
          <w:rtl w:val="true"/>
        </w:rPr>
        <w:t>»</w:t>
      </w:r>
      <w:bookmarkEnd w:id="65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4"/>
      </w:r>
      <w:r>
        <w:rPr>
          <w:rFonts w:ascii="Amiri" w:hAnsi="Amiri" w:eastAsia="Amiri" w:cs="Amiri"/>
          <w:color w:val="111111"/>
          <w:sz w:val="28"/>
          <w:sz w:val="28"/>
          <w:szCs w:val="28"/>
          <w:rtl w:val="true"/>
          <w:lang w:bidi="ar-SA"/>
        </w:rPr>
        <w:t>إِرْشَادُ الْقُلُوبِ، بِإِسْنَادِهِ إِلَی مِیثَمٍ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بِنَا أَمِیرُ الْمُؤْمِنِینَ علیه السلام فِی جَامِعِ الْکُوفَةِ فَأَطَالَ فِی خُطْبَتِهِ وَ أَعْجَبَ النَّاسَ تَطْوِیلُهَا وَ حُسْنُ وَعْظِهَا وَ تَرْغِیبُهَا وَ تَرْهِیبُهَا وَ إِذْ دَخَلَ نَذِیرٌ مِنْ نَاحِیَةِ الْأَنْبَارِ مُسْتَغِیثاً یَقُولُ اللَّهَ اللَّهَ یَا أَمِیرَ الْمُؤْمِنِینَ فِی رَعِیَّتِکَ وَ شِیعَتِکَ هَذِهِ خَیْلُ مُعَاوِیَةَ قَدْ شَنَّتْ عَلَیْنَا الْغَارَةَ فِی سَوَادِ الْفُرَاتِ مَا بَیْنَ هِیتَ وَ الْأَنْبَارِ فَقَطَعَ أَمِیرُ الْمُؤْمِنِینَ علیه السلام الْخُطْبَةَ وَ قَالَ وَیْحَکَ بَعْضُ خَیْلِ مُعَاوِیَةَ قَدْ دَخَلَ الدَّسْکَرَةَ الَّتِی تَلِی جُدْرَانَ الْأَنْبَارِ فَقَتَلُوا فِیهَا سَبْعَ نِسْوَةٍ وَ سَبْعَةً مِنَ الْأَطْفَالِ ذُکْرَاناً وَ سَبْعَةً إِنَاثاً وَ شَهَرُوا بِهِمْ وَ وَطَئُوهُمْ بِحَوَافِرِ الْخَیْلِ وَ قَالُوا هَذِهِ مُرَاغَمَةً لِأَبِی تُرَابٍ فَقَامَ إِبْرَاهِیمُ بْنُ الْحَسَنِ الْأَزْدِیُّ بَیْنَ یَدَیِ الْمِنْبَرِ فَقَالَ یَا أَمِیرَ الْمُؤْمِنِینَ هَذِهِ الْقُدْرَةُ الَّتِی رَأَیْتَ بِهَا وَ أَنْتَ عَلَی مِنْبَرِکَ أَنَّ فِی دَارِکَ خَیْلُ مُعَاوِیَةَ بْنِ آکِلَةِ الْأَکْبَادِ وَ مَا فَعَلَ بِشِیعَتِکَ وَ لَمْ یَعْلَمْ بِهَا هَذَا فَلِمَ تُغْضِی عَنْ مُعَاوِیَةَ فَقَالَ لَهُ وَیْحَکَ یَا إِبْرَاهِیمُ لِیَهْلِکَ مَنْ هَلَکَ عَنْ بَیِّنَةٍ وَ یَحْیی مَنْ حَیَّ عَنْ بَیِّنَةٍ فَصَاحَ النَّاسُ مِنْ جَوَانِبِ الْمَسْجِدِ یَا أَمِیرَ الْمُؤْمِنِینَ فَإِلَی مَتَی یَهْلِکُ مَنْ هَلَکَ عَنْ بَیِّنَةٍ وَ یَحْیَا مَنْ حَیَّ عَنْ بَیِّنَةٍ وَ شِیعَتُکَ تَهْلِکُ فَقَالَ لَهُمْ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bookmarkStart w:id="651" w:name="pg13828_166457"/>
    </w:p>
    <w:p>
      <w:pPr>
        <w:pStyle w:val="BookText"/>
        <w:rPr/>
      </w:pPr>
      <w:bookmarkEnd w:id="651"/>
      <w:r>
        <w:rPr>
          <w:rFonts w:ascii="Amiri" w:hAnsi="Amiri" w:eastAsia="Amiri" w:cs="Amiri"/>
          <w:color w:val="111111"/>
          <w:sz w:val="28"/>
          <w:sz w:val="28"/>
          <w:szCs w:val="28"/>
          <w:rtl w:val="true"/>
          <w:lang w:bidi="ar-SA"/>
        </w:rPr>
        <w:t>لِیَقْضِیَ اللَّهُ أَمْراً کانَ مَفْعُولًا فَصَاحَ زَیْدُ بْنُ کَثِیرٍ الْمُرَادِیُّ وَ قَالَ یَا أَمِیرَ الْمُؤْمِنِینَ تَقُولُ بِالْأَمْسِ وَ أَنْتَ تُجَهِّزُ إِلَی مُعَاوِیَةَ وَ تُحَرِّضُنَا عَلَی قِتَالِهِ وَ یَحْتَکِمُ إِلَیْکَ الرَّجُلَانِ فِی الْفِعْلِ فَتَعَجَّلَ عَلَیْکَ أَحَدُهُمَا فِی الْکَلَامِ فَتَجْعَلُ رَأْسَهُ رَأْسَ الْکَلْبِ فَیَسْتَجِیرُ بِکِ فَتَرُدُّهُ بَشَراً سَوِیّاً وَ نَقُولُ لَکَ مَا بَالُ هَذِهِ الْقُدْرَةِ لَا تَبْلُغُ مُعَاوِیَةَ فَتَکْفِیَنَا شَرَّهُ فَتَقُولُ لَنَا وَ فَالِقِ الْحَبَّةِ وَ بَارِئِ النَّسَمَةِ لَوْ شِئْتُ أَنْ أَضْرِبَ بِرِجْلِی هَذِهِ الْقَصِیرَةِ صَدْرَ مُعَاوِیَةَ فَأَقْلِبَهُ عَلَی أُمِّ رَأْسِهِ لَفَعَلْتُ فَمَا بَالُکَ لَا تَفْعَلُ مَا تُرِیدُ إِلَّا أَنْ تُضَعِّفَ نُفُوسَنَا فَنَشُکَّ فِیکَ فَنَدْخُلَ النَّارَ فَقَالَ أَمِیرُ الْمُؤْمِنِینَ علیه السلام لَأَفْعَلَنَّ ذَلِکَ وَ لَأَعْجِلَنَّهُ عَلَی ابْنِ هِنْدٍ فَمَدَّ رِجْلَهُ عَلَی مِنْبَرِهِ فَخَرَجَتْ عَنْ أَبْوَابِ الْمَسْجِدِ وَ رَدَّهَا إِلَی فَخِذِهِ وَ قَالَ مَعَاشِرَ النَّاسِ أَقِیمُوا تَارِیخَ الْوَقْتِ وَ أَعْلِمُوهُ فَقَدْ ضَرَبْتُ بِرِجْلِی هَذِهِ السَّاعَةَ صَدْرَ مُعَاوِیَةَ فَقَلَّبْتُهُ عَنْ سَرِیرِهِ عَلَی أُمِّ رَأْسِهِ فَظَنَّ أَنَّهُ قَدْ أُحِیطَ بِهِ فَصَاحَ یَا أَمِیرَ الْمُؤْمِنِینَ فَأَیْنَ النَّظِرَةُ فَرَدَدْتُ رِجْلِی عَنْهُ وَ تَوَقَّعَ النَّاسُ وُرُودَ الْخَبَرِ مِنَ الشَّامِ وَ عَلِمُوا أَنَّ أَمِیرَ الْمُؤْمِنِینَ لَا یَقُولُ إِلَّا حَقّاً فَوَرَدَتِ الْأَخْبَارُ وَ الْکُتُبُ بِتَارِیخِ تِلْکَ السَّاعَةِ بِعَیْنِهَا مِنْ ذَلِکَ الْیَوْمِ بِعَیْنِهِ أَنَّ رِجْلًا جَاءَتْ مِنْ نَاحِیَةِ الْکُوفَةِ مَمْدُودَةً مُتَّصِلَةً فَدَخَلَتْ مِنْ إِیوَانِ مُعَاوِیَةَ وَ النَّاسُ یَنْظُرُونَ حَتَّی ضَرَبَتْ صَدْرَهُ فَقَلَّبَتْهُ عَنْ سَرِیرِهِ عَلَی أُمِّ رَأْسِهِ فَصَاحَ یَا أَمِیرَ الْمُؤْمِنِینَ وَ أَیْنَ النَّظِرَةُ وَ رُدَّتْ تِلْکَ الرِّجْلُ عَنْهُ وَ عَلِمَ النَّاسُ مَا قَالَ أَمِیرُ الْمُؤْمِنِینَ علیه السلام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مسجد جامع کوفه بر ما خطبه ایراد کرد و خطبه‌اش را به درازا کشاند و مردم از طول آن و نیکی موعظه، ترغیب و ترهیب آن در شگفت شدند و زمانی‌که هشدار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ناحیه انبار درحالی‌که فریاد کمک برمی‌آورد،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امیرمؤمنان درباره رعتیت وشعیه‌ات، این سواران معاویه درسواد فرات، مابین هیت وانبار بر ما یورش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خطبه را قطع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سواران معاویه که بر روستایی که پشت دیوارهای انبار است، وارد شده است و در آن هفت زن و هفت پسربچه و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دختر بچه را به قتل رسانده‌اند و آنان را شهره کردند و با سم اسب آنان را لگدکوب کرد و گفتند این دشمنی با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بن حسن ازدی در مقابل منبر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قدرتی که با آن درحالی‌که بر منبر خود هستی دیده‌ای، که سواران معاویه، پسر جگرخوار در خانه تو است و دیده‌ای که او با شیعه‌ات چه کرد، درحالی‌که او از آن آگاه نیست، چرا با او مدارا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زوایای مسجد فریاد زدندند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تا کی هلاکت کسانی که از روی دلیلی روشن هلاک می‌شوند و زندگی کسانی‌که از روی دلیلی روشن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ادامه داد و تا کی شیعه‌ات هلاک می‌شود؟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 اللّهُ أَمْراً کَانَ مَفْعُولاً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کاری را که انجام‏شدنی بود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زید بن کثیرمرادی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امرمؤمنان دیروز درحالی‌که برای معاویه مجهز می‌شدی و ما را برجنگ با او تشویق می‌کردی و دو نفر درباره امری نزد تو به داوری آمدند و یکی از آنها در سخن گفتن عجله کرد و تو سرش را به سر سگ تبدیل کردی و به تو متوسل شد و او را به بشری صحیح بازگرداندی و ما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قدرت به معاویه نمی‌رسد و ما را از شر او حفظ نمی‌کنی و به ما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شکافنده دانه و آفریننده انسان قسم، اگر بخواهم با این پای کوتاهم بر سینه معاویه بزنم و او را بر نوک سرش دگرگون کنم، قطعاً انجام می‌دادم، تو را چه می‌شود، انجام نمی‌دهی؟ تو فقط می‌خواهی نفس ما را ضعیف کنی و در تو شک کنیم پس وارد جهنم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می‌دهم و آن را بر پسر هند تعجیل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پایش را روی منبر پهن کرد پس از درهای مسجد خارج شد و دوباره آن را به رانش بازگردانید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تاریخ وزمان این وقت را حفظ کنید و آن را اعلام کنید که در این لحظه با پایم بر سینه معاویه زدم و او را از تختش با سر زوی زمین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گمان کرد که احاطه شده است، 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چه شد؟ پس پایم را از او بازگرداندم و مردم منتظر رسیدن خبر از شام بودند و می‌دانستند که امیرمؤمنان علیه السّلام جز حق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خصوص تاریخ دقیق آن ساعت از آن روز وارد شده است که پایی کشیده متصل از ناحیه کوفه آمد و از ایوان معاویه وارد شد درحالی‌که مردم نگاه می‌کردند تا اینکه بر سینه او زد و او را بر روی سر از تختش وارونه کرد، 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چه شد؟ و آن پا را از او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دانستند که آنچه امیر مؤمنان گقته است،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3192101_1468164448"/>
      <w:bookmarkStart w:id="653" w:name="_Toc255"/>
      <w:bookmarkEnd w:id="652"/>
      <w:r>
        <w:rPr>
          <w:rtl w:val="true"/>
        </w:rPr>
        <w:t>بیان</w:t>
      </w:r>
      <w:bookmarkEnd w:id="653"/>
    </w:p>
    <w:p>
      <w:pPr>
        <w:pStyle w:val="BookText"/>
        <w:rPr/>
      </w:pPr>
      <w:r>
        <w:rPr>
          <w:rFonts w:ascii="IRNazanin" w:hAnsi="IRNazanin" w:eastAsia="IRNazanin"/>
          <w:color w:val="111111"/>
          <w:sz w:val="28"/>
          <w:sz w:val="28"/>
          <w:szCs w:val="28"/>
          <w:rtl w:val="true"/>
          <w:lang w:bidi="fa-IR"/>
        </w:rPr>
        <w:t>قال الفیروزآبادی أغضی أدنی الجفون و علی الشی‌ء سکت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أغضی، یعنی 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نزدیک کرد، و أغضی علی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3192103_1468164448"/>
      <w:bookmarkStart w:id="655" w:name="_Toc256"/>
      <w:bookmarkEnd w:id="654"/>
      <w:r>
        <w:rPr>
          <w:rtl w:val="true"/>
        </w:rPr>
        <w:t>«</w:t>
      </w:r>
      <w:r>
        <w:rPr/>
        <w:t>547</w:t>
      </w:r>
      <w:r>
        <w:rPr>
          <w:rtl w:val="true"/>
        </w:rPr>
        <w:t>»</w:t>
      </w:r>
      <w:bookmarkEnd w:id="655"/>
    </w:p>
    <w:p>
      <w:pPr>
        <w:pStyle w:val="BookText"/>
        <w:rPr/>
      </w:pPr>
      <w:r>
        <w:rPr>
          <w:rStyle w:val="FootnoteAnchor"/>
          <w:rtl w:val="true"/>
        </w:rPr>
        <w:footnoteReference w:id="285"/>
      </w:r>
      <w:r>
        <w:rPr>
          <w:rFonts w:ascii="Amiri" w:hAnsi="Amiri" w:eastAsia="Amiri" w:cs="Amiri"/>
          <w:color w:val="111111"/>
          <w:sz w:val="28"/>
          <w:sz w:val="28"/>
          <w:szCs w:val="28"/>
          <w:rtl w:val="true"/>
          <w:lang w:bidi="ar-SA"/>
        </w:rPr>
        <w:t>بشا، بشارة المصطفی الْحَسَنُ بْنُ الْحُسَیْنِ بْنِ بَابَوَیْهِ عَنْ عَمِّهِ مُحَمَّدِ بْنِ الْحَسَنِ عَنْ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أَبِیهِ الْحُسَیْنِ بْنِ الْحُسَیْنِ عَنْ عَمِّهِ أَبِی جَعْفَرِ بْنِ بَابَوَیْهِ عَنِ الطَّالَقَانِیِّ عَنِ الْجَلُودِیِّ عَنِ الْمُغِیرَةِ بْنِ مُحَمَّدٍ عَنْ رَجَاءِ بْنِ أَبِی سَلَمَةَ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بِالْکُوفَةِ عِنْدَ مُنْصَرَفِهِ مِنْ نَهْرَوَانَ وَ بَلَغَهُ أَنَّ مُعَاوِیَةَ یَسُبُّهُ وَ یَعِیبُهُ وَ یَقْتُلُ أَصْحَابَهُ فَقَامَ خَطِیباً فَحَمِدَ اللَّهَ وَ أَثْنَی عَلَیْهِ وَ صَلَّی عَلَی رَسُولِ اللَّهِ صلی الله علیه و آله وَ ذَکَرَ مَا أَنْعَمَ اللَّهُ عَلَی نَبِیِّهِ وَ عَلَیْهِ ثُمَّ قَالَ لَوْ لَا آیَةٌ فِی کِتَابِ اللَّهِ مَا ذَکَرْتُ مَا أَنَا ذَاکِرُهُ فِی مَقَامِی هَذَا یَقُولُ اللَّهُ عَزَّ وَ جَلَّ وَ أَمَّا بِنِعْمَةِ رَبِّکَ فَحَدِّثْ اللَّهُمَّ لَکَ الْحَمْدُ عَلَی نِعَمِکَ الَّتِی لَا تُحْصَی وَ فَضْلِکَ الَّذِی لَا یُنْسَی أَیُّهَا النَّاسُ إِنَّهُ بَلَغَنِی مَا بَلَغَنِی وَ إِنِّی أَرَانِی قَدِ اقْتَرَبَ أَجَلِی وَ کَأَنِّی بِکُمْ وَ قَدْ جَهِلْتُمْ أَمْرِی وَ إِنِّی تَارِکٌ فِیکُمْ مَا تَرَکَهُ رَسُولُ اللَّهِ صلی الله علیه و آله کِتَابَ اللَّهِ وَ عِتْرَتِی وَ هِیَ عِتْرَةُ الْهَادِی إِلَی النَّجَاةِ خَاتَمِ الْأَنْبِیَاءِ وَ سَیِّدِ النُّجَبَاءِ وَ النَّبِیِّ الْمُصْطَفَی یَا أَیُّهَا النَّاسُ لَعَلَّکُمْ لَا تَسْمَعُونَ قَائِلًا یَقُولُ مِثْلَ قَوْلِی بَعْدِی إِلَّا مُفْتَرِیاً أَنَا أَخُو رَسُولِ اللَّهِ وَ ابْنُ عَمِّهِ وَ سَیْفُ نَقِمَتِهِ وَ عِمَادُ نُصْرَتِهِ وَ بَأْسُهُ وَ شِدَّتُهُ أَنَا رَحَی جَهَنَّمَ الدَّائِرَةُ وَ أَضْرَاسُهَا الطَّاحِنَةُ أَنَا مُؤْتِمُ الْبَنِینَ وَ الْبَنَاتِ وَ قَابِضُ الْأَرْوَاحِ وَ بَأْسُ اللَّهِ الَّذِی لَا یَرُدُّهُ عَنِ الْقَوْمِ الْمُجْرِمِینَ أَنَا مُجَدِّلُ الْأَبْطَالِ وَ قَاتِلُ الْفُرْسَانِ وَ مُبِیرُ مَنْ کَفَرَ بِالرَّحْمَنِ وَ صِهْرُ خَیْرِ الْأَنَامِ أَنَا سَیِّدُ الْأَوْصِیَاءِ وَ وَصِیُّ خَیْرِ الْأَنْبِیَاءِ أَنَا بَابُ مَدِینَةِ الْعِلْمِ وَ خَازِنُ عِلْمِ رَسُولِ اللَّهِ صلی الله علیه و آله وَ وَارِثُهُ أَنَا زَوْجُ الْبَتُولِ سَیِّدَةِ نِسَاءِ الْعَالَمِینَ فَاطِمَةَ التَّقِیَّةِ الزَّکِیَّةِ الْبَرَّةِ الْمَهْدِیَّةِ حَبِیبَةِ حَبِیبِ اللَّهِ وَ خَیْرِ بَنَاتِهِ وَ سُلَالَتِهِ وَ رَیْحَانَةِ رَسُولِ اللَّهِ صلی الله علیه و آله سِبْطَاهُ خَیْرُ الْأَسْبَاطِ وَ وَلَدَایَ خَیْرُ الْأَوْلَادِ هَلْ أَحَدٌ یُنْکِرُ مَا أَقُولُ أَیْنَ مُسْلِمُو أَهْلِ الْکِتَابِ أَنَا اسْمِی فِی الْإِنْجِیلِ إِلْیَا وَ فِی التَّوْرَاةِ بریها وَ فِی الزَّبُورِ أری وَ عِنْدَ الْهِنْدِ کلبن وَ عِنْدَ الرُّومِ بطریسا وَ عِنْدَ الْفُرْسِ جبیر وَ عِنْدَ التُّرْکِ تیبر وَ عِنْدَ الزِّنْجِ خبیر وَ عِنْدَ الْکَهَنَةِ بوی وَ عِنْدَ الْحَبَشَةِ تبریک وَ عِنْدَ أُمِّی حَیْدَرَةُ وَ عِنْدَ ظِئْرِی مَیْمُونٌ وَ عِنْدَ الْعَرَبِ عَلِیٌّ وَ عِنْدَ الْأَرْمَنِ فریق وَ عِنْدَ أَبِی زهیر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ظَهِیرٌ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وَ إِنِّی مَخْصُوصٌ فِی الْقُرْآنِ بِأَسْمَاءٍ احْذَرُوا أَنْ تَغْلِبُوا عَلَیْهَا فَتَضِلُّوا فِی دِینِکُمْ یَقُولُ اللَّهُ عَزَّ وَ جَلَّ وَ کُونُوا مَعَ الصَّادِقِینَ </w:t>
      </w:r>
      <w:r>
        <w:rPr>
          <w:rStyle w:val="FootnoteAnchor"/>
          <w:rtl w:val="true"/>
        </w:rPr>
        <w:footnoteReference w:id="286"/>
      </w:r>
      <w:r>
        <w:rPr>
          <w:rFonts w:ascii="Amiri" w:hAnsi="Amiri" w:eastAsia="Amiri" w:cs="Amiri"/>
          <w:color w:val="111111"/>
          <w:sz w:val="28"/>
          <w:sz w:val="28"/>
          <w:szCs w:val="28"/>
          <w:rtl w:val="true"/>
          <w:lang w:bidi="ar-SA"/>
        </w:rPr>
        <w:t>أَنَا ذَلِکَ الصَّادِقُ وَ أَنَا الْمُؤَذِّنُ فِی الدُّنْیَا وَ الْآخِرَةِ وَ قَالَ اللَّهُ تَعَالَی فَأَذَّنَ مُؤَذِّنٌ بَیْنَهُمْ أَنْ لَعْنَةُ اللَّهِ عَلَی الظَّالِمِینَ أَنَا ذَلِکَ الْمُؤَذِّنُ وَ قَالَ وَ أَذانٌ مِنَ اللَّهِ وَ رَسُولِهِ وَ أَنَا ذَلِکَ الْأَذَانُ وَ أَنَا الْمُحْسِنُ یَقُولُ اللَّهُ عَزَّ وَ جَلَّ وَ إِنَّ اللَّهَ لَمَعَ الْمُحْسِنِینَ وَ أَنَا ذُو الْقَلْبِ یَقُولُ اللَّهُ عَزَّ وَ جَلَّ إِنَّ فِی ذلِکَ لَذِکْری لِمَنْ کانَ لَهُ قَلْبٌ وَ أَنَا الذَّاکِرُ یَقُولُ اللَّهُ عَزَّ وَ جَلَّ الَّذِینَ یَذْکُرُونَ اللَّهَ قِیاماً وَ قُعُوداً وَ عَلی جُنُوبِهِمْ وَ نَحْنُ أَصْحَابُ الْأَعْرَافِ أَنَا وَ عَمِّی وَ أَخِی وَ ابْنُ عَمِّی وَ اللَّهِ فَالِقِ الْحَبَّةِ وَ النَّوَی لَا یَلِجُ النَّارَ لَنَا مُحِبٌّ وَ لَا یَدْخُلُ الْجَنَّةَ لَنَا مُبْغِضٌ یَقُولُ اللَّهُ عَزَّ وَ جَلَّ وَ عَلَی الْأَعْرافِ رِجالٌ یَعْرِفُونَ کُلًّا بِسِیماهُمْ وَ أَنَا الصِّهْرُ یَقُولُ اللَّهُ عَزَّ وَ جَلَّ وَ هُوَ الَّذِی خَلَقَ مِنَ الْماءِ بَشَراً فَجَعَلَهُ نَسَباً وَ صِهْراً وَ أَنَا الْأُذُنُ الْوَاعِیَةُ یَقُولُ اللَّهُ عَزَّ وَ جَلَّ وَ تَعِیَها أُذُنٌ واعِیَةٌ وَ أَنَا السَّالِمُ لِرَسُولِ اللَّهِ صلی الله علیه و آله یَقُولُ اللَّهُ وَ رَجُلًا سَلَماً لِرَجُلٍ وَ مِنْ وُلْدِی مَهْدِیُّ هَذِهِ الْأُمَّةِ أَلَا وَ قَدْ جُعِلْتُ مِحْنَتَکُمْ بِبُغْضِی یُعْرَفُ الْمُنَافِقُونَ وَ بِمَحَبَّتِی امْتُحِنَ الْمُؤْمِنُونَ هَذَا عَهْدُ النَّبِیِّ الْأُمِّیِّ أَلَا إِنَّهُ لَا یُحِبُّکُمْ إِلَّا مُؤْمِنٌ وَ لَا یُبْغِضُکُمْ إِلَّا مُنَافِقٌ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656" w:name="pg13828_166460"/>
    </w:p>
    <w:p>
      <w:pPr>
        <w:pStyle w:val="BookText"/>
        <w:rPr/>
      </w:pPr>
      <w:bookmarkEnd w:id="656"/>
      <w:r>
        <w:rPr>
          <w:rFonts w:ascii="Amiri" w:hAnsi="Amiri" w:eastAsia="Amiri" w:cs="Amiri"/>
          <w:color w:val="111111"/>
          <w:sz w:val="28"/>
          <w:sz w:val="28"/>
          <w:szCs w:val="28"/>
          <w:rtl w:val="true"/>
          <w:lang w:bidi="ar-SA"/>
        </w:rPr>
        <w:t>وَ أَنَا صَاحِبُ لِوَاءِ رَسُولِ اللَّهِ فِی الدُّنْیَا وَ الْآخِرَةِ وَ رَسُولُ اللَّهِ فَرَطِی وَ أَنَا فَرَطُ شِیعَتِی وَ اللَّهِ لَا عَطِشَ مُحِبِّی وَ لَا خَافَ وَلِیِّی أَنَا وَلِیُّ الْمُؤْمِنِینَ وَ اللَّهُ وَلِیِّی وَ حَسْبُ مُحِبِّی أَنْ یُحِبُّوا مَا أَحَبَّ اللَّهُ وَ حَسْبُ مُبْغِضِی أَنْ یُبْغِضُوا مَنْ أَحَبَّ اللَّهُ أَلَا وَ إِنَّهُ بَلَغَنِی أَنَّ مُعَاوِیَةَ سَبَّنِی وَ لَعَنَنِی اللَّهُمَّ اشْدُدْ وَطْأَتَکَ عَلَیْهِ وَ أَنْزِلِ اللَّعْنَةَ عَلَی الْمُسْتَحِقِّ آمِینَ رَبَّ الْعَالَمِینَ رَبَّ إِسْمَاعِیلَ وَ بَاعِثَ إِبْرَاهِیمَ إِنَّکَ حَمِیدٌ مَجِیدٌ ثُمَّ نَزَلَ صَلَوَاتُ اللَّهِ عَلَیْهِ عَنْ أَعْوَادِهِ فَمَا عَادَ إِلَیْهَا حَتَّی قَتَلَهُ ابْنُ مُلْجَمٍ لَعَنَهُ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بشاره المصطفی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آن را در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معانی الأخبار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چاپ دوم روایت و غریب آن را تفسیر کرده است، و طبری آن را با سند مذکور در اینجا از او در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بشارة المصطفی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 نجف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دربازگشتش ازنهروان خطبه ایراد کرد، درحالی‌که به او رسیده بود که معاویه او را دشنام می‌دهد و ملامت می‌کند و یارانش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خطیب برخاست، خدا را حمد و ثنا گفت و بر رسول الله صلّی الله علیه و آله درود فرستاد و آنچه‌که خداوند بر نبی‌اش و بر او عطا فرموده است را ذکر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آیه‌ای در کتاب خدا نبود، آنچه‌که در این جایگاه ذکر می‌کنم را ذکر نمی‌کردم،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نعمت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حمد از آن توست، بر نعمت‌هایت که قابل شمارش نیست و فضلت که قابل فراموشی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من خبرهایی رسیده است، و به من نمایان می‌شود که اجلم نزدیک شده است و من شما را می‌بینم که نسبت به امرم جاهل هستید و من در میان شما آنچه که رسول الله برجای گذاشت را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کتاب خدا و عترتم که عترت هدایتگر به سوی نجات خاتم الانبیاء ، سرور برگزیدگان و نبی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شاید بعد از من از قائلی نشنوید که نظیر این کلام مرا بگوید، مگر به دروغ که من برادر رسول خدا، پسر عموی او، شمشیر انتقام او، ستون یاری، قدرت و شدت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آسیاب چرخان جهنم و دنده‌های خرد‌کننده آن هستم، من یتیم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پسران و دختران، گیرنده جان‌ها و قدرت خدا هستم که آن را از گروه گناهکاران باز نمی‌دارد، من مجادله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قهرمانان، قاتل سواران، نابود کننده هرکسی‌که به رحمان کفر ورزید و داماد برترین مردم هستم، من سرور اوصیا، وصی برترین انبیاء هستم، من دروازه شهر علم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علم رسول الله صلّی الله علیه و آله و وارث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بتول سرور زنان جهانیان فاطمه پرهیزکار پاک، راستگوی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دوست دوست خدا و بهترین دختران و سلاله او و ریحانه رسول الله است و نوه‌هایش بهترین نوه‌ها و پسرانم برترین پسران است، آیا کسی هست که آنچه می گویم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اهل کتاب کجایند؟ نام من در انجیل إلیا، در تورات بریها، در زبور أری، نزد هندیان کلبن، نزد رومیان بطریس، نزد فارسیان جبیر، نزد ترک تیبر، نزد سیاهان خبیر، نزد کاهنان بوی، نزد حبشیان تبریک، نزد مادرم حیدره، نزد دایه‌ام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عرب علی و نزد ارامنه فریق و نزد پدرم زهیر نامیده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به‌هوش باشید که من در قرآن به اسمایی مخصوص شده‌ام بر حذر باشید که برآن غلبه نیابید که در دینتان گمراه می‌شوید،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راستان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صادق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دنیا و آخرت مؤذن هستم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بَیْنَهُمْ أَن لَّعْنَةُ اللّهِ عَلَی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آوازدهنده‏ای میان آنان آواز درمی‏دهد که لعنت‏خدا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مؤذن هستم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اذان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نیکوکار هستم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حقیقت‏خدا با نیکوکاران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صاحبدل هستم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یادکننده من هستم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 وَعَلَیَ جُنُوبِهِمْ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به پهلو آرمیده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من آزمون شما قرار داده‌شده‌ام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کینه من شناخته می‌شوند و مؤمنان با محبت من آزموده می‌شوند ابن عهد نبی 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باشید جز مؤمن شما را دوست ندارد و جز منافق با شما دشمنی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پرچمدار رسول الله در دنیا و آخرت هستم و رسول الله سهم من و من سهم شیعه‌ام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محبم تشنه نمی‌شود و ولی من نمی‌ترسد، من ولی مؤمنان هستم و خدا ولی من است و برای محب من بس که آنچه‌که خدا دوست دارد را دوست بدارند و برای دشمن من همین بس که با کسی‌که خدا دوست دارد دشمنی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به‌هوش باشید که به من خبر رسیده است که معاویه مرا دشنام داده و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فشارت بر او را شدید کن و لعنت را بر مستحق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 پروردگار اسماعیل، و برانگیزاننده ابراهیم که تو ستودنی قابل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از منبر پایین آمد و دیگر به آن بازنگشت تا اینکه ابن ملجم که نفرین خدا بر او باد وی را به 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3192105_1468164448"/>
      <w:bookmarkStart w:id="658" w:name="_Toc257"/>
      <w:bookmarkEnd w:id="657"/>
      <w:r>
        <w:rPr>
          <w:rtl w:val="true"/>
        </w:rPr>
        <w:t>«</w:t>
      </w:r>
      <w:r>
        <w:rPr/>
        <w:t>548</w:t>
      </w:r>
      <w:r>
        <w:rPr>
          <w:rtl w:val="true"/>
        </w:rPr>
        <w:t>»</w:t>
      </w:r>
      <w:bookmarkEnd w:id="658"/>
    </w:p>
    <w:p>
      <w:pPr>
        <w:pStyle w:val="BookText"/>
        <w:rPr/>
      </w:pPr>
      <w:r>
        <w:rPr>
          <w:rStyle w:val="FootnoteAnchor"/>
          <w:rtl w:val="true"/>
        </w:rPr>
        <w:footnoteReference w:id="287"/>
      </w:r>
      <w:r>
        <w:rPr>
          <w:rFonts w:ascii="Amiri" w:hAnsi="Amiri" w:eastAsia="Amiri" w:cs="Amiri"/>
          <w:color w:val="111111"/>
          <w:sz w:val="28"/>
          <w:sz w:val="28"/>
          <w:szCs w:val="28"/>
          <w:rtl w:val="true"/>
          <w:lang w:bidi="ar-SA"/>
        </w:rPr>
        <w:t>کا، الکافی عَلِیُّ بْنُ إِبْرَاهِیمَ عَنْ مُحَمَّدِ بْنِ عِیسَی عَنْ یُونُسَ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مَوْلًی لِأَمِیرِ الْمُؤْمِنِینَ علیه السلام سَأَلَهُ مَالًا فَقَالَ یَخْرُجُ عَطَائِی فَأُقَاسِمُکَهُ فَقَالَ لَا أَکْتَفِی وَ خَرَجَ إِلَی مُعَاوِیَةَ فَوَصَلَهُ فَکَتَبَ إِلَی أَمِیرِ الْمُؤْمِنِینَ علیه السلام یُخْبِرُهُ بِمَا أَصَابَ مِنَ الْمَالِ فَکَتَبَ إِلَیْهِ أَمِیرُ الْمُؤْمِنِینَ علیه السلام أَمَّا بَعْدُ فَإِنَّ مَا فِی یَدِکَ مِنَ الْمَالِ قَدْ کَانَ لَهُ أَهْلٌ قَبْلَکَ وَ هُوَ صَائِرٌ إِلَی أَهْلٍ بَعْدَکَ وَ إِنَّمَا لَکَ مِنْهُ مَا مَهَّدْتَ لِنَفْسِکَ فَآثِرْ نَفْسَکَ عَلَی إِصْلَاحِ وُلْدِکَ فَإِنَّمَا أَنْتَ جَامِعٌ لِأَحَدِ رَجُلَیْنِ إِمَّا رَجُلٍ عَمِلَ فِیهِ بِطَاعَةِ اللَّهِ فَسَعِدَ بِمَا شَقِیتَ وَ إِمَّا رَجُلٍ عَمِلَ فِیهِ بِمَعْصِیَةِ اللَّهِ فَشَقِیَ بِمَا جَمَعْتَ لَهُ وَ لَیْسَ مِنْ هَذَیْنِ أَحَدٌ بِأَهْلٍ أَنْ تُؤْثِرَهُ عَلَی نَفْسِکَ وَ لَا تُبَرِّدَ لَهُ عَلَی ظَهْرِکَ فَارْجُ لِمَنْ مَضَی رَحْمَةَ اللَّهِ وَ ثِقْ لِمَنْ بَقِیَ بِرِزْقِ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روایه ثقة الاسلام کلینی در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روضه الکافی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 سید رضی آن را در مختار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سوم نهج البلاغه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 امیرمؤمنان علیه السّلام مالی از او طلب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خارج شود، آن را با تو قسمت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نمی‌کنم و به سوی معاویه خارج شد، پس بر او بخشید پس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امیرمؤمنان مالی که به آن دست یافته‌است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پروردگار آنچه از دنیا هم اکنون در دست تو است، پیش از تو در دست دیگران بود، و پس از تو نیز به دست دیگران خواهد رسید و برای تو فقط آن چیزی است که برای خود مهیا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خودت را بر اصلاح فرزندت ترجیح بده، و همانا تو برای دو نفر مال خواهی اندوخت، یا شخصی که اموال جمع شده تو را در طاعت خدا به کار گیرد، پس به آنچه که تو را به هلاکت افکند سعادتمند می‏شود، یا کسی است که آن را در گناه به کار اندازد، پس با اموال جمع شده تو هلاک خواهد شد، که هیچ یک از این دو نفر سزاوار نیستند تا بر خود مقدّمشان بداری، و بار آنان را بر دوش کشی، پس برای گذشتگان رحمت الهی امیدوار باش، و برای بازماندگان روزی خدا مطمئن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3192107_1468164448"/>
      <w:bookmarkStart w:id="660" w:name="_Toc258"/>
      <w:bookmarkEnd w:id="659"/>
      <w:r>
        <w:rPr>
          <w:rtl w:val="true"/>
        </w:rPr>
        <w:t>بیان</w:t>
      </w:r>
      <w:bookmarkEnd w:id="660"/>
    </w:p>
    <w:p>
      <w:pPr>
        <w:pStyle w:val="BookText"/>
        <w:rPr/>
      </w:pPr>
      <w:r>
        <w:rPr>
          <w:rFonts w:ascii="IRNazanin" w:hAnsi="IRNazanin" w:eastAsia="IRNazanin"/>
          <w:color w:val="111111"/>
          <w:sz w:val="28"/>
          <w:sz w:val="28"/>
          <w:szCs w:val="28"/>
          <w:rtl w:val="true"/>
          <w:lang w:bidi="fa-IR"/>
        </w:rPr>
        <w:t>قال فی النهایة برد لی علی فلان حق أی 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لی علی فلان حق یعنی او را حقی بر من ثابت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3192109_1468164448"/>
      <w:bookmarkStart w:id="662" w:name="_Toc259"/>
      <w:bookmarkEnd w:id="661"/>
      <w:r>
        <w:rPr>
          <w:rtl w:val="true"/>
        </w:rPr>
        <w:t>«</w:t>
      </w:r>
      <w:r>
        <w:rPr/>
        <w:t>549</w:t>
      </w:r>
      <w:r>
        <w:rPr>
          <w:rtl w:val="true"/>
        </w:rPr>
        <w:t>»</w:t>
      </w:r>
      <w:bookmarkEnd w:id="66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8"/>
      </w:r>
      <w:r>
        <w:rPr>
          <w:rFonts w:ascii="Amiri" w:hAnsi="Amiri" w:eastAsia="Amiri" w:cs="Amiri"/>
          <w:color w:val="111111"/>
          <w:sz w:val="28"/>
          <w:sz w:val="28"/>
          <w:szCs w:val="28"/>
          <w:rtl w:val="true"/>
          <w:lang w:bidi="ar-SA"/>
        </w:rPr>
        <w:t>ختص، الإختصاص کَتَبَ مُعَاوِیَةُ إِلَی أَمِیرِ الْمُؤْمِنِینَ صَلَوَاتُ اللَّهِ عَلَیْهِ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 أَمَّا بَعْدُ یَا عَلِیُّ لَأَضْرِبَنَّکَ بِشِهَابٍ قَاطِعٍ لَا یُذَکِّیهِ الرِّیحُ وَ لَا یُطْفِیهِ الْمَاءُ إِذَا اهْتَزَّ وَقَعَ وَ إِذَا وَقَعَ نَقَبَ وَ السَّلَامُ فَلَمَّا قَرَأَ عَلِیٌّ علیه السلام کِتَابَهُ دَعَا بِدَوَاةٍ وَ قِرْطَاسٍ ثُمَّ کَتَبَ بِسْمِ اللَّهِ الرَّحْمنِ الرَّحِیمِ أَمَّا بَعْدُ یَا مُعَاوِیَةُ فَقَدْ کَذَبْتَ أَنَا عَلِیُّ بْنُ أَبِی طَالِبٍ علیهما السلام وَ أَنَا أَبُو الْحَسَنِ وَ الْحُسَیْنِ قَاتِلُ جَدِّکَ وَ عَمِّکَ وَ خَالِکَ وَ أَبِیکَ وَ أَنَا الَّذِی أَفْنَیْتُ قَوْمَکَ فِی یَوْمِ بَدْرٍ وَ یَوْمِ فَتْحٍ وَ یَوْمِ أُحُدٍ وَ ذَلِکَ السَّیْفُ بِیَدِی یَحْمِلُهُ سَاعِدِی بِجُرْأَةِ قَلْبِی کَمَا خَلَّفَهُ النَّبِیُّ صلی الله علیه و آله بِکَفِّ الْوَصِیِّ لَمْ أَسْتَبْدِلْ بِاللَّهِ رَبّاً وَ بِمُحَمَّدٍ نَبِیّاً وَ بِالسَّیْفِ بَدَلًا وَ السَّلامُ عَلی مَنِ اتَّبَعَ الْهُدی ثُمَّ طَوَی الْکِتَابَ وَ دَعَا الطِّرِمَّاحَ بْنَ عَدِیٍّ الطَّائِیَّ وَ کَانَ رَجُلًا مُفَوَّهاً طُوَالًا فَقَالَ لَهُ خُذْ کِتَابِی هَذَا فَانْطَلِقْ بِهِ إِلَی مُعَاوِیَةَ وَ رُدَّ جَوَابَهُ فَأَخَذَ الطِّرِمَّاحُ الْکِتَابَ وَ دَعَا بِعِمَامَةٍ فَلَبِسَهَا فَوْقَ قَلَنْسُوَتِهِ ثُمَّ رَکِبَ جَمَلًا بَازِلًا فَتِیقاً مُشْرِفاً عَالِیاً فِی الْهَوَاءِ فَسَارَ حَتَّی نَزَلَ مَدِینَةَ دِمَشْقَ فَسَأَلَ عَنْ قُوَّادِ مُعَاوِیَةَ فَقِیلَ لَهُ مَنْ تُرِیدُ مِنْهُمْ فَقَالَ أُرِیدُ جَرْوَلًا وَ جَهْضَماً وَ صَلَادَةً وَ قِلَادَةً وَ سَوَادَةً وَ صَاعِقَةً وَ أَبَا الْمَنَایَا وَ أَبَا الْحُتُوفِ وَ أَبَا الْأَعْوَرِ السُّلَمِیَّ وَ عَمْرَو بْنَ الْعَاصِ وَ شِمْرَ بْنَ ذِی الْجَوْشَنِ وَ الْهَدْیَ بْنَ مُحَمَّدِ بْنِ الْأَشْعَثِ الْکِنْدِیَّ فَقِیلَ إِنَّهُمْ مُجْتَمِعُونَ عِنْدَ بَابِ الْخَضْرَاءِ فَنَزَلَ وَ عَقَلَ بَعِیرَهُ وَ تَرَکَهُمْ حَتَّی اجْتَمَعُوا فَرَکِبَ إِلَیْهِمْ فَلَمَّا بَصُرُوا بِهِ قَامُوا إِلَیْهِ یَهْزَءُونَ بِهِ فَقَالَ وَاحِدٌ مِنْهُمْ یَا أَعْرَابِیُّ عِنْدَکَ خَبَرٌ مِنَ السَّمَاءِ قَالَ نَعَمْ جَبْرَائِیلُ فِی السَّمَاءِ وَ مَلَکُ الْمَوْتِ فِی الْهَوَاءِ وَ عَلِیٌّ فِی الْقَفَاءِ فَقَالَ لَهُ یَا أَعْرَابِیُّ مِنْ أَیْنَ أَقْبَلْتَ قَالَ مِنْ عِنْدِ التَّقِیِّ النَّقِیِّ إِلَی الْمُنَافِقِ الرَّدِیِّ قَالَ لَهُ یَا أَعْرَابِیُّ فَمَا تَنْزِلُ إِلَی الْأَرْضِ حَتَّی نُشَاوِرَکَ قَالَ وَ اللَّهِ مَا فِی مُشَاوَرَتِکُمْ بَرَکَةٌ وَ لَا مِثْلِی یُشَاوِرُ أَمْثَالَکُمْ قَالُوا یَا أَعْرَابِیُّ فَإِنَّا نَکْتُبُ إِلَی یَزِیدَ بِخَبَرِکَ وَ کَانَ یَزِیدُ یَوْمَئِذٍ وَلِیُّ عَهْدِهِمْ فَکَتَبُوا إِلَیْهِ أَمَّا بَعْدُ یَا یَزِیدُ فَقَدْ قَدِمَ عَلَیْنَا مِنْ عِنْدِ عَلِیِّ بْنِ أَبِی طَالِبٍ علیهما السلام أَعْرَابِیٌّ لَهُ لِسَانٌ یَقُولُ فَمَا یَمَلُّ وَ یُکْثِرُ فَلَا یَکِلُّ وَ السَّلَامُ فَلَمَّا قَرَأَ یَزِیدُ الْکِتَابَ أَمَرَ أَنْ یُهَوَّلَ عَلَیْهِ وَ أَنْ یُقَامَ لَهُ سِمَاطَانِ بِالْبَابِ بِأَیْدِیهِمْ أَعْمِدَةُ الْحَدِیدِ فَلَمَّا تَوَسَّطَهُمُ الطِّرِمَّاحُ قَالَ مَنْ هَؤُلَاءِ کَأَنَّهُمْ زَبَانِیَةُ مَالِکٍ فِی ضِیقِ الْمَسَالِکِ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تِلْکَ الْهَوَالِکِ قَالُوا اسْکُتْ هَؤُلَاءِ أُعِدُّوا لِیَزِیدَ فَلَمْ یَلْبَثْ أَنْ خَرَجَ یَزِیدُ فَلَمَّا نَظَرَ إِلَیْهِ قَالَ السَّلَامُ عَلَیْکَ یَا أَعْرَابِیُّ قَالَ اللَّهُ السَّلامُ الْمُؤْمِنُ الْمُهَیْمِنُ عَلَی وَلَدِ أَمِیرِ الْمُؤْمِنِینَ قَالَ إِنَّ أَمِیرَ الْمُؤْمِنِینَ یَقْرَأُ عَلَیْکَ السَّلَامَ قَالَ سَلَامُهُ مَعِی مِنَ الْکُوفَةِ قَالَ إِنَّهُ یَعْرِضُ عَلَیْکَ الْحَوَائِجَ قَالَ أَمَّا أَوَّلُ حَاجَتِی إِلَیْهِ فَنَزْعُ رُوحِهِ مِنْ بَیْنِ جَنْبَیْهِ وَ أَنْ یَقُومَ مِنْ مَجْلِسِهِ حَتَّی یَجْلِسَ فِیهِ مَنْ هُوَ أَحَقُّ بِهِ وَ أَوْلَی مِنْهُ قَالَ لَهُ یَا أَعْرَابِیُّ فَإِنَّا نَدْخُلُ عَلَیْهِ فَمَا فِیکَ حِیلَةٌ قَالَ لِذَلِکَ قَدِمْتُ فَاسْتَأْذَنَ لَهُ عَلَی أَبِیهِ فَلَمَّا دَخَلَ عَلَی مُعَاوِیَةَ وَ نَظَرَ إِلَی مُعَاوِیَةَ وَ السَّرِیرِ قَالَ السَّلَامُ عَلَیْکَ أَیُّهَا الْمَلِکُ قَالَ وَ مَا مَنَعَکَ أَنْ تَقُولَ یَا أَمِیرَ الْمُؤْمِنِینَ قَالَ نَحْنُ الْمُؤْمِنُونَ فَمَنْ أَمَّرَکَ عَلَیْنَا فَقَالَ نَاوِلْنِی کِتَابَکَ قَالَ إِنِّی لَأَکْرَهُ أَنْ أَطَأَ بِسَاطَکَ قَالَ فَنَاوِلْهُ وَزِیرِی قَالَ خَانَ الْوَزِیرُ وَ ظَلَمَ الْأَمِیرُ قَالَ فَنَاوِلْهُ غُلَامِی قَالَ غُلَامُ سَوْءٍ اشْتَرَاهُ مَوْلَاهُ مِنْ غَیْرِ حِلٍّ وَ اسْتَخْدَمَهُ فِی غَیْرِ طَاعَةِ اللَّهِ قَالَ فَمَا الْحِیلَةُ یَا أَعْرَابِیُّ قَالَ مَا یَحْتَالُ مُؤْمِنٌ مِثْلِی لِمُنَافِقٍ مِثْلِکَ قُمْ صَاغِراً فَخُذْهُ فَقَامَ مُعَاوِیَةُ صَاغِراً فَتَنَاوَلَ مِنْهُ ثُمَّ فَضَّهُ وَ قَرَأَهُ ثُمَّ قَالَ یَا أَعْرَابِیُّ کَیْفَ خَلَّفْتَ عَلِیّاً قَالَ خَلَّفْتُهُ وَ اللَّهِ جَلَداً حَرِباً ضَابِطاً کَرِیماً شُجَاعاً جَوَاداً لَمْ یَلْقَ جَیْشاً إِلَّا هَزَمَهُ وَ لَا قَرْناً إِلَّا أَرْدَأَهُ وَ لَا قَصْراً إِلَّا هَدَمَهُ قَالَ فَکَیْفَ خَلَّفْتَ الْحَسَنَ وَ الْحُسَیْنَ قَالَ خَلَّفْتُهُمَا صَلَوَاتُ اللَّهِ عَلَیْهِمَا صَحِیحَیْنِ فَصِیحَیْنِ کَرِیمَیْنِ شُجَاعَیْنِ جَوَادَیْنِ شَابَّیْنِ طَرِیَّیْنِ یَصْلُحَانِ لِلدُّنْیَا وَ الْآخِرَةِ قَالَ فَکَیْفَ خَلَّفْتَ أَصْحَابَ عَلِیٍّ قَالَ خَلَّفْتُهُمْ وَ عَلِیٌّ بَیْنَهُمْ کَالْبَدْرِ وَ هُمْ کَالنُّجُومِ إِنْ أَمَرَهُمُ ابْتَدَرُوا وَ إِنْ نَهَاهُمُ ارْتَدَعُوا فَقَالَ لَهُ یَا أَعْرَابِیُّ مَا أَظُنُّ بِبَابِ عَلِیٍّ أَحَداً أَعْلَمَ مِنْکَ قَالَ وَیْلَکَ اسْتَغْفِرْ رَبَّکَ وَ صُمْ سَنَةً کَفَّارَةً لِمَا قُلْتَ کَیْفَ لَوْ رَأَیْتَ الْفُصَحَاءَ الْأُدَبَاءَ النُّطَقَاءَ وَ وَقَعْتَ فِی بَحْرِ عُلُومِهِمْ غَرِقْتَ یَا شَقِیُّ قَالَ الْوَیْلُ لِأُمِّکِ قَالَ بَلْ طُوبَی لَهَا وَلَدَتْ مُؤْمِناً یَغْمِزُ مُنَافِقاً مِثْلَکَ قَالَ لَهُ یَا أَعْرَابِیُّ هَلْ لَکَ فِی جَائِزَةٍ قَالَ أَرَی اسْتِنْقَاصَ رُوحِکَ فَکَیْفَ لَا أَرَی اسْتِنْقَاصَ مَالِکَ فَأَمَرَ لَهُ بِمِائَةِ أَلْفِ دِرْهَمٍ فَقَالَ أَزِیدُکَ یَا أَعْرَابِیُّ قَالَ أَسْدِ یَداً سُدْ أَبَداً فَأَمَرَ 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663" w:name="pg13828_166463"/>
    </w:p>
    <w:p>
      <w:pPr>
        <w:pStyle w:val="BookText"/>
        <w:rPr/>
      </w:pPr>
      <w:bookmarkEnd w:id="663"/>
      <w:r>
        <w:rPr>
          <w:rFonts w:ascii="Amiri" w:hAnsi="Amiri" w:eastAsia="Amiri" w:cs="Amiri"/>
          <w:color w:val="111111"/>
          <w:sz w:val="28"/>
          <w:sz w:val="28"/>
          <w:szCs w:val="28"/>
          <w:rtl w:val="true"/>
          <w:lang w:bidi="ar-SA"/>
        </w:rPr>
        <w:t>بِمِائَةِ أَلْفٍ أُخْرَی فَقَالَ ثَلِّثْهَا فَإِنَّ اللَّهَ فَرْدٌ ثُمَّ ثَلَّثَهَا فَقَالَ الْآنَ مَا تَقُولُ قَالَ أَحْمَدُ اللَّهَ وَ أَذُمُّکَ قَالَ وَ لِمَ وَیْلَکَ قَالَ لِأَنَّهُ لَمْ یَکُنْ لَکَ وَ لَا لِأَبِیکَ مِیرَاثاً إِنَّمَا هُوَ مِنْ بَیْتِ مَالِ الْمُسْلِمِینَ أَعْطَیْتَنِیهِ ثُمَّ أَقْبَلَ مُعَاوِیَةُ عَلَی کَاتِبِهِ فَقَالَ اکْتُبْ لِلْأَعْرَابِیِّ جَوَاباً فَلَا طَاقَةَ لَنَا بِهِ فَکَتَبَ أَمَّا بَعْدُ یَا عَلِیُّ فَلَأُوَجِّهَنَّ إِلَیْکَ بِأَرْبَعِینَ حِمْلًا مِنْ خَرْدَلٍ مَعَ کُلِّ خَرْدَلَةٍ أَلْفُ مُقَاتِلٍ یَشْرَبُونَ الدِّجْلَةَ وَ یَسْقُونَ الْفُرَاتَ فَلَمَّا نَظَرَ الطِّرِمَّاحُ إِلَی مَا کَتَبَ بِهِ الْکَاتِبُ أَقْبَلَ عَلَی مُعَاوِیَةَ فَقَالَ سَوْأَةً لَکَ یَا مُعَاوِیَةُ فَلَا أَدْرِی أَیُّکُمَا أَقَلُّ حَیَاءً أَنْتَ أَمْ کَاتِبُکَ وَیْلَکَ لَوْ جَمَعَتِ الْجِنُّ وَ الْإِنْسُ وَ أَهْلُ الزَّبُورِ وَ الْفُرْقَانِ کَانُوا لَا یَقُولُونَ بِمَا قُلْتَ قَالَ مَا کَتَبَهُ عَنْ أَمْرِی قَالَ إِنْ لَمْ یَکُنْ کَتَبَهُ عَنْ أَمْرِکَ فَقَدِ اسْتَضْعَفَکَ فِی سُلْطَانِکَ وَ إِنْ کَانَ کَتَبَهُ بِأَمْرِکَ فَقَدِ اسْتَحْیَیْتُ لَکَ مِنَ الْکَذِبِ أَ مِنْ أَیِّهِمَا تَعْتَذِرُ وَ مِنْ أَیِّهِمَا تَعْتَبِرُ أَمَا إِنَّ لِعَلِیٍّ صَلَوَاتُ اللَّهِ عَلَیْهِ دِیکاً أَشْتَرَ جَیِّداً أَخْضَرَ یَلْتَقِطُ الْخَرْدَلَ بِجَیْشِهِ فَیَجْمَعُهُ فِی حَوْصَلَتِهِ قَالَ وَ مَنْ ذَلِکَ یَا أَعْرَابِیُّ قَالَ ذَلِکَ مَالِکُ بْنُ الْحَارِثِ الْأَشْتَرُ ثُمَّ أَخَذَ الْکِتَابَ وَ الْجَائِزَةَ وَ انْطَلَقَ بِهِ إِلَی عَلِیِّ بْنِ أَبِی طَالِبٍ علیهما السلام فَأَقْبَلَ مُعَاوِیَةُ عَلَی أَصْحَابِهِ فَقَالَ نَرَی لَوْ وَجَّهْتُکُمْ بِأَجْمَعِکُمْ فِی کُلِّ مَا وَجَّهَ بِهِ صَاحِبُهُ مَا کُنْتُمْ تُؤَدُّونَ عَنِّی عُشْرَ عَشِیرِ مَا أَدَّی هَذَا عَنْ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در کتاب الاختصاص منسوب به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چاپ دوم، و در چاپ نجف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معاویه برای امیرمؤمنان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خداوند بخشایشگر مهربان اما بعد، ای علی تو را با آتشی برنده می‌زنم که نه باد آن را برمی افروزد و نه آب آن را خاموش می‌کند، چون به حرکت درآید، واقع می‌شود و چون واقع شود سوراخ می‌کند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زمانی‌که نامه او را خواند، دوات و کاغذی طلب کرد، سپس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معاویه دروغ گفته‌ای، من علی بن ابی‌طالب علیه السّلام پدر حسن، حسین، قاتل جد تو و عمو، دائی و پدر تو هستم و من کسی هستم که قوم تو را در روز بدر و روز فتح و احد نابود کردم و آن شمشیر در دستم است و بازویم با شجاعت قلبم، آن را حمل می‌کند، چنانکه نبی صلّی الله علیه و آله با دست وصی پشت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هیچ پروردگاری و محمد را با هیچ شمشیر و شمشیر را با جانشینی عوض نمی‌کنم و سلام برآنکه از هدایت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لوله کرد و طرماح بن عدی طائی که مرد سخنور بلندی بود را صدا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بگیر و با آن به سوی معاویه برو و پاسخ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طرماح نامه را گرفت و عمامه‌ای خواست و آن را برروی بالا پوشش پوشید و بر شتر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ساله فربه بلند، بالا رفته در هوا سوار شد و حرکت کرد تا اینکه به شهر دمشق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فرماندهان معاویه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جرول جهضم و صلاده و قلاده و سواده و صاعقه، ابوالمنایا، ابو الحتوف، ابو اعور اسلمی، عمرو بن عاص، شمر بن ذی الجوشن، هدی بن محمد بن اشعث کندی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کنار باب الخضراء جمع</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 شترش را بست و آنها را ترک کرد تا اینکه جمع شدند، پس به سوی آنان سوار شد و زمانی‌که او را دیدند مسخره کنان به سوی او برخاستند،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خبری از آسمان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در آسمان، ملک الموت در هوا و علی در قفا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تقی نقی به سوی منافق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بر زمین نمی‌آیی تا با تو مشورت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مشورت با شما برکتی نیست و امثال من با امثال شما مشورت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پس ما خبر تو را برای یزید می‌نویسیم و یزید درآن هنگام ولی‌عهد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یزید بادیه‌نشینی از نزد علی بن ابی‌طالب نزد ما آمده است که زبانی دارد که می‌گوید و ملول نمی‌شود و زیاد می‌گوید و خسته نمی‌شود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زمانی‌که نامه را خواند، دستور داد که او را بترساند و برای او دو صف بر در برپا شود که در دست‌هایشان ستون‌های آهنی است، زمانی‌که طرماح در میان آنان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گویی فرشتگان عذاب مالکی در تنگنای گذرگاه‌ها در آن مهلکه‌هاست؟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اینان برای یزید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یزید خارج شد و چون به او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مؤمن مهیمن بر پسر امیرمؤمنین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از کوفه همراه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حاجت‌ها را بر تو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حاجتم از او جدا کردن روحش از بین دو پهلوی اوست و اینکه از مجلس خویش برخیزد تا کسی‌که از او نسبت به آن محق‌تر و اولی‌تر است در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ما بر او وارد می‌شویم، حیله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ورود بر پدرش از او اجازه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بر معاویه وارد شد و به او و تخت او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مانع از این شد که امیرمؤمنان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مؤمنان هستیم، چه کسی تو را بر ما امیر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نامه‌ات را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اکراه دارم که بر بساط تو قدم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وزیرم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خیانت کرد و امیر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غلامم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بدی که صاحبش او را بدون حلال‌ ودن خریده است و در غیر طاعت خدا به‌کار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ای بادی‌نشین؟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چون من بر منافقی چون تو نیرنگ نمی‌زند، حقیرانه برخیز و آن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حقیرانه برخاست و آن را گرفت، سپس باز کرد و قرائت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چگونه علی 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صبور جنگاور، ضابط، کریم، شجاع، بخشنده‌ای ترک کردم که با لشکری ربرو نشد، مگر اینکه شکست داد و با هماوردی، مگر این که او را قصد کرد و با قصری مگر اینکه نابودش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چگونه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علیه السّلام را صحیح، فصیح، کریم، شجاع، بخشنده، جوان، شاداب، که دنیا را و آخرت را اصلاح می‌کنند،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علی را چگونه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درحالی‌ رها کردم که علی در میان آنان مانند ماه و آنها چون ستارگان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امر کند، اقدام می‌کنند و اگر آنها را نهی کند،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بر در علی کسی را آگاه‌تر از تو گمان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پروردگارت طلب آمرزش کن و یک سال را به عنوان کفاره بر آنچه گفتی، روزه بگیر، اگر فصیحان ادیب ناطق را ببینی و در دریای دانش آنها قرار بگیری، چگونه خواهی بود 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مؤمنی زاده است که منافقی چون تو را بی‌اعتبار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آیا عطائی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کم‌شدن روحت را می‌بینم، پس چگونه کم‌شدن مالت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بخشیدن صدهزار درهم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بیشتر بر تو عطا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ببخش تا همیشه سرور قومی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صدهزار دیگر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برابر کن که خداوند فرد است، پس آن را سه برابر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می‌گویم و تو را مذمت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میراث تو و پدرت نبوده است، بلکه از بیت المال مسلمانان به من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به کاتبش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بادیه‌نشین جوابی بنویس که ما قدرتی بر آن نداریم، 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علی چهل بار از خردل به سویت می‌فرستم که با هر خردلی، هزار جنگاور است که دجله را می‌نوشند و فرات را سیراب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زمانی‌که به نوشته کاتب نگاه کرد، به سوی معاویه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برای تو ای معاویه، نمی‌دانم کدام‌یک از شما کم شرتر هستید، تو یا کاتب؟ وای بر تو، اگر جن و انس، اهل زبور و فرقان را جمع می‌کردی، آنچه‌که تو می‌گویی را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من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امر تو ننوشته است، پس در قدرتت تو را ضعیف کرده است و اگر به امر تو نوشته است، پس از کذب برای تو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عذرخواهی می‌کنی و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را معتبر می‌دانی؟ آگاه باش که علی علیه السّلام خروس اشتر خوب سبزی دارد که با لشکرش خردل بر می‌چیند و در چینه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دانش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بن حارث اشتر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و بخشش را گرفت و با آن به سوی علی بن ابی‌طالب علیه السّلام رفت و معاویه به یارانش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اگر همه شما را در تمامی آنچه‌که صاحب او فرستاده بود، می فرستادم، یک‌صدم از آنچه‌که او درباره صاحبش ادا کرد را درباره من ادا نمی‌کردید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3192111_1468164448"/>
      <w:bookmarkStart w:id="665" w:name="_Toc260"/>
      <w:bookmarkEnd w:id="664"/>
      <w:r>
        <w:rPr>
          <w:rtl w:val="true"/>
        </w:rPr>
        <w:t>بیان</w:t>
      </w:r>
      <w:bookmarkEnd w:id="665"/>
    </w:p>
    <w:p>
      <w:pPr>
        <w:pStyle w:val="BookText"/>
        <w:rPr/>
      </w:pPr>
      <w:r>
        <w:rPr>
          <w:rFonts w:ascii="IRNazanin" w:hAnsi="IRNazanin" w:eastAsia="IRNazanin"/>
          <w:color w:val="111111"/>
          <w:sz w:val="28"/>
          <w:sz w:val="28"/>
          <w:szCs w:val="28"/>
          <w:rtl w:val="true"/>
          <w:lang w:bidi="fa-IR"/>
        </w:rPr>
        <w:t>الطرماح بکسر الطاء و الراء و تشدید المیم و قال الجوهری فاه بالکلام علی زنة قال و تفوه لفظ به و المفوه المنطیق و قال بزل البعیر فطرنا به أی انشق فهو بازل ذکرا کان أو أنثی و ذلک فی السنة التاسعة و ربما بزل فی السنة الثامنة و قال یقال جمل فتیق إذا انفتق سمنا و فی بعض النسخ بالنون قال الجوهری الفنیق الفحل المکرم و قال الجرول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الجهضم الضخم الهامة المستدیر الوجه و الأسد و الصلد و الصلب الأملس و یحتمل أن تکون تلک أسامی خدمه و أن یکون قال ذلک نبزا و استهزاء و السماط بالکسر الصف من الناس و النخل و الجلد الصلابة و الجلادة تقول منه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666" w:name="pg13828_166464"/>
    </w:p>
    <w:p>
      <w:pPr>
        <w:pStyle w:val="BookText"/>
        <w:rPr/>
      </w:pPr>
      <w:bookmarkEnd w:id="666"/>
      <w:r>
        <w:rPr>
          <w:rFonts w:ascii="IRNazanin" w:hAnsi="IRNazanin" w:eastAsia="IRNazanin"/>
          <w:color w:val="111111"/>
          <w:sz w:val="28"/>
          <w:sz w:val="28"/>
          <w:szCs w:val="28"/>
          <w:rtl w:val="true"/>
          <w:lang w:bidi="fa-IR"/>
        </w:rPr>
        <w:t>جلد الرجل بالضم فهو جلد ذکره الجوهری و قال حرب الرجل بالکسر اشتد غضبه و رجل حرب و أسد حرب أسد یدا سد أبدا أی أعط نعمة تکون أبدا سیدا للقوم و الأجید الحسن العنق أو طویله و الأعسر هو الذی یعمل بالید الیسری و یقال إنه أشد شی‌ء رمیا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با کسره طاء، راء و تشدید 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 بالکلام بر وزن قال و تفوه، یعنی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المفوه یعنی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البعیر، یعنی دندانش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بازل است، چه نر باشد چه ماده، و این در سال نهم است و شاید در سال هشتم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فتیق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فربه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نون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و نژاده،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الجرول یعنی سنگ و الجهضم، یعنی دارای سر بزرگ و چهره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الأسد، الصلد و الصلب، یعنی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این اسم‌ها نام خدم او باشد و آن را برای توهین و تمسخر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سماط با کسره صفی از مردم و نخل است 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استواری، از آن جلد الرجل با ضمه می‌گویی و او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الرجل با کسره، یعنی خشمش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حرب و اسد حرب، أسد یداً سد ابداً، یعنی نعمتی ببخش تا همیشه سرور قومی باشی و الاجید یعنی نیک گردن یا صاحب گردن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الاعسر، کسی‌است که با دست چپ کار می‌کند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أشد شئ رمیاً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3192113_1468164448"/>
      <w:bookmarkStart w:id="668" w:name="_Toc261"/>
      <w:bookmarkEnd w:id="667"/>
      <w:r>
        <w:rPr>
          <w:rtl w:val="true"/>
        </w:rPr>
        <w:t>«</w:t>
      </w:r>
      <w:r>
        <w:rPr/>
        <w:t>550</w:t>
      </w:r>
      <w:r>
        <w:rPr>
          <w:rtl w:val="true"/>
        </w:rPr>
        <w:t>»</w:t>
      </w:r>
      <w:bookmarkEnd w:id="668"/>
    </w:p>
    <w:p>
      <w:pPr>
        <w:pStyle w:val="BookText"/>
        <w:rPr/>
      </w:pPr>
      <w:r>
        <w:rPr>
          <w:rFonts w:ascii="Amiri" w:hAnsi="Amiri" w:eastAsia="Amiri" w:cs="Amiri"/>
          <w:color w:val="111111"/>
          <w:sz w:val="28"/>
          <w:sz w:val="28"/>
          <w:szCs w:val="28"/>
          <w:rtl w:val="true"/>
          <w:lang w:bidi="ar-SA"/>
        </w:rPr>
        <w:t>أَقُولُ وَجَدْتُ الرِّوَایَةَ بِخَطِّ بَعْضِ الْأَفَاضِلِ بِاخْتِلَافٍ مَا فَأَحْبَبْتُ إِیرَادَهَا عَلَی هَذَا الْوَجْهِ أَیْضاً قَالَ قَالَ الشَّیْخُ الْأَدِیبُ أَبُو بَکْرِ بْنُ عَبْدِ الْعَزِیزِ الْبُسْتِیُّ بِالْأَسَانِیدِ الصِّحَاحِ إِنَّ أَمِیرَ الْمُؤْمِنِینَ عَلِیَّ بْنَ أَبِی طَالِبٍ علیهما السلام لَمَّا رَجَعَ مِنْ وَقْعَةِ الْجَمَلِ کَتَبَ إِلَیْهِ مُعَاوِیَةُ بْنُ أَبِی سُفْیَانَ بِسْمِ اللَّهِ الرَّحْمنِ الرَّحِیمِ مِنْ عَبْدِ اللَّهِ وَ ابْنِ عَبْدِ اللَّهِ مُعَاوِیَةَ بْنِ أَبِی سُفْیَانَ إِلَی عَلِیِّ بْنِ أَبِی طَالِبٍ أَمَّا بَعْدُ فَقَدِ اتَّبَعْتَ مَا یَضُرُّکَ وَ تَرَکْتَ مَا یَنْفَعُکَ وَ خَالَفْتَ کِتَابَ اللَّهِ وَ سُنَّةَ رَسُولِهِ صلی الله علیه و آله وَ قَدِ انْتَهَی إِلَیَّ مَا فَعَلْتَ بِحَوَارِیِّ رَسُولِ اللَّهِ صلی الله علیه و آله طَلْحَةَ وَ الزُّبَیْرِ وَ أُمِّ الْمُؤْمِنِینَ عَائِشَةَ فَوَ اللَّهِ لَأَرْمِیَنَّکَ بِشِهَابٍ لَا تُطْفِیهِ الْمِیَاهُ وَ لَا تُزَعْزِعُهُ الرِّیَاحُ إِذَا وَقَعَ وَقَبَ وَ إِذَا وَقَبَ ثَقَبَ وَ إِذَا ثَقَبَ نَقَبَ وَ إِذَا نَقَبَ الْتَهَبَ فَلَا تَغُرَّنَّکَ الْجُیُوشُ وَ اسْتَعِدَّ لِلْحَرْبِ فَإِنِّی مُلَاقِیکَ بِجُنُودٍ لَا قِبَلَ لَکَ بِهَا وَ السَّلَامُ فَلَمَّا وَصَلَ الْکِتَابُ إِلَی أَمِیرِ الْمُؤْمِنِینَ علیه السلام فَکَّهُ وَ قَرَأَهُ وَ دَعَا بِدَوَاةٍ وَ قِرْطَاسٍ وَ کَتَبَ إِلَیْهِ بِسْمِ اللَّهِ الرَّحْمنِ الرَّحِیمِ مِنْ عَبْدِ اللَّهِ وَ ابْنِ عَبْدِهِ عَلِیِّ بْنِ أَبِی طَالِبٍ أَخِی رَسُولِ اللَّهِ وَ ابْنِ عَمِّهِ وَ وَصِیِّهِ وَ مُغَسِّلِهِ وَ مُکَفِّنِهِ وَ قَاضِی دَیْنِهِ وَ زَوْجِ ابْنَتِهِ الْبَتُولِ وَ أَبِی سِبْطَیْهِ الْحَسَنِ وَ الْحُسَیْنِ إِلَی مُعَاوِیَةَ بْنِ أَبِی سُفْیَانَ أَمَّا بَعْدُ فَإِنِّی أَفْنَیْتُ قَوْمَکَ یَوْمَ بَدْرٍ وَ قَتَلْتُ عَمَّکَ وَ خَالَکَ وَ جَدَّکَ وَ السَّیْفُ الَّذِی قَتَلْتُهُمْ بِهِ مَعِی یَحْمِلُهُ سَاعِدِی بِثَبَاتٍ مِنْ صَدْرِی وَ قُوَّةٍ مِنْ بَدَنِی وَ نُصْرَةٍ مِنْ رَبِّی کَمَا جَعَلَهُ النَّبِیُّ صلی الله علیه و آله فِی کَفِّی فَوَ اللَّهِ مَا اخْتَرْتُ عَلَی اللَّهِ رَبّاً وَ لَا عَلَی الْإِسْلَامِ دِیناً وَ لَا عَلَی مُحَمَّدٍ نَبِیّاً وَ لَا عَلَی السَّیْفِ بَدَلًا فَبَالِغْ مِنْ رَأْیِکَ فَاجْتَهِدْ وَ لَا تَقْصُرْ فَقَدِ اسْتَحْوَذَ عَلَیْکَ الشَّیْطَانُ وَ اسْتَفَزَّکَ الْجَهْلُ وَ الطُّغْیَانُ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سَیَعْلَمُ الَّذِینَ ظَلَمُوا أَیَّ مُنْقَلَبٍ یَنْقَلِبُونَ وَ السَّلامُ عَلی مَنِ اتَّبَعَ الْهُدی وَ خَشِیَ عَوَاقِبَ الرَّدَی ثُمَّ طَوَی الْکِتَابَ وَ خَتَمَهُ وَ دَعَا رَجُلًا مِنْ أَصْحَابِهِ یُقَالُ لَهُ الطِّرِمَّاحُ بْنُ عَدِیِّ بْنِ حَاتِمٍ الطَّائِیُّ وَ کَانَ رَجُلًا جَسِیماً طَوِیلًا أَدِیباً لَبِیباً فَصِیحاً لَسِناً مُتَکَلِّماً لَا یَکِلُّ لِسَانُهُ وَ لَا یَعْیَا عَنِ الْجَوَابِ فَعَمَّمَهُ بِعِمَامَتِهِ وَ دَعَا لَهُ بِجَمَلٍ بَازِلٍ وَثِیقٍ فَائِقٍ أَحْمَرَ فَسَوَّی رَاحِلَتَهُ وَ وَجَّهَهُ إِلَی دِمَشْقَ فَقَالَ لَهُ یَا طِرِمَّاحُ انْطَلِقْ بِکِتَابِی هَذَا إِلَی مُعَاوِیَةَ بْنِ أَبِی سُفْیَانَ وَ خُذِ الْجَوَابَ فَأَخَذَ الطِّرِمَّاحُ الْکِتَابَ وَ کَوَّرَ بِعِمَامَتِهِ وَ رَکِبَ مَطِیَّتَهُ وَ انْطَلَقَ حَتَّی دَخَلَ دِمَشْقَ فَسَأَلَ عَنْ دَارِ الْإِمَارَةِ فَلَمَّا وَصَلَ إِلَی الْبَابِ قَالَ لَهُ الْحُجَّابُ مَنْ بُغْیَتُکَ قَالَ أُرِیدُ أَصْحَابَ الْأَمِیرِ أَوَّلًا ثُمَّ الْأَمِیرَ ثَانِیاً فَقَالُوا لَهُ مَنْ تُرِیدُ مِنْهُمْ قَالَ أُرِیدُ جَعْشَماً وَ جَرْوَلًا وَ مُجَاشِعاً وَ بَاقِعاً وَ کَانَ أَرَادَ أَبَا الْأَعْوَرِ السُّلَمِیَّ وَ أَبَا هُرَیْرَةَ الدَّوْسِیَّ وَ عَمْرَو بْنَ الْعَاصِ وَ مَرْوَانَ بْنَ الْحَکَمِ فَقَالُوا هُمْ بِبَابِ الْخَضْرَاءِ یَتَنَزَّهُونَ فِی بُسْتَانٍ فَانْطَلَقَ وَ سَارَ حَتَّی أَشْرَفَ عَلَی ذَلِکَ الْمَوْضِعِ فَإِذَا قَوْمٌ بِبَابِهِ فَقَالُوا جَاءَنَا أَعْرَابِیٌّ بَدَوِیٌّ دُوَیْنٌ إِلَی السَّمَاءِ تَعَالَوْا نَسْتَهْزِئُ بِهِ فَلَمَّا وَقَفَ عَلَیْهِمْ قَالُوا یَا أَعْرَابِیُّ هَلْ عِنْدَکَ مِنَ السَّمَاءِ خَبَرٌ فَقَالَ بَلَی اللَّهُ تَعَالَی فِی السَّمَاءِ وَ مَلَکُ الْمَوْتِ فِی الْهَوَاءِ وَ أَمِیرُ الْمُؤْمِنِینَ عَلِیُّ بْنُ أَبِی طَالِبٍ فِی الْقَفَاءِ فَاسْتَعِدُّوا لِمَا یَنْزِلُ عَلَیْکُمْ مِنَ الْبَلَاءِ یَا أَهْلَ الشَّقَاوَةِ وَ الشَّقَاءِ قَالُوا مِنْ أَیْنَ أَقْبَلْتَ قَالَ مِنْ عِنْدَ حُرٍّ تَقِیٍّ نَقِیٍّ زَکِیٍّ مُؤْمِنٍ رَضِیٍّ مَرْضِیٍّ فَقَالُوا وَ أَیَّ شَیْ‌ءٍ تُرِیدُ فَقَالَ أُرِیدُ هَذَا الدَّعِیَّ الرَّدِیَّ الْمُنَافِقَ الْمُرْدِیَ الَّذِی تَزْعُمُونَ أَنَّهُ أَمِیرُکُمْ فَعَلِمُوا أَنَّهُ رَسُولُ أَمِیرِ الْمُؤْمِنِینَ عَلِیٍّ علیه السلام إِلَی مُعَاوِیَةَ فَقَالُوا هُوَ فِی هَذَا الْوَقْتِ مَشْغُولٌ قَالَ بِمَا ذَا بِوَعْدٍ أَوْ وَعِیدٍ قَالُوا لَا وَ لَکِنَّهُ یُشَاوِرُ أَصْحَابَهُ فِیمَا یُلْقِیهِ غَداً قَالَ فَسُحْقاً لَهُ وَ بُعْداً فَکَتَبُوا إِلَی مُعَاوِیَةَ بِخَبَرِهِ أَمَّا بَعْدُ فَقَدْ وَرَدَ مِنْ عِنْدِ عَلِیِّ بْنِ أَبِی طَالِبٍ رَجُلٌ أَعْرَابِیٌّ بَدَوِیٌّ فَصِیحٌ لَسِنٌ طَلِقٌ ذَلِقٌ یَتَکَلَّمُ فَلَا یَکِلُّ وَ یُطِیلُ فَلَا یَمَلُّ فَأَعِدَّ لِکَلَامِهِ جَوَاباً بَالِغاً وَ لَا تَکُنْ عَنْهُ غَافِلًا وَ لَا سَاهِیاً وَ السَّلَامُ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عَلِمَ الطِّرِمَّاحُ بِذَلِکَ أَنَاخَ رَاحِلَتَهُ وَ نَزَلَ عَنْهَا وَ عَقَلَهَا وَ جَلَسَ مَعَ الْقَوْمِ الَّذِینَ یَتَحَدَّثُونَ فَلَمَّا بَلَغَ الْخَبَرُ إِلَی مُعَاوِیَةَ أَمَرَ ابْنَهُ یَزِیدَ أَنْ یَخْرُجَ وَ یَضْرِبَ الْمَصَافَّ عَلَی بَابِ دَارِهِ فَخَرَجَ یَزِیدُ وَ کَانَ عَلَی وَجْهِهِ أَثَرُ ضَرْبَةٍ فَإِذَا تَکَلَّمَ کَانَ جَهِیرَ الصَّوْتِ فَأَمَرَ بِضَرْبِ الْمَصَافِّ فَفَعَلُوا ذَلِکَ وَ قَالُوا لِلطِّرِمَّاحِ هَلْ لَکَ أَنْ تَدْخُلَ عَلَی بَابِ أَمِیرِ الْمُؤْمِنِینَ فَقَالَ لِهَذَا جِئْتُ وَ بِهِ أُمِرْتُ فَقَامَ إِلَیْهِ وَ مَشَی فَلَمَّا رَأَی أَصْحَابَ الْمَصَافِّ وَ عَلَیْهِمْ ثِیَابٌ سُودٌ فَقَالَ مَنْ هَؤُلَاءِ الْقَوْمُ کَأَنَّهُمْ زَبَانِیَةٌ لِمَالِکٍ عَلَی ضِیقِ الْمَسَالِکِ فَلَمَّا دَنَا مِنْ یَزِیدَ نَظَرَ إِلَیْهِ فَقَالَ مَنْ هَذَا الْمَیْشُومُ بْنُ الْمَیْشُومِ الْوَاسِعُ الْحُلْقُومِ الْمَضْرُوبُ عَلَی الْخُرْطُومِ فَقَالُوا مَهْ یَا أَعْرَابِیُّ ابْنُ الْمَلِکِ یَزِیدُ فَقَالَ وَ مَنْ یَزِیدُ لَا زَادَ اللَّهُ مُزَادَهُ وَ لَا بَلَغَهُ مُرَادَهُ وَ مَنْ أَبُوهُ کَانَا قُدُماً غَائِصَیْنِ فِی بَحْرِ الْجَلَافَةِ وَ الْیَوْمَ اسْتَوَیَا عَلَی سَرِیرِ الْخِلَافَةِ فَسَمِعَ یَزِیدُ ذَلِکَ وَ اسْتَشَاطَ وَ هَمَّ بِقَتْلِهِ غَضَباً ثُمَّ کَرِهَ أَنْ یُحْدِثَ دُونَ إِذْنِ أَبِیهِ فَلَمْ یَقْتُلْهُ خَوْفاً مِنْهُ وَ کَظَمَ غَیْظَهُ وَ خَبَّأَ نَارَهُ وَ سَلَّمَ عَلَیْهِ فَقَالَ یَا أَعْرَابِیُّ إِنَّ أَمِیرَ الْمُؤْمِنِینَ یَقْرَأُ عَلَیْکَ السَّلَامَ فَقَالَ سَلَامُهُ مَعِی مِنَ الْکُوفَةِ فَقَالَ یَزِیدُ سَلْنِی عَمَّا شِئْتَ فَقَدْ أَمَرَنِی أَمِیرُ الْمُؤْمِنِینَ بِقَضَاءِ حَاجَتِکَ فَقَالَ حَاجَتِی إِلَیْهِ أَنْ یَقُومَ مِنْ مَقَامِهِ حَتَّی یَجْلِسَ مَنْ هُوَ أَوْلَی مِنْهُ بِهَذَا الْأَمْرِ قَالَ فَمَا ذَا تُرِیدُ آنِفاً قَالَ الدُّخُولَ عَلَیْهِ فَأَمَرَ بِرَفْعِ الْحِجَابِ وَ أَدْخَلَهُ إِلَی مُعَاوِیَةَ وَ صَوَاحِبِهِ فَلَمَّا دَخَلَ الطِّرِمَّاحُ وَ هُوَ مُتَنَعِّلٌ قَالُوا لَهُ اخْلَعْ نَعْلَیْکَ فَالْتَفَتَ یَمِیناً وَ شِمَالًا ثُمَّ قَالَ هَذَا رَبُّ الْوَادِ الْمُقَدَّسِ فَأَخْلَعَ نَعْلَیَّ فَنَظَرَ فَإِذَا هُوَ مُعَاوِیَةُ قَاعِدٌ عَلَی السَّرِیرِ مَعَ قَوَاعِدِهِ وَ خَاصَّتِهِ وَ مَثُلَ بَیْنَ یَدَیْهِ خَدَمُهُ فَقَالَ السَّلَامُ عَلَیْکَ أَیُّهَا الْمَلِکُ الْعَاصِی فَقَرُبَ إِلَیْهِ عَمْرُو بْنُ الْعَاصِ فَقَالَ وَیْحَکَ یَا أَعْرَابِیُّ مَا مَنَعَکَ أَنْ تَدْعُوَهُ بِأَمِیرِ الْمُؤْمِنِینَ فَقَالَ الْأَعْرَابِیُّ ثَکِلَتْکَ أُمُّکَ یَا أَحْمَقُ نَحْنُ الْمُؤْمِنُونَ فَمَنْ أَمَّرَهُ عَلَیْنَا بِالْخِلَافَةِ فَقَالَ مُعَاوِیَةُ مَا مَعَکَ یَا أَعْرَابِیُّ فَقَالَ کِتَابٌ مَخْتُومٌ مِنْ إِمَامٍ مَعْصُومٍ فَقَالَ نَاوِلْنِیهِ قَالَ أَکْرَهُ أَنْ أَطَأَ بِسَاطَکَ قَالَ نَاوِلْهُ وَزِیرِی هَذَا وَ أَشَارَ إِلَی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عَمْرِو بْنِ الْعَاصِ فَقَالَ هَیْهَاتَ هَیْهَاتَ ظَلَمَ الْأَمِیرُ وَ خَانَ الْوَزِیرُ فَقَالَ نَاوِلْهُ وَلَدِی هَذَا وَ أَشَارَ إِلَی یَزِیدَ فَقَالَ مَا نَرْضَی بِإِبْلِیسَ فَکَیْفَ بِأَوْلَادهِ فَقَالَ نَاوِلْهُ مَمْلُوکِی هَذَا وَ أَشَارَ إِلَی غُلَامٍ لَهُ قَائِمٍ عَلَی رَأْسِهِ فَقَالَ الْأَعْرَابِیُّ مَمْلُوکٌ اشْتَرَیْتَهُ مِنْ غَیْرِ حِلٍّ وَ تَسْتَعْمِلُهُ فِی غَیْرِ حَقٍّ قَالَ وَیْحَکَ یَا أَعْرَابِیُّ فَمَا الْحِیلَةُ وَ کَیْفَ نَأْخُذُ الْکِتَابَ فَقَالَ الْأَعْرَابِیُّ أَنْ تَقُومَ مِنْ مَقَامِکَ وَ تَأْخُذَهُ بِیَدِکَ عَلَی غَیْرِ کُرْهٍ مِنْکَ فَإِنَّهُ کِتَابُ رَجُلٍ کَرِیمٍ وَ سَیِّدٍ عَلِیمٍ وَ حِبْرٍ حَلِیمٍ بِالْمُؤْمِنِینَ رَءُوفٌ رَحِیمٌ فَلَمَّا سَمِعَ مِنْهُ مُعَاوِیَةُ وَثَبَ مِنْ مَکَانِهِ وَ أَخَذَ مِنْهُ الْکِتَابَ بِغَضَبٍ وَ فَکَّهَ وَ قَرَأَهُ وَ وَضَعَهُ تَحْتَ رُکْبَتَیْهِ ثُمَّ قَالَ کَیْفَ خَلَّفْتَ أَبَا الْحَسَنِ وَ الْحُسَیْنِ قَالَ خَلَّفْتُهُ بِحَمْدِ اللَّهِ کَالْبَدْرِ الطَّالِعِ حَوَالَیْهِ أَصْحَابُهُ کَالنُّجُومِ الثَّوَاقِبِ اللَّوَامِعِ إِذَا أَمَرَهُمْ بِأَمْرٍ ابْتَدَرُوا إِلَیْهِ وَ إِذَا نَهَاهُمْ عَنْ شَیْ‌ءٍ لَمْ یَتَجَاسَرُوا عَلَیْهِ وَ هُوَ مِنْ بَأْسِهِ یَا مُعَاوِیَةُ فِی تَجَلُّدِ بَطَلٍ شُجَاعٍ سَیِّدٍ سَمَیْدَعٍ إِنْ لَقِیَ جَیْشاً هَزَمَهُ وَ أَرْدَاهُ وَ إِنْ لَقِیَ قَرْناً سَلَبَهُ وَ أَفْنَاهُ وَ إِنْ لَقِیَ عَدُوّاً قَتَلَهُ وَ جَزَاهُ قَالَ مُعَاوِیَةُ کَیْفَ خَلَّفْتَ الْحَسَنَ وَ الْحُسَیْنَ قَالَ خَلَّفْتُهُمَا بِحَمْدِ اللَّهِ شَابَّیْنِ نَقِیَّیْنِ تَقِیَّیْنِ زَکِیَّیْنِ عَفِیفَیْنِ صَحِیحَیْنِ سَیِّدَیْنِ طَیِّبَیْنِ فَاضِلَیْنِ عَاقِلَیْنِ عَالِمَیْنِ مُصْلِحَیْنِ فِی الدُّنْیَا وَ الْآخِرَةِ فَسَکَتَ مُعَاوِیَةُ سَاعَةً فَقَالَ مَا أَفْصَحَکَ یَا أَعْرَابِیُّ قَالَ لَوْ بَلَغْتَ بَابَ أَمِیرِ الْمُؤْمِنِینَ عَلِیِّ بْنِ أَبِی طَالِبٍ علیهما السلام لَوَجَدْتَ الْأُدَبَاءَ الْفُصَحَاءَ الْبُلَغَاءَ الْفُقَهَاءَ النُّجَبَاءَ الْأَتْقِیَاءَ الْأَصْفِیَاءَ وَ لَرَأَیْتَ رِجَالًا سِیماهُمْ فِی وُجُوهِهِمْ مِنْ أَثَرِ السُّجُودِ حَتَّی إِذَا اسْتَعَرْتَ نَارَ الْوَغَی قَذَفُوا بِأَنْفُسِهِمْ فِی تِلْکَ الشُّعَلِ لَابِسِینَ الْقُلُوبَ عَلَی مَدَارِعِهِمْ قَائِمِینَ لَیْلَهُمْ صَائِمِینَ نَهَارَهُمْ لَا تَأْخُذُهُمْ فِی اللَّهِ وَ لَا فِی وَلِیِّ اللَّهِ عَلِیٍّ لَوْمَةُ لَائِمٍ فَإِذَا أَنْتَ یَا مُعَاوِیَةُ رَأَیْتَهُمْ عَلَی هَذِهِ الْحَالِ غَرِقْتَ فِی بَحْرٍ عَمِیقٍ لَا تَنْجُو مِنْ لُجَّتِهِ فَقَالَ عَمْرُو بْنُ الْعَاصِ لِمُعَاوِیَةَ سِرّاً هَذَا رَجُلٌ أَعْرَابِیٌّ بَدَوِیٌّ لَوْ أَرْضَیْتَهُ بِالْمَالِ لَتَکَلَّمَ فِیکَ بِخَیْرٍ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مُعَاوِیَةُ یَا أَعْرَابِیُّ مَا تَقُولُ فِی الْجَائِزَةِ أَ تَأْخُذُهَا مِنِّی أَمْ لَا قَالَ بَلْ آخُذُهَا فَوَ اللَّهِ أَنَا أُرِیدُ اسْتِقْبَاضَ رُوحِکَ مِنْ جَسَدِکَ فَکَیْفَ بِاسْتِقْبَاضِ مَالِکَ مِنْ خِزَانَتِکَ فَأَمَرَ لَهُ بِعَشَرَةِ آلَافِ دِرْهَمٍ ثُمَّ قَالَ أَ تُحِبُّ أَنْ أَزِیدَکَ قَالَ زِدْ فَإِنَّکَ لَا تُعْطِیهِ مِنْ مَالِ أَبِیکَ وَ إِنَّ اللَّهَ تَعَالَی وَلِیُّ مَنْ یَزِیدُ قَالَ أَعْطُوهُ عِشْرِینَ أَلْفاً قَالَ الطِّرِمَّاحُ اجْعَلْهَا وَتْراً فَإِنَّ اللَّهَ تَعَالَی هُوَ الْوَتْرُ وَ یُحِبُّ الْوَتْرَ قَالَ أَعْطُوهُ ثَلَاثِینَ أَلْفاً فَمَدَّ الطِّرِمَّاحُ بَصَرَهُ إِلَی إِیرَادِهِ فَأَبْطَأَ عَلَیْهِ سَاعَةً فَقَالَ یَا مَلِکُ تَسْتَهْزِئُ بِی عَلَی فِرَاشِکَ فَقَالَ لِمَا ذَا یَا أَعْرَابِیُّ قَالَ إِنَّکَ أَمَرْتَ لِی بِجَائِزَةٍ لَا أَرَاهَا وَ لَا تَرَاهَا فَإِنَّهَا بِمَنْزِلَةِ الرِّیحِ الَّتِی تَهُبُّ مِنْ قُلَلِ الْجِبَالِ فَأُحْضِرَ الْمَالُ وَ وُضِعَ بَیْنَ یَدَیِ الطِّرِمَّاحِ فَلَمَّا قَبَضَ الْمَالَ سَکَتَ وَ لَمْ یَتَکَلَّمْ بِشَیْ‌ءٍ فَقَالَ عَمْرُو بْنُ الْعَاصِ یَا أَعْرَابِیُّ کَیْفَ تَرَی جَائِزَةَ أَمِیرِ الْمُؤْمِنِینَ فَقَالَ الْأَعْرَابِیُّ هَذَا مَالُ الْمُسْلِمِینَ مِنْ خِزَانَةِ رَبِّ الْعَالَمِینَ أَخَذَهُ عَبْدٌ مِنْ عِبَادِ اللَّهِ الصَّالِحِینَ فَالْتَفَتَ مُعَاوِیَةُ إِلَی کَاتِبِهِ وَ قَالَ اکْتُبْ جَوَابَهُ فَوَ اللَّهِ لَقَدْ أَظْلَمَتِ الدُّنْیَا عَلَیَّ وَ مَا لِی طَاقَةٌ فَأَخَذَ الْکَاتِبُ الْقِرْطَاسَ فَکَتَبَ بِسْمِ اللَّهِ الرَّحْمنِ الرَّحِیمِ مِنْ عَبْدِ اللَّهِ وَ ابْنِ عَبْدِهِ مُعَاوِیَةَ بْنِ أَبِی سُفْیَانَ إِلَی عَلِیِّ بْنِ أَبِی طَالِبٍ أَمَّا بَعْدُ فَإِنِّی أُوَجِّهُ إِلَیْکَ جُنْداً مِنْ جُنُودِ الشَّامِ مُقَدِّمَتُهُ بِالْکُوفَةِ وَ سَاقَتُهُ بِسَاحِلِ الْبَحْرِ وَ لَأَرْمِیَنَّکَ بِأَلْفِ حِمْلٍ مِنْ خَرْدَلٍ تَحْتَ کُلِّ خَرْدَلٍ أَلْفُ مُقَاتِلٍ فَإِنْ أَطْفَأْتَ نَارَ الْفِتْنَةِ وَ سَلَّمْتَ إِلَیْنَا قَتَلَةَ عُثْمَانَ وَ إِلَّا فَلَا تَقُلْ غَالَ ابْنُ أَبِی سُفْیَانَ وَ لَا یَغُرَّنَّکَ شَجَاعَةُ أَهْلِ الْعِرَاقِ وَ اتِّفَاقُهُمْ فَإِنَّ اتِّفَاقَهُمْ نِفَاقٌ فَمَثَلُهُمْ کَمَثَلِ الْحِمَارِ النَّاهِقِ یَمِیلُونَ مَعَ کُلِّ نَاعِقٍ وَ السَّلَامُ فَلَمَّا نَظَرَ الطِّرِمَّاحُ إِلَی مَا یَخْرُجُ تَحْتَ قَلَمِهِ قَالَ سُبْحَانَ اللَّهِ لَا أَدْرِی أَیُّکُمَا أَکْذَبُ أَنْتَ بِادِّعَائِکَ أَمْ کَاتِبُکَ فِیمَا کَتَبَ لَوِ اجْتَمَعَ أَهْلُ الشَّرْقِ وَ الْغَرْبِ مِنَ الْجِنِّ وَ الْإِنْسِ لَمْ یَقْدِرُوا بِهِ عَلَی ذَلِکَ فَنَظَرَ مُعَاوِیَةُ فَقَالَ وَ اللَّهِ لَقَدْ کَتَبَ مِنْ غَیْرِ أَمْرِی فَقَالَ إِنْ کُنْتَ لَمْ تَأْمُرْهُ فَقَدِ اسْتَضْعَفَکَ وَ إِنْ کُنْتَ أَمَرْتَهُ فَقَدِ اسْتَفْضَحَکَ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669" w:name="pg13828_166469"/>
    </w:p>
    <w:p>
      <w:pPr>
        <w:pStyle w:val="BookText"/>
        <w:rPr/>
      </w:pPr>
      <w:bookmarkEnd w:id="669"/>
      <w:r>
        <w:rPr>
          <w:rFonts w:ascii="Amiri" w:hAnsi="Amiri" w:eastAsia="Amiri" w:cs="Amiri"/>
          <w:color w:val="111111"/>
          <w:sz w:val="28"/>
          <w:sz w:val="28"/>
          <w:szCs w:val="28"/>
          <w:rtl w:val="true"/>
          <w:lang w:bidi="ar-SA"/>
        </w:rPr>
        <w:t>أَوْ قَالَ إِنْ کَتَبَ مِنْ تِلْقَاءِ نَفْسِهِ فَقَدْ خَانَکَ وَ إِنْ أَمَرْتَهُ بِذَلِکَ فَأَنْتُمَا خَائِنَانِ کَاذِبَانِ فِی الدُّنْیَا وَ الْآخِرَةِ ثُمَّ قَالَ الطِّرِمَّاحُ یَا مُعَاوِیَةُ أَظُنُّکَ تُهَدِّدُ الْبَطَّ بِالشَّطِّ</w:t>
      </w:r>
    </w:p>
    <w:p>
      <w:pPr>
        <w:pStyle w:val="BookText"/>
        <w:rPr/>
      </w:pPr>
      <w:r>
        <w:rPr>
          <w:rFonts w:ascii="Amiri" w:hAnsi="Amiri" w:eastAsia="Amiri" w:cs="Amiri"/>
          <w:color w:val="111111"/>
          <w:sz w:val="28"/>
          <w:sz w:val="28"/>
          <w:szCs w:val="28"/>
          <w:rtl w:val="true"/>
          <w:lang w:bidi="ar-SA"/>
        </w:rPr>
        <w:t>فَدَعِ الْوَعِیدَ فَمَا وَعِیدُکَ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طَنِینُ أَجْنِحَةِ الذُّبَابِ یَضِیرُ</w:t>
      </w:r>
    </w:p>
    <w:p>
      <w:pPr>
        <w:pStyle w:val="BookText"/>
        <w:rPr/>
      </w:pPr>
      <w:r>
        <w:rPr>
          <w:rFonts w:ascii="Amiri" w:hAnsi="Amiri" w:eastAsia="Amiri" w:cs="Amiri"/>
          <w:color w:val="111111"/>
          <w:sz w:val="28"/>
          <w:sz w:val="28"/>
          <w:szCs w:val="28"/>
          <w:rtl w:val="true"/>
          <w:lang w:bidi="ar-SA"/>
        </w:rPr>
        <w:t xml:space="preserve">وَ اللَّهِ إِنَّ لِأَمِیرِ الْمُؤْمِنِینَ عَلِیِّ بْنِ أَبِی طَالِبٍ علیهما السلام لَدِیکاً عَلِیَّ الصَّوْتِ عَظِیمَ الْمِنْقَارِ یَلْتَقِطُ الْجَیْشَ بِخَیْشُومِهِ وَ یَصْرِفُهُ إِلَی قَانِصَتِهِ وَ یَحُطُّهُ إِلَی حَوْصَلَتِهِ فَقَالَ مُعَاوِیَةُ وَ اللَّهِ کَذَلِکَ هُوَ مَالِکُ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النَّخَعِیُّ ثُمَّ قَالَ ارْجِعْ بِسَلَامٍ مِنِّی وَ فِی رِوَایَةٍ أُخْرَی خُذِ الْمَالَ وَ الْکِتَابَ وَ انْصَرِفْ فَجَزَاکَ اللَّهُ عَنْ صَاحِبِکَ خَیْراً فَأَخَذَ الطِّرِمَّاحُ الْکِتَابَ وَ حَمَلَ الْمَالَ وَ خَرَجَ مِنْ عِنْدِهِ وَ رَکِبَ مَطِیَّتَهُ وَ سَارَ ثُمَّ الْتَفَتَ مُعَاوِیَةُ إِلَی أَصْحَابِهِ فَقَالَ لَوْ أَعْطَیْتُ جَمِیعَ مَا أَمْلِکُ لِرَجُلٍ مِنْکُمْ لَمْ یُؤَدِّ عَنِّی عُشْرَ عَشِیرِ مَا أَدَّی هَذَا الْأَعْرَابِیُّ عَنْ صَاحِبِهِ فَقَالَ عَمْرُو بْنُ الْعَاصِ لَوْ أَنَّ لَکَ قَرَابَةً کَقَرَابَةِ أَمِیرِ الْمُؤْمِنِینَ عَلِیِّ بْنِ أَبِی طَالِبٍ علیهما السلام وَ کَانَ مَعَکَ الْحَقُّ کَمَا هُوَ مَعَهُ لَأَدَّیْنَا عَنْکَ أَفْضَلَ مِنْ ذَلِکَ أَضْعَافاً مُضَاعَفَةً فَقَالَ مُعَاوِیَةُ فَضَّ اللَّهُ فَاکَ وَ قَطَعَ شَفَتَیْکَ وَ اللَّهِ لَکَلَامُکَ عَلَیَّ أَشَدُّ مِنْ کَلَامِ الْأَعْرَابِیِّ وَ لَقَدْ ضَاقَتْ عَلَیَّ الدُّنْیَا بِحَذَافِیرِهَا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خط یکی از افاضل با اختلاف یافتم، پس دوست داشتم که بر این وجه نیز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ادیب ابوبکر بن عبدالعزیر بستی با اسناد صحیح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ابی‌طالب علیه السّلام زمانی‌که از واقعه جمل بازگشت، معاویه بن ابی‌سفیان نامه‌ای برای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و پسر بنده خدا، معاویه بن ابوسفیان به علی بن ابوطالب، اما بعد آنچه که به تو آسیب می‌رساند را پیروی و آنچه که برای تو سودمند است را رها کرده‌ای و با کتاب خدا و سنت رسول الله صلّی الله علیه و آله مخالفت کرده‌ای و آنچه‌که با مریدان رسول الله، طلحه، زبیر و ام‌مؤمنین عایشه کرده‌ای،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با آتشی هدف قرار می‌دهم که نه آب‌ها خاموشش می‌کند و نه بادها آن را به حرکت در می‌آورد، آنگاه که واقع شود، فرود می‌رود و چون فرود رود، حفره ایجاد می‌کند و چون حفره ایجاد کند،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شکافت، شعله‌ور می‌شود و لشکریان تو را مغرور نکنند و برای جنگ آماده باش که من با سربازانی با تو روبرو می‌شوم که تو بر آن جرأتی نداری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نامه به امیرمؤمنان علیه السّلام رسید، آن را گشود، قرائت کرد و دوات و کاغذی طلب کرد و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و پسر بنده خدا علی بن ابی‌طالب، برادر رسول الله، پسرعمو، وصی، غسل‌دهنده، کفن کننده، قاضی دین او، همسر دختر او بتول، و پدر دو نوه او، حسن و حسین، به معاویه بن ابی‌سفیان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در روز بدر خویشانت را هلاک کردم و عمو، دایی و جدت را به قتل رساندم و شمشیری که با آن آنها را کشتم، با من است، بازویم با ثباتی از دلم، قدرتی از بدنم و یاری از پروردگارم، آن را حمل می‌کند، آنگونه که نبی صلّی الله علیه و آله در دستم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خدایی را بر خدا، هیچ دینی را بر اسلام و هیچ نبی را بر محمد و هیچ جایگزینی را بر شمشیر ترجیح نداده‌ام، در اندیشه‌ات، نهایت کوشش خود را به کار ببند، تلاش کن و کوتاهی نکن که شیطان بر تو چیره شده و جهل و سرکشی تو را برانگیخته است و خواهی دانست، کسانی‌که ظلم کردند خواهی دانست به کدام بازگشتگاه برخواهند گشت، و سلام بر کسی‌که از هدایت پیروی کرد و از عواقب هلاکت بیم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لوله کرد و بر آن مهر زد و یکی از اصحابش که طرماح بن عدی بن حاتم طائی خوانده می‌شود و مردی تنومند بلند و ادیبی خردمند فصحیح زبان‌آور سخنگو بود که زبانش خسته نمی‌شد و از جواب عاجز نمی‌ماند، را صدا کرد و عمامه خود را بر او بست و شتر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شکافته مطمئن فربه سرخ برایش طلب کرد و پالانش را بست و درحالی‌که رویش به سوی دمشق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با این نامه به سوی معاویه بن ابوسفیان برو جواب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طرماح نامه را گرفت عمامه‌اش را بست و سوار مرکبش شد و رفت تا اینکه وارد دمشق شد، پس از مرکز امارت سؤال کرد و چون به دروازه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اصحاب امیر را می‌خواهم، سپس امیر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آنان را می‌خواهی؟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جعشم، جرول، مجاشع و باقع را می‌خواهم ـ و ابو اعور سلمی، ابوهریره دوسی، عمرو بن عاص و مروان بن حکم را می‌خواست ـ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در خضراء در باغ تفریح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 و حرکت تا به آن محل نزدیک شد، پس با جمعی که بر در آن بودند،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 رسیده به آسمان نزدمان آمده، بیایید او را به تمسخر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وی بر آنان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آیا از آسمان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متعال در آسمان، ملک الموت در هوا، امیرمؤمنان علی بن ابی‌طالب در قفاء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اهل شقاوت، و سه روزی برای بلایی که بر شما می‌رسد،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آزاده تقی نقی زکی مؤمن راضی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حرامزاده پست منافق هلاک‌کننده را می‌خواهم که گمان می‌کنید امیرتان است، پس دریافتند که او فرستاده امیرمؤمنان علیه السّلام به سوی معاویه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او مشغول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به وعده یا تهدید؟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یارانش درباره آنچه‌که فردا با آن روبرو می‌شود مشورت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نابود و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 را برای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مرد اعرابی بادیه‌نشین فصیح زبان‌آور گشاده‌زبان سخنوری، از نزد علی بن ابی‌طالب آمده است که صحبت می‌کند و خسته نمی‌شود، طولانی می‌سازد و ملول نمی‌شود، پس برای کلام او جواب بلیغی آماده کن و از او غافل و بی‌توجه نباش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طرماح از آن آگاه شد، مرکبش را نشاند و از آن پایین آمد و آن را بست و همراه جمعی که صحبت می‌کردند،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معاویه رسید، به پسرش یزید دستور داد که خارج شود و صف‌ها را بر در سرایش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خارج شد، درحالی‌که بر چهره‌اش اثر ضربت بود و با صدای بلند صحبت می کرد و به تشکیل صفوف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کردند و به طرماح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بر دروازه امیرمؤنان وارد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آمدم و به آن امر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برخاست و رفت و زمانی‌که اصحاب صفوف را در لباس‌هایی سیاه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هستند؟ گویی فرشتگان عذاب مالکی بر تنگراه هستند و چون به یزید نزدیک شد،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خالکوبی‌شده پسر خالکوبی‌شده با حلقوم گشاده و مضروب بر 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ای اعرابی، او پسر پادشاه،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کیست؟ خداوند نه بر توشه او افزاید نه او را به هدفش برساند و پدرش کیست؟ در گذشته در دریای گستاخی غرق بودند و امروز بر تخت خلافت استقرار یافتند و یزید این سخن را شنید و برافروخت و از روی خشم تصمیم به قتل او گرفت، اما اکراه داشت که بدون اذن پدر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ترس پدر او را به قتل نرساند و خشمش را فرو خورد و آتش آن را خاموش کرد و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امیرمؤمنان بر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از کوفه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خواستی از من درخواست کن که امیرمؤنان به برآورده کردن حاجتت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از او این است که از مقام خویش برخیزد تا کسی‌که از او به این امر لایق‌تر است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برکنار رفتن پرده دستور داد و او را نزد معاویه و زنان همنشین وی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طرماح با کفش وارد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وادی مقدس است که کفش‌هایم را در آورم پس نگاه کرد و معاویه را دید که به همراه یاران و خواص خود بر تخت نشسته است و خدمتکارانش در مقابل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فرمانروای عصیانگر، پس عمرو بن عاص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بدوی، چه چیزی تو را مانع از این شد که با عنوان امیرمؤمنان بخوانی؟ 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احمق، ما مؤمنان هستم، چه کسی او را به خلافت بر ما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خود داری ای 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ممهور از امامی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دارم که بر بساطت پا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وزیرم بده و به عمرو بن عاص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امیر ظلم کرد و وزیر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پسرم بده و به یزید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ابلیس راضی نمی‌شویم، چگونه به فرزندان او راضی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غلامم بده و به غلامی که بالای سر او ایستاده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به حرام خریده‌ای و در غیرحق به کار گماردی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بدوی، پس چاره چیست، چگونه نامه را بگیرم؟ 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مکان خویش برخیزی و بدون اکراه آن را با دستت بگیری که آن نامه مردی اصیل، سروری دانا، مجتهدی بردبار، رؤوف و مهربان بر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این را از او شنید، از جای خویش جهید و با خشم نامه را از او گرفت و آن را باز کرد و خواند و زیر زانویش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 حسین را چگونه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خدا، او را چون بدری تابان که یارانش چون ستارگان نافذ درخشان، اطراف او هستند که چون آنان را امری دهد، به سوی آن می‌شتابند و چون آنها را از چیزی نهی کند بر آن جسارت نمی‌کنند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این از قدرت اوست، در دلاوری، قهرمانی شجاع و سروری شریف است، اگر با لشکری روبرو شود، شکست می‌دهد و هلاک می‌کند و اگر با هماوردی روبرو شود، او را می‌گیرد و نابود می‌کند و اگر با دشمنی روبرو شود، می‌کشد و مجازاتش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چگونه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خدا، آن دو را جوان، نقی،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تقوا، پاک، عفیف، صحیح، سرور، مطهر، فاضل، عاقل عالم اصلاحگر در دنیا و آخرت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لحظه‌ای ساکت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فصیح هستی ای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 امیرمؤمنان، علی بن ابی‌طالب برسی، ادبای فصیح بلیغ فقیه نجیب متقی برگزیده را می‌یابی و مردانی را می‌بینی که در اثر سجده نشانه‌هایشان در چهره است، ، طوری‌که چون آتش جنگ برافروخته‌شود، خود را در آن شعله‌ها می‌اندازند، درحالی‌که قلب‌هایی بر روی زره‌های خود بر تن کرده، شب را قائم، روز را روزه‌دار بوده‌اند و در راه خدا و ولی خدا، علی، نکوهش هیچ نکوهش‌گری به آنان نمی‌رسد، پس ای معاویه تو آنها را بر این حال دیدی، در دریای عمیقی غرق شده‌ای که از امواج آن نجات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پنهانی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بدوی بادی‌نشین است، اگر او را به مال راضی کنی تا درباره تو صحبت کند،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بدوی، درباره بخشش چه می‌گویی؟ آیا از من می‌گیری یا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می‌خواهم روحت را از جسمت بگیرم، پس درباره گرفتن مالت از خزائنت چگونه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ده‌هزار درهم به او 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بیشتر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بیافزا که تو از مال پدرت نمی‌بخشی و خداوند دوست دار کسی‌است که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بیست‌هزار درهم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فرد قرار بده که خداوند متعال فرد است و فرد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سی‌هزار درهم به او ببخشید، پس طرماح منتظر آوردن آن بود و چون ساعتی بر او کندی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فرمانروا، مرا در بساط خود به تمسخر می‌گیری؟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بخششی بر من امر کردی نه من آن را، می‌بینم نه تو، گویی بسان بادی است که از قله کوه‌ها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 حاضر شد و در مقابل طرماح قرار گرفت و زمانی‌که آن را گرفت، ساکت شد و چیزی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بخشش امیرمؤمنین را چگونه می‌بینی؟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مسلمانان از خزانه پروردگار جهانیان است که بنده‌ای از بندگان صالح خدا آن را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کاتبش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بنویس، به خدا سوگند دنیا بر من ستم کرده است و توانی ندارم، پس کاتب کاغذ را گرفت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بنده خدا و پسر بنده او معاویه بن ابوسفیان به علی بن ابوطالب، اما بعد، من لشکری از لشکریان شام به سویت گسیل می‌دارم که جلودار آن در کوفه و ساقه آن در ساحل دریا است و به وسیله هزار بار از خردل که زیر هر خردل هزار جنگاور است بر تو ضربت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آتش فتنه را خاموش کردی و قاتلان عثمان را به من تحویل دادی، سالم می‌مانی و در غیر این‌صورت نگو پسر ابوسفیان غافلگیر کرد و شجاعت عراقیان و اتحاد آنها، تو را فریب ندهد که اتحاد آن نفاق است و مثل آنان، مثل الاغ عرعر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کننده‌است که با هر جنبنده‌ای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طرماح به آنچه‌که از زیر قلم او خارج می‌شد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نمی‌دانم کدام‌یک از شما کاذب‌تر است، تو با ادعایت یا کاتب در آنچه که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شرق و غرب از جن و انس جمع شوند، بر آن قادر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بدون دستور من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دستور نداده‌ای، پس تو را ضعیف کرده است و اگر به او امر کرده‌ای تو را رسوا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القای خود نوشته‌است، به تو خیانت کرده است و اگر تو او را به آن دست داده‌ای، پس شما در دنیا و آخرت خائن کاذب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گمان می کنم مرغابی را با شط تهدید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الوعید فما وعیدک ضائر         أطنین أجنحه الذباب یضیر</w:t>
      </w:r>
    </w:p>
    <w:p>
      <w:pPr>
        <w:pStyle w:val="BookText"/>
        <w:rPr/>
      </w:pPr>
      <w:r>
        <w:rPr>
          <w:rFonts w:ascii="IRNazanin" w:hAnsi="IRNazanin" w:eastAsia="IRNazanin"/>
          <w:color w:val="111111"/>
          <w:sz w:val="28"/>
          <w:sz w:val="28"/>
          <w:szCs w:val="28"/>
          <w:rtl w:val="true"/>
          <w:lang w:bidi="fa-IR"/>
        </w:rPr>
        <w:t>تهدید را رها کن که تهدیدت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آیا صدای بال مگس ضرری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برای امیرمؤمنان علی بن ابی‌طالب علیه السّلام، خروسی با صدای بلند و منقار بزرگ است که با نوکش لشکر را برمی‌چیند و به سوی سنگدانش می‌فرستد و به سمت چینه‌دانش پایین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مالک اشتر نخعی چنین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سلاحی از جانب من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نامه را برگیر و برگرد که خداوند درباره رفیقت، جزای خیر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طرماح نامه را گرفت و مال را بلند کرد و از حضور او خارج شد، سوار مرکبش شد 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به یارانش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آنچه‌که دارم را به مردی از شما ببخشم، یک‌صدم از آنچه‌که این اعرابی درباره رفیقش ادا کرد را درباره من ادا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قرابتی بسان قرابت علی بن ابی‌طالب علیه السّلام داشتی و حق، چنانکه همراه اوست، همراه تو بود، آنچه‌که به مراتب بهتر از آن است را درباره تو ادا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خاموش کن و لبانت را فرو ببند، به خدا سوگند سخن تو از سخن این بدوی بر من شدیدتر است، دنیا با تمامی وسعتش بر من تنگ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3192115_1468164448"/>
      <w:bookmarkStart w:id="671" w:name="_Toc262"/>
      <w:bookmarkEnd w:id="670"/>
      <w:r>
        <w:rPr>
          <w:rtl w:val="true"/>
        </w:rPr>
        <w:t>توضیح</w:t>
      </w:r>
      <w:bookmarkEnd w:id="671"/>
    </w:p>
    <w:p>
      <w:pPr>
        <w:pStyle w:val="BookText"/>
        <w:rPr/>
      </w:pPr>
      <w:r>
        <w:rPr>
          <w:rFonts w:ascii="IRNazanin" w:hAnsi="IRNazanin" w:eastAsia="IRNazanin"/>
          <w:color w:val="111111"/>
          <w:sz w:val="28"/>
          <w:sz w:val="28"/>
          <w:szCs w:val="28"/>
          <w:rtl w:val="true"/>
          <w:lang w:bidi="fa-IR"/>
        </w:rPr>
        <w:t>الزعزعة تحریک الریاح لشجرة و نحوها ذکره الفیروزآبادی و قال وقب الظلام دخل و الشمس وقبا و وقوبا غابت و الوثیق المحکم و المصاف جمع المصف و هو موضع الصف و السمیدع بفتح السین و المیم بعدها مثناة تحتانیة السید الکریم الشریف السخی الموطأ الأکتاف و الشجاع و فی الصحاح ضاره یضوره و یضیره ضورا و ضیرا أی ضره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الزعزعه، حرکت‌دادن درخت و امثال آن توسط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 الظلام یعنی تاریکی داخل شد و وقب الشمس وقباً و وقوباً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پنهان شد و الوثیق یعنی محکم، المصاف جمع مصف است که محل 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السمیدع با فتحه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کریم شریف سخاوتمند، بزرگوار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ضاره یضوره و یضیره ضوراً و ضیراً، یعنی به او آسیب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3192117_1468164448"/>
      <w:bookmarkStart w:id="673" w:name="_Toc263"/>
      <w:bookmarkEnd w:id="672"/>
      <w:r>
        <w:rPr>
          <w:rtl w:val="true"/>
        </w:rPr>
        <w:t>«</w:t>
      </w:r>
      <w:r>
        <w:rPr/>
        <w:t>552</w:t>
      </w:r>
      <w:r>
        <w:rPr>
          <w:rtl w:val="true"/>
        </w:rPr>
        <w:t>»</w:t>
      </w:r>
      <w:bookmarkEnd w:id="67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
      </w:r>
      <w:r>
        <w:rPr>
          <w:rFonts w:ascii="Amiri" w:hAnsi="Amiri" w:eastAsia="Amiri" w:cs="Amiri"/>
          <w:color w:val="111111"/>
          <w:sz w:val="28"/>
          <w:sz w:val="28"/>
          <w:szCs w:val="28"/>
          <w:rtl w:val="true"/>
          <w:lang w:bidi="ar-SA"/>
        </w:rPr>
        <w:t>أَقُولُ نُقِلَ مِنْ خَطِّ الشَّهِیدِ قُدِّسَ سِرُّهُ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مُعَاوِیَةُ لِأَبِی الْمُرَقِّعِ الْهَمْدَانِیِّ اشْتِمْ عَلِیّاً قَالَ بَلْ أَشْتِمُ شَاتِمَهُ وَ ظَالِمَهُ قَالَ أَ هُوَ مَوْلَاکَ قَالَ وَ مَوْلَاکَ إِنْ کُنْتَ مِنَ الْمُسْلِمِینَ قَالَ فَادْعُ عَلَیْهِ قَالَ بَلْ أَدْعُو عَلَی مَنْ هُوَ دُونَهُ قَالَ مَا تَقُولُ فِی قَاتِلِهِ قَالَ هُوَ فِی النَّارِ مَعَ مَنْ سَرَّهُ ذَلِکَ قَالَ مَنْ قَوْمُکَ قَالَ الزُّرْقُ مِنْ هَمْدَانَ الَّذِینَ أَسْحَبُوکَ یَوْمَ صِفِّینَ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شهید نقل شده است که وی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این حدیث منابع و اسنادهای بسیاری است که محقق بسیاری از آنها را ذیل شماره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و در تعلیق آن دو 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امیر مؤمنان علیه السلام از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چاپ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معاویه به ابومرقع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دشنام‌دهنده و ستمگر بر او را دشنام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مولای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مولای تو اگر از مسلمانان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کسی‌که در مقابل اوست را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قتل او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کسی‌که آن وی را شادمان کرد،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از همدان، کسانی‌که روز صفین تو را به عقب‌نشینی وا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Style w:val="FootnoteAnchor"/>
          <w:rtl w:val="true"/>
        </w:rPr>
        <w:footnoteReference w:id="290"/>
      </w:r>
      <w:r>
        <w:rPr>
          <w:rFonts w:ascii="Amiri" w:hAnsi="Amiri" w:eastAsia="Amiri" w:cs="Amiri"/>
          <w:color w:val="111111"/>
          <w:sz w:val="28"/>
          <w:sz w:val="28"/>
          <w:szCs w:val="28"/>
          <w:rtl w:val="true"/>
          <w:lang w:bidi="ar-SA"/>
        </w:rPr>
        <w:t>وَ مِنْ خَطِّهِ أَیْضاً قَالَ رَوَی أَبُو عُمَرَ الزَّاهِدُ فِی کِتَابِ فَائِتِ الْجَمْهَرَةِ أَنَّ رَجُلًا سَأَلَ مُعَاوِیَةَ یَوْمَ صِفِّینَ عَنْ مَسْأَلَةٍ فَقَالَ لَهُ سَلْ عَلِیّاً فَإِنَّهُ أَعْلَمُ مِنِّی قَالَ فَقَالَ لَهُ الرَّجُلُ جَوَابُکَ أَحَبُّ إِلَیَّ مِنْ جَوَابِهِ فَقَالَ لَهُ لَقَدْ کَرِهْتَ رَجُلًا رَأَیْتُ رَسُولَ اللَّهِ صلی الله علیه و آله یَغُرُّهُ بِالْعِلْمِ غَرّاً وَ لَقَدْ رَأَیْتُ عُمَرَ إِذَا أَشْکَلَ عَلَیْهِ الشَّیْ‌ءُ قَالَ أَ هَاهُنَا أَبُو الْحَسَنِ قُمْ لَا أَقَامَ اللَّهُ رِجْلَیْکَ وَ مَحَا اسْمَهُ مِنَ الدِّیوَانِ قَالَ ابْنُ عَبَّاسٍ فَکُنْتُ جَالِساً عِنْدَ أَمِیرِ الْمُؤْمِنِینَ علیه السلام فَجَاءَنَا الرَّجُلُ وَ قَدْ سَبَقَهُ خَبَرُهُ إِلَیْنَا فَقَالَ یَا أَمِیرَ الْمُؤْمِنِینَ قَدْ جِئْتُکَ مُسْتَأْمِناً فَقَالَ لَهُ أَنْتَ صَاحِبُ الْکَلَامِ أَنْتَ تُعَرِّفُ مُعَاوِیَةَ مَنْ أَنَا فَکَیْفَ رَأَیْتَ جَوَابَ الْمُنَافِقِ قُمْ لَا أَقَامَ اللَّهُ رِجْلَیْکَ فَبَقِیَ مُذَبْذَباً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ابن الندیم فی الفهرست أن هذا أبا عمر کان نهایة فی النصب و المیل علی علی علیه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674" w:name="pg13828_166472"/>
    </w:p>
    <w:p>
      <w:pPr>
        <w:pStyle w:val="BookText"/>
        <w:rPr/>
      </w:pPr>
      <w:bookmarkEnd w:id="6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خط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زاهد در کتاب فائت الجمهره، روایت کرد که مردی روز صفین درباره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معاویه سؤال کرد،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بپرس که او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برای من از پاسخ او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مردی که دیدم رسول الله صلّی الله علیه و آله بسیار او را به علم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دیدم که عمر، زمانی‌که امری بر او دشوار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ابوالحسن اینجاست؟ برخیز، خداوند پاهایت را مستقر نگرداند و نام او را از دیوان خط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علیه السّلام نشسته‌بودم،</w:t>
      </w:r>
    </w:p>
    <w:p>
      <w:pPr>
        <w:pStyle w:val="BookText"/>
        <w:rPr/>
      </w:pPr>
      <w:r>
        <w:rPr>
          <w:rFonts w:ascii="IRNazanin" w:hAnsi="IRNazanin" w:eastAsia="IRNazanin"/>
          <w:color w:val="111111"/>
          <w:sz w:val="28"/>
          <w:sz w:val="28"/>
          <w:szCs w:val="28"/>
          <w:rtl w:val="true"/>
          <w:lang w:bidi="fa-IR"/>
        </w:rPr>
        <w:t>پس مردی نزدمان آمد که خبرش به ما رسیده‌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برای امان خواستن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آن سخن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معاویه می‌شناسانی که من کیستم؟ جواب منافق را چگونه دیدی؟ برخیز که خداوند پاهایت را مستقر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ندیم در الفهرست ذکر کرده است که این ابو عمر منتهای دشنام و انحراف بر علی علیه السّلام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5" w:name="__RefHeading___Toc3192119_1468164448"/>
      <w:bookmarkStart w:id="676" w:name="_Toc264"/>
      <w:bookmarkEnd w:id="675"/>
      <w:r>
        <w:rPr>
          <w:rtl w:val="true"/>
        </w:rPr>
        <w:t xml:space="preserve">باب </w:t>
      </w:r>
      <w:r>
        <w:rPr/>
        <w:t>21</w:t>
      </w:r>
      <w:r>
        <w:rPr>
          <w:rtl w:val="true"/>
        </w:rPr>
        <w:t xml:space="preserve"> </w:t>
      </w:r>
      <w:r>
        <w:rPr>
          <w:rtl w:val="true"/>
        </w:rPr>
        <w:t>باب بدو قصة التحکیم و الحکمین و حکمهما بالجور رأی العین‌ و قد مر بعض ذلک فیما مضی من قصص صفین</w:t>
      </w:r>
      <w:r>
        <w:rPr>
          <w:rtl w:val="true"/>
        </w:rPr>
        <w:t>.</w:t>
      </w:r>
      <w:bookmarkEnd w:id="676"/>
    </w:p>
    <w:p>
      <w:pPr>
        <w:pStyle w:val="Heading4"/>
        <w:numPr>
          <w:ilvl w:val="3"/>
          <w:numId w:val="1"/>
        </w:numPr>
        <w:rPr/>
      </w:pPr>
      <w:bookmarkStart w:id="677" w:name="__RefHeading___Toc3192121_1468164448"/>
      <w:bookmarkStart w:id="678" w:name="_Toc265"/>
      <w:bookmarkEnd w:id="677"/>
      <w:r>
        <w:rPr>
          <w:rtl w:val="true"/>
        </w:rPr>
        <w:t>الأخبار</w:t>
      </w:r>
      <w:bookmarkEnd w:id="678"/>
    </w:p>
    <w:p>
      <w:pPr>
        <w:pStyle w:val="Heading5"/>
        <w:numPr>
          <w:ilvl w:val="4"/>
          <w:numId w:val="1"/>
        </w:numPr>
        <w:rPr/>
      </w:pPr>
      <w:bookmarkStart w:id="679" w:name="__RefHeading___Toc3192123_1468164448"/>
      <w:bookmarkStart w:id="680" w:name="_Toc266"/>
      <w:bookmarkEnd w:id="679"/>
      <w:r>
        <w:rPr>
          <w:rtl w:val="true"/>
        </w:rPr>
        <w:t>«</w:t>
      </w:r>
      <w:r>
        <w:rPr/>
        <w:t>553</w:t>
      </w:r>
      <w:r>
        <w:rPr>
          <w:rtl w:val="true"/>
        </w:rPr>
        <w:t>»</w:t>
      </w:r>
      <w:bookmarkEnd w:id="680"/>
    </w:p>
    <w:p>
      <w:pPr>
        <w:pStyle w:val="BookText"/>
        <w:rPr/>
      </w:pPr>
      <w:r>
        <w:rPr>
          <w:rStyle w:val="FootnoteAnchor"/>
          <w:rtl w:val="true"/>
        </w:rPr>
        <w:footnoteReference w:id="291"/>
      </w:r>
      <w:r>
        <w:rPr>
          <w:rFonts w:ascii="Amiri" w:hAnsi="Amiri" w:eastAsia="Amiri" w:cs="Amiri"/>
          <w:color w:val="111111"/>
          <w:sz w:val="28"/>
          <w:sz w:val="28"/>
          <w:szCs w:val="28"/>
          <w:rtl w:val="true"/>
          <w:lang w:bidi="ar-SA"/>
        </w:rPr>
        <w:t>قَالَ ابْنُ أَبِی الْحَدِیدِ قَالَ نَصْرٌ رَوَی عُمَرُ بْنُ سَعْدٍ عَنْ مُجَالِدٍ عَنِ الشَّعْبِیِّ عَنْ زِیَادِ بْنِ النَّضْرِ أَنَّ عَلِیّاً علیه السلام بَعَثَ أَرْبَعَمِائَةٍ عَلَیْهِمْ شُرَیْحُ بْنُ هَانِئٍ وَ مَعَهُ عَبْدُ اللَّهِ بْنُ الْعَبَّاسِ یُصَلِّی بِهِمْ وَ مَعَهُمْ أَبُو مُوسَی الْأَشْعَرِیُّ وَ بَعَثَ مُعَاوِیَةُ عَمْرَو بْنَ الْعَاصِ فِی أَرْبَعِمِائَةٍ ثُمَّ إِنَّهُمْ خَلَّوْا بَیْنَ الْحَکَمَیْنِ فَکَانَ رَأْیُ عَبْدِ اللَّهِ بْنِ قَیْسٍ فِی عَبْدِ اللَّهِ بْنِ عُمَرَ بْنِ الْخَطَّابِ وَ کَانَ یَقُولُ وَ اللَّهِ إِنِ اسْتَطَعْتُ لَأُحْیِیَنَّ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فِی حَدِیثِ مُحَمَّدِ بْنِ عُبَیْدِ اللَّهِ عَنِ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أَبُو مُوسَی الْمَسِیرَ قَامَ إِلَیْهِ شُرَیْحُ بْنُ هَانِئٍ فَأَخَذَ بِیَدِهِ وَ قَالَ یَا أَبَا مُوسَی إِنَّکَ قَدْ نُصِبْتَ لِأَمْرٍ عَظِیمٍ لَا یُجْبَرُ صَدْعُهُ وَ لَا یُسْتَقَالُ فِتْنَتُهُ وَ مَهْمَا تَقُلْ مِنْ شَیْ‌ءٍ عَلَیْکَ أَوْ لَکَ تُثْبِتْ حَقَّهُ وَ تَرَی صِحَّتَهُ وَ إِنْ کَانَ بَاطِلًا وَ إِنَّهُ لَا بَقَاءَ لِأَهْلِ الْعِرَاقِ إِنْ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مَلِکَهُمْ مُعَاوِیَةُ وَ لَا بَأْسَ عَلَی أَهْلِ الشَّامِ إِنْ مَلِکَهُمْ عَلِیٌّ وَ قَدْ کَانَتْ مِنْکَ تَثْبِیطَةٌ أَیَّامَ الْکُوفَةِ وَ الْجَمَلِ وَ إِنْ تُشَفِّعْهَا بِمِثْلِهَا یَکُنِ الظَّنُّ بِکَ یَقِیناً وَ الرَّجَاءُ مِنْکَ یَأْساً فَقَالَ أَبُو مُوسَی مَا یَنْبَغِی لِقَوْمٍ اتَّهَمُونِی أَنْ یُرْسِلُونِی لِأَدْفَعَ عَنْهُمْ بَاطِلًا أَوْ أَجُرَّ إِلَیْهِمْ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الْمَدَائِنِیُّ فِی کِتَابِ صِفِّینَ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أَهْلُ الْعِرَاقِ عَلَی طَلَبِ أَبِی مُوسَی وَ أَحْضَرُوهُ لِلتَّحْکِیمِ عَلَی کُرْهٍ مِنْ عَلِیٍّ علیه السلام لَهُ أَتَاهُ عَبْدُ اللَّهِ بْنُ الْعَبَّاسِ وَ عِنْدَهُ وُجُوهُ النَّاسِ وَ الْأَشْرَافِ فَقَالَ لَهُ یَا أَبَا مُوسَی إِنَّ النَّاسَ لَمْ یَرْضَوْا بِکَ وَ لَمْ یَجْتَمِعُوا عَلَیْکَ لِفَضْلٍ لَا تُشَارَکُ فِیهِ وَ مَا أَکْثَرَ أَشْبَاهَکَ مِنَ الْمُهَاجِرِینَ وَ الْأَنْصَارِ الْمُتَقَدِّمِینَ قَبْلَکَ وَ لَکِنَّ أَهْلَ الْعِرَاقِ أَبَوْا إِلَّا أَنْ یَکُونَ الْحَکَمُ یَمَانِیّاً وَ رَأَوْا أَنَّ مُعْظَمَ أَهْلِ الشَّامِ یَمَانٍ وَ ایْمُ اللَّهِ إِنِّی لَأَظُنُّ ذَلِکَ شَرّاً لَکَ وَ لَنَا فَإِنَّهُ قَدْ ضُمَّ إِلَیْکَ دَاهِیَةُ الْعَرَبِ وَ لَیْسَ فِی مُعَاوِیَةَ خَلَّةٌ یَسْتَحِقُّ بِهَا الْخِلَافَةَ فَإِنْ تَقْذِفْ بِحَقِّکَ عَلَی بَاطِلِهِ تُدْرِکْ حَاجَتَکَ مِنْهُ وَ إِنْ یَطْمَعْ بَاطِلُهُ فِی حَقِّکَ یُدْرِکْ حَاجَتَهُ مِنْکَ وَ اعْلَمْ یَا أَبَا مُوسَی أَنَّ مُعَاوِیَةَ طَلِیقُ الْإِسْلَامِ وَ أَنَّ أَبَاهُ رَأْسُ الْأَحْزَابِ وَ أَنَّهُ یَدَّعِی الْخِلَافَةَ مِنْ غَیْرِ مَشُورَةٍ وَ لَا بَیْعَةٍ فَإِنْ زَعَمَ لَکَ أَنَّ عُمَرَ وَ عُثْمَانَ اسْتَعْمَلَاهُ فَلَقَدْ صَدَقَ اسْتَعْمَلَهُ عُمَرُ وَ هُوَ الْوَالِی عَلَیْهِ بِمَنْزِلَةِ الطَّبِیبِ یَحْمِیهِ مَا یَشْتَهِی وَ یُؤْجِرُهُ مَا یَکْرَهُ ثُمَّ اسْتَعْمَلَهُ عُثْمَانُ بِرَأْیِ عُمَرَ وَ مَا أَکْثَرَ مَا اسْتَعْمَلَا مِمَّنْ لَمْ یَدَّعِ الْخِلَافَةَ وَ اعْلَمْ أَنَّ لِعَمْرٍو مَعَ کُلِّ شَیْ‌ءٍ یَسُرُّکَ خَبِیئاً یَسُوؤُکَ وَ مَهْمَا نَسِیتَ فَلَا تَنْسَ أَنَّ عَلِیّاً علیه السلام بَایَعَهُ الْقَوْمُ الَّذِینَ بَایَعُوا أَبَا بَکْرٍ وَ عُمَرَ وَ عُثْمَانَ وَ أَنَّهَا بَیْعَةُ هُدًی وَ أَنَّهُ لَمْ یُقَاتِلْ إِلَّا الْعَاصِینَ وَ النَّاکِثِینَ فَقَالَ أَبُو مُوسَی رَحِمَکَ اللَّهُ وَ اللَّهِ مَا لِی إِمَامٌ غَیْرُ عَلِیٍّ وَ إِنِّی لَوَاقِفٌ عِنْدَ مَا رَأَی وَ إِنَّ حَقَّ اللَّهِ أَحَبُّ إِلَیَّ مِنْ رِضَا مُعَاوِیَةَ وَ أَهْلِ الشَّامِ وَ مَا أَنْتَ وَ أَنَا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الْبَلاذُرِیُّ فِی کِتَابِ أَنْسَابِ الْأَشْرَافِ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لِعَبْدِ اللَّهِ بْنِ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الْعَبَّاسِ مَا مَنَعَ عَلِیّاً أَنْ یَبْعَثَکَ مَعَ عَمْرٍو یَوْمَ التَّحْکِیمِ قَالَ مَنَعَهُ حَاجِزُ الْقَدَرِ وَ مِحْنَةُ الِابْتِلَاءِ وَ قِصَرُ الْمُدَّةِ أَمَا وَ اللَّهِ لَوْ کُنْتُ لَقَعَدْتُ عَلَی مَدَارِجِ أَنْفَاسِهِ نَاقِضاً مَا أَبْرَمَ وَ مُبْرِماً مَا نَقَضَ أَطِیرُ إِذَا أَسَفَ وَ أَسِفُ إِذَا طَارَ وَ لَکِنْ سَبَقَ قَدَرٌ وَ بَقِیَ أَسَفٌ وَ مَعَ الْیَوْمِ غَدٌ وَ الْآخِرَةُ خَیْرٌ لِأَمِیرِ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فِی حَدِیثِ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مُوسَی إِلَی عَمْرٍو فَقَالَ یَا عَمْرُو هَلْ لَکَ فِی أَمْرٍ هُوَ لِلْأُمَّةِ صَلَاحٌ وَ لِصُلَحَاءِ النَّاسِ رِضًا نُوَلِّی هَذَا الْأَمْرَ عَبْدَ اللَّهِ بْنَ عُمَرَ بْنِ الْخَطَّابِ الَّذِی لَمْ یَدْخُلْ فِی شَیْ‌ءٍ مِنْ هَذِهِ الْفِتْنَةِ وَ لَا فِی هَذِهِ الْفُرْقَةِ قَالَ وَ کَانَ عَبْدُ اللَّهِ بْنُ عَمْرِو بْنِ الْعَاصِ وَ عَبْدُ اللَّهِ بْنُ الزُّبَیْرِ قَرِیبَیْنِ یَسْمَعَانِ الْکَلَامَ فَقَالَ عَمْرٌو فَأَیْنَ أَنْتَ یَا أَبَا مُوسَی عَنْ مُعَاوِیَةَ فَأَبَی عَلَیْهِ أَبُو مُوسَی فَقَالَ عَمْرٌو أَ لَسْتَ تَعْلَمُ أَنَّ عُثْمَانَ قُتِلَ مَظْلُوماً وَ مُعَاوِیَةَ وَلِیُّ عُثْمَانَ وَ قَدْ قَالَ اللَّهُ وَ مَنْ قُتِلَ مَظْلُوماً فَقَدْ جَعَلْنا لِوَلِیِّهِ سُلْطاناً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بَیْتَ مُعَاوِیَةَ فِی قُرَیْشٍ مَا قَدْ عَلِمْتَ وَ هُوَ أَخُو أُمِّ حَبِیبَةَ أُمِّ الْمُؤْمِنِینَ وَ زَوْجِ النَّبِیِّ صلی الله علیه و آله وَ قَدْ صَحِبَهُ وَ هُوَ أَحَدُ الصَّحَابَةِ ثُمَّ عَرَضَ لَهُ بِالسُّلْطَانِ فَقَالَ لَهُ إِنْ هُوَ وَلِیَ الْأَمْرَ أَکْرَمَکَ کَرَامَةً لَمْ یُکْرِمْکَ أَحَدٌ قَطُّ بِمِثْلِهَا فَقَالَ أَبُو مُوسَی اتَّقِ اللَّهَ یَا عَمْرُو فَإِنَّ هَذَا الْأَمْرَ لَیْسَ عَلَی الشَّرَفِ إِنَّمَا هُوَ لِأَهْلِ الدِّینِ وَ الْفَضْلِ مَعَ أَنِّی لَوْ کُنْتُ أَعْطَیْتُهُ أَفْضَلَ قُرَیْشٍ شَرَفاً لَأَعْطَیْتُهُ عَلِیَّ بْنَ أَبِی طَالِبٍ وَ أَمَّا قَوْلُکَ إِنَّهُ وَلِیُّ عُثْمَانَ فَإِنِّی لَمْ أَکُنْ أُوَلِّیهِ إِیَّاهُ لِنِسْبَةٍ مِنْ عُثْمَانَ وَ أَدَعُ الْمُهَاجِرِینَ الْأَوَّلِینَ وَ أَمَّا تَعْرِیضُکَ لِی بِالْإِمْرَةِ وَ السُّلْطَانِ فَوَ اللَّهِ لَوْ خَرَجَ لِی مِنْ سُلْطَانِهِ مَا وَلِیتُهُ وَ لَا کُنْتُ أَرْتَشِی فِی اللَّهِ وَ لَکِنَّکَ إِنْ شِئْتَ أَحْیَیْنَا سُنَّةَ عُمَرَ بْنِ الْخَطَّابِ وَ رُوِیَ أَنَّهُ کَانَ یَقُولُ غَیْرَ مَرَّةٍ وَ اللَّهِ إِنِ اسْتَطَعْتُ لَأُحْیِیَنَّ اسْمَ عُمَرَ بْنِ الْخَطَّابِ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عَمْرُو بْنُ الْعَاصِ إِنْ کُنْتَ إِنَّمَا تُرِیدُ أَنْ تُبَایِعَ ابْنَ عُمَرَ لِدِینِهِ فَمَا یَمْنَعُکَ مِنِ ابْنِی عَبْدِ اللَّهِ وَ أَنْتَ تَعْرِفُ فَضْلَهُ وَ صَلَاحَهُ فَقَالَ إِنَّ ابْنَکَ لَرَجُلُ صِدْقٍ وَ لَکِنَّکَ قَدْ غَمَسْتَهُ فِی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رُوِیَ عَنِ النَّضْرِ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شُرَیْحِ بْنِ هَانِئٍ فِی غَزْوَةِ سِجِسْتَانَ فَحَدَّثَنِی أَنَّ عَلِیّاً علیه السلام أَوْصَاهُ بِکَلِمَاتٍ إِلَی عَمْرِو بْنِ الْعَاصِ وَ قَالَ لَهُ قُلْ لِعَمْرٍو إِذَا لَقِیتَهُ إِنَّ عَلِیّاً یَقُولُ لَکَ إِنَّ أَفْضَلَ الْخَلْقِ عِنْدَ اللَّهِ مَنْ کَانَ الْعَمَلُ بِالْحَقِّ أَحَبَّ إِلَیْهِ وَ إِنْ نَقَصَهُ وَ إِنَّ أَبْعَدَ الْخَلْقِ مِنَ اللَّهِ مَنْ کَانَ الْعَمَلُ بِالْبَاطِلِ أَحَبَّ إِلَیْهِ وَ إِنَّ زَادَهُ وَ اللَّهِ یَا عَمْرُو إِنَّکَ لَتَعْلَمُ أَیْنَ مَوْضِعُ الْحَقِّ فَلِمَ تَتَجَاهَلُ أَ بِأَنْ أُوتِیتَ طَمَعاً یَسِیراً صِرْتَ لِلَّهِ وَ لِأَوْلِیَائِهِ عَدُوّاً فَکَانَ مَا أُوتِیتَ قَدْ زَالَ عَنْکَ فَ لا تَکُنْ لِلْخائِنِینَ خَصِیماً وَ لَا لِلظَّالِمِینَ ظَهِیراً أَمَا إِنِّی أَعْلَمُ أَنَّ یَوْمَکَ الَّذِی أَنْتَ فِیهِ نَادِمٌ هُوَ یَوْمُ وَفَاتِکَ وَ سَوْفَ تَتَمَنَّی أَنَّکَ لَمْ تُظْهِرْ لِی عَدَاوَةً وَ لَمْ تَأْخُذْ عَلَی حُکْمِ اللَّهِ رِشْوَةً قَالَ شُرَیْحٌ فَأَبْلَغْتُهُ ذَلِکَ یَوْمَ لَقِیتُهُ فَتَمَعَّرَ وَجْهُهُ وَ قَالَ مَتَی کُنْتُ قَابِلًا مَشُورَةَ عَلِیٍّ أَوْ مُنِیباً إِلَی رَأْیِهِ أَوْ مُعْتَدّاً بِأَمْرِهِ فَقُلْتُ وَ مَا یَمْنَعُکَ یَا ابْنَ النَّابِغَةِ أَنْ تَقْبَلَ مِنْ مَوْلَاکَ وَ سَیِّدِ الْمُسْلِمِینَ بَعْدَ نَبِیِّهِمْ مَشُورَتَهُ لَقَدْ کَانَ مَنْ هُوَ خَیْرٌ مِنْکَ أَبُو بَکْرٍ وَ عُمَرُ یَسْتَشِیرَانِهِ وَ یَعْمَلَانِ بِرَأْیِهِ فَقَالَ إِنَّ مِثْلِی لَا یُکَلِّمُ مِثْلَکَ فَقُلْتُ بِأَیِّ أَبَوَیْکَ تَرْغَبُ عَنْ کَلَامِی بِأَبِیکَ الْوَشِیظِ أَمْ بِأُمِّکَ النَّابِغَةِ فَقَامَ مِنْ مَکَانِهِ وَ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رَوَی أَبُو جَنَابٍ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 وَ أَبَا مُوسَی لَمَّا الْتَقَیَا بِدَوْمَةَ الْجَنْدَلِ أَخَذَ عَمْرٌو یُقَدِّمُ أَبَا مُوسَی فِی الْکَلَامِ وَ یَقُولُ إِنَّکَ صَحِبْتَ رَسُولَ اللَّهِ صلی الله علیه و آله قَبْلِی وَ أَنْتَ أَکْبَرُ مِنِّی سِنّاً فَتَکَلَّمْ أَنْتَ ثُمَّ أَتَکَلَّمُ أَنَا فَجَعَلَ ذَلِکَ سُنَّةً وَ عَادَةً بَیْنَهُمَا وَ إِنَّمَا کَانَ مَکْراً وَ خَدِیعَةً وَ اغْتِرَاراً لَهُ بِأَنْ یُقَدِّمَهُ فَیَبْدَأَ بِخَلْعِ عَلِیٍّ ثُمَّ یَرَی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دَیْزِیلَ فِی کِتَابِ صِفِّینَ أَعْطَاهُ عَمْرٌو صَدْرَ الْمَجْلِسِ وَ کَانَ لَا یَتَکَلَّمُ قَبْلَهُ وَ أَعْطَاهُ التَّقَدُّمَ فِی الصَّلَاةِ وَ فِی الطَّعَامِ لَا یَأْکُلُ حَتَّی یَأْکُلَ وَ إِذَا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خَاطَبَهُ فَإِنَّمَا یُخَاطِبُهُ بِأَجَلِّ الْأَسْمَاءِ وَ یَقُولُ لَهُ یَا صَاحِبَ رَسُولِ اللَّهِ حَتَّی اطْمَأَنَّ إِلَیْهِ وَ ظَنَّ أَنَّهُ لَا یَغُشُّهُ فَلَمَّا انْمَخَضَتِ الزُّبْدَةُ بَیْنَهُمَا قَالَ لَهُ عَمْرٌو أَخْبِرْنِی مَا رَأْیُکَ یَا أَبَا مُوسَی قَالَ أَرَی أَنْ أَخْلَعَ هَذَیْنِ الرَّجُلَیْنِ وَ نَجْعَلَ الْأَمْرَ شُورَی بَیْنَ الْمُسْلِمِینَ یَخْتَارُونَ مَنْ یَشَاءُونَ فَقَالَ عَمْرٌو الرَّأْیُ وَ اللَّهِ مَا رَأَیْتَ فَأَقْبَلَا إِلَی النَّاسِ وَ هُمْ مُجْتَمِعُونَ فَتَکَلَّمَ أَبُو مُوسَی فَحَمِدَ اللَّهَ وَ أَثْنَی عَلَیْهِ ثُمَّ قَالَ إِنَّ رَأْیِی وَ رَأْیَ عَمْرٍو قَدِ اتَّفَقَ عَلَی أَمْرٍ نَرْجُو أَنْ یُصْلِحَ اللَّهُ بِهِ شَأْنَ هَذِهِ الْأُمَّةِ فَقَالَ عَمْرٌو صَدَقَ ثُمَّ قَالَ لَهُ تَقَدَّمْ یَا أَبَا مُوسَی فَتَکَلَّمْ فَقَامَ أَبُو مُوسَی لِیَتَکَلَّمَ فَدَعَاهُ ابْنُ عَبَّاسٍ فَقَالَ وَیْحَکَ وَ اللَّهِ إِنِّی لَأَظُنُّهُ خَدَعَکَ إِنْ کُنْتُمَا قَدِ اتَّفَقْتُمَا عَلَی أَمْرٍ فَقَدِّمْهُ قَبْلَکَ لِیَتَکَلَّمَ بِهِ ثُمَّ تَکَلَّمْ أَنْتَ بَعْدَهُ فَإِنَّهُ رَجُلٌ غَدَّارٌ وَ لَا آمَنُ أَنْ یَکُونَ أَعْطَاکَ الرِّضَا فِیمَا بَیْنَکَ وَ بَیْنَهُ فَإِذَا قُمْتَ بِهِ فِی النَّاسِ خَالَفَکَ وَ کَانَ أَبُو مُوسَی رَجُلًا مُغْفِلًا فَقَالَ أَیْهاً عَنْکَ إِنَّا قَدِ اتَّفَقْنَا فَتَقَدَّمَ أَبُو مُوسَی فَحَمِدَ اللَّهَ وَ أَثْنَی عَلَیْهِ ثُمَّ قَالَ أَیُّهَا النَّاسُ إِنَّا قَدْ نَظَرْنَا فِی أَمْرِ هَذِهِ الْأُمَّةِ فَلَمْ نَرَ شَیْئاً هُوَ أَصْلَحُ لِأَمْرِ هَؤُلَاءِ وَ لَا أَلَمُّ لِشَعَثِهَا مِنْ أَنْ لَا یُبَیِّنَ أُمُورَهَا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لا تتباین أمورها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اجْتَمَعَ رَأْیِی وَ رَأْیُ صَاحِبِی عَلَی خَلْعِ عَلِیٍّ وَ مُعَاوِیَةَ وَ أَنْ یَسْتَقْبِلَ هَذَا الْأَمْرُ فَیَکُونَ شُورَی بَیْنَ الْمُسْلِمِینَ یُوَلُّونَ أُمُورَهُمْ مَنْ أَحَبُّوا وَ إِنِّی قَدْ خَلَعْتُ عَلِیّاً وَ مُعَاوِیَةَ فَاسْتَقْبِلُوا أُمُورَکُمْ وَ وَلُّوا مَنْ رَأَیْتُمُوهُ لِهَذَا الْأَمْرِ أَهْلًا ثُمَّ تَنَحَّی فَقَامَ عَمْرُو بْنُ الْعَاصِ فِی مَقَامِهِ فَحَمِدَ اللَّهَ وَ أَثْنَی عَلَیْهِ ثُمَّ قَالَ إِنَّ هَذَا قَدْ قَالَ مَا سَمِعْتُمْ وَ خَلَعَ صَاحِبَهُ وَ أَنَا أَخْلَعُ صَاحِبَهُ کَمَا خَلَعَهُ وَ أُثْبِتُ صَاحِبِی مُعَاوِیَةَ فِی الْخِلَافَةِ فَإِنَّهُ وَلِیُّ عُثْمَانَ وَ الطَّالِبُ بِدَمِهِ وَ أَحَقُّ النَّاسِ بِمَقَامِهِ فَقَالَ لَهُ أَبُو مُوسَی مَا لَکَ لَا وَفَّقَکَ اللَّهُ قَدْ غَدَرْتَ وَ فَجَرْتَ إِنَّمَا مَثَلُکَ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کَمَثَلِ الْکَلْبِ إِنْ تَحْمِلْ عَلَیْهِ یَلْهَثْ وَ إِنْ تَتْرُکْهُ یَلْهَثْ فَقَالَ لَهُ عَمْرٌو إِنَّمَا مَثَلُکَ کَمَثَلِ الْحِمارِ یَحْمِلُ أَسْفاراً وَ حَمَلَ شُرَیْحُ بْنُ هَانِئٍ عَلَی عَمْرٍو فَقَنَّعَهُ بِالسَّوْطِ وَ حَمَلَ ابْنٌ لِعَمْرٍو عَلَی شُرَیْحٍ فَقَنَّعَهُ بِالسَّوْطِ وَ قَامَ النَّاسُ فَحَجَزُوا بَیْنَهُمَا فَکَانَ شُرَیْحٌ بَعْدَ ذَلِکَ یَقُولُ مَا نَدِمْتُ عَلَی شَیْ‌ءٍ نَدَامَتِی أَنْ لَا أَکُونَ ضَرَبْتُ عَمْراً بِالسَّیْفِ بَدَلَ السَّوْطِ لَکِنْ أَتَی الدَّهْرُ بِمَا أَتَی بِهِ وَ الْتَمَسَ أَصْحَابُ عَلِیٍّ علیه السلام أَبَا مُوسَی فَرَکِبَ نَاقَتَهُ وَ لَحِقَ بِمَکَّةَ فَکَانَ ابْنُ عَبَّاسٍ یَقُولُ قَبَّحَ اللَّهُ أَبَا مُوسَی لَقَدْ حَذَّرْتُهُ وَ هَدَیْتُهُ إِلَی الرَّأْیِ فَمَا عَقَلَ وَ کَانَ أَبُو مُوسَی یَقُولُ لَقَدْ حَذَّرَنِی ابْنُ عَبَّاسٍ غُدَرَةَ الْفَاسِقِ وَ لَکِنِ اطْمَأْنَنْتُ إِلَیْهِ وَ ظَنَنْتُ أَنَّهُ لَا یُؤْثِرُ شَیْئاً عَلَی نَصِیحَةِ الْأُمَّةِ قَالَ نَصْرٌ وَ رَجَعَ عَمْرٌو إِلَی مَنْزِلِهِ مِنْ دُومَةِ الْجَنْدَلِ فَکَتَبَ إِلَی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أَتَتْکَ الْخِلَافَةُ مَزْفُوفَةً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مَرِیئاً تَقَرُّ الْعُیُونَا</w:t>
      </w:r>
    </w:p>
    <w:p>
      <w:pPr>
        <w:pStyle w:val="BookText"/>
        <w:rPr/>
      </w:pPr>
      <w:r>
        <w:rPr>
          <w:rFonts w:ascii="Amiri" w:hAnsi="Amiri" w:eastAsia="Amiri" w:cs="Amiri"/>
          <w:color w:val="111111"/>
          <w:sz w:val="28"/>
          <w:sz w:val="28"/>
          <w:szCs w:val="28"/>
          <w:rtl w:val="true"/>
          <w:lang w:bidi="ar-SA"/>
        </w:rPr>
        <w:t>تُزَفُّ إِلَیْکَ زِفَافَ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بِأَهْوَنَ مِنْ طَعْنِکَ الدَّارَ عَیْناً</w:t>
      </w:r>
    </w:p>
    <w:p>
      <w:pPr>
        <w:pStyle w:val="BookText"/>
        <w:rPr/>
      </w:pPr>
      <w:r>
        <w:rPr>
          <w:rFonts w:ascii="Amiri" w:hAnsi="Amiri" w:eastAsia="Amiri" w:cs="Amiri"/>
          <w:color w:val="111111"/>
          <w:sz w:val="28"/>
          <w:sz w:val="28"/>
          <w:szCs w:val="28"/>
          <w:rtl w:val="true"/>
          <w:lang w:bidi="ar-SA"/>
        </w:rPr>
        <w:t>إِلَی آخِرِ الْأَبْیَاتِ فَقَامَ سَعِیدُ بْنُ قَیْسٍ الْهَمْدَانِیُّ وَ قَالَ وَ اللَّهِ لَوِ اجْتَمَعْتُمَا عَلَی الْهُدَی مَا زِدْتُمَا عَلَی مَا نَحْنُ الْآنَ عَلَیْهِ وَ مَا ضَلَالُکُمَا بِلَازِمٍ لَنَا وَ مَا رَجَعْتُمَا إِلَّا بِمَا بَدَأْتُمَا بِهِ وَ إِنَّا الْیَوْمَ لَعَلَی مَا کُنَّا عَلَیْهِ أَمْسِ وَ قَامَ کُرْدُوسُ بْنُ هَانِئٍ مُغْضَباً وَ أَنْشَدَ أَبْیَاتاً فِی الرِّضَا بِخِلَافَةِ عَلِیٍّ علیه السلام وَ إِنْکَارِ خِلَافَةِ مُعَاوِیَةَ وَ حُکْمِ الْحَکَمَیْنِ وَ تَکَلَّمَ جَمَاعَةٌ أُخْرَی بِمِثْلِ ذَلِکَ قَالَ نَصْرٌ وَ کَانَ عَلِیٌّ علیه السلام لَمَّا سَمِعَ مَا خَدَعَ بِهِ عَمْرٌو أَبَا مُوسَی غَمَّهُ ذَلِکَ وَ سَاءَهُ وَ خَطَبَ النَّاسَ وَ قَالَ الْحَمْدُ لِلَّهِ وَ إِنْ أَتَی الدَّهْرُ بِالْخَطْبِ الْفَادِحِ وَ الْحَدَثِ الْجَلِیلِ إِلَی آخِرِ مَا سَیَأْتِی بِرِوَایَةِ السَّیِّدِ الرَّضِیِّ رَضِیَ اللَّهُ عَنْهُ وَ قَالَ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681" w:name="pg13828_166478"/>
    </w:p>
    <w:p>
      <w:pPr>
        <w:pStyle w:val="BookText"/>
        <w:rPr/>
      </w:pPr>
      <w:bookmarkEnd w:id="681"/>
      <w:r>
        <w:rPr>
          <w:rFonts w:ascii="Amiri" w:hAnsi="Amiri" w:eastAsia="Amiri" w:cs="Amiri"/>
          <w:color w:val="111111"/>
          <w:sz w:val="28"/>
          <w:sz w:val="28"/>
          <w:szCs w:val="28"/>
          <w:rtl w:val="true"/>
          <w:lang w:bidi="ar-SA"/>
        </w:rPr>
        <w:t xml:space="preserve">أَلَا إِنَّ هَذَیْنِ الرَّجُلَیْنِ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اخْتَرْتُمُوهُمَا قَدْ نَبَذَا حُکْمَ الْکِتَابِ وَ أَحْیَیَا مَا أَمَاتَ وَ اتَّبَعَ کُلُّ وَاحِدٍ مِنْهُمَا هَوَاهُ وَ حَکَمَ بِغَیْرِ حُجَّةٍ وَ لَا بَیِّنَةٍ وَ لَا سُنَّةٍ مَاضِیَةٍ وَ اخْتَلَفَا فِیمَا حَکَمَا فَکِلَاهُمَا لَمْ یُرْشِدِ اللَّهُ فَاسْتَعِدُّوا لِلْجِهَادِ وَ تَأَهَّبُوا لِلْمَسِیرِ وَ أَصْبِحُوا فِی مُعَسْکَرِکُمْ یَوْمَ کَذَا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الحدیث رواه ابن أبی الحدید فی أواخر شرحه علی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 فَکَانَ عَلِیٌّ علیه السلام بَعْدَ الْحُکُومَةِ إِذَا صَلَّی الْغَدَاةَ وَ الْمَغْرِبَ وَ فَرَغَ مِنَ الصَّلَاةِ وَ سَلَّمَ قَالَ اللَّهُمَّ الْعَنْ مُعَاوِیَةَ وَ عَمْراً وَ أَبَا مُوسَی وَ حَبِیبَ بْنَ مَسْلَمَةَ وَ عَبْدَ الرَّحْمَنِ بْنَ خَالِدٍ وَ الضَّحَّاکَ بْنَ قَیْسٍ وَ الْوَلِیدَ بْنَ عُقْبَةَ فَبَلَغَ ذَلِکَ مُعَاوِیَةَ فَکَانَ إِذَا صَلَّی لَعَنَ عَلِیّاً وَ حَسَناً وَ حُسَیْناً وَ ابْنَ عَبَّاسٍ وَ قَیْسَ بْنَ سَعْدِ بْنِ عُبَادَةَ وَ الْأَشْتَرَ وَ زَادَ ابْنُ دَیْزِیلَ فِی أَصْحَابِ مُعَاوِیَةَ أَبَا الْأَعْوَرِ السُّلَمِیَّ وَ رَوَی ابْنُ دَیْزِیلَ أَیْضاً أَنَّ أَبَا مُوسَی کَتَبَ مِنْ مَکَّةَ إِلَی عَلِیٍّ علیه السلام أَمَّا بَعْدُ فَإِنِّی قَدْ بَلَغَنِی أَنَّکَ تَلْعَنُنِی فِی الصَّلَاةِ وَ یُؤَمِّنُ خَلْفَکَ الْجَاهِلُونَ وَ إِنِّی أَقُولُ کَمَا قَالَ مُوسَی علیه السلام رَبِّ بِما أَنْعَمْتَ عَلَیَّ فَلَنْ أَکُونَ ظَهِیراً لِلْمُجْرِمِینَ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در اواسط شرحش بر مختار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مجالد از شعبی از زیاد بن نضر روایت کرد که علی علیه السلام چهارصد تن را به سرپرستی شریح بن هانئ فرستاد و عبدالله بن عباس همراه اوست که بر آنان پیش‌نماز می‌شود و ابوموسی اشعری همراه آنان است و معاویه بن عمرو بن عاص را در چهارصد تن گسیل داشت، سپس آنها بین دو حکم را خالی گذاشتند و رأی عبدالله بن قیس درباره عبدالله بن عمر بن خطاب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می‌توانستم سنت عمر را احیا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محمد بن عبیدالله از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ابوموسی قصد رفتن کرد، شریح به سوی او برخاست و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تو برای امر بزرگی منصوب شده‌ای که شکافت آن، قابل ترمیم و فتنه آن قابل گذشت نیست و هر چیزی که بگویی، علیه تو باشد یا به نفع تو، تو حق بودن آن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صحت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گرچه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فرمانروای عراقیان شود، بقایی برای اهل عراق نیست و اگر علی فرمانروای شامیان شود، صدمه‌ای به آنان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تأخیری در روزهای کوفه و جمل بوده است و اگر آن را به امثال آن اضافه کنی، ظن به تو یقین و امید به تو یأس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قومی که مرا متهم می‌کنند، شایسته نیست که مرا بفرستند تا باطلی را از آنان منع یا حقی را به سوی آنان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مدائنی در کتاب صفین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مردم عراق بر طلب ابوموسی توافق کردند و با وجود اکراه علی علیه السلام، او را برای تحکیم حاضر کردند، عبدالله بن عباس به همراه سرشناسان مردم و اشراف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مردم به سبب فضیلتی که منحصر به تو باشد، به تو راضی نشده و بر تو توافق نکرده‌اند، چه زیادند امثال تو از مهاجرین و انصار که قبل از تو پیشتازند، بلکه مردم عراق از اینکه حَکَم غیر یمنی باشد امتناع ورزیدند و دیدند که اغلب مردم شام یمانی هستند و به خدا سوگند، من آن را شری برای تو و ما می‌پندارم، زیرا هفت خط ـ زیرک ـ عرب به تو ملحق شده است و در معاویه خصلتی نیست که به سبب آن مستحق خلافت باشد، پس اگر باطل او را با حق خود دفع کنی به حاجتت از او دست می‌یابی و اگر باطل او در حق تو طمع کند، به حاجتش از تو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معاویه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اسلام است و پدرش سردسته احزاب بود و بدون مشورت و بیعت، ادعای خلافت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اذعان کرد که عمر و عثمان او را به کار گمارده‌اند،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کار گمارد، درحالی که او والی بر او بود، برای او به منزله طبیبی بود که او را از آنچه میل می‌کرد، منع می‌کرد و آنچه از آن اکراه داشت را در حلق او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او را با نظر عمر به کار گرفت و چه بسیارند کسانی‌که آن دو بکار گرفتند از میان کسانی‌که ادعای خلافت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برای عمرو به همراه هرآنچه که تو را شادمان می‌کند، پنهانی است که به ضرر توست و هرچه را فراموش کردی، فراموش نکن که با علی علیه السلام کسانی بیعت کرده‌اند که با ابوبکر، عمر و عثمان بیعت کرده‌اند و آن بیعت هدایت است و او جز با سرکشان و بیعت‌شکنان نبرد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به خدا سوگند امامی جز علی برای من نیست و من نزد آنچه که دیده است، ایستاده‌ام و حق خدا نزد من محبوب‌تر است از رضایت معاویه و شامیان، و تو و من جز با خدا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بلاذری در کتاب انساب الاشراف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عباس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علی علیه السلام را بازداشت که در روز تحکیم، تو را همراه عمرو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ستمگر و بلای آزمایش، مانع او شد و به خدا سوگند اگر مرا فرستاده بود، راه بر گذرگاه نفس‌های او می‌بستم، آنچه را گسست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آنچه را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می‌گسستم، چون پرواز می‌کرد فرود می‌آمدم و چون فرود می‌آمد، بال فرا می‌گشادم، ولی سرنوشت پیشی گرفت و فقط اندوه و تأسف به جای مانده است و همراه امروز فردایی است و آخرت برای امیرمؤمنان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عمرو بن شمر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عمرو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آیا درباره امارت کسی که برای این امت شایسته و مورد رضایت صلحای مردم باشد نظری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عبدالله بن عمر بن خطاب که نه در این فتنه داخل شده و نه در این فرقه،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و عبدالله بن زبیر نزدیک بودند و این کلام را می شنیدند،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تو از معاویه در چه موضعی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ابوموسی بر او ابا ورزید،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عثمان مظلومانه کشته شد و معاویه ولی عثمان است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مظلوم کشته شود به سرپرست وی قدرتی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خانواده معاویه در قریش چنان است که می‌دانی و او برادر ام حبیبه، ام المؤمنین و همسر نبی صلّی الله علیه و آله است و با وی همراه بوده و یکی از صحابه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قدرت را بر او عرضه داشت،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ولی امر شود تو را چنان بزرگ می‌دارد که هرگز کسی مانند او گرامی‌ات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عمرو، این امر بر اساس شرف نیست بلکه آن فقط برای اهل دین و فضیلت است، علاوه بر اینکه اگر من نیز آن را به شریف‌ترین قریش می‌دادم، قطعاً به علی بن ابی‌طالب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سخنت که او ولی عثمان است، من او را به جهت نسبتش با عثمان به او نمی‌سپردم و مهاجرین نخستین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عرضه امارت و سلطنت به من، به خدا سوگند از سلطنت او برای من چیزی خارج شود، من او را ولایت نداده‌ام و نه در را خداه رشوه می‌دهم، اما اگر می خواستم سنت عمر بن خطاب را زنده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 که او چندین مرتبه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می‌توانستم، قطعاً اسم عمر بن خطاب را زنده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که با ابن عمر فقط به خاطر دینش بیعت کنی، چه چیزی تو را از پسرم عبدالله باز می‌دارد،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فضل و شایستگی او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مرد صادقی است اما تو او را وارد این فتنه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نضر بن صالح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شریح بن هانئ در غزوه سجستان بودم و برایم حدیث گفت که علی علیه السلام چند جمله را خطاب به عمرو بن عاص گفته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زمانی‌که وی را دیدی بگو که علی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نزد خدا کسی است که عمل‌ کردن به حق نزد او محبوب‌تر است، گرچه از او بکاهد و دورترین مردم به خدا کسی است که عمل کردن به باطل نزد او محبوب‌تر باشد، گرچه بر او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عمرو، تو می‌دانی جایگاه حق کجاست، پس چرا خود را به نادانی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اینکه مایه اندکی داده شده دشمن خدا و اولیای خدا شدی؟ به خدا سوگند که آنچه داده شده‌ای، از تو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خیانتکاران، یاور و برای ستمکاران، پشتیبان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من می‌دانم که روزی که تو در ان پشیمان هستی، روز مرگ توست و تو در آن آرزو خواهی کرد که کاش با من دشمنی نمی‌کردی و بر حکم خدا رشوه نمی‌گرفتی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روزی که عمرو را دیدم، به وی رساندم، پس چهره‌اش درهم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از علی مشورتی پذیرفته یا سر به فرمانش سپرده و از رأی او پیروی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نابغه، چه چیزی تو را باز می‌دارد که مشورت مولای خود و سرور مسلمانان پس از پیامبرشان صلّی الله علیه و آله را بپذیری؟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کسانی‌که از تو بس بهتر بوده‌اند، ابوبکر و عمر از وی مشورت می‌خواستند و به رأیش عمل می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منی با چون تویی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پدر و مادرت می‌بالی و از سخن گفتن با من سر می‌تابی؟ به پدر بی نژادت یا مادرت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خود برخاست و من نیز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ابوجناب کلبی برایم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و ابوموسی در دومة جندل ملاقات کردند عمرو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 عبدالله بن قیس را در سخن گفتن مقدم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من با پیامبر خدا صلّی الله علیه و آله مصاحبت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سن از من بزرگتری پس نخست تو سخن گویی و من پس از تو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رفته رفته ابوموسی را 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در هرچیزی مقدم باشد و بدین ترتیب فریبش داد تا در خلع علی نیز پیش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دیزیل در کتاب صفین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صدر مجلس را به او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پیش از او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نماز تقدم را 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 و در طعام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تا او تناول کند و چون او را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او را با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صحابی رسول الله تا به او اطمینان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گمان کند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فریبد و چون میانشان محکم شد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به من بگو رأی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آن است که این دو هر دو مرد علی و معاویه را خلع کنیم و سپس کار تعیین خلیفه را به شورایی از مسلمانان واگذاریم که هرکس را خواهند و خوش دارند برای خود برگزینند و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درست همین است که نظر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داور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انبوه مردم گرد آمده بودند به جمع پیوستند نخست ابوموسی به سهن درآمد و خدا را سپاس و ستایش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و عمرو بر یک امر قرار گرفته است که امیدواریم با اجرای آن خداوند کار این امت را به صلاح کشاند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موسی، پس تو سخن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فراز رفت تا سخن بگوید، ابن عباس وی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یقین دارم که او قصد فریب تو را دارد، اگر شما هر دو بر امر واحدی توافق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بگذار او پیش از تو درباره آن سخن بگوید و آنگاه تو پس از وی سخن گوی زیرا عمرو مرد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 و من ایمن نیستم که او بدانچه شما میان خود توافق کرده و هر دو بدان رضا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وفا 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چون تو در میان مردم به پا خیزی و سخن گویی با تو مخالفت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که مردی کودن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توافق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افتاد و خدا را سپاس و ستایش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در کار این امت نگریستیم و دیدیم هیچ چیز کارسازتر و التیام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نیست که کارهای امت به اختلاف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من و همتایم، عمرو بر این قرار گرفت که علی و معاویه را خلع کنیم و تعیین آینده این امر را به شورایی از میان مسلمانان بسپاریم که هرکس را خوش دارند به ولایت امور خویش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علی و معاویه را خلع کردم، شما کار خویش را به دست گیرید و هرکس را شایسته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به ولایت بر خود 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عمرو بن عاص در جای او ایستاد و خدا را سپاس و ستایش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آنچه شنیدید بگفت و مولای خود را خلع کرد، من نیز مولای او را همچنانکه او وی را خلع کرد خلع کردم و مولای خود معاویه را بر خلافت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نشانده و دوستدار عثمان و خواستار انتقام خون او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کامروا نکند که به غدر ناپیمانی کردی و فجور ورزیدی، به راستی در مثل به سگ مانی که اگر بر آن حمله‏ور شوی زبان از کام برآورد و اگر آن را رها کنی باز هم زبان از کام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در مثل به درازگوش مانی که کتابهایی را برپشت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ابن هانئ بر عمرو حمله کرد و تازیانه بر سر و رویش کوفت و پسر عمرو بر شریح حمله کرد و با تازیانه او را زد و مردم برخاستند و میانه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چندی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بدین اندازه پشیمان نیستم که کاش به جای تازیانه او را با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زدم اما روزگار چنان شد که 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علی از ابو موسی خواستند که از آنجا برود و او بر ناقه خود نشست و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ابوموسی را روسیاه کند، من او را برحذر داشتم و به رأی خردمندانه رهنمون شدم ولی او خرد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نیز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مرا از نیرنگ آن تبهکار برحذر داشته بود ولی من به او اطمینان کردم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پنداشتم که وی چیزی را بر خیرخواهی بر امت ترجیح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از دومه جندل به منزلش بازگشت و برای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أتتک الخلافة مزفوفةً        هنیئاً مریئاً تقرّ العیونا</w:t>
      </w:r>
    </w:p>
    <w:p>
      <w:pPr>
        <w:pStyle w:val="BookText"/>
        <w:rPr/>
      </w:pPr>
      <w:r>
        <w:rPr>
          <w:rFonts w:ascii="IRNazanin" w:hAnsi="IRNazanin" w:eastAsia="IRNazanin"/>
          <w:color w:val="111111"/>
          <w:sz w:val="28"/>
          <w:sz w:val="28"/>
          <w:szCs w:val="28"/>
          <w:rtl w:val="true"/>
          <w:lang w:bidi="fa-IR"/>
        </w:rPr>
        <w:t>تزفّ إلیک زفاف العروس      بأهون من طعنک الدار علینا</w:t>
      </w:r>
    </w:p>
    <w:p>
      <w:pPr>
        <w:pStyle w:val="BookText"/>
        <w:rPr/>
      </w:pPr>
      <w:r>
        <w:rPr>
          <w:rFonts w:ascii="IRNazanin" w:hAnsi="IRNazanin" w:eastAsia="IRNazanin"/>
          <w:color w:val="111111"/>
          <w:sz w:val="28"/>
          <w:sz w:val="28"/>
          <w:szCs w:val="28"/>
          <w:rtl w:val="true"/>
          <w:lang w:bidi="fa-IR"/>
        </w:rPr>
        <w:t>نوعروس خلافت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گوارا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به سویت آغوش گشود و نگرانیها برفت و دیدگان آرام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آغوشت درآمد که نو عروسی را به زفاف در کنار گیری و این بسی آسانتر از آن است که مردان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 را به نیزه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همدانی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 راه هدایت نیز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بر ما چیزی بیش از آن که اینک برآنیم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افزودید و از این رو گمراهی شما برای ما الزام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نیست، شما در پایان کارتان به همان اختلافی رسیدید که در آغاز داشتید، و من امروز در هواداری علی چنانم که همگی دیروز چنان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کردوس بن هانئ خشمگین برخاست و ابیاتی را در رضایت بر خلافت علی علیه السلام و انکار خلافت معاویه و حکم حکمین سرود و جمعی دیگر نیز مانند او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 زمانی که علی علیه السلام خبر فریب ابوموسی توسط عمرو را شنید اندوهگین و غمناک شد و برای مردم خطبه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هر چند که روزگار دشواری‏های فراوان و حوادثی بزرگ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آنچه که به روایت سید رضی خواهد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این دو مردی که برگزیدید حکم کتاب را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آنچه که میرانید را زنده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 یک از آنها از هوای خود پیروی کرد و بدون حجت و دلیل روشن و سنت قاطع حکم داد و در آنچه که حکم کردند دچار اختلاف شدند، خداوند هر دو آنها را هدایت نکند پس برای جهاد آماده شوید و برای حرکت مهیا شوید و در فلان روز در اردوی خود صبح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مختار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نهج البلاغه است و دارای منابع زیادی است که برخی از آنها را در مختار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ماقبل آن از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چاپ اول ذکر کرده است و حدیث را ابن ابی الحدید در اواخر شرحش بر مختار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حکمیت زمانی که صبح و مغرب را خواند و از نماز فارغ شد و سلام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معاویه، عمرو، ابو موسی، حبیب بن مسلمه، عبدالرحمن بن خالد، و ضحاک بن قیس، و ولید بن عقبه را لعنت کن، این خبر به معاویه رسید پس چون نماز خواند علی، حسن، حسین، ابن عباس، قیس بن سعد بن عباده و اشتر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دیزیل در جمع یاران معاویه ابواعور سلمی 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ابن دیزیل روایت کرد که ابوموسی از مکه برای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به من خبر رسیده است که تو در نماز مرا نفرین می‌کنی و نادانان پشت سرت آمین می‌گویند و من آنچه که موسی علیه السلام گفت را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أَنْعَمْتَ عَلَیَّ فَلَنْ أَکُونَ ظَهِیرًا لِّلْمُجْرِمِینَ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پاس نعمتی که بر من ارزانی داشتی هرگز پشتیبان مجرمان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3192125_1468164448"/>
      <w:bookmarkStart w:id="683" w:name="_Toc267"/>
      <w:bookmarkEnd w:id="682"/>
      <w:r>
        <w:rPr>
          <w:rtl w:val="true"/>
        </w:rPr>
        <w:t>بیان</w:t>
      </w:r>
      <w:bookmarkEnd w:id="683"/>
    </w:p>
    <w:p>
      <w:pPr>
        <w:pStyle w:val="BookText"/>
        <w:rPr/>
      </w:pPr>
      <w:r>
        <w:rPr>
          <w:rFonts w:ascii="IRNazanin" w:hAnsi="IRNazanin" w:eastAsia="IRNazanin"/>
          <w:color w:val="111111"/>
          <w:sz w:val="28"/>
          <w:sz w:val="28"/>
          <w:szCs w:val="28"/>
          <w:rtl w:val="true"/>
          <w:lang w:bidi="fa-IR"/>
        </w:rPr>
        <w:t>قال فی القاموس الدهاء النکر و جودة الرأی و الأدب و رجل داه و ده و داهیة و قال فی النهایة أسف الطائر إذا دنا من الأرض و أسف الرجل للأمر إذا قاربه و فی الصحاح تمعر لونه عند الغضب تغیر و فی القاموس الوشیظ کأمیر الأتباع و الخدم و الأجلاف و لفیف من الناس لیس أصلهم واحدا و هم وشیظة فی قومهم حشوفهم و قال غفل عنه غفولا ترکه و سها عنه کأغفله و المغفل کمعظم من لا فطنة له و قال أیها بالفتح و بالنصب أمر بالسکوت و قال قنع رأسه بالسوط غشاه بها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684" w:name="pg13828_166479"/>
    </w:p>
    <w:p>
      <w:pPr>
        <w:pStyle w:val="BookText"/>
        <w:rPr/>
      </w:pPr>
      <w:bookmarkEnd w:id="68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إلی کتاب نصر فوجدنا ما أخرجه ابن أبی الحدید موافقا له فی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الدهاء یعنی بدیع و نیکو بودن اندیشه و ادب و رجل داه، ده و داهیه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 الطائر، زمانی است که پرنده به زمین نزدیک شود و أسف الرجل للأمر، زمانی است که مرد به امری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 تغیر لونه 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رنگش به هنگام خشم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الوشیظ بر وزن امیر یعنی پیروان، خدم، دهاتیان و جمع کثیری از مردم که اصلشان واحد نیست، و هم وشیظه فی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قوم خود انبوه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 عنه غفولاً، یعنی او را ترک کرد و از او غفلت کرد، مانند أغفه و المغفل بر وزن المعظم کسی است که صاحب زیرکی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با فتحه و نصب، امر بر سکوت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قنع رأسه بالسوط، یعنی بر سر او تازیانه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نصر مراجعه کردیم و آنچه ابن ابی الحدید استخراج کرده بود را در معنا با آن موافق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3192127_1468164448"/>
      <w:bookmarkStart w:id="686" w:name="_Toc268"/>
      <w:bookmarkEnd w:id="685"/>
      <w:r>
        <w:rPr>
          <w:rtl w:val="true"/>
        </w:rPr>
        <w:t>«</w:t>
      </w:r>
      <w:r>
        <w:rPr/>
        <w:t>554</w:t>
      </w:r>
      <w:r>
        <w:rPr>
          <w:rtl w:val="true"/>
        </w:rPr>
        <w:t>»</w:t>
      </w:r>
      <w:bookmarkEnd w:id="686"/>
    </w:p>
    <w:p>
      <w:pPr>
        <w:pStyle w:val="BookText"/>
        <w:rPr/>
      </w:pPr>
      <w:r>
        <w:rPr>
          <w:rStyle w:val="FootnoteAnchor"/>
          <w:rtl w:val="true"/>
        </w:rPr>
        <w:footnoteReference w:id="294"/>
      </w:r>
      <w:r>
        <w:rPr>
          <w:rFonts w:ascii="Amiri" w:hAnsi="Amiri" w:eastAsia="Amiri" w:cs="Amiri"/>
          <w:color w:val="111111"/>
          <w:sz w:val="28"/>
          <w:sz w:val="28"/>
          <w:szCs w:val="28"/>
          <w:rtl w:val="true"/>
          <w:lang w:bidi="ar-SA"/>
        </w:rPr>
        <w:t>، نهج البلاغة وَ مِنْ کِتَابٍ لَهُ علیه السلام أَجَابَ بِهِ أَبَا مُوسَی الْأَشْعَرِیَّ عَنْ کِتَابٍ کَتَبَهُ إِلَیْهِ مِنَ الْمَکَانِ الَّذِی اتَّعَدُوا فِیهِ لِلْحُکُومَةِ وَ ذَکَرَ هَذَا الْکِتَابَ سَعِیدُ بْنُ یَحْیَی الْأُمَوِیُّ فِی کِتَابِ الْمَغَازِی فَإِنَّ النَّاسَ قَدْ تَغَیَّرَ کَثِیرٌ مِنْهُمْ عَنْ کَثِیرٍ مِنْ حَظِّهِمْ فَمَالُوا مَعَ الدُّنْیَا وَ نَطَقُوا بِالْهَوَی وَ إِنِّی نَزَلْتُ مِنْ هَذَا الْأَمْرِ مَنْزِلًا مُعْجِباً اجْتَمَعَ بِهِ أَقْوَامٌ أَعْجَبَتْهُمْ أَنْفُسُهُمْ فَإِنِّی أُدَاوِی مِنْهُمْ قَرْحاً أَخَافُ أَنْ یَعُودَ عَلَقاً وَ لَیْسَ رَجُلٌ فَاعْلَمْ أَحْرَصَ عَلَی جَمَاعَةِ أُمَّةِ مُحَمَّدٍ صلی الله علیه و آله وَ أُلْفَتِهَا مِنِّی أَبْتَغِی بِذَلِکَ حُسْنَ الثَّوَابِ وَ کَرَمَ الْمَآبِ وَ سَأَفِی بِالَّذِی وَأَیْتُ عَلَی نَفْسِی وَ إِنْ تَغَیَّرْتَ عَنْ صَالِحِ مَا فَارَقْتَنِی عَلَیْهِ فَإِنَّ الشَّقِیَّ مَنْ حُرِمَ نَفْعَ مَا أُوتِیَ مِنَ الْعَقْلِ وَ التَّجْرِبَةِ وَ إِنِّی لَأَعْبَدُ أَنْ یَقُولَ قَائِلٌ بِبَاطِلٍ وَ أَنْ أُفْسِدَ أَمْراً قَدْ أَصْلَحَهُ اللَّهُ فَدَعْ مَا لَا تَعْرِفُ فَإِنَّ شِرَارَ النَّاسِ طَائِرُونَ إِلَیْکَ بِأَقَاوِیلِ السَّوْءِ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من حظهم أی من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 منزلا قال ابن أبی الحدید أی یعجب من رآه أی یجعله متعجبا منه و هذا الکلام شکوی من أصحابه و نصاره من أهل العراق فإنه کان اختلافهم علیه و اضطرابهم شدیدا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المنزل و النزول هاهنا مجاز و استعارة و المعنی أنی حصلت فی هذا الأمر الذی حصلت فیه علی حال معجبة لمن تأملها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العجیب الأمر یتعجب منه و عجبت من کذا و تعجبت بمعنی و أعجبنی هذا الشی‌ء لحسنه و قد أعجب فلان بنفسه فهو معجب بنفسه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687" w:name="pg13828_166480"/>
    </w:p>
    <w:p>
      <w:pPr>
        <w:pStyle w:val="BookText"/>
        <w:rPr/>
      </w:pPr>
      <w:bookmarkEnd w:id="687"/>
      <w:r>
        <w:rPr>
          <w:rFonts w:ascii="IRNazanin" w:hAnsi="IRNazanin" w:eastAsia="IRNazanin"/>
          <w:color w:val="111111"/>
          <w:sz w:val="28"/>
          <w:sz w:val="28"/>
          <w:szCs w:val="28"/>
          <w:rtl w:val="true"/>
          <w:lang w:bidi="fa-IR"/>
        </w:rPr>
        <w:t>و برأیه و الاسم العجب بالضم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أداوی منهم قرحا قال ابن میثم استعار لفظ القرح لما فسد من حاله باجتماعهم علی التحکیم و لفظ المداواة لاجتهاده فی إصلاحهم و روی أداری و کذلک استعار لفظ العلق و هو الدم الغلیظ لما یخاف من تفاقم أمرهم و قوله فاعلم اعتراض حسن بین لیس و خبرها بالذی وأیت أی وعدت و ضمنت من شرط الصلح علی ما وقع علیه عن صالح ما فارقتنی علیه أی من وجوب الحکم بکتاب الله و عدم اتباع الهوی و الاغترار بمقارنة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یجوز أن یکون قوله علیه السلام و إن تغیرت من جملة قوله علیه السلام فیما بعد فإن الشقی کما تقول إن خالفتنی فإن الشقی من یخالف الحق لکن تعلقه بالسابق أحسن لأنه أدخل فی مدح أمیر المؤمنین صلوات الله و سلامه علیه کأنه یقول أنا أفی و إن کنت لا تفی و الضد یظهر حسن الضد و إنی لأعبد أی إنی لآنف من أن یقول غیری قولا باطلا فکیف لا آنف ذلک أنا من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قال أبو زید العبد بالتحریک الغضب و الأنف و الاسم العبدة مثل الأنفة و قد عبد أی أنف فدع ما لا تعرف أی لا تبن أمرک إلا علی الیقین فإن شرار الناس أی لا تصغ إلی أقوال الوشاة فإن الکذب یخالط أقوالهم کثیرا فلا تصدق ما عساه یبلغک عنی فإنهم سراع إلی أقاویل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آن را در مختار ماقبل آخر از بخش سوم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نامه امام علیه السلام که در پاسخ به نامه ابوموسی اشعری که درباره مکانی که در آن برای حکمیت به توافق رسیدند او نوشت خطاب به نوشت و سعید بن یحیی اموی در کتاب المغازی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بسیاری از مردم تغییر کردند، و از سعادت و رستگاری بی‏بهره ماندند، به دنیا پرستی روی آورده، و از روی هوای نفس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اهل عراق مرا به شگفتی وا داشته است، که مردمی خودپسند در چیزی گرد آمدند، می‏خواستم زخم درون آنها را مداوا کنم، پیش از آن که غیر قابل علاج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در امّت اسلام، هیچ کس همانند من وجود ندارد که به وحدت امّت محمّد صلّی اللّه علیه و آله و سلّم و به انس گرفتن آنان به همدیگر، از من دلسوزتر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کار پاداش نیک و سرانجام شایسته را از خدا می‏طلبم، و به آنچه پیمان به ستم وفا دارم، هر چند تو دگرگون شده، و همانند روزی که از من جدا شدی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تیره روز کسی است که از عقل و تجربه‏ای که نصیب او شده، محروم ماند، و من از آن کس که به باطل سخن گوید یا کاری را که خدا اصلاح کرده بر هم زند،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نمی‏دانی واگذار، زیرا مردان بد کردار، با سخنانی نادرست به سوی تو خواهند شتافت، با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منزلاً معجباً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آن را ببیند را به شگفتی وا می‌دارد، یعنی او را متعجب از آن قرار می‌دهد و این سخن لکه‌ای از اصحاب و یاران عراقی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زیرا اختلاف آنها درباره او و شگفتی‌شان بسیار شدید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والمنزل و نزول، در اینجا مجاز و استعاره است و معنا این است که من در این امری که به آن رسیدم، به حالتی شگفت‌آور برای کسی که در آن تأمل می‌کند رسیده‌ام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العجیب، امری است که از آن تعجب می‌شود و عجبت من کذا و تعجّب، به یک معنا است و أعجبنی هذا الشی لحسنه و قد اعجب فلان بنفسه، و او معجب بنفسه و برأیه است و اسم آن العجب با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أداوی منهم قرحاً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القرح را برای آنچه که از حالش به سبب اجتماع آنها بر تحکیم تباه شده و لفظ المداواه را برای تلاشش در اصلاح آنها، استعاره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لفظ العلق که خون غلیظ است را برای آنچه که از شدت امر آنان بیم دارد، استعاره گرفته است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نیکویی بین لیس و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وأیت، یعنی وعده کردم و از شرط صلح بر آنچه که بر او واقع شد تضمین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صالح ما فارقتنی علیه، یعنی از وجوب حکم بر کتاب خدا و عدم پیروی از هوا و هوس و فریب خوردن از همنشینی با اشرار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 امام در ما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مخالفت کنی، نگون‌بخت کسی است که با حق مخالفت کند، اما متعلق بودن به پیش از آن بهتر است، زیرا آن در مدح امیرمؤمنان علیه السلام بیشتر وارد است، گویی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وفا می‌کنم، گرچه تو وفا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متضاد نیکویی متضاد را آشکار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این که غیر من سخن باطلی بگوید را ننگ می‌شمارم، پس چگونه آن را از خودم ننگ نشمارم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با حرکت یعنی غضب و خشونت و اسم آن العبده بر وزن أنفه است و قد عبد یعنی تندی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ما لا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امرت را جز بر یقین بنا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سخنان سخن‌چینان گوش نکن، زیرا سخنانشان بسیار با دروغ آمیخته است و آنچه که امید داری که از جانب من به تو برسد را تصدیق نکن که آنها به سوی سخنان سوء شتابان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3192129_1468164448"/>
      <w:bookmarkStart w:id="689" w:name="_Toc269"/>
      <w:bookmarkEnd w:id="688"/>
      <w:r>
        <w:rPr>
          <w:rtl w:val="true"/>
        </w:rPr>
        <w:t>«</w:t>
      </w:r>
      <w:r>
        <w:rPr/>
        <w:t>555</w:t>
      </w:r>
      <w:r>
        <w:rPr>
          <w:rtl w:val="true"/>
        </w:rPr>
        <w:t>»</w:t>
      </w:r>
      <w:bookmarkEnd w:id="689"/>
    </w:p>
    <w:p>
      <w:pPr>
        <w:pStyle w:val="BookText"/>
        <w:rPr/>
      </w:pPr>
      <w:r>
        <w:rPr>
          <w:rStyle w:val="FootnoteAnchor"/>
          <w:rtl w:val="true"/>
        </w:rPr>
        <w:footnoteReference w:id="295"/>
      </w:r>
      <w:r>
        <w:rPr>
          <w:rFonts w:ascii="Amiri" w:hAnsi="Amiri" w:eastAsia="Amiri" w:cs="Amiri"/>
          <w:color w:val="111111"/>
          <w:sz w:val="28"/>
          <w:sz w:val="28"/>
          <w:szCs w:val="28"/>
          <w:rtl w:val="true"/>
          <w:lang w:bidi="ar-SA"/>
        </w:rPr>
        <w:t>ما، الأمالی للشیخ الطوسی الْمُفِیدُ عَنْ عَلِیِّ بْنِ مَالِکٍ النَّحْوِیِّ عَنْ جَعْفَرِ بْنِ مُحَمَّدٍ الْحَسَنِیِّ عَنْ عِیسَی بْنِ مِهْرَانَ عَنْ یَحْیَی بْنِ عَبْدِ الْحَمِیدِ عَنْ شَرِیکٍ عَنْ عِمْرَانَ بْنِ طُفَیْلٍ عَنْ أَبِی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یَاسِرٍ رَحِمَهُ اللَّهُ یُعَاتِبُ أَبَا مُوسَی الْأَشْعَرِیَ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690" w:name="pg13828_166481"/>
    </w:p>
    <w:p>
      <w:pPr>
        <w:pStyle w:val="BookText"/>
        <w:rPr/>
      </w:pPr>
      <w:bookmarkEnd w:id="690"/>
      <w:r>
        <w:rPr>
          <w:rFonts w:ascii="Amiri" w:hAnsi="Amiri" w:eastAsia="Amiri" w:cs="Amiri"/>
          <w:color w:val="111111"/>
          <w:sz w:val="28"/>
          <w:sz w:val="28"/>
          <w:szCs w:val="28"/>
          <w:rtl w:val="true"/>
          <w:lang w:bidi="ar-SA"/>
        </w:rPr>
        <w:t>وَ یُوَبِّخُهُ عَلَی تَأَخُّرِهِ عَنْ عَلِیِّ بْنِ أَبِی طَالِبٍ علیهما السلام وَ قُعُودِهِ عَنِ الدُّخُولِ فِی بَیْعَتِهِ وَ یَقُولُ لَهُ یَا أَبَا مُوسَی مَا الَّذِی أَخَّرَکَ عَنْ أَمِیرِ الْمُؤْمِنِینَ علیه السلام فَوَ اللَّهِ لَئِنْ شَکَکْتَ فِیهِ لَتَخْرُجَنَّ عَنِ الْإِسْلَامِ وَ أَبُو مُوسَی یَقُولُ لَهُ لَا تَفْعَلْ وَ دَعْ عِتَابَکَ لِی فَإِنَّمَا أَنَا أَخُوکَ فَقَالَ لَهُ عَمَّارٌ رَحِمَهُ اللَّهُ مَا أَنَا لَکَ بِأَخٍ سَمِعْتُ رَسُولَ اللَّهِ صلی الله علیه و آله یَلْعَنُکَ لَیْلَةَ الْعَقَبَةِ وَ قَدْ هَمَمْتَ مَعَ الْقَوْمِ بِمَا هَمَمْتَ فَقَالَ لَهُ أَبُو مُوسَی أَ فَلَیْسَ قَدِ اسْتَغْفَرَ لِی قَالَ عَمَّارٌ قَدْ سَمِعْتُ اللَّعْنَ وَ لَمْ أَسْمَعِ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هفتم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روایت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ابونجبه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عمار بن یاسر رحمه الله، ابوموسی اشعری را به خاطر تأخیرش از علی بن ابی‌طالب علیه السلام و بازنشستنش از داخل شدن در بیعت او، سرزنش و نکوهش می‌کرد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چه چیزی تو را از امیرمؤمنان علیه السلام به تأخیر انداخت که به خدا سوگند، اگر در او تردید کنی، قطعاً از اسلام خارج می شوی و ابوموسی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و نکوهش مرا رها کن که من برادر تو هستم، پس 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نیستم، شنیدم که رسول الله صلّی الله علیه و آله در شب عقبه تو را نفرین می‌کرد و من همراه قوم به آنچه که تصمیم گرفتم، همت گماردم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طلب آمرزش نکرد؟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شنیدم و طلب آمرزش نشنیدم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3192131_1468164448"/>
      <w:bookmarkStart w:id="692" w:name="_Toc270"/>
      <w:bookmarkEnd w:id="691"/>
      <w:r>
        <w:rPr>
          <w:rtl w:val="true"/>
        </w:rPr>
        <w:t>«</w:t>
      </w:r>
      <w:r>
        <w:rPr/>
        <w:t>556</w:t>
      </w:r>
      <w:r>
        <w:rPr>
          <w:rtl w:val="true"/>
        </w:rPr>
        <w:t>»</w:t>
      </w:r>
      <w:bookmarkEnd w:id="692"/>
    </w:p>
    <w:p>
      <w:pPr>
        <w:pStyle w:val="BookText"/>
        <w:rPr/>
      </w:pPr>
      <w:r>
        <w:rPr>
          <w:rStyle w:val="FootnoteAnchor"/>
          <w:rtl w:val="true"/>
        </w:rPr>
        <w:footnoteReference w:id="296"/>
      </w:r>
      <w:r>
        <w:rPr>
          <w:rFonts w:ascii="Amiri" w:hAnsi="Amiri" w:eastAsia="Amiri" w:cs="Amiri"/>
          <w:color w:val="111111"/>
          <w:sz w:val="28"/>
          <w:sz w:val="28"/>
          <w:szCs w:val="28"/>
          <w:rtl w:val="true"/>
          <w:lang w:bidi="ar-SA"/>
        </w:rPr>
        <w:t>نهج، نهج البلاغة وَ مِنْ کَلَامِهِ علیه السلام لَمَّا اضْطَرَبَ عَلَیْهِ أَصْحَابُهُ فِی أَمْرِ الْحُکُومَةِ أَیُّهَا النَّاسُ إِنَّهُ لَمْ یَزَلْ أَمْرِی مَعَکُمْ عَلَی مَا أُحِبُّ حَتَّی نَهَکَتْکُمُ الْحَرْبُ وَ قَدْ وَ اللَّهِ أَخَذَتْ مِنْکُمْ وَ تَرَکَتْ وَ هِیَ لِعَدُوِّکُمْ أَنْهَکُ وَ لَقَدْ کُنْتُ أَمْسِ أَمِیراً فَأَصْبَحْتُ الْیَوْمَ مَأْمُوراً وَ کُنْتُ أَمْسِ نَاهِیاً فَأَصْبَحْتُ الْیَوْمَ مَنْهِیّاً وَ قَدْ أَحْبَبْتُمُ الْبَقَاءَ وَ لَیْسَ لِی أَنْ أَحْمِلَکُمْ عَلَی مَا تَکْرَهُونَ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را از منابعی در مختار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از کلام امام علیه السلام زمانی‌‌که یارانش در خصوص امر حکمیت دچار آشفتگی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همواره کار من با شما به دلخواه من بود، تا آن که جنگ شما را ناتوان کرد به خدا اگر جنگ کسانی را از شما گرفت و جمعی را گذاشت، برای دشمنان کوبنده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فرمانده و امیر شما بودم ولی امروز فرمانم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دیروز بازدارنده بودم که امروز مرا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شما زنده ماندن را دوست دارید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شما را به راهی که دوست ندارید اجبار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3192133_1468164448"/>
      <w:bookmarkStart w:id="694" w:name="_Toc271"/>
      <w:bookmarkEnd w:id="693"/>
      <w:r>
        <w:rPr>
          <w:rtl w:val="true"/>
        </w:rPr>
        <w:t>توضیح</w:t>
      </w:r>
      <w:bookmarkEnd w:id="694"/>
    </w:p>
    <w:p>
      <w:pPr>
        <w:pStyle w:val="BookText"/>
        <w:rPr/>
      </w:pPr>
      <w:r>
        <w:rPr>
          <w:rFonts w:ascii="Amiri" w:hAnsi="Amiri" w:eastAsia="Amiri" w:cs="Amiri"/>
          <w:color w:val="111111"/>
          <w:sz w:val="28"/>
          <w:sz w:val="28"/>
          <w:szCs w:val="28"/>
          <w:rtl w:val="true"/>
          <w:lang w:bidi="ar-SA"/>
        </w:rPr>
        <w:t>قال الجوهری نَهَکْتُ الثوب بالفتح نَهْکاً لبسته حتی خلق و نهکت من الطعام بالغت فی أکله و نَهَکَتْهُ الحمی إذا أجهدته و أضنته و نقضت لحمه و فیه لغة أخری نَهِکَتْهُ الحمی تَنْهَکُهُ نَهَکاً و نَهْکَةً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و ترکت أی لم یستأصلکم بل فیکم بعد بقیة و هی لعدوکم أنهک لأن القتل فی أهل الشام کان أشد استحرارا و الوهن کان فیهم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لیس لی أن أحملکم أی لا قدرة لی علیه و إن کان یجب علیکم إطاعتی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نهکت الثوب با فتحه نهکاً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پیراهن را پوشیدم تا اینکه مندرس شد و نهکت من الطعام، یعنی در خوردن غذا زیاده‌روی کردم، نهکته الحمی تنهکه نهکاً و نهکه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ریشه‌کن نکرد، بلکه در میان شما بقیه‌ای است که آن برای دشمن شما خسته کننده‌تر است، زیرا کشتار در میان شامیان شدیدتر و سستی در میانشان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لی أن أحملکم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قدرتی بر آن ندارم، گرچه اطاعت از من بر شما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3192135_1468164448"/>
      <w:bookmarkStart w:id="696" w:name="_Toc272"/>
      <w:bookmarkEnd w:id="695"/>
      <w:r>
        <w:rPr>
          <w:rtl w:val="true"/>
        </w:rPr>
        <w:t>«</w:t>
      </w:r>
      <w:r>
        <w:rPr/>
        <w:t>557</w:t>
      </w:r>
      <w:r>
        <w:rPr>
          <w:rtl w:val="true"/>
        </w:rPr>
        <w:t>»</w:t>
      </w:r>
      <w:bookmarkEnd w:id="69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r>
        <w:rPr>
          <w:rFonts w:ascii="Amiri" w:hAnsi="Amiri" w:eastAsia="Amiri" w:cs="Amiri"/>
          <w:color w:val="111111"/>
          <w:sz w:val="28"/>
          <w:sz w:val="28"/>
          <w:szCs w:val="28"/>
          <w:rtl w:val="true"/>
          <w:lang w:bidi="ar-SA"/>
        </w:rPr>
        <w:t>نهج، نهج البلاغة وَ مِنْ کِتَابٍ لَهُ علیه السلام إِلَی أَهْلِ الْأَمْصَارِ یَقُصُّ فِیهِ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bookmarkStart w:id="697" w:name="pg13828_166482"/>
    </w:p>
    <w:p>
      <w:pPr>
        <w:pStyle w:val="BookText"/>
        <w:rPr/>
      </w:pPr>
      <w:bookmarkEnd w:id="697"/>
      <w:r>
        <w:rPr>
          <w:rFonts w:ascii="Amiri" w:hAnsi="Amiri" w:eastAsia="Amiri" w:cs="Amiri"/>
          <w:color w:val="111111"/>
          <w:sz w:val="28"/>
          <w:sz w:val="28"/>
          <w:szCs w:val="28"/>
          <w:rtl w:val="true"/>
          <w:lang w:bidi="ar-SA"/>
        </w:rPr>
        <w:t>مَا جَرَی بَیْنَهُ وَ بَیْنَ أَهْلِ صِفِّینَ وَ کَانَ بَدْءُ أَمْرِنَا أَنَّا الْتَقَیْنَا وَ الْقَوْمُ مِنْ أَهْلِ الشَّامِ وَ الظَّاهِرُ أَنَّ رَبَّنَا وَاحِدٌ وَ نَبِیَّنَا وَاحِدٌ وَ دَعْوَتَنَا فِی الْإِسْلَامِ وَاحِدَةٌ لَا نَسْتَزِیدُهُمْ فِی الْإِیمَانِ بِاللَّهِ وَ التَّصْدِیقِ لِرَسُولِهِ صلی الله علیه و آله وَ لَا یَسْتَزِیدُونَنَا الْأَمْرُ وَاحِدٌ إِلَّا مَا اخْتَلَفْنَا فِیهِ مِنْ دَمِ عُثْمَانَ وَ نَحْنُ مِنْهُ بِرَاءٌ فَقُلْنَا تَعَالَوْا نُدَاوِی مَا لَا یُدْرَکُ الْیَوْمَ بِإِطْفَاءِ النَّائِرَةِ وَ تَسْکِینِ الْعَامَّةِ حَتَّی یَشْتَدَّ الْأَمْرُ وَ یَسْتَجْمِعَ فَنَقْوَی عَلَی وَضْعِ الْحَقِّ فِی مَوَاضِعِهِ فَقَالُوا بَلْ نُدَاوِیهِ بِالْمُکَابَرَةِ فَأَبَوْا حَتَّی جَنَحَتِ الْحَرْبُ وَ رَکَدَتْ وَ وَقَدَتْ نِیرَانُهَا وَ حَمِشَتْ فَلَمَّا ضَرَّسَتْنَا وَ إِیَّاهُمْ وَ وَضَعَتْ مَخَالِبَهَا فِینَا وَ فِیهِمْ أَجَابُوا عِنْدَ ذَلِکَ إِلَی الَّذِی دَعَوْنَاهُمْ إِلَیْهِ فَأَجَبْنَاهُمْ إِلَی مَا دَعَوْا وَ سَارَعْنَاهُمْ إِلَی مَا طَلَبُوا حَتَّی اسْتَبَانَتْ عَلَیْهِمُ الْحُجَّةُ وَ انْقَطَعَتْ مِنْهُمُ الْمَعْذِرَةُ فَمَنْ تَمَّ عَلَی ذَلِکَ مِنْهُمْ فَهُوَ الَّذِی أَنْقَذَهُ اللَّهُ مِنَ الْهَلَکَةِ وَ مَنْ لَجَّ وَ تَمَادَی فَهُوَ الرَّاکِسُ الَّذِی رَانَ اللَّهُ عَلَی قَلْبِهِ وَ صَارَتْ دَائِرَةُ السَّوْءِ عَلَی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شهرهای دور برای روشن ساختن حوادث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کار چنین بود که ما با مردم شام دیدار کردیم، که در ظاهر پروردگار ما یکی، و پیامبر ما یکی، و دعوت ما در اسلام یکی بود، و در ایمان به خدا و تصدیق کردن پیامبرش، هیچ کدام از ما بر دیگری برتری نداشت، و با هم وحدت داشتیم جز در خون عثمان که ما از آن بر کناریم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با خاموش ساختن آتش جنگ، و آرام کردن مردم، به چاره جویی و درمان بپردازیم، تا کار مسلمانان استوار شود، و به وحدت برسند، و ما برای اجرای عدالت نیرومند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شامیان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جنگ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پیشنهاد حق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و جنگ در گرفت، و تداوم یافت، و آتش آن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دندان جنگ در ما و آنان فرو رفت، و چنگال آن سخت کارگر افتاد، به دعوت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نهادند، و بر آنچه آنان را خواندیم،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درخواست آنان پاسخ دادیم، و آنچه را خواستند زود پذیرفتیم، تا حجّت را بر آنان تمام کنیم، و راه عذر خواهی را ببندیم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که بر پیمان خود استوار ماند، از هلاکت نجات یافت، و آن کس که در لجاجت خود پا فشرد، خدا پرده ناآگاهی بر جان او کشید، و بلای تیره روزی گرد سرش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3192137_1468164448"/>
      <w:bookmarkStart w:id="699" w:name="_Toc273"/>
      <w:bookmarkEnd w:id="698"/>
      <w:r>
        <w:rPr>
          <w:rtl w:val="true"/>
        </w:rPr>
        <w:t>توضیح</w:t>
      </w:r>
      <w:bookmarkEnd w:id="699"/>
    </w:p>
    <w:p>
      <w:pPr>
        <w:pStyle w:val="BookText"/>
        <w:rPr/>
      </w:pPr>
      <w:r>
        <w:rPr>
          <w:rFonts w:ascii="IRNazanin" w:hAnsi="IRNazanin" w:eastAsia="IRNazanin"/>
          <w:color w:val="111111"/>
          <w:sz w:val="28"/>
          <w:sz w:val="28"/>
          <w:szCs w:val="28"/>
          <w:rtl w:val="true"/>
          <w:lang w:bidi="fa-IR"/>
        </w:rPr>
        <w:t>قوله علیه السلام و القوم عطف علی الضمیر فی التقینا قوله علیه السلام و الظاهر أن ربنا واحد قال ابن أبی الحدید لم یحکم لأهل صفین بالإسلام بل بظاهره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نستزیدهم أی لا نطلب منهم زیادة فی الإیمان فی الظاهر حتی یشتد الأمر أی یستحکم بأن یتمهد قواعد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جنوح اللیل إقباله و رکدت أی دامت و ثبتت و وقدت کوعدت أی اشتعلت و حمشت أی استقرت و ثبتت و روی و استحمشت و هو أصح ذکره ابن أبی الحدید و قال و من رواها بالسین المهملة أراد اشتدت و صلبت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700" w:name="pg13828_166483"/>
    </w:p>
    <w:p>
      <w:pPr>
        <w:pStyle w:val="BookText"/>
        <w:rPr/>
      </w:pPr>
      <w:bookmarkEnd w:id="700"/>
      <w:r>
        <w:rPr>
          <w:rFonts w:ascii="IRNazanin" w:hAnsi="IRNazanin" w:eastAsia="IRNazanin"/>
          <w:color w:val="111111"/>
          <w:sz w:val="28"/>
          <w:sz w:val="28"/>
          <w:szCs w:val="28"/>
          <w:rtl w:val="true"/>
          <w:lang w:bidi="fa-IR"/>
        </w:rPr>
        <w:t>و قال الجوهری أحمشت القدر أشبعت وقودها و قال الأحمس الشدید الصلب و قد حمس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ضرستنا أی عضتنا بأضراسها و یقال ضرسهم الدهر أی اشتد علیهم و الضرس العض بالأضراس و لعل التشدید هاهنا للمبالغة و یقال ضرسته الحرب أی جربته و أحکمته و أنقذت فلانا من الشر و استنقذته و تنقذته و انتقذته خلصته فنقذ کفرح و الرکس رد الشی‌ء مقلوبا و ران الله علی قلبه أی طبع و ختم و قال الطبرسی فی مجمع البیان الدائرة هی الراجعة بخیر أو شر و دائرة السَّوْءِ العذاب و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أبی الحدید السَّوْءُ المصدر و السُّوءُ الاسم و الدوائر أیضا الدواهی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درباره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ربّنا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اهل صفین حکم نکرده است، بلکه به ظاهر آن حکم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نستزیدهم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زیادت در ایمان در ظاهر را از آنها طلب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یشتدّ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مهیا شدن پایه‌های خلافت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جنوح الیل یعنی روی آوردن شب، رکدت یعنی ثابت و استوار شد، و قدرت بر وزن وعدت یعنی شعله‌ورتر شد، حشمت یعنی ثابت و مستقر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این صحیح‌تر است و ابن ابی الحدید آن را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آن را با سین روایت کرده است، مقصودش شدید و محکم 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أحشمت القدر، یعنی سوخت آن را زیاد کردم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الأحمس یعنی سفت محکم و قد حمس با کسره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ضرّستنا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با دندان‌های آسیا گزید، و ضرّسهم الدهر گفته می‌شود یعنی روزگار بر آنان سخت شد و الضرس یعنی گزیدن با دندان‌های آسیا و شاید تشدید در اینجا برای مبالغه باشد و ضرّسته الحرب، گفته می‌شود یعنی جنگ او را آزموده و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أنقذت فلاناً من الشر و استنقذته و تنقذت و انتقدته، یعنی او را خلاص کردم و نقذ بر وزن فرح است و الرکس، رد کردن چیزی به صورت وارونه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الله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قلب او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الدائره،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 خیر یا شر است و دائره السوء یعنی عذاب و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السّوء مصدر است و السوء اسم است و به معنی مصیبت‌ها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3192139_1468164448"/>
      <w:bookmarkStart w:id="702" w:name="_Toc274"/>
      <w:bookmarkEnd w:id="701"/>
      <w:r>
        <w:rPr>
          <w:rtl w:val="true"/>
        </w:rPr>
        <w:t>«</w:t>
      </w:r>
      <w:r>
        <w:rPr/>
        <w:t>558</w:t>
      </w:r>
      <w:r>
        <w:rPr>
          <w:rtl w:val="true"/>
        </w:rPr>
        <w:t>»</w:t>
      </w:r>
      <w:bookmarkEnd w:id="702"/>
    </w:p>
    <w:p>
      <w:pPr>
        <w:pStyle w:val="BookText"/>
        <w:rPr/>
      </w:pPr>
      <w:r>
        <w:rPr>
          <w:rStyle w:val="FootnoteAnchor"/>
          <w:rtl w:val="true"/>
        </w:rPr>
        <w:footnoteReference w:id="298"/>
      </w:r>
      <w:r>
        <w:rPr>
          <w:rFonts w:ascii="Amiri" w:hAnsi="Amiri" w:eastAsia="Amiri" w:cs="Amiri"/>
          <w:color w:val="111111"/>
          <w:sz w:val="28"/>
          <w:sz w:val="28"/>
          <w:szCs w:val="28"/>
          <w:rtl w:val="true"/>
          <w:lang w:bidi="ar-SA"/>
        </w:rPr>
        <w:t>نهج، نهج البلاغة وَ مِنْ کِتَابٍ لَهُ علیه السلام إِلَی مُعَاوِیَةَ وَ إِنَّ الْبَغْیَ وَ الزُّورَ یُوتِغَانِ الْمَرْءَ فِی دِینِهِ وَ دُنْیَاهُ وَ یُبْدِیَانِ خَلَلَهُ عِنْدَ مَنْ یَعِیبُهُ وَ قَدْ عَلِمْتُ أَنَّکَ غَیْرُ مُدْرِکٍ مَا قَدْ قُضِیَ فَوَاتُهُ وَ قَدْ رَامَ أَقْوَامٌ أَمْراً بِغَیْرِ الْحَقِّ فَتَأَوَّلُوا عَلَی اللَّهِ فَأَکْذَبَهُمْ فَاحْذَرْ یَوْماً یَغْتَبِطُ فِیهِ مَنْ أَحْمَدَ عَاقِبَةَ عَمَلِهِ وَ یَنْدَمُ مَنْ أَمْکَنَ الشَّیْطَانَ مِنْ قِیَادِهِ فَلَمْ یُجَاذِبْهُ وَ قَدْ دَعَوْتَنَا إِلَی حُکْمِ الْقُرْآنِ وَ لَسْتَ مِنْ أَهْلِهِ وَ لَسْنَا إِیَّاکَ أَجَبْنَا وَ لَکِنْ أَجَبْنَا الْقُرْآنَ إِلَی حُکْمِهِ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نامه امام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ستمگری و دروغ پردازی، انسان را در دین و دنیا رسوا می‏کند، و عیب او را نزد عیب جویان آشکار می‏سازد، و تو می‏دانی آنچه که از دست رفت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باطل طلبیدند، و خواستند با تفسیر دروغین، حکم خدا را دگرگون سازند، و خدا آنان را دروغگو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روزی بترس که صاحبان کارهای پسندیده خوشحالند، و تأسف می‏خوردند که چرا عملشان اندک است، آن روز کسانی که مهار خویش در دست شیطان دادند سخت پشیمانند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به داوری قرآن خواندی، در حالی که خود اهل قرآن نیستی، و ما هم پاسخ مثبت به تو ندادیم، بلکه داوری قرآن را گردن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3192141_1468164448"/>
      <w:bookmarkStart w:id="704" w:name="_Toc275"/>
      <w:bookmarkEnd w:id="703"/>
      <w:r>
        <w:rPr>
          <w:rtl w:val="true"/>
        </w:rPr>
        <w:t>بیان</w:t>
      </w:r>
      <w:bookmarkEnd w:id="704"/>
    </w:p>
    <w:p>
      <w:pPr>
        <w:pStyle w:val="BookText"/>
        <w:rPr/>
      </w:pPr>
      <w:r>
        <w:rPr>
          <w:rFonts w:ascii="IRNazanin" w:hAnsi="IRNazanin" w:eastAsia="IRNazanin"/>
          <w:color w:val="111111"/>
          <w:sz w:val="28"/>
          <w:sz w:val="28"/>
          <w:szCs w:val="28"/>
          <w:rtl w:val="true"/>
          <w:lang w:bidi="fa-IR"/>
        </w:rPr>
        <w:t>یوتغان أی یهلکان و فی بعض النسخ یذیعان أی یظهران سره و یفضحانه و قال الجوهری الخلل فساد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فتأولوا قال الراوندی معناه قد طلب قوم أمر هذه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705" w:name="pg13828_166484"/>
    </w:p>
    <w:p>
      <w:pPr>
        <w:pStyle w:val="BookText"/>
        <w:rPr/>
      </w:pPr>
      <w:bookmarkEnd w:id="705"/>
      <w:r>
        <w:rPr>
          <w:rFonts w:ascii="IRNazanin" w:hAnsi="IRNazanin" w:eastAsia="IRNazanin"/>
          <w:color w:val="111111"/>
          <w:sz w:val="28"/>
          <w:sz w:val="28"/>
          <w:szCs w:val="28"/>
          <w:rtl w:val="true"/>
          <w:lang w:bidi="fa-IR"/>
        </w:rPr>
        <w:t>الأمة فتأولوا القرآن کقوله تعالی وَ أُولِی الْأَمْرِ مِنْکُمْ فسموا من نصبوه من الأمراء أولی الأمر متحکمین علی الله فأکذبهم الله بکونهم ظالمین بغاة و لا یکون الوالی من قبل الله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بغوا علی سلطان الله و هی الخلافة الحقة فجعلوا لخروجهم و بغیهم تأویلا و هو الطلب بدم عثمان و نحوه من الشبه الباطلة فأکذبهم الله بنصره علیهم و رد مقتضی شبههم و الإکذاب کما یکون بالقول یکون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فی بعض النسخ فتأولوا علی الله أی حلفوا أی من أقسم تجبرا و اقتدارا لأفعلن کذا أکذبه الله و لم یبلغه أمله و روی تأولوا علی الله أی حرفوا الکلام عن مواضعه و تعلقوا بشبهة فی تأویل القرآن انتصارا لمذاهبهم فأکذبهم الله بأن ظهر للعقلاء فساد تأویلاتهم و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یغتبط فیه أی یتمنی مثل حاله من أحمد عاقبة عمله أی وجدها محمودة و قیاد الدابة ما تقاد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کتب علیه السلام هذا الکتاب بعد التحکیم أو عند إجابته للتحکیم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یوتغان یعنی هلاک می‌کنند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یذیغان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راز آن را افشا می‌کنند و برملا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یعنی تباهی در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جمعی خواستار امر این امت شدند، پس قرآن را تأویل کردند، مانند این سخن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امیرانی که منصوب کردند را اولو الأمر نامیدند، درحالی که بر خدا متحکم بودند، پس خداوند آنان را به جهت ظالم بودنشان ستمگر نامید و والی از جانب خداوند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سلطان خدا که همان خلافت حق است، ستم کردند و برای خروج و ستمشان، تأویل قرار داند که این همان خونخواهی عثمان و شبهات باطل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 را با یاری رساندن علیه آنها، رد مقتضای شبه آنان تکذیب کرد و تکذیب چنانکه با قول است، با عمل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فتألّوا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سوگند یاد کردند، یعنی کسی که از روی قدرت و اقتدار قسم خورد که چنین می‌کنم، خداوند او را تکذیب کرد و او را به آرزویش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تأوّلوا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یعنی سخن را از مواضع آن تحریف کردند و به جهت یاری کردن مذاهب خود، به شبه در قرآن چنگ زدند پس خداوند آنان را به این صورت که فساد تأویلاتشان را برای عقلاء آشکار کرد، تکذیب نمود و مورد اول صحیح‌تر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یغتبط فیه، یعنی شبیه حال او را تمنا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أحمد عاقبة عمله، یعنی آن را پسندیده یافت و قیاد الدابه، آنچه که به وسیله آن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نامه را بعد از تحکیم یا به هنگام اجابتش برای تحکیم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3192143_1468164448"/>
      <w:bookmarkStart w:id="707" w:name="_Toc276"/>
      <w:bookmarkEnd w:id="706"/>
      <w:r>
        <w:rPr>
          <w:rtl w:val="true"/>
        </w:rPr>
        <w:t>«</w:t>
      </w:r>
      <w:r>
        <w:rPr/>
        <w:t>559</w:t>
      </w:r>
      <w:r>
        <w:rPr>
          <w:rtl w:val="true"/>
        </w:rPr>
        <w:t>»</w:t>
      </w:r>
      <w:bookmarkEnd w:id="707"/>
    </w:p>
    <w:p>
      <w:pPr>
        <w:pStyle w:val="BookText"/>
        <w:rPr/>
      </w:pPr>
      <w:r>
        <w:rPr>
          <w:rStyle w:val="FootnoteAnchor"/>
          <w:rtl w:val="true"/>
        </w:rPr>
        <w:footnoteReference w:id="299"/>
      </w:r>
      <w:r>
        <w:rPr>
          <w:rFonts w:ascii="Amiri" w:hAnsi="Amiri" w:eastAsia="Amiri" w:cs="Amiri"/>
          <w:color w:val="111111"/>
          <w:sz w:val="28"/>
          <w:sz w:val="28"/>
          <w:szCs w:val="28"/>
          <w:rtl w:val="true"/>
          <w:lang w:bidi="ar-SA"/>
        </w:rPr>
        <w:t>شا، الإرشاد مِنْ کَلَامِ أَمِیرِ الْمُؤْمِنِینَ صَلَوَاتُ اللَّهِ عَلَیْهِ حِینَ رَجَعَ أَصْحَابُهُ عَنِ الْقِتَالِ بِصِفِّینَ لَمَّا اغْتَرَّهُمْ مُعَاوِیَةُ بِرَفْعِ الْمَصَاحِفِ فَانْصَرَفُوا عَنِ الْحَرْبِ لَقَدْ فَعَلْتُمْ فَعْلَةً ضَعْضَعَتْ مِنَ الْإِسْلَامِ قُوَاهُ وَ أَسْقَطَتْ مُنَّتَهُ وَ أَوْرَثَتْ وَهْناً وَ ذِلَّةً لَمَّا کُنْتُمُ الْأَعْلَیْنَ وَ خَافَ عَدُوُّکُمْ الِاجْتِیَاحَ وَ اسْتَحَرَّ بِهِمُ الْقَتْلُ وَ وَجَدُوا أَلَمَ الْجَرَاحِ رَفَعُوا الْمَصَاحِفَ وَ دَعَوْکُمْ إِلَی مَا فِیهَا لِیَفْثَئُوکُمْ عَنْهَا وَ یَقْطَعُوا الْحَرْبَ فِیمَا بَیْنَکُمْ وَ بَیْنَهُمْ وَ یَتَرَبَّصُوا بِکُمْ رَیْبَ الْمَنُونِ خَدِیعَةً وَ مَکِیدَةً فَمَا أَنْتُمْ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708" w:name="pg13828_166485"/>
    </w:p>
    <w:p>
      <w:pPr>
        <w:pStyle w:val="BookText"/>
        <w:rPr/>
      </w:pPr>
      <w:bookmarkEnd w:id="708"/>
      <w:r>
        <w:rPr>
          <w:rFonts w:ascii="Amiri" w:hAnsi="Amiri" w:eastAsia="Amiri" w:cs="Amiri"/>
          <w:color w:val="111111"/>
          <w:sz w:val="28"/>
          <w:sz w:val="28"/>
          <w:szCs w:val="28"/>
          <w:rtl w:val="true"/>
          <w:lang w:bidi="ar-SA"/>
        </w:rPr>
        <w:t>إِنْ جَامَعْتُمُوهُمْ عَلَی مَا أَحَبُّوا وَ أَعْطَیْتُمُوهُمُ الَّذِی سَأَلُوا إِلَّا مَغْرُورِینَ وَ ایْمُ اللَّهِ مَا أَظُنُّکُمْ بَعْدَهَا مُوَافِقِی رُشْدٍ وَ لَا مُصِیبِی حَزْمٍ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فصل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 کلام امیر مؤمنان در کتاب ارشاد،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آن را در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مخنف ذکر کرد و حدیث بعد را نیز در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کلام امیرمؤمنان علیه السلام زمانی‌که اصحابش از نبرد صفین بازگشتند، آنگاه که معاویه با بالابردن قرآن‌ها، آنان را فریفت، پس از جنگ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انجام دادید که قوای اسلام را ضعیف کرد و قدرت آن را از بین برد و سستی و ذلت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شما برتر بودید و دشمنتان از ریشه‌کنی ترسید و کشتار بر آنان شدید شد و با درد زخم مواجه شدند، قرآن‌ها را بالا بردند و شما را به آنچه که در آن است، دعوت کردند تا شما را از آن آرام کنند و جنگ میان خود و شما را قطع کنند و از روی نیرنگ و مکر بسان حوادث روزگار، در کمین شما باشند و شما اگر با آنها بر آنچه که دوست دارند، همراه شدید و آنچه که خواستند را به آنها بخشیدید، جز در حالت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به خدا سوگند بعد از آن شما را هدایت یافته و دوراندیش نمی‌پندارم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3192145_1468164448"/>
      <w:bookmarkStart w:id="710" w:name="_Toc277"/>
      <w:bookmarkEnd w:id="709"/>
      <w:r>
        <w:rPr>
          <w:rtl w:val="true"/>
        </w:rPr>
        <w:t>بیان</w:t>
      </w:r>
      <w:bookmarkEnd w:id="710"/>
    </w:p>
    <w:p>
      <w:pPr>
        <w:pStyle w:val="BookText"/>
        <w:rPr/>
      </w:pPr>
      <w:r>
        <w:rPr>
          <w:rFonts w:ascii="IRNazanin" w:hAnsi="IRNazanin" w:eastAsia="IRNazanin"/>
          <w:color w:val="111111"/>
          <w:sz w:val="28"/>
          <w:sz w:val="28"/>
          <w:szCs w:val="28"/>
          <w:rtl w:val="true"/>
          <w:lang w:bidi="fa-IR"/>
        </w:rPr>
        <w:t>المنة بالضم القوة و استحر القتل اشتد ذکرهما الجوهری و قال فَثَأْتُ القدر سکنت غلیانها بالماء و فَثَأْتُ الرجل عنی إذا کسرته بقول أو غیره و سکنت غضبه و ریب المنون حوادث الدهر و المنون الموت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 با ضمه یعنی قدرت و استحّر القتل یعنی شدت گرفت، این را جوهری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فثأت القدر یعنی جوشیدن دیگ به وسیله آب ساکن شد و فثأت الرجل عنّی، زمانی است که او را با سخن یا غیر آن شکستی و خشمش را فروکش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 المنون یعنی حوادث روزگار و المنون به معنی مرگ نیز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3192147_1468164448"/>
      <w:bookmarkStart w:id="712" w:name="_Toc278"/>
      <w:bookmarkEnd w:id="711"/>
      <w:r>
        <w:rPr>
          <w:rtl w:val="true"/>
        </w:rPr>
        <w:t>«</w:t>
      </w:r>
      <w:r>
        <w:rPr/>
        <w:t>560</w:t>
      </w:r>
      <w:r>
        <w:rPr>
          <w:rtl w:val="true"/>
        </w:rPr>
        <w:t>»</w:t>
      </w:r>
      <w:bookmarkEnd w:id="712"/>
    </w:p>
    <w:p>
      <w:pPr>
        <w:pStyle w:val="BookText"/>
        <w:rPr/>
      </w:pP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رواه أیضا الطبریّ فی أواخر قصة صفّین من 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 الإرشاد وَ مِنْ کَلَامِهِ علیه السلام بَعْدَ کَتْبِ صَحِیفَةِ الْمُوَادَعَةِ وَ التَّحْکِیمِ وَ قَدِ اخْتَلَفَ عَلَیْهِ أَهْلُ الْعِرَاقِ عَلَی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رَضِیتُ وَ لَا أَحْبَبْتُ أَنْ تَرْضَوْا فَإِذَا أَبَیْتُمْ إِلَّا أَنْ تَرْضَوْا فَقَدْ رَضِیتُ وَ إِذَا رَضِیتُ فَلَا یَصْلُحُ الرُّجُوعُ بَعْدَ الرِّضَا وَ لَا التَّبْدِیلُ بَعْدَ الْإِقْرَارِ إِلَّا أَنْ یُعْصَی اللَّهُ بِنَقْضِ الْعَهْدِ وَ یَتَعَدَّی کِتَابَهُ بِحَلِّ الْعَقْدِ فَقَاتِلُوا حِینَئِذٍ مَنْ تَرَکَ أَمْرَ اللَّهِ وَ أَمَّا الَّذِی أَنْکَرْتُمْ عَلَی الْأَشْتَرِ مِنْ تَرْکِهِ أَمْرِی بِخَطِّ یَدِهِ فِی الْکِتَابِ وَ خِلَافِهِ مَا أَنَا عَلَیْهِ فَلَیْسَ مِنْ أُولَئِکَ وَ لَا أَخَافُهُ عَلَی ذَلِکَ وَ لَیْتَ فِیکُمْ مِثْلَهُ اثْنَیْنِ بَلْ لَیْتَ فِیکُمْ مِثْلَهُ وَاحِداً یَرَی فِی عَدُوِّکُمْ مَا یَرَی إِذَنْ لَخَفَّتْ عَلَیَّ مَئُونَتُکُمْ وَ رَجَوْتُ أَنْ یَسْتَقِیمَ لِی بَعْضُ أَوَدِکُمْ وَ قَدْ نَهَیْتُکُمْ عَمَّا أَتَیْتُمْ وَ عَصَیْتُمُونِی فَکُنْتُ أَنَا وَ أَنْتُمْ کَمَا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أَنَا إِلَّا مِنْ غَزِیَّةَ إِنْ 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غَوَیْتُ وَ إِنْ تَرْشُدْ غَزِیَّةُ أَرْشُدْ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مختار کلام امیر مؤمنان در کتاب الارشاد،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و در اواخر قصه صفین از 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از کلام امام علیه السلام بعد از اینکه نامه موادعه و تحکیم را نوشت و عراقیان بر سر آن با او دچار اختلاف شدند،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راضی نبودم و دوست نداشتم که راضی شدید و چون جز از رضایت ابا ورزیدید، راضی شدم و زمانی‌که راضی شدم، نه رجوع بعد از رضایت شایسته است و نه تبدیل بعد از اقرار، مگر اینکه با عهدشکنی از خدا سرکشی شود و با شکستن پیمان از کتابش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با هر کسی‌که امر خدا را رها کرد، پیکار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آنچه که بر اشتر درباره اینکه امر مرا ترک کرده است، با دست خطی 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دست اوست انکار کردید و من برخلاف آن نیستم، پس او از آنان نیست و از آن بر او بیم ندارم و کاش در میان شما دو تن و کاش یک نفر مانند او بود، که آنچه که او در دشمنتان می‌بیند را ببیند، که در این حالت رنج شما بر من سبک می‌شد و امید داشتم که برخی از انحراف شما برای من استوار شود و شما را از آنچه که انجام داده‌اید، نهی کردم و شما از من سرکشی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شما چنانکه اخو هوازن گفت،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أنا إلا من غزیّه إن غوت   غویت و إن ترشد غزیة أرشد</w:t>
      </w:r>
    </w:p>
    <w:p>
      <w:pPr>
        <w:pStyle w:val="BookText"/>
        <w:rPr/>
      </w:pPr>
      <w:r>
        <w:rPr>
          <w:rFonts w:ascii="IRNazanin" w:hAnsi="IRNazanin" w:eastAsia="IRNazanin"/>
          <w:color w:val="111111"/>
          <w:sz w:val="28"/>
          <w:sz w:val="28"/>
          <w:szCs w:val="28"/>
          <w:rtl w:val="true"/>
          <w:lang w:bidi="fa-IR"/>
        </w:rPr>
        <w:t>آیا من جز از قبیله غزیه هستم که هرگاه گمراه شود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هرگاه هدایت شود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3192149_1468164448"/>
      <w:bookmarkStart w:id="714" w:name="_Toc279"/>
      <w:bookmarkEnd w:id="713"/>
      <w:r>
        <w:rPr>
          <w:rtl w:val="true"/>
        </w:rPr>
        <w:t>بیان</w:t>
      </w:r>
      <w:bookmarkEnd w:id="714"/>
    </w:p>
    <w:p>
      <w:pPr>
        <w:pStyle w:val="BookText"/>
        <w:rPr/>
      </w:pPr>
      <w:r>
        <w:rPr>
          <w:rFonts w:ascii="IRNazanin" w:hAnsi="IRNazanin" w:eastAsia="IRNazanin"/>
          <w:color w:val="111111"/>
          <w:sz w:val="28"/>
          <w:sz w:val="28"/>
          <w:szCs w:val="28"/>
          <w:rtl w:val="true"/>
          <w:lang w:bidi="fa-IR"/>
        </w:rPr>
        <w:t>قال الجوهری غزیة قبیلة قال درید بن الصمة و ذکر البیت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715" w:name="pg13828_166486"/>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غزیه قبیله‌ای است و درید بن صمّه این را گفته و این بیت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3192151_1468164448"/>
      <w:bookmarkStart w:id="717" w:name="_Toc280"/>
      <w:bookmarkEnd w:id="716"/>
      <w:r>
        <w:rPr>
          <w:rtl w:val="true"/>
        </w:rPr>
        <w:t>«</w:t>
      </w:r>
      <w:r>
        <w:rPr/>
        <w:t>561</w:t>
      </w:r>
      <w:r>
        <w:rPr>
          <w:rtl w:val="true"/>
        </w:rPr>
        <w:t>»</w:t>
      </w:r>
      <w:bookmarkEnd w:id="717"/>
    </w:p>
    <w:p>
      <w:pPr>
        <w:pStyle w:val="BookText"/>
        <w:rPr/>
      </w:pPr>
      <w:r>
        <w:rPr>
          <w:rStyle w:val="FootnoteAnchor"/>
          <w:rtl w:val="true"/>
        </w:rPr>
        <w:footnoteReference w:id="301"/>
      </w:r>
      <w:r>
        <w:rPr>
          <w:rFonts w:ascii="Amiri" w:hAnsi="Amiri" w:eastAsia="Amiri" w:cs="Amiri"/>
          <w:color w:val="111111"/>
          <w:sz w:val="28"/>
          <w:sz w:val="28"/>
          <w:szCs w:val="28"/>
          <w:rtl w:val="true"/>
          <w:lang w:bidi="ar-SA"/>
        </w:rPr>
        <w:t>یج، الخرائج و الجرائح شا، الإرشاد قَالَ أَمِیرُ الْمُؤْمِنِینَ علیه السلام عِنْدَ مَا رَفَعَ أَهْلُ الشَّامِ الْمَصَاحِفَ وَ شَکَّ فَرِیقٌ مِنْ أَصْحَابِهِ وَ لَجَئُوا إِلَی الْمُسَالَمَةِ وَ دَعَوْهُ إِلَیْهَا وَیْلَکُمْ إِنَّ هَذِهِ خَدِیعَةٌ وَ مَا یُرِیدُ الْقَوْمُ الْقُرْآنَ لِأَنَّهُمْ لَیْسُوا بِأَهْلِ قُرْآنٍ فَاتَّقُوا اللَّهَ وَ امْضُوا عَلَی بَصَائِرِکُمْ فِی قِتَالِهِمْ فَإِنْ لَمْ تَفْعَلُوا تَفَرَّقَتْ بِکُمُ السُّبُلُ وَ نَدِمْتُمْ حَیْثُ لَا تَنْفَعُکُمُ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الْأَمْرُ کَمَا قَالَ وَ کَفَرَ الْقَوْمُ بَعْدَ التَّحْکِیمِ وَ نَدِمُوا عَلَی مَا فَرَطَ مِنْهُمْ فِی الْإِجَابَةِ إِلَیْهِ وَ تَفَرَّقَ بِهِمُ السُّبُلُ وَ کَانَ عَاقِبَتُهُمُ الدَّمَارَ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فصل دوم از فصول إخبار امیر المؤمنین علیه السلام عن الغائبات قبل تحققها از کتاب الإرشاد،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امیرمؤمنان علیه السلام زمانی‌که شامیان قرآن‌ها را بالا بردند و گروهی از اصحابش شک کردند و به مسالمت و دعوت به آن پناه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نیرنگ است و این قوم قرآن را نمی‌خواهند، زیرا آنها اهل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با بصیرت خود به جنگ اقدام کنید که اگر چنین نکنید راه‌ها بر شما مختلف می‌شود و آنجا که پشیمانی هیچ سودی ندارد، پشیمان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چنان شد که فرمود و آن جمع بعد از تحکیم کفر ورزیدند و بر آنچه که در اجابت او کوتاهی کردند، پشیمان شدند و راه بر آنان مختلف شد و عاقبتشان نابودی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3192153_1468164448"/>
      <w:bookmarkStart w:id="719" w:name="_Toc281"/>
      <w:bookmarkEnd w:id="718"/>
      <w:r>
        <w:rPr>
          <w:rtl w:val="true"/>
        </w:rPr>
        <w:t>«</w:t>
      </w:r>
      <w:r>
        <w:rPr/>
        <w:t>562</w:t>
      </w:r>
      <w:r>
        <w:rPr>
          <w:rtl w:val="true"/>
        </w:rPr>
        <w:t>»</w:t>
      </w:r>
      <w:bookmarkEnd w:id="719"/>
    </w:p>
    <w:p>
      <w:pPr>
        <w:pStyle w:val="BookText"/>
        <w:rPr/>
      </w:pP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 وجدت فی بعض مسوداتی أنّه رواه أیضا معنعنا الیعقوبی فی تاریخه،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ط النجف و فی ط بیروت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الکلبی أخبرنی عبد الرحمن بن حصین، عن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موسی الأشعریّ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للحدیث مصادر أخری فی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 المناقب لابن شهرآشوب روی فی معنی قوله تعالی وَ مِنَ النَّاسِ مَنْ یَعْبُدُ اللَّهَ عَلی حَرْفٍ أنه کان أبو موسی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مَرْدَوَیْهِ بِأَسَانِیدِهِ عَنْ سُوَیْدِ بْنِ غَفَلَةَ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مُوسَی عَلَی شَاطِئِ الْفُرَاتِ فَقَالَ سَمِعْتُ رَسُولَ اللَّهِ صلی الله علیه و آله یَقُولُ إِنَّ بَنِی إِسْرَائِیلَ اخْتَلَفُوا فَلَمْ یَزَلِ الِاخْتِلَافُ بَیْنَهُمْ حَتَّی بَعَثُوا حَکَمَیْنِ ضَالَّیْنِ ضَالٌّ مَنِ اتَّبَعَهُمَا وَ لَا تَنْفَکُّ أُمُورُکُمْ تَخْتَلِفُ حَتَّی تَبْعَثُوا حَکَمَیْنِ یَضِلَّانِ وَ یَضِلُّ مَنْ تَبِعَهُمَا قَالَ سُوَیْدٌ فَقُلْتُ أُعِیذُکَ بِاللَّهِ أَنْ تَکُونَ أَحَدَهُمَا قَالَ فَخَلَعَ قَمِیصَهُ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بَرَّأَنِی اللَّهُ مِنْ ذَلِکَ کَمَا بَرَّأَنِی مِنْ قَمِیصِی وَ لَمَّا جَرَی لَیْلَةُ الْهَرِیرِ صَاحُوا یَا مُعَاوِیَةُ هَلَکَتِ الْعَرَبُ فَقَالَ یَا عَمْرُو أَ نَفِرُّ أَوْ نَسْتَأْمِنُ قَالَ لَنَرْفَعُ الْمَصَاحِفَ عَلَی الرِّمَاحِ وَ نَقْرَأُ أَ لَمْ تَرَ إِلَی الَّذِینَ أُوتُوا نَصِیباً مِنَ الْکِتابِ یُدْعَوْنَ إِلی کِتابِ اللَّهِ لِیَحْکُمَ بَیْنَهُمْ ثُمَّ یَتَوَلَّی فَرِیقٌ مِنْهُمْ وَ هُمْ مُعْرِضُونَ فَإِنْ قَبِلُوا حُکْمَ الْقُرْآنِ رَفَعْنَا الْحَرْبَ وَ رَافَعْنَا بِهِمْ إِلَی أَجَلٍ وَ إِنْ أَبَی بَعْضُهُمْ إِلَّا الْقِتَالَ فَلَلْنَا شَوْکَتَهُمْ وَ یَقَعُ بَیْنَهُمُ الْفُرْقَةُ وَ أَمَرَ بِالنِّدَاءِ وَ أَنْ یُصْرَخَ فِیهِمْ فَلَسْنَا وَ لَسْتُمْ مِنَ الْمُشْرِکِینَ وَ لَا الْمُجْمِعِینَ عَلَی الرِّدَّةِ فَإِنْ تَقْبَلُوهَا فَفِیهَا الْبَقَاءُ لِلْفِرْقَتَیْنِ وَ لِلْبَلْدَةِ وَ إِنْ تَدْفَعُوهَا فَفِیهَا الْفَنَاءُ وَ کُلُّ بَلَاءٍ إِلَی مُدَّةٍ فَقَالَ مِسْعَرُ بْنُ فَدَکِیٍّ وَ زَیْدُ بْنُ حُصَیْنٍ الطَّائِیُّ وَ الْأَشْعَثُ بْنُ قَیْسٍ الْکِنْدِیُّ أَجِبِ الْقَوْمَ إِلَی کِتَابِ اللَّهِ فَقَالَ أَمِیرُ الْمُؤْمِنِینَ وَیْحَکُمْ وَ اللَّهِ إِنَّهُمْ مَا رَفَعُوا الْمَصَاحِفَ إِلَّا خَدِیعَةً وَ مَکِیدَةً حِینَ عَلَوْتُمُوهُمْ وَ قَالَ خَالِدُ بْنُ مَعْمَرٍ السَّدُوسِیُّ یَا أَمِیرَ الْمُؤْمِنِینَ أَحَبُّ الْأُمُورِ إِلَیْنَا مَا کُفِینَا مَئُونَتَهُ وَ أَنْشَدَ رِفَاعَةُ بْنُ شَدَّادٍ الْبَجَلِیُ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حَکَمُوا بِالْعَدْلِ کَانَتْ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أَثَرْنَاهَا بِیَوْمٍ قُمَاطِرٍ</w:t>
      </w:r>
    </w:p>
    <w:p>
      <w:pPr>
        <w:pStyle w:val="BookText"/>
        <w:rPr/>
      </w:pPr>
      <w:r>
        <w:rPr>
          <w:rFonts w:ascii="Amiri" w:hAnsi="Amiri" w:eastAsia="Amiri" w:cs="Amiri"/>
          <w:color w:val="111111"/>
          <w:sz w:val="28"/>
          <w:sz w:val="28"/>
          <w:szCs w:val="28"/>
          <w:rtl w:val="true"/>
          <w:lang w:bidi="ar-SA"/>
        </w:rPr>
        <w:t>فَقَصَدَ إِلَیْهِ عِشْرُونَ أَلْفَ رَجُلٍ یَقُولُونَ یَا عَلِیُّ أَجِبْ إِلَی کِتَابِ اللَّهِ إِذَا دُعِیتَ إِلَیْهِ وَ إِلَّا دَفَعْنَاکَ بِرُمَّتِکَ إِلَی الْقَوْمِ أَوْ نَفْعَلُ بِکَ مَا فَعَلْنَا بِعُثْمَانَ قَالَ فَاحْفَظُوا عَنِّی مَقَالَتِی فَإِنِّی آمُرُکُمْ بِالْقِتَالِ فَإِنْ تَعْصُونِی فَافْعَلُوا مَا بَدَا لَکُمْ قَالُوا فَابْعَثْ إِلَی الْأَشْتَرِ لِیَأْتِیَکَ فَبَعَثَ إِلَیْهِ یَزِیدَ بْنَ هَانِئٍ السَّبِیعِیَّ یَدْعُوهُ فَقَالَ الْأَشْتَرُ إِنِّی قَدْ رَجَوْتُ أَنْ یَفْتَحَ اللَّهُ لِی لَا تَعْجَلْنِی وَ شَدَّدَ فِی الْقِتَالِ فَقَالُوا حَرَّضْتَهُ فِی الْحَرْبِ فَابْعَثْ إِلَیْهِ بِعَزِیمَتِکَ لِیَأْتِیَکَ وَ إِلَّا وَ اللَّهِ اعْتَزَلْنَاکَ فَقَالَ عَلِیٌّ علیه السلام یَا یَزِیدُ عُدْ إِلَیْهِ فَقُلْ لَهُ عُدْ إِلَیْنَا فَإِنَّ الْفِتْنَةَ قَدْ وَقَعَتْ فَسَارَ إِلَیْهِ یَزِیدُ وَ أَبْلَغَهُ مَقَالَ عَلِیٍّ علیه السلام فَأَقْبَلَ الْأَشْتَرُ وَ هُوَ یَقُولُ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لِأَهْلِ الْعِرَاقِ یَا أَهْلَ الذُّلِّ وَ الْوَهْنِ أَ حِینَ عَلَوْتُمُ الْقَوْمَ وَ عَلِمُوا أَنَّکُمْ لَهُمْ قَاهِرُونَ فَرَفَعُوا لَکُمُ الْمَصَاحِفَ خَدِیعَةً وَ مَکْراً فَقَالُوا قَاتَلْنَاهُمْ فِی اللَّهِ وَ نَتْرُکُ قِتَالَهُمُ الْآنَ فِی اللَّهِ فَقَالَ أَمْهِلُونِی سَاعَةً فَإِنِّی أَحْسَسْتُ بِالْفَتْحِ وَ أَیْقَنْتُ بِالظَّفَرِ قَالُوا لَا قَالَ أَمْهِلُونِی عَدْوَةَ فَرَسِی قَالُوا إِنَّا لَسْنَا نُطِیعُکَ وَ لَا لِصَاحِبِکَ وَ نَحْنُ نَرَی الْمَصَاحِفَ عَلَی رُءُوسِ الرِّمَاحِ نُدْعَی إِلَیْهَا فَقَالَ خُدِعْتُمْ وَ اللَّهِ فَانْخَدَعْتُمْ وَ دُعِیتُمْ إِلَی وَضْعِ الْحَرْبِ فَأَجَبْتُمْ فَقَامَ جَمَاعَةٌ مِنْ بَکْرِ بْنِ وَائِلٍ فَقَالُوا یَا أَمِیرَ الْمُؤْمِنِینَ إِنْ أَجَبْتَ الْقَوْمَ أَجَبْنَا وَ إِنْ أَبَیْتَ أَبَیْنَا فَقَالَ علیه السلام نَحْنُ أَحَقُّ مَنْ أَجَابَ إِلَی کِتَابِ اللَّهِ وَ إِنَّ مُعَاوِیَةَ وَ عَمْراً وَ ابْنَ أَبِی مُعَیْطٍ وَ حَبِیبَ بْنَ مَسْلَمَةَ وَ ابْنَ أَبِی سَرْحٍ وَ الضَّحَّاکَ بْنَ قَیْسٍ لَیْسُوا بِأَصْحَابِ دِینٍ وَ قُرْآنٍ أَنَا أَعْرَفُ بِهِمْ مِنْکُمْ قَدْ صَحِبْتُهُمْ أَطْفَالًا وَ رِجَالًا فِی کَلَامٍ لَهُ فَقَالَ أَهْلُ الشَّامِ فَإِنَّا قَدِ اخْتَرْنَا عَمْراً فَقَالَ الْأَشْعَثُ وَ ابْنُ الْکَوَّاءِ وَ مِسْعَرٌ الْفَدَکِیُّ وَ زَیْدٌ الطَّائِیُّ نَحْنُ اخْتَرْنَا أَبَا مُوسَی فَقَالَ أَمِیرُ الْمُؤْمِنِینَ فَإِنَّکُمْ قَدْ عَصَیْتُمُونِی فِی أَوَّلِ الْأَمْرِ فَلَا تَعْصُونِی الْآنَ فَقَالُوا إِنَّهُ قَدْ کَانَ یُحَذِّرُنَا مِمَّا وَقَعْنَا فِیهِ فَقَالَ أَمِیرُ الْمُؤْمِنِینَ إِنَّهُ لَیْسَ بِثِقَةٍ قَدْ فَارَقَنِی وَ قَدْ خَذَّلَ النَّاسَ عَنِّی ثُمَّ هَرَبَ مِنِّی حَتَّی آمَنْتُهُ بَعْدَ شَهْرٍ وَ لَکِنَّ هَذَا ابْنُ عَبَّاسٍ أُوَلِّیهِ ذَلِکَ قَالُوا وَ اللَّهِ مَا نُبَالِی أَنْتَ کُنْتَ أَمِ ابْنُ عَبَّاسٍ قَالَ فَالْأَشْتَرُ قَالَ الْأَشْعَثُ وَ هَلْ سَعَّرَ الْحَرْبَ غَیْرُ الْأَشْتَرِ وَ هَلْ نَحْنُ إِلَّا فِی حُکْمِ الْأَشْتَرِ قَالَ الْأَعْمَشُ حَدَّثَنِی مَنْ رَأَی عَلِیّاً علیه السلام یَوْمَ صِفِّینَ یُصَفِّقُ بِیَدَیْهِ وَ یَقُولُ یَا عَجَباً أُعْصَی وَ یُطَاعُ مُعَاوِیَةُ وَ قَالَ قَدْ أَبَیْتُمْ إِلَّا أَبَا مُوسَی قَالُوا نَعَمْ قَالَ فَاصْنَعُوا مَا بَدَا لَکُمْ اللَّهُمَّ إِنِّی أَبْرَأُ إِلَیْکَ مِنْ صَنِیعِهِمْ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720" w:name="pg13828_166489"/>
    </w:p>
    <w:p>
      <w:pPr>
        <w:pStyle w:val="BookText"/>
        <w:rPr/>
      </w:pPr>
      <w:bookmarkEnd w:id="720"/>
      <w:r>
        <w:rPr>
          <w:rFonts w:ascii="Amiri" w:hAnsi="Amiri" w:eastAsia="Amiri" w:cs="Amiri"/>
          <w:color w:val="111111"/>
          <w:sz w:val="28"/>
          <w:sz w:val="28"/>
          <w:szCs w:val="28"/>
          <w:rtl w:val="true"/>
          <w:lang w:bidi="ar-SA"/>
        </w:rPr>
        <w:t>وَ قَالَ الْأَحْنَفُ إِذَا اخْتَرْتُمْ أَبَا مُوسَی فَادْفَئُوا ظَهْرَهُ فَقَالَ خُرَیْمُ بْنُ فَاتِکٍ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کَانَ لِلْقَوْمِ رَأْیٌ یَرْشُدُونَ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رَمَوْکُمْ بِابْنِ عَبَّاسٍ</w:t>
      </w:r>
    </w:p>
    <w:p>
      <w:pPr>
        <w:pStyle w:val="BookText"/>
        <w:rPr/>
      </w:pPr>
      <w:r>
        <w:rPr>
          <w:rFonts w:ascii="Amiri" w:hAnsi="Amiri" w:eastAsia="Amiri" w:cs="Amiri"/>
          <w:color w:val="111111"/>
          <w:sz w:val="28"/>
          <w:sz w:val="28"/>
          <w:szCs w:val="28"/>
          <w:rtl w:val="true"/>
          <w:lang w:bidi="ar-SA"/>
        </w:rPr>
        <w:t>لَکِنْ رَمَوْکُمْ بِشَیْخٍ مِنْ ذَوِی 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یَدْرِ مَا ضَرْبُ أَسْدَاسٍ وَ أَخْمَاسٍ</w:t>
      </w:r>
    </w:p>
    <w:p>
      <w:pPr>
        <w:pStyle w:val="BookText"/>
        <w:rPr/>
      </w:pPr>
      <w:r>
        <w:rPr>
          <w:rFonts w:ascii="Amiri" w:hAnsi="Amiri" w:eastAsia="Amiri" w:cs="Amiri"/>
          <w:color w:val="111111"/>
          <w:sz w:val="28"/>
          <w:sz w:val="28"/>
          <w:szCs w:val="28"/>
          <w:rtl w:val="true"/>
          <w:lang w:bidi="ar-SA"/>
        </w:rPr>
        <w:t>فَلَمَّا اجْتَمَعُوا کَانَ کَاتِبُ عَلِیٍّ علیه السلام عُبَیْدَ اللَّهِ بْنَ أَبِی رَافِعٍ وَ کَاتِبُ مُعَاوِیَةَ عُمَیْرَ بْنَ عَبَّادٍ الْکَلْبِیَّ فَکَتَبَ عُبَیْدُ اللَّهِ هَذَا مَا تَقَاضَی عَلَیْهِ أَمِیرُ الْمُؤْمِنِینَ عَلِیُّ بْنُ أَبِی طَالِبٍ وَ مُعَاوِیَةُ بْنُ أَبِی سُفْیَانَ فَقَالَ عَمْرٌو اکْتُبُوا اسْمَهُ وَ اسْمَ أَبِیهِ هُوَ أَمِیرُکُمْ فَأَمَّا أَمِیرُنَا فَلَا فَقَالَ الْأَحْنَفُ لَا تَمْحُ اسْمَ إِمَارَةِ الْمُؤْمِنِینَ فَقَالَ عَلِیٌّ علیه السلام اللَّهُ أَکْبَرُ سُنَّةٌ بِسُنَّةٍ وَ مِثْلٌ بِمِثْلٍ وَ إِنِّی لَکَاتِبُ یَوْمِ الْحُدَیْبِیَةِ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أَحْمَدُ فِی الْمُسْنَدِ أَنَّ النَّبِیَّ صلی الله علیه و آله أَمَرَ أَنْ یُکْتَبَ بِسْمِ اللَّهِ الرَّحْمنِ الرَّحِیمِ فَقَالَ سُهَیْلُ بْنُ عَمْرٍو هَذَا کِتَابٌ بَیْنَنَا وَ بَیْنَکَ فَافْتَحْهُ بِمَا نَعْرِفُهُ وَ اکْتُبْ بِاسْمِکَ اللَّهُمَّ فَأَمَرَ بِمَحْوِ ذَلِکَ وَ کَتَبَ بِاسْمِکَ اللَّهُمَّ هَذَا مَا اصْطَلَحَ عَلَیْهِ مُحَمَّدٌ رَسُولُ اللَّهِ وَ سُهَیْلُ بْنُ عَمْرٍو وَ أَهْلُ مَکَّةَ فَقَالَ سُهَیْلٌ لَوْ أَجَبْتُکَ إِلَی هَذَا لَأَقْرَرْتُ لَکَ بِالنُّبُوَّةِ فَقَالَ امْحُهَا یَا عَلِیُّ فَجَعَلَ یَتَلَکَّأُ وَ یَأْبَی فَمَحَاهَا النَّبِیُّ صلی الله علیه و آله وَ کَتَبَ هَذَا مَا اصْطَلَحَ مُحَمَّدُ بْنُ عَبْدِ اللَّهِ بْنِ عَبْدِ الْمُطَّلِبِ وَ أَهْلُ مَکَّةَ یَقُولُ اللَّهُ فِی کِتَابِهِ لَقَدْ کانَ لَکُمْ فِی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إِسْحَاقَ عَنْ بُرَیْدَةَ بْنِ سُفْیَانَ عَنْ مُحَمَّدِ بْنِ کَعْبٍ أَنَّ النَّبِیَّ صلی الله علیه و آله قَالَ لِعَلِیٍّ فَإِنَّ لَکَ مِثْلَهَا تُعْطِیهَا وَ أَنْتَ مُضْطَهِدٌ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آن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الحکمین و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نزدیک به انچه که از سوید بن غفله روایت کرد را مسعودی نیز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چاپ مصر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یافتم که یعقوبی نیز معنای آن را در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چاپ نجف و در چاپ بیروت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این حدیث منابع دیگری در مختار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چاپ دوم و در چاپ اول،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معنای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یَعْبُدُ اللَّهَ عَلَی 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مردم کسی است که خدا را فقط بر یک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آنها ابوموسی و عمرو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اسنادش از سوید بن غفله 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ابوموسی بر ساحل فرات بودم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دچار اختلاف شدند و اختلاف، پیوسته در میان آنان بود تا اینکه دو داور گمراه فرستادند که هر که از آن دو پیروی کرد، گمراه بود و امور شما پیوسته دچار اختلاف است تا اینکه دو داور می‌فرستید که گمراه می‌شوند و هرکه از آنها پیروی کند، گمراه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پناه خدا می‌برم از اینکه یکی از آن دو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پیراهنش را از تن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آن پاک ساخت، چنانکه از پیراهنم مبرا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هریر رخ داد،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عرب نابود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فرار کنیم یا امان بخواهیم؟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قرآن‌ها را بر روی نیزه‌ها بالا ببریم و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أُوْتُواْ نَصِیبًا مِّنَ الْکِتَابِ یُدْعَوْنَ إِلَی کِتَابِ اللّهِ لِیَحْکُمَ بَیْنَهُمْ ثُمَّ یَتَوَلَّی فَرِیقٌ مِّنْهُمْ وَهُم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داستان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 ندانسته‏ای که چون به سوی کتاب خدا فرا خوانده می‏شوند تا میانشان حکم کند آنگه گروهی از آنان به حال اعراض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قرآن را بپذیرند، جنگ را برطرف کرده‌ایم و آنها را به سوی مرگ برده‌ایم و اگر برخی از آنها جز جنگ را نپذیرفتند، شوکتشان را درهم می‌شکنیم و تفرقه میانشان ایجاد می‌شود و به ندا دادن امر کرد و اینکه در میانشان فریاد برآوردند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نه از مشرکان هستیم و نه از اجماع‌کنندگان بر رده، اگر آن را بپذیرید، بقا برای هر دو گروه و شهر در آن است و اگر آن را رد کنید، نابودی در آن است و آزمونی مدتی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مسعر بن فدکی، زید بن حسین طائی و اشعث بن قیس کندی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به کتاب خدا پاسخ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خدا سوگند قرآن‌ها را جز برای مکر و نیرنگ بالا نبرده‌اند، زمانی‌که آنها را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معمر سدوسی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محبوب‌ترین امور نزد ما آن است که ما را از رنج حفظ کند و رفاعه بن شداد بجلّی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حکموا بالعدل کانت سلامة     و إلّا أثرناها بیوم قماطر</w:t>
      </w:r>
    </w:p>
    <w:p>
      <w:pPr>
        <w:pStyle w:val="BookText"/>
        <w:rPr/>
      </w:pPr>
      <w:r>
        <w:rPr>
          <w:rFonts w:ascii="IRNazanin" w:hAnsi="IRNazanin" w:eastAsia="IRNazanin"/>
          <w:color w:val="111111"/>
          <w:sz w:val="28"/>
          <w:sz w:val="28"/>
          <w:szCs w:val="28"/>
          <w:rtl w:val="true"/>
          <w:lang w:bidi="fa-IR"/>
        </w:rPr>
        <w:t>و اگر عادلانه حکم دهند سلامتی است و در غیر این صورت در روزی سخت جنگ را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بیست هزار نفر، قصد او کردند، درحالی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کتاب خدا را اجابت کن، آنگاه که به سوی آن دعوت شده‌ای، در غیر این صورت تو را به سوی قوم پیش می‌بریم یا آنچه که با عثمان کردیم را با تو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گفته مرا به 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جنگ امر می‌کنم گرچه سرکشی می‌کنید، هرآنچه که برایتان روشن شد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اشتر بفرست تا نزد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بن هانئ سبیعنی را به سوی او فرستاد که او را می‌خواند، پس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 بسته‌ام که خداوند برای من فتح حاصل کند، مرا به شتاب وادار نکن و در جنگ محکم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جنگ تشویق کرده‌ای، با عزم به سوی او بفرست یا نزد تو بیاید و در غیر این صورت به خدا سوگند تو را عزل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سوی او بازگرد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بازگرد که فتنه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سوی او حرکت کرد و گفته علی علیه السلام را به او رساند، پس اشتر روی کرد، درحالی که به عراقیان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ذلت و سستی، زمانی‌که بر قوم برتری یافتید و دانستیند که شما بر آنها غالب هستید، قرآن‌ها را به نیرنگ و مکر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 آنها نبرد کردیم و اینک در راه خدا جنگ با آنان را 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به من مهلت دهید، من فتح را احساس کردم و به پیروزی یقین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تاختن اسبم به من مهلت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تو اطاعت می‌کنیم و نه از رفیقت، درحالی که ما قرآن را بر سر نیزه‌ها می‌بینیم که به سوی آن دعوت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کردید و به خدا سوگند نیرنگ خوردید و به رهاکردن جنگ دعوت شدید و اجابت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از بکر بن وائل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اگر این قوم را اجابت کنی، اجابت می‌کنیم و اگر امتناع کنی، امتناع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شایسته‌ترین کسانی هستیم که کتاب خدا را اجابت کردند و معاویه، عمرو، ابن ابومعیط، حبیب بن مسلمه، ابن ابوسرح و ضحاک بن قیس اصحاب دین و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بیش از شما می‌شناسم، در کودکی و بزرگسالی با آنها همراه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عمرو را برگزیده‌ایم، پس اشعث، ابن کوّاء، مسعر فدکی و زید طائی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ابوموسی را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ابتدای امر از من سرکشی کردید، پس اینک سرکشی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آنچه که در آن گرفتار شدیم،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اطمینان نیست، از من جدا شده است و مردم را از من دور کرده است، سپس از من فرار کرد تا اینکه بعد از یک ماه به او امان دادم، اما ابن عباس را بر آن می‌گمارم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اعتنا نمی‌کنیم که تو باشی 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غیر از اشتر جنگ را برافروخت و آیا ما جز در حکم اشتر بوده‌ایم؟</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علیه السلام در روز صفین دید، برایم گفت که دستانش را برهم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من سرکشی می‌شوم و معاویه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ابوموسی را نمی‌پذیرید؟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برایتان روشن شد را انجام دهید، بارخدایا من از عمل آنها به سوی تو برائت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ابوموسی را برگزیدید، پشت او را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خریم بن فاتک اسدی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للقوم رأی یرشدون به    أهل العراق رموکم بابن العباس</w:t>
      </w:r>
    </w:p>
    <w:p>
      <w:pPr>
        <w:pStyle w:val="BookText"/>
        <w:rPr/>
      </w:pPr>
      <w:r>
        <w:rPr>
          <w:rFonts w:ascii="IRNazanin" w:hAnsi="IRNazanin" w:eastAsia="IRNazanin"/>
          <w:color w:val="111111"/>
          <w:sz w:val="28"/>
          <w:sz w:val="28"/>
          <w:szCs w:val="28"/>
          <w:rtl w:val="true"/>
          <w:lang w:bidi="fa-IR"/>
        </w:rPr>
        <w:t>لکنّ رموکم بشیخ من ذوی یمن   لم یدر ما ضرب أسداس و أخماس</w:t>
      </w:r>
    </w:p>
    <w:p>
      <w:pPr>
        <w:pStyle w:val="BookText"/>
        <w:rPr/>
      </w:pPr>
      <w:r>
        <w:rPr>
          <w:rFonts w:ascii="IRNazanin" w:hAnsi="IRNazanin" w:eastAsia="IRNazanin"/>
          <w:color w:val="111111"/>
          <w:sz w:val="28"/>
          <w:sz w:val="28"/>
          <w:szCs w:val="28"/>
          <w:rtl w:val="true"/>
          <w:lang w:bidi="fa-IR"/>
        </w:rPr>
        <w:t>اگر آن قوم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داشتند که با آن هدایت شوند عراقیان به وسیله ابن عباس شما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کهنسالی از یمنیان شما را دور کردند که هیچ احاطه و اطلاعی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جمع شدند، کاتب علی علیه السلام، عبیدالله بن رافع و کاتب معاویه، عمیر بن عباد کلبی بود، پس عبیدالله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امیرمؤمنان، علی بن ابی‌طالب و معاویه بن ابوسفیان مدعی آن هستند،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و نام پدرش را بنویسید، او امیر شماست اما امیر ما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امارت مؤمنان را پاک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سنت به سنت و مثل به مثل و من کاتب روز حدیبیه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در مسندی روایت کرد که نبی صلّی الله علیه و آله امر کرد که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پس 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نوشته‌ای میان ما و شماست، پس آن را با آنچه ما می‌شناسیم آغاز کن و بنویس با نام تو خدایا، پس به پاک کردن آن امر فرمود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تو خدایا، این چیزی است که محمد رسول خدا و سهیل بن عمرو و اهل مکه بر آن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اجابت کنم، به نبوت تو اقرار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را پاک کن، پس او تأخیر و امتناع کرد و نبی آن را پاک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محمد بن عبدالله بن عبدالمطلّب و اهل مکه بر آن موافقت کردند،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از بریده بن سفیان، از محمد بن کعب روایت کرد که نبی صلّی الله علیه و آله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برای توست و آن را می‌بخشی، درحالی که مظلوم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3192155_1468164448"/>
      <w:bookmarkStart w:id="722" w:name="_Toc282"/>
      <w:bookmarkEnd w:id="721"/>
      <w:r>
        <w:rPr>
          <w:rtl w:val="true"/>
        </w:rPr>
        <w:t>بیان</w:t>
      </w:r>
      <w:bookmarkEnd w:id="722"/>
    </w:p>
    <w:p>
      <w:pPr>
        <w:pStyle w:val="BookText"/>
        <w:rPr/>
      </w:pPr>
      <w:r>
        <w:rPr>
          <w:rFonts w:ascii="IRNazanin" w:hAnsi="IRNazanin" w:eastAsia="IRNazanin"/>
          <w:color w:val="111111"/>
          <w:sz w:val="28"/>
          <w:sz w:val="28"/>
          <w:szCs w:val="28"/>
          <w:rtl w:val="true"/>
          <w:lang w:bidi="fa-IR"/>
        </w:rPr>
        <w:t>و إلا أثرناها أی هیجنا الحرب من أثار الغبار بیوم قماطر بضم القاف أی فی یوم شدید قال الجوهری یوم قماطر و قمطریر أی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أثرناها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را برانگیخته‌ایم از أثار الغبار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بیوم قماطر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قاف یعنی در روزی سخت، جوهی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قماطر و قمطریر یعنی سخت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3192157_1468164448"/>
      <w:bookmarkStart w:id="724" w:name="_Toc283"/>
      <w:bookmarkEnd w:id="723"/>
      <w:r>
        <w:rPr>
          <w:rtl w:val="true"/>
        </w:rPr>
        <w:t>«</w:t>
      </w:r>
      <w:r>
        <w:rPr/>
        <w:t>563</w:t>
      </w:r>
      <w:r>
        <w:rPr>
          <w:rtl w:val="true"/>
        </w:rPr>
        <w:t>»</w:t>
      </w:r>
      <w:bookmarkEnd w:id="724"/>
    </w:p>
    <w:p>
      <w:pPr>
        <w:pStyle w:val="BookText"/>
        <w:rPr/>
      </w:pP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حدّثنی علیّ بن مسلم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قال حدّثنا مبارک عن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الأحنف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 رجال الکشی رَوَتْ بَعْضُ الْعَامَّةِ عَنِ الْحَسَنِ الْبَصْرِیِّ قَالَ حَدَّثَنِی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725" w:name="pg13828_166490"/>
    </w:p>
    <w:p>
      <w:pPr>
        <w:pStyle w:val="BookText"/>
        <w:rPr/>
      </w:pPr>
      <w:bookmarkEnd w:id="725"/>
      <w:r>
        <w:rPr>
          <w:rFonts w:ascii="Amiri" w:hAnsi="Amiri" w:eastAsia="Amiri" w:cs="Amiri"/>
          <w:color w:val="111111"/>
          <w:sz w:val="28"/>
          <w:sz w:val="28"/>
          <w:szCs w:val="28"/>
          <w:rtl w:val="true"/>
          <w:lang w:bidi="ar-SA"/>
        </w:rPr>
        <w:t>الْأَحْنَفُ أَنَّ عَلِیّاً علیه السلام کَانَ یَأْذَنُ لِبَنِی هَاشِمٍ وَ کَانَ یَأْذَنُ لِی مَعَهُمْ قَالَ فَلَمَّا کَتَبَ إِلَیْهِ مُعَاوِیَةُ إِنْ کُنْتَ تُرِیدُ الصُّلْحَ فَامْحُ عَنْکَ اسْمَ الْخِلَافَةِ فَاسْتَشَارَ بَنِی هَاشِمٍ فَقَالَ لَهُ رَجُلٌ مِنْهُمْ انْزَحْ هَذَا الِاسْمَ الَّذِی نَزَحَهُ اللَّهُ قَالَ فَإِنَّ کُفَّارَ قُرَیْشٍ لَمَّا کَانَ بَیْنَ رَسُولِ اللَّهِ صلی الله علیه و آله وَ بَیْنَهُمْ مَا کَانَ وَ کَتَبَ هَذَا مَا قَاضَی عَلَیْهِ مُحَمَّدٌ رَسُولُ اللَّهِ أَهْلَ مَکَّةَ کَرِهُوا ذَلِکَ وَ قَالُوا لَوْ نَعْلَمُ إِنَّکَ لَرَسُولُ اللَّهِ مَا مَنَعْنَاکَ أَنْ تَطُوفَ بِالْبَیْتِ قَالَ فَکَیْفَ إِذَنْ قَالُوا اکْتُبْ هَذَا مَا قَاضَی عَلَیْهِ مُحَمَّدُ بْنُ عَبْدِ اللَّهِ أَهْلَ مَکَّةَ فَرَضِیَ قَالَ الْأَحْنَفُ فَقُلْتُ لِذَلِکَ الرَّجُلِ کَلِمَةٌ فِیهَا غِلْظَةٌ وَ قُلْتُ لِعَلِیٍّ أَیُّهَا الرَّجُلُ وَ اللَّهِ مَا لَکَ مَا قَالَ رَسُولُ اللَّهِ إِنَّا مَا حَابَیْنَاکَ فِی بَیْعَتِنَا وَ لَوْ نَعْلَمُ أَحَداً فِی الْأَرْضِ الْیَوْمَ أَحَقَّ بِهَذَا الْأَمْرِ مِنْکَ لَبَایَعْنَاهُ وَ لَقَاتَلْنَاکَ مَعَهُ أُقْسِمُ بِاللَّهِ إِنْ مَحَوْتَ عَنْکَ هَذَا الِاسْمَ الَّذِی دَعَوْتَ النَّاسَ إِلَیْهِ وَ بَایَعْتَهُمْ عَلَیْهِ لَا نَرْجِعُ إِلَیْهِ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عمرو کشی آن را ذیل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احنف بن قیس از رجالش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برخی از عامه از حسن بصری 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برایم حدیث گفت که علی علیه السلام همزمان به من و به بنی هاشم اجازه می‌داد،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معاویه برای او نوشت، اگر خواستار صلح هستی، نام خلافت را از خود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بنی هاشم مشورت کرد و مردی از آنان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که خداوند رها کرده است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زمانی‌که آن حادثه میان آنان و روسل الله صلّی الله علیه و آله بود و نوشت این چیزی است که محمد رسول خدا بر سر آن اهل مکه را فراخواند، آن را نپسندیدند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تو رسول خدا هستی، مانع نمی‌شدیم که بیت را طواف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چیزی است که محمد بن عبدالله، اهل مکه را بر آن فراخواند، پس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مردی کلامی تند گفتم و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خدا سوگند آنچه که رسول الله فرمود، برای تو جایز نیست، بیعتمان با تو از روی مهربانی با تو نبود و اگر امروز در زمین کسی را می‌شناختیم که از تو به این امر سزاوارتر از توست، قطعاً با او بیعت می‌کردیم و همراه او با تو پیکار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اسمی که مردم را به سوی آن فراخواندی و بر سر آن با آنان بیعت کردی را از خود پاک کنی، هرگز به سوی آن باز نمی‌گردیم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3192159_1468164448"/>
      <w:bookmarkStart w:id="727" w:name="_Toc284"/>
      <w:bookmarkEnd w:id="726"/>
      <w:r>
        <w:rPr>
          <w:rtl w:val="true"/>
        </w:rPr>
        <w:t>بیان</w:t>
      </w:r>
      <w:bookmarkEnd w:id="727"/>
    </w:p>
    <w:p>
      <w:pPr>
        <w:pStyle w:val="BookText"/>
        <w:rPr/>
      </w:pPr>
      <w:r>
        <w:rPr>
          <w:rFonts w:ascii="IRNazanin" w:hAnsi="IRNazanin" w:eastAsia="IRNazanin"/>
          <w:color w:val="111111"/>
          <w:sz w:val="28"/>
          <w:sz w:val="28"/>
          <w:szCs w:val="28"/>
          <w:rtl w:val="true"/>
          <w:lang w:bidi="fa-IR"/>
        </w:rPr>
        <w:t>انزح هذا الاسم من باب الإفعال أی بعد أو علی بناء المجرد من نزح البئر یقال نزحتنی أی أنفدت ما عندی و لعله کان هذا القبیح من القول للتضجر من اضطراب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قراءته بصیغة الماضی علی الاستفهام الإنکاری فیکون المرفوع فی الأول و المنصوب فی الثانی راجعین إلی معاویة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بالباء الموحدة و الراء المهملة </w:t>
      </w:r>
      <w:r>
        <w:rPr>
          <w:rStyle w:val="FootnoteAnchor"/>
          <w:rtl w:val="true"/>
        </w:rPr>
        <w:footnoteReference w:id="304"/>
      </w:r>
      <w:r>
        <w:rPr>
          <w:rFonts w:ascii="IRNazanin" w:hAnsi="IRNazanin" w:eastAsia="IRNazanin"/>
          <w:color w:val="111111"/>
          <w:sz w:val="28"/>
          <w:sz w:val="28"/>
          <w:szCs w:val="28"/>
          <w:rtl w:val="true"/>
          <w:lang w:bidi="fa-IR"/>
        </w:rPr>
        <w:t>أی عظمه و أکرمه أو بالیاء و الجیم أی أظهره فیکون غلظة الأحنف علی القائل الثانی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728" w:name="pg13828_166491"/>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انزح هذا الاسم از باب افعال به معنی بد است یا بر بنای مجرد از نزح البئر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نزحتنی یعنی آنچه که نزدم بود را تمام کردی و شاید این به جهت بیزاری از آشفتگی امر از کلام قبیح باشد و قرائتش به صیغه ماضی به عنوان استفهام انکاری و بازگشت ضمیر مرفوع در اول و منصوب در دوم به معاویه،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باء و راء باشد، یعنی او را بزرگ و گرامی بدار یا با یاء و جیم باشد، یعنی آن را اظهار کن، پس خشم احنف بر گوینده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3192161_1468164448"/>
      <w:bookmarkStart w:id="730" w:name="_Toc285"/>
      <w:bookmarkEnd w:id="729"/>
      <w:r>
        <w:rPr>
          <w:rtl w:val="true"/>
        </w:rPr>
        <w:t>«</w:t>
      </w:r>
      <w:r>
        <w:rPr/>
        <w:t>564</w:t>
      </w:r>
      <w:r>
        <w:rPr>
          <w:rtl w:val="true"/>
        </w:rPr>
        <w:t>»</w:t>
      </w:r>
      <w:bookmarkEnd w:id="730"/>
    </w:p>
    <w:p>
      <w:pPr>
        <w:pStyle w:val="BookText"/>
        <w:rPr/>
      </w:pP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ما، الأمالی للشیخ الطوسی الْمُفِیدُ عَنْ مُحَمَّدِ بْنِ عِمْرَانَ عَنْ مُحَمَّدِ بْنِ مُوسَی عَنْ مُحَمَّدِ بْنِ أَبِی السَّرِیِّ عَنْ هِشَامٍ عَنْ أَبِی مِخْنَفٍ عَنْ عَبْدِ الرَّحْمَنِ بْنِ جُنْدَبٍ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الِاتِّفَاقُ عَلَی کَتْبِ الْقِصَّةِ بَیْنَ أَمِیرِ الْمُؤْمِنِینَ علیه السلام وَ بَیْنَ مُعَاوِیَةَ بْنِ أَبِی سُفْیَانَ حَضَرَ عَمْرُو بْنُ الْعَاصِ فِی رِجَالٍ مِنْ أَهْلِ الشَّامِ وَ عَبْدُ اللَّهِ بْنُ عَبَّاسٍ فِی رِجَالٍ مِنْ أَهْلِ الْعِرَاقِ فَقَالَ أَمِیرُ الْمُؤْمِنِینَ علیه السلام لِلْکَاتِبٍ اکْتُبْ هَذَا مَا تَقَاضَی عَلَیْهِ أَمِیرُ الْمُؤْمِنِینَ عَلِیُّ بْنُ أَبِی طَالِبٍ وَ مُعَاوِیَةُ بْنُ أَبِی سُفْیَانَ فَقَالَ عَمْرُو بْنُ الْعَاصِ اکْتُبْ اسْمَهُ وَ اسْمَ أَبِیهِ وَ لَا تُسَمِّهِ بِإِمْرَةِ الْمُؤْمِنِینَ فَإِنَّمَا هُوَ أَمِیرُ هَؤُلَاءِ وَ لَیْسَ هُوَ بِأَمِیرِنَا فَقَالَ الْأَحْنَفُ بْنُ قَیْسٍ لَا تَمْحُ هَذَا الِاسْمَ فَإِنِّی أَتَخَوَّفُ إِنْ مَحَوْتَهُ لَا یَرْجِعُ إِلَیْکَ أَبَداً فَامْتَنَعَ أَمِیرُ الْمُؤْمِنِینَ علیه السلام مِنْ مَحْوِهِ فَتَرَاجَعَ الْخِطَابُ فِیهِ مَلِیّاً مِنَ النَّهَارِ فَقَالَ الْأَشْعَثُ بْنُ قَیْسٍ امْحُ هَذَا الِاسْمَ نَزَحَهُ اللَّهُ فَقَالَ أَمِیرُ الْمُؤْمِنِینَ علیه السلام اللَّهُ أَکْبَرُ سُنَّةٌ بِسُنَّةٍ وَ مِثْلٌ بِمِثْلٍ وَ اللَّهِ إِنِّی لَکَاتِبُ رَسُولِ اللَّهِ صلی الله علیه و آله یَوْمَ الْحُدَیْبِیَةِ وَ قَدْ أَمْلَی عَلَیَّ هَذَا مَا قَاضَی عَلَیْهِ مُحَمَّدٌ رَسُولُ اللَّهِ سُهَیْلَ بْنَ عَمْرٍو فَقَالَ لَهُ سُهَیْلٌ امْحُ رَسُولَ اللَّهِ فَإِنَّا لَا نُقِرُّ لَکَ بِذَلِکَ وَ لَا نَشْهَدُ لَکَ بِهِ اکْتُبْ اسْمَکَ وَ اسْمَ أَبِیکَ فَامْتَنَعْتُ مِنْ مَحْوِهِ فَقَالَ النَّبِیُّ صلی الله علیه و آله امْحُهُ یَا عَلِیُّ وَ سَتُدْعَی فِی مِثْلِهَا فَتُجِیِبُ وَ أَنْتَ عَلَی مَضَضٍ فَقَالَ عَمْرُو بْنُ الْعَاصِ سُبْحَانَ اللَّهِ وَ مِثْلُ هَذَا یُشْبِهُ بِذَلِکَ وَ نَحْنُ مُؤْمِنُونَ وَ أُولَئِکَ کَانُوا کُفَّاراً فَقَالَ أَمِیرُ الْمُؤْمِنِینَ علیه السلام یَا ابْنَ النَّابِغَةِ وَ مَتَی لَمْ تَکُنْ لِلْفَاسِقِینَ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731" w:name="pg13828_166492"/>
    </w:p>
    <w:p>
      <w:pPr>
        <w:pStyle w:val="BookText"/>
        <w:rPr/>
      </w:pPr>
      <w:bookmarkEnd w:id="731"/>
      <w:r>
        <w:rPr>
          <w:rFonts w:ascii="Amiri" w:hAnsi="Amiri" w:eastAsia="Amiri" w:cs="Amiri"/>
          <w:color w:val="111111"/>
          <w:sz w:val="28"/>
          <w:sz w:val="28"/>
          <w:szCs w:val="28"/>
          <w:rtl w:val="true"/>
          <w:lang w:bidi="ar-SA"/>
        </w:rPr>
        <w:t>وَلِیّاً وَ لِلْمُسْلِمِینَ عُدُوّاً وَ هَلْ تُشْبِهُ إِلَّا أُمَّکَ الَّتِی دَفَعَتْ بِکَ فَقَالَ عَمْرُو بْنُ الْعَاصِ لَا جَرَمَ لَا یَجْمَعُ بَیْنِی وَ بَیْنَکَ مَجْلِسٌ أَبَداً فَقَالَ أَمِیرُ الْمُؤْمِنِینَ علیه السلام وَ اللَّهِ إِنِّی لَأَرْجُو أَنْ یُطَهِّرَ اللَّهُ مَجْلِسِی مِنْکَ وَ مِنْ أَشْبَاهِکَ ثُمَّ کَتَبَ الْکِتَابَ وَ انْصَرَفَ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هفتم 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 نیز آن را از ابو مخنف در آخر قضیه صفین 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عبدارحمان بن جندب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بر نوشتن جریان بین امیرمؤمنان علیه السلام و معاویه بن ابوسفیان توافق شد، عمرو بن عاص در جمع مردانی از اهل شام و عبدالله بن عباس در جمع مردانی از عراق حاضر شدند، پس امیرمؤمنان به کاتب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چیزی است که امیرمؤمنان، علی بن ابی‌طالب و معاویه بن ابوسفیان بر آن توافق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و نام پدرش را بنویس و او را به عنوان امیرمؤمنان ذکر نکن، زیرا او فقط امیر اینان است و امیر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پاک نکن که من بیم دارم اگر آن را پاک کنی هرگز به تو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پاک کردن آن امتناع نمود، پس خطاب در آن برای مدت مدیدی از روز به تأخیر افتاد، پس اشعث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را پاک کن که خداوند آن را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سنت به سنت و مثل به مثل، به خدا سوگند من در روز حدیبیه کاتب رسول الله صلّی الله علیه و آله بودم و بر من املا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محمد رسول خدا و سهیل بن عمرو بر آن توافق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پاک کن که ما آن را برای تو اقرار نمی‌کنیم و گواهی نمی‌دهیم، نام خود و پدرت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 کردن آن امتناع کردم 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را پاک کن، تو در نظیر این خوانده خواهی شد، درحالی که در تنگنا هستی اجابت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آیا این شبیه آن 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مؤمن هستیم و آنها کافر بودند؟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نابغه، چه زمانی برای فاسقان دوست و برای مسلمانان دشمن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آیا جز به مادرت که تو را بیرون راند، شبیه هستی؟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من و تو را هیچ مجلسی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امید دارم که خداوند مجلس مرا از تو و امثال تو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نوشت و مردم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3192163_1468164448"/>
      <w:bookmarkStart w:id="733" w:name="_Toc286"/>
      <w:bookmarkEnd w:id="732"/>
      <w:r>
        <w:rPr>
          <w:rtl w:val="true"/>
        </w:rPr>
        <w:t>«</w:t>
      </w:r>
      <w:r>
        <w:rPr/>
        <w:t>565</w:t>
      </w:r>
      <w:r>
        <w:rPr>
          <w:rtl w:val="true"/>
        </w:rPr>
        <w:t>»</w:t>
      </w:r>
      <w:bookmarkEnd w:id="733"/>
    </w:p>
    <w:p>
      <w:pPr>
        <w:pStyle w:val="BookText"/>
        <w:rPr/>
      </w:pPr>
      <w:r>
        <w:rPr>
          <w:rStyle w:val="FootnoteAnchor"/>
          <w:rtl w:val="true"/>
        </w:rPr>
        <w:footnoteReference w:id="306"/>
      </w:r>
      <w:r>
        <w:rPr>
          <w:rFonts w:ascii="Amiri" w:hAnsi="Amiri" w:eastAsia="Amiri" w:cs="Amiri"/>
          <w:color w:val="111111"/>
          <w:sz w:val="28"/>
          <w:sz w:val="28"/>
          <w:szCs w:val="28"/>
          <w:rtl w:val="true"/>
          <w:lang w:bidi="ar-SA"/>
        </w:rPr>
        <w:t>فس، تفسیر القمی فِی قِصَّةِ الْحُدَیْبِیَةِ قَالَ رَسُولُ اللَّهِ صلی الله علیه و آله یَا عَلِیُّ إِنَّکَ أَبَیْتَ أَنْ تَمْحُوَ اسْمِی مِنَ النُّبُوَّةِ فَوَ الَّذِی بَعَثَنِی بِالْحَقِّ نَبِیّاً لَتُجِیبَنَّ أَبْنَاءَهُمْ إِلَی مِثْلِهَا وَ أَنْتَ مَضِیضٌ مُضْطَهَدٌ فَلَمَّا کَانَ یَوْمُ صِفِّینَ وَ رَضُوا بِالْحَکَمَیْنِ کَتَبَ هَذَا مَا اصْطَلَحَ عَلَیْهِ أَمِیرُ الْمُؤْمِنِینَ عَلِیُّ بْنُ أَبِی طَالِبٍ وَ مُعَاوِیَةُ بْنُ أَبِی سُفْیَانَ فَقَالَ عَمْرُو بْنُ الْعَاصِ لَوْ عَلِمْنَا أَنَّکَ أَمِیرُ الْمُؤْمِنِینَ مَا حَارَبْنَاکَ وَ لَکِنِ اکْتُبْ هَذَا مَا اصْطَلَحَ عَلَیْهِ عَلِیُّ بْنُ أَبِی طَالِبٍ وَ مُعَاوِیَةُ بْنُ أَبِی سُفْیَانَ فَقَالَ أَمِیرُ الْمُؤْمِنِینَ صَلَوَاتُ اللَّهِ عَلَیْهِ صَدَقَ اللَّهُ وَ صَدَقَ رَسُولُهُ أَخْبَرَنِی رَسُولُ اللَّهِ صلی الله علیه و آله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آن را در تفسیرش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قصه حدیبیه،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اینکه نام مرا از نبوت پاک کنی امتناع کردی، به کسی‌که مرا به حق به‌عنوان نبی مبعوث کرد سوگند، تو در نظیر این پسران اینان را اجابت می‌کنی، درحالی‌که در تنگنا و فشار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صفین شد و به دو حکم رضایت دادند، نوشت این چیزی است که امیرمؤمنان علی بن ابی‌طالب و معاویه بن ابوسفیان بر آن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می‌دانستیم که تو امیرمؤمنان هستی، با تو جنگ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علی بن ابی‌طالب و معاویه بن ابوسفیان بر آن توافق کردند،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رسول الله صلّی الله علیه و آله آن را به من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3192165_1468164448"/>
      <w:bookmarkStart w:id="735" w:name="_Toc287"/>
      <w:bookmarkEnd w:id="734"/>
      <w:r>
        <w:rPr>
          <w:rtl w:val="true"/>
        </w:rPr>
        <w:t>بیان</w:t>
      </w:r>
      <w:bookmarkEnd w:id="735"/>
    </w:p>
    <w:p>
      <w:pPr>
        <w:pStyle w:val="BookText"/>
        <w:rPr/>
      </w:pPr>
      <w:r>
        <w:rPr>
          <w:rFonts w:ascii="IRNazanin" w:hAnsi="IRNazanin" w:eastAsia="IRNazanin"/>
          <w:color w:val="111111"/>
          <w:sz w:val="28"/>
          <w:sz w:val="28"/>
          <w:szCs w:val="28"/>
          <w:rtl w:val="true"/>
          <w:lang w:bidi="fa-IR"/>
        </w:rPr>
        <w:t>المضض وجع 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المضض یعنی درد مصیبت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3192167_1468164448"/>
      <w:bookmarkStart w:id="737" w:name="_Toc288"/>
      <w:bookmarkEnd w:id="736"/>
      <w:r>
        <w:rPr>
          <w:rtl w:val="true"/>
        </w:rPr>
        <w:t>«</w:t>
      </w:r>
      <w:r>
        <w:rPr/>
        <w:t>566</w:t>
      </w:r>
      <w:r>
        <w:rPr>
          <w:rtl w:val="true"/>
        </w:rPr>
        <w:t>»</w:t>
      </w:r>
      <w:bookmarkEnd w:id="73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
      </w:r>
      <w:r>
        <w:rPr>
          <w:rFonts w:ascii="Amiri" w:hAnsi="Amiri" w:eastAsia="Amiri" w:cs="Amiri"/>
          <w:color w:val="111111"/>
          <w:sz w:val="28"/>
          <w:sz w:val="28"/>
          <w:szCs w:val="28"/>
          <w:rtl w:val="true"/>
          <w:lang w:bidi="ar-SA"/>
        </w:rPr>
        <w:t>ل، الخصال فِیمَا أَجَابَ بِهِ أَمِیرُ الْمُؤْمِنِینَ علیه السلام الْیَهُودِیَّ السَّائِلَ عَمَّا فِیهِ مِنْ خِصَالِ الْأَوْصِیَاءِ قَالَ علیه السلام وَ أَمَّا السَّادِسَةُ یَا أَخَا الْیَهُودِ فَتَحْکِیمُهُمْ وَ مُحَارَبَةُ ابْنِ آکِلَةِ الْأَکْبَادِ وَ هُوَ طَلِیقُ بْنُ طَلِیقٍ مُعَانِدٌ لِلَّهِ عَزَّ وَ جَلَّ وَ لِرَسُولِهِ وَ لِلْمُؤْمِنِینَ مُنْذُ بَعَثَ اللَّهُ مُحَمَّداً صلی الله علیه و آله إِلَی أَنْ فَتَحَ اللَّهُ عَلَیْهِ مَکَّةَ عَنْوَةً فَأُخِذَتْ بَیْعَتُهُ وَ بَیْعَةُ أَبِیهِ لِی مَعَهُ فِی ذَلِکَ الْیَوْمِ وَ فِی ثَلَاثَةِ مَوَاطِنَ بَعْدَهُ وَ أَبُوهُ بِالْأَمْسِ أَوَّلُ مَنْ سَلَّمَ عَلَیَّ بِإِمْرَةِ الْمُؤْمِنِینَ وَ جَعَلَ یَحُثُّنِی عَلَی النُّهُوضِ فِی أَخْذِ حَقِّی مِنَ الْمَاضِینَ قَبْلِی یُجَدِّدُ لِی بَیْعَتَهُ کُلَّمَا أَتَانِی وَ أَعْجَبُ الْعَجَبِ أَنَّهُ لَمَّا رَأَی رَبِّی تَبَارَکَ وَ تَعَالَی قَدْ رَدَّ إِلَیَّ حَقِّی وَ أَقَرَّهُ فِی مَعْدِنِهِ وَ انْقَطَعَ طَمَعُهُ أَنْ یَصِیرَ فِی دِینِ اللَّهِ رَابِعاً وَ فِی أَمَانَةٍ حَمَلْنَاهَا حَاکِماً کَرَّ عَلَی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الْعَاصِی بْنِ الْعَاصِ فَاسْتَمَالَهُ فَمَالَ إِلَیْهِ ثُمَّ أَقْبَلَ بِهِ بَعْدَ إِذْ أَطْمَعَهُ مِصْرَ وَ حَرَامٌ عَلَیْهِ أَنْ یَأْخُذَ مِنَ الْفَیْ‌ءِ دُونَ قِسْمِهِ دِرْهَماً وَ حَرَامٌ عَلَی الرَّاعِی إِیصَالُ دِرْهَمٍ إِلَیْهِ فَوْقَ حَقِّهِ فَأَقْبَلَ یَخْبِطُ الْبِلَادَ بِالظُّلْمِ وَ یَطَؤُهَا بِالْغَشْمِ فَمَنْ بَایَعَهُ أَرْضَاهُ وَ مَنْ خَالَفَهُ نَاوَاهُ ثُمَّ تَوَجَّهَ إِلَیَّ نَاکِثاً عَلَیْنَا مُغَیِّراً فِی الْبِلَادِ شَرْقاً وَ غَرْباً وَ یَمِیناً وَ شِمَالًا وَ الْأَنْبَاءُ تَأْتِینِی وَ الْأَخْبَارُ تَرِدُ عَلَیَّ بِذَلِکَ فَأَتَانِی أَعْوَرُ ثَقِیفٍ فَأَشَارَ عَلَیَّ أَنْ أُوَلِّیَهُ الْبِلَادَ الَّتِی هُوَ بِهَا لِأُدَارِیَهُ بِمَا أُوَلِّیهِ عَنْهَا وَ فِی الَّذِی أَشَارَ بِهِ الرَّأْیَ فِی أَمْرِ الدُّنْیَا لَوْ وَجَدْتُ عِنْدَ اللَّهِ عَزَّ وَ جَلَّ فِی تَوْلِیَتِهِ لِی مَخْرَجاً وَ أَصَبْتُ لِنَفْسِی فِی ذَلِکَ عُذْراً فَأَعْمَلْتُ الرَّأْیَ فِی ذَلِکَ وَ شَاوَرْتُ مَنْ أَثِقُ بِنَصِیحَتِهِ لِلَّهِ عَزَّ وَ جَلَّ وَ لِرَسُولِهِ صلی الله علیه و آله وَ لِی وَ لِلْمُؤْمِنِینَ فَکَانَ رَأْیُهُ فِی ابْنِ آکِلَةِ الْأَکْبَادِ کَرَأْیِی یَنْهَانِی عَنْ تَوْلِیَتِهِ وَ یُحَذِّرُنِی أَنْ أُدْخِلَ فِی أَمْرِ الْمُسْلِمِینَ یَدَهُ وَ لَمْ یَکُنِ اللَّهُ لِیَرَانِی أَتَّخِذُ الْمُضِلِّینَ عَضُداً فَوَجَّهْتُ إِلَیْهِ أَخَا بَجِیلَةَ مَرَّةً وَ أَخَا الْأَشْعَرِیِّینَ مَرَّةً کِلَاهُمَا رَکَنَ إِلَی الدُّنْیَا وَ تَابَعَ هَوَاهُ فِیمَا أَرْضَاهُ فَلَمَّا لَمْ أَرَهُ یَزْدَادُ فِیمَا انْتَهَکَ مِنْ مَحَارِمِ اللَّهِ إِلَّا تَمَادِیاً شَاوَرْتُ مَنْ مَعِی مِنْ أَصْحَابِ مُحَمَّدٍ صلی الله علیه و آله الْبَدْرِیِّینَ وَ الَّذِینَ ارْتَضَی اللَّهُ عَزَّ وَ جَلَّ أَمْرَهُمْ وَ رَضِیَ عَنْهُمْ بَعْدَ بَیْعَتِهِمْ وَ غَیْرَهُمْ مِنْ صُلَحَاءِ الْمُسْلِمِینَ وَ التَّابِعِینَ فَکُلٌّ یُوَافِقُ رَأْیُهُ رَأْیِی فِی غَزْوِهِ وَ مُحَارَبَتِهِ وَ مَنْعِهِ مِمَّا نَالَتْ مَعَهُ یَدُهُ وَ إِنِّی نَهَضْتُ إِلَیْهِ بِأَصْحَابِی أُنْفِذُ إِلَیْهِ مِنْ کُلِّ مَوْضِعٍ کُتُبِی وَ أُوَجِّهُ إِلَیْهِ رُسُلِی وَ أَدْعُوهُ إِلَی الرُّجُوعِ عَمَّا هُوَ فِیهِ وَ الدُّخُولِ فِیمَا فِیهِ النَّاسُ مَعِی فَکَتَبَ إِلَیَّ یَتَحَکَّمُ عَلَیَّ وَ یَتَمَنَّی عَلَیَّ الْأَمَانِیَّ وَ یَشْتَرِطُ عَلَیَّ شُرُوطاً لَا یَرْضَاهَا اللَّهُ عَزَّ وَ جَلَّ وَ رَسُولُهُ وَ لَا الْمُسْلِمُونَ وَ یَشْتَرِطُ فِی بَعْضِهَا أَنْ أَدْفَعَ إِلَیْهِ أَقْوَاماً مِنْ أَصْحَابِ مُحَمَّدٍ صلی الله علیه و آله أَبْرَاراً فِیهِمْ عَمَّارُ بْنُ یَاسِرٍ وَ أَیْنَ مِثْلُ عَمَّارٍ وَ اللَّهِ لَقَدْ رَأَیْتُنَا مَعَ النَّبِیِّ صلی الله علیه و آله مَا یَعُدُّ مِنَّا خَمْسَةً إِلَّا کَانَ سَادِسَهُمْ وَ لَا أَرْبَعَةً إِلَّا کَانَ خَامِسَهُمْ اشْتَرَطَ دَفْعَهُمْ إِلَیْهِ لِیَقْتُلَهُمْ وَ یَصْلِبَهُمْ وَ انْتَحَلَ دَمَ عُثْمَانَ وَ لَعَمْرُ اللَّهِ مَا أَلَّبَ عَلَی عُثْمَانَ وَ لَا جَمَعَ النَّاسَ عَلَی قَتْلِهِ إِلَّا هُوَ وَ أَشْبَاهُهُ مِنْ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أَهْلِ بَیْتِهِ أَغْصَانُ الشَّجَرَةِ الْمَلْعُونَةِ فِی الْقُرْآنِ فَلَمَّا لَمْ أُجِبْ إِلَی مَا اشْتَرَطَ مِنْ ذَلِکَ کَرَّ مُسْتَعْلِیاً فِی نَفْسِهِ بِطُغْیَانِهِ وَ بَغْیِهِ بِحَمِیرٍ لَا عُقُولَ لَهُمْ وَ لَا بَصَائِرَ فَمَوَّهَ لَهُمْ أَمْراً فَاتَّبَعُوهُ وَ أَعْطَاهُمْ مِنَ الدُّنْیَا مَا أَمَالَهُمْ بِهِ إِلَیْهِ فَنَاجَزْنَاهُمْ وَ حَاکَمْنَاهُمْ إِلَی اللَّهِ عَزَّ وَ جَلَّ بَعْدَ الْإِعْذَارِ وَ الْإِنْذَارِ فَلَمَّا لَمْ یَزِدْهُ ذَلِکَ إِلَّا تَمَادِیاً وَ بَغْیاً لَقِینَاهُ بِعَادَةِ اللَّهِ الَّتِی عَوَّدَنَا مِنَ النَّصْرِ عَلَی أَعْدَائِهِ وَ عَدُوِّنَا وَ رَایَةُ رَسُولِ اللَّهِ بِأَیْدِینَا لَمْ یَزَلِ اللَّهُ تَبَارَکَ وَ تَعَالَی یَفُلُّ حِزْبَ الشَّیْطَانِ بِهَا حَتَّی یَقْضِیَ الْمَوْتَ عَلَیْهِ وَ هُوَ مُعَلِّمُ رَایَاتِ أَبِیهِ الَّتِی لَمْ أَزَلْ أُقَاتِلُهَا مَعَ رَسُولِ اللَّهِ صلی الله علیه و آله فِی کُلِّ الْمَوَاطِنِ فَلَمْ یَجِدْ مِنَ الْمَوْتِ مَنْجًی إِلَّا الْهَرَبَ فَرَکِبَ فَرَسَهُ وَ قَلَّبَ رَایَتَهُ وَ لَا یَدْرِی کَیْفَ یَحْتَالُ فَاسْتَعَانَ بِرَأْیِ ابْنِ الْعَاصِ فَأَشَارَ عَلَیْهِ بِإِظْهَارِ الْمَصَاحِفِ وَ رَفْعِهَا عَلَی الْأَعْلَامِ وَ الدُّعَاءِ إِلَی مَا فِیهَا وَ قَالَ إِنَّ ابْنَ أَبِی طَالِبٍ وَ حِزْبَهُ أَهْلُ بَصَائِرَ وَ رَحْمَةٍ وَ بُقْیَا وَ قَدْ دَعَوْکَ إِلَی کِتَابِ اللَّهِ أَوَّلًا وَ هُمْ مُجِیبُوکَ إِلَیْهِ آخِراً فَأَطَاعَهُ فِیمَا أَشَارَ بِهِ عَلَیْهِ إِذْ رَأَی أَنَّهُ لَا مَنْجَا لَهُ مِنَ الْقَتْلِ أَوْ الْهَرَبِ غَیْرُهُ فَرَفَعَ الْمَصَاحِفَ یَدْعُو إِلَی مَا فِیهَا بِزَعْمِهِ فَمَالَتْ إِلَی الْمَصَاحِفِ قُلُوبُ مَنْ بَقِیَ مِنْ أَصْحَابِی بَعْدَ فَنَاءِ خِیَارِهِمْ وَ جَهْدِهِمْ فِی جِهَادِ أَعْدَاءِ اللَّهِ وَ أَعْدَائِهِمْ عَلَی بَصَائِرِهِمْ فَظَنُّوا أَنَّ ابْنَ آکِلَةِ الْأَکْبَادِ لَهُ الْوَفَاءُ بِمَا دَعَا إِلَیْهِ فَأَصْغَوْا إِلَی دَعْوَتِهِ وَ أَقْبَلُوا بِأَجْمَعِهِمْ فِی إِجَابَتِهِ فَأَعْلَمْتُهُمْ أَنَّ ذَلِکَ مِنْهُ مَکْرٌ وَ مِنِ ابْنِ الْعَاصِ مَعَهُ وَ أَنَّهُمَا إِلَی النَّکْثِ أَقْرَبُ مِنْهُمَا إِلَی الْوَفَاءِ فَلَمْ یَقْبَلُوا قَوْلِی وَ لَمْ یُطِیعُوا أَمْرِی وَ أَبَوْا إِلَّا إِجَابَتَهُ کَرِهْتُ أَمْ هَوِیتُ شِئْتُ أَوْ أَبَیْتُ حَتَّی أَخَذَ بَعْضُهُمْ یَقُولُ لِبَعْضٍ إِنْ لَمْ یَفْعَلْ فَأَلْحِقُوهُ بِابْنِ عَفَّانَ أَوِ ادْفَعُوهُ إِلَی ابْنِ هِنْدٍ بِرُمَّتِهِ فَجَهَدْتُ عَلِمَ اللَّهُ جَهْدِی وَ لَمْ أَدَعْ عِلَّةً فِی نَفْسِی إِلَّا بَلَّغْتُهَا فِی أَنْ یُخَلُّونِی وَ رَأْیِی فَلَمْ یَفْعَلُوا وَ رَاوَدْتُهُمْ عَلَی الصَّبْرِ عَلَی مِقْدَارِ فُوَاقِ النَّاقَةِ أَوْ رَکْضَةِ الْفَرَسِ فَلَمْ یُجِیبُوا مَا خَلَا هَذَا الشَّیْخَ وَ أَوْمَأَ بِیَدِهِ إِلَی الْأَشْتَرِ وَ عُصْبَةً مِنْ أَهْلِ بَیْتِی فَوَ اللَّهِ مَا مَنَعَنِی أَنْ أَمْضِیَ عَلَی بَصِیرَتِی إِلَّا مَخَافَةُ أَنْ یُقْتَلَ هَذَانِ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738" w:name="pg13828_166495"/>
    </w:p>
    <w:p>
      <w:pPr>
        <w:pStyle w:val="BookText"/>
        <w:rPr/>
      </w:pPr>
      <w:bookmarkEnd w:id="738"/>
      <w:r>
        <w:rPr>
          <w:rFonts w:ascii="Amiri" w:hAnsi="Amiri" w:eastAsia="Amiri" w:cs="Amiri"/>
          <w:color w:val="111111"/>
          <w:sz w:val="28"/>
          <w:sz w:val="28"/>
          <w:szCs w:val="28"/>
          <w:rtl w:val="true"/>
          <w:lang w:bidi="ar-SA"/>
        </w:rPr>
        <w:t xml:space="preserve">وَ أَوْمَأَ بِیَدِهِ إِلَی الْحَسَنِ وَ الْحُسَیْنِ فَیَنْقَطِعَ نَسْلُ رَسُولِ اللَّهِ صلی الله علیه و آله وَ ذُرِّیَّتِهِ مِنْ أُمَّتِهِ وَ مَخَافَةُ أَنْ یُقْتَلَ هَذَا وَ هَذَا وَ أَوْمَأَ بِیَدِهِ إِلَی عَبْدِ اللَّهِ بْنِ جَعْفَرٍ وَ مُحَمَّدِ بْنِ الْحَنَفِیَّةِ رَضِیَ اللَّهُ عَنْهُمَا </w:t>
      </w:r>
      <w:r>
        <w:rPr>
          <w:rStyle w:val="FootnoteAnchor"/>
          <w:rtl w:val="true"/>
        </w:rPr>
        <w:footnoteReference w:id="308"/>
      </w:r>
      <w:r>
        <w:rPr>
          <w:rFonts w:ascii="Amiri" w:hAnsi="Amiri" w:eastAsia="Amiri" w:cs="Amiri"/>
          <w:color w:val="111111"/>
          <w:sz w:val="28"/>
          <w:sz w:val="28"/>
          <w:szCs w:val="28"/>
          <w:rtl w:val="true"/>
          <w:lang w:bidi="ar-SA"/>
        </w:rPr>
        <w:t>فَإِنِّی أَعْلَمُ لَوْ لَا مَکَانِی لَمْ یَقِفَا ذَلِکَ الْمَوْقِفَ فَلِذَلِکَ صَبَرْتُ عَلَی مَا أَرَادَ الْقَوْمُ مَعَ مَا سَبَقَ فِیهِ مِنْ عِلْمِ اللَّهِ عَزَّ وَ جَلَّ فَلَمَّا رَفَعْنَا عَنِ الْقَوْمِ سُیُوفَنَا تَحَکَّمُوا فِی الْأُمُورِ وَ تَخَیَّرُوا الْأَحْکَامَ وَ الْآرَاءَ وَ تَرَکُوا الْمَصَاحِفَ وَ مَا دَعَوْا إِلَیْهِ مِنْ حُکْمِ الْقُرْآنِ وَ مَا کُنْتُ أُحَکِّمُ فِی دِینِ اللَّهِ أَحَداً إِذْ کَانَ التَّحْکِیمُ فِی ذَلِکَ الْخَطَأَ الَّذِی لَا شَکَّ فِیهِ وَ لَا امْتِرَاءَ فَلَمَّا أَبَوْا إِلَّا ذَلِکَ أَرَدْتُ أَنْ أُحَکِّمَ رَجُلًا مِنْ أَهْلِ بَیْتِی أَوْ رَجُلًا مِمَّنْ أَرْضَی رَأْیَهُ وَ عَقْلَهُ وَ أَثِقُ بِنَصِیحَتِهِ وَ مَوَدَّتِهِ وَ دِینِهِ وَ أَقْبَلْتُ لَا أُسَمِّی أَحَداً إِلَّا امْتَنَعَ مِنْهُ ابْنُ هِنْدٍ وَ لَا أَدْعُوهُ إِلَی شَیْ‌ءٍ مِنَ الْحَقِّ إِلَّا أَدْبَرَ عَنْهُ وَ أَقْبَلَ ابْنُ هِنْدٍ یَسُومُنَا عَسَفاً وَ مَا ذَاکَ إِلَّا بِاتِّبَاعِ أَصْحَابِی لَهُ عَلَی ذَلِکَ فَلَمَّا أَبَوْا إِلَّا غَلَبَتِی عَلَی التَّحْکِیمِ تَبَرَّأْتُ إِلَی اللَّهِ عَزَّ وَ جَلَّ مِنْهُمْ وَ فَوَّضْتُ ذَلِکَ إِلَیْهِمْ فَقَلَّدُوهُ امْرَأً فَخَدَعَهُ ابْنُ الْعَاصِ خَدِیعَةً ظَهَرَتْ فِی شَرْقِ الْأَرْضِ وَ غَرْبِهَا وَ أَظْهَرَ الْمَخْدُوعُ عَلَیْهَا نَدَماً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ان را در 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سبعه کتاب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چاپ دوم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آنچه که امیرمؤمنان علیه السلام با آن به یهودی‌ای که درباه خصال انبیاء سؤال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خصلت ششم، ای برادر یهودی، داور کردن دو حکم توسط آنان و جنگ پسر جگرخوار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اسیر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پسر اسیر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زمانی‌که خداوند محمد صلّی الله علیه و آله را مبعوث کرد تا زمانی‌که خداوند مکه را بر او گشود به‌شدت معاند خدا، رسول خدا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 در سه مورد بعد از آن بیعت او و پدرش را برای خود گرفتم و پدرش دیروز، اولین کسی بود که امارت مؤمنین را برای من پذیرفت و شروع به تشویق من برای به پا خاستن در گرفتن حقم از افراد پیش از من نمود و هر بار که نزد من می‌آمد بیعتش را با من تجدید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شگفت‌انگیزتر اینکه، او زمانی‌که دید خداوند تبارک و تعالی حقم را به من بازگردانده است و آن را در معدن آن قرار داده است و طمعش در اینکه در دین خدا، چهارمین و در امانتی که ما بر دوش گرفته‌ایم، حاکم باشد، قطع شد، بر عاصی بن عاص جهید و او را به سوی خود متمایل کرد و او نیز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اینکه او را به طمع مصر انداخت، او را مشغول کرد و بر او حرام است که درهمی غیر از سهمش از غنیمت بگیرد و بر سرپرست نیز رساندن درهمی بیشتر از حقش به او حرام است که او سرزمین‌ها را با ظلم لگدمال و با بی‌عدالتی درنوردیده است و هرکه با او بیعت کند، او را راضی کرده است و هرکه با او مخالفت کند با او ستیز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درحالی که عهدشکنانه آشکارا و در شرق و غرب، چپ و راست بلاد هجوم می‌آورد، به من روی کرد، درحالی که خبرها به من می‌رسد و اخبار درخصوص آن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أعور ثقفی نزد من آمد و به من اشاره کرد که او را بر بلادی که در آن است، بگمارم تا با او از آنچه که او را از آن رویگردان می‌کنم، مدارا کنم و در آنچه که به آن اشاره کرد نظر در ا مورد امور دنیوی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خداوند در گماردن او راه نجاتی برای خود می‌یافتم و در آن برای خودم عذری می‌یافتم، آن نظر را اعمال می‌کردم و با کسی که به خلوصش برای خدا و رسول او صلّی الله علیه و آله، برای خود و مؤمنان اطمینان دارم، مشورت کردم و نظرش درباره پسر جگرخوار مانند نظر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گماردن او نهی کرد و مرا برحذر داشت که دست او را در امر مسلمانان داخل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مرا نبیند که گمراهان را به‌عنوان یاریگر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یک‌بار برادر بجیله و بار دیگر برادران اشعری را به‌سوی او فرستادم و هر دو به دنیا تکیه کردند و در آنچه که او را راضی می‌کرد، از هوایش پیروی کرد و او را ندیدم که در آنچه که به محارم خدا بی‌حرمتی می‌کرد جز زیاده‌روی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محمد از میان بدریان و کسانی که خداوند از امرشان راضی شد و بعد از بیعتشان از آنها راضی شد و صالحان مسلمانان و تابعان غیر از آنها که همراه من بودند، مشورت کردم و نظر هریک از آنها در مورد نبرد و پیکار با او و منع او از آنچه که به آن دست یافت، با نظر من 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اصحابم را به‌سوی او فرستادم و از هر مکانی نامه‌هایم را به‌سوی او ارسال کردم و رسولانم را به‌سوی او فرستادم، درحالی که او را به رجوع از آنچه‌که در آن است و ورود در آنچه‌که مردم همراه من در آن هستند، دعوت می‌کردم و شرطی بر من گذاشت که نه خدا و رسولش می‌پسندد و نه مسلمانان و در برخی از آنها شرط کرده بود که گروهی از اصحاب محمد و ابراری از جمله عمار بن یاسر را به او تحویل دهم و نظیر عمار کجاست؟</w:t>
      </w:r>
    </w:p>
    <w:p>
      <w:pPr>
        <w:pStyle w:val="BookText"/>
        <w:rPr/>
      </w:pPr>
      <w:r>
        <w:rPr>
          <w:rFonts w:ascii="IRNazanin" w:hAnsi="IRNazanin" w:eastAsia="IRNazanin"/>
          <w:color w:val="111111"/>
          <w:sz w:val="28"/>
          <w:sz w:val="28"/>
          <w:szCs w:val="28"/>
          <w:rtl w:val="true"/>
          <w:lang w:bidi="fa-IR"/>
        </w:rPr>
        <w:t>به خدا سوگند ما را همراه نبی صلّی الله علیه و آله دیده‌ای که جزء ما پنج نفر شمرده نمی‌شود، مگراینکه ششمین آن باشد و نه چهار شمرده نمی‌شویم، مگر اینکه پنجمین آنها باشد، او تحویل آنها به وی را شرط کرده است تا آنها را به قتل برساند و به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میخ بکشد و خون عثمان را مدعی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جز او و امثال او از اهل بیت او، شاخه‌های درخت نفرین شده در قرآن علیه عثمان تحریک نکرد و مردم را بر قتل او جمع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به آنچه که در خصوص آن شرط کرد جواب ندادم، درحالی که خود را برتر می‌دید با سرکشی و ستمش بر حمیر که نه عقل دارند نه بصیرت، یورش آورد و برای آنها دسیسه‌ای چید پس از او پیروی کردند و از مال دنیا آنچه که به‌وسیله آن آنها را به‌سوی خود متمایل کرده بود، به آنان عطا کرد و ما بعد از اعذار و انذار با آنها ستیز کریدم و نزد خدا به محاکمه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این جز بر سرکشی و ستم نیافزود، به عادت خدا که در خصوص یاری علیه دشمنان او و دشمن ما عادتمان داده است، با او مواجه شدیم،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پرچم رسول الله در دست ماست، خداوند تبارک و تعالی پیوسته حزب شیطان را به‌وسیله آن درهم می‌شکست تا اینکه مرگش فرا رسید و او علامت پرچم‌های پدرش است که پیوسته همراه رسول الله در هر مکانی با آن نبرد می‌کردیم و از مرگ گریزی جز فرار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اسبش سوار شو و پرچمش را وارونه کرد، درحالی که نمی‌داند چه نیرنگی به‌کار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اندیشه ابن عاص یاری گرفت و او به آشکارکردن قرآن و بالا بردن آن بر پرچم‌ها و دعوت به آنچه که در آن است،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ابی‌طالب و حزب او اهل بصیرت و رحمت هستند و باقی مانده‌اند، درحالی که تو را اولا به کتاب خدا دعوت کرده‌اند و آنان در آخر تو را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که راهنمایی‌اش کرد، از او اطاعت کرد، زمانی‌که دید که غیر از آن از مرگ یا فرار گریزی نیست، پس قرآن‌ها را بالا برد، درحالی که به زعم خود به آنچه که در آن است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دل‌های اصحابم بعد از رفتن برگزیدگان و تلاششان در جهاد با دشمنان خدا و دشمنان خود با بصیرت خود باقی ماندند، به مصاحف تمایل یافتند و گمان کردند که پسر جگرخوار به آنچه که به آن دعوت می‌کند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دعوتش گوش سپردند و همگی به اجابت او روی آوردند و آنان را آگاه کردم که آن مکری از جانب اوست و ابن عاص همراه اوست و آنها به نقض کردن نزدیکترند تا وفاکردن، اما سخن مرا نپذیرفتند و از امرم اطاعت نکردند و جز از اجابت کردن او امتناع کردند، چه بیزار باشم، چه دوست بدارم، چه بخواهم یا امتناع کنم، تا اینکه برخی از آنها به برخی دیگر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نداد، او را به ابن عفان ملحق کنید یا او را به پسر هند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تلاش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تلاش من آگاه است و در نفسم ضعف ومرضی رها نکردم، مگر اینکه به آن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مرا و رأیم را رها کنند، اما چنین نکردند و بر صبری به میزان یک دوشیدن شتر یا تاختن اسب بر آنان پافشاری کردم، اما جز این پیرمرد ـ و با دستش به اشتر اشاره کرد ـ و گروهی از اهل بیتم اجابت نکردند، به خدا سوگند، جز ترس از اینکه مبادا این دو – و با دستش به حسن و حسین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شوند مرا از حرکت بر اساس بصیرتم بازنداشت، که نسل رسول الله و ذریه او از مادرش قطع شود و نیز ترس از اینکه این و این کشته شوند و با دستش به عبدالله بن جعفر و محمد بن حنیفه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می‌دانم که اگر مکانم نبود در این موقوف نمی‌ایستادند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جهت بر آنچه که این قوم می‌خواهد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که علم خداوند در آن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شمشیرهایمان را از قوم برداشتیم، در امور تحکیم کردند و احکام و آراء را برگزیدند و مصاحف و آنچه که از حکم قرآن به آن دعوت می‌کردند را رها کردند،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کسی را در دین خدا حَکم نمی‌کردم، چرا که تحکیم در امر خدا، خطایی است که هیچ شک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جز آن را نپذیرفتند، خواستم مردی از اهل بیتم یا مردی از میان کسانی که اندیشه و عقلش را می‌پسندم و به خلوص، دوستی و دینش اطمینان دارم را حکم کنم و چون نام آوردم، ابن هند از آن امتناع کرد و به هر چیز حقی که وی را دعوتم کردم پشت کرد و ابن هند استبداد را بر ما تحمیل می‌کرد که این جز از طریق پیروی اصحابم از او در این مورد صورت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غیر از موافقتم با تحکیم را نپذیرفتند، از آنها به سوی خدا برائت جستم و آن را به ایشان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فردی سپردند و ابن عاص او را با خدعه‌ای فریفت که در شرق و غرب زمین آشکار شد و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در آن اظهار ندامت کد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3192169_1468164448"/>
      <w:bookmarkStart w:id="740" w:name="_Toc289"/>
      <w:bookmarkEnd w:id="739"/>
      <w:r>
        <w:rPr>
          <w:rtl w:val="true"/>
        </w:rPr>
        <w:t>بیان</w:t>
      </w:r>
      <w:bookmarkEnd w:id="740"/>
    </w:p>
    <w:p>
      <w:pPr>
        <w:pStyle w:val="BookText"/>
        <w:rPr/>
      </w:pPr>
      <w:r>
        <w:rPr>
          <w:rFonts w:ascii="IRNazanin" w:hAnsi="IRNazanin" w:eastAsia="IRNazanin"/>
          <w:color w:val="111111"/>
          <w:sz w:val="28"/>
          <w:sz w:val="28"/>
          <w:szCs w:val="28"/>
          <w:rtl w:val="true"/>
          <w:lang w:bidi="fa-IR"/>
        </w:rPr>
        <w:t>قوله علیه السلام و فی أمانة حملناها إشارة إلی أن الأمانة فی قوله تعالی إِنَّا عَرَضْنَا الْأَمانَةَ هی الخلافة کما مر و سیأتی و کونه حاکما أن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741" w:name="pg13828_166496"/>
    </w:p>
    <w:p>
      <w:pPr>
        <w:pStyle w:val="BookText"/>
        <w:rPr/>
      </w:pPr>
      <w:bookmarkEnd w:id="741"/>
      <w:r>
        <w:rPr>
          <w:rFonts w:ascii="IRNazanin" w:hAnsi="IRNazanin" w:eastAsia="IRNazanin"/>
          <w:color w:val="111111"/>
          <w:sz w:val="28"/>
          <w:sz w:val="28"/>
          <w:szCs w:val="28"/>
          <w:rtl w:val="true"/>
          <w:lang w:bidi="fa-IR"/>
        </w:rPr>
        <w:t>یکون بمشورته و کون الأمر شوری کما کان یظهر کثیرا و خبط البعیر الأرض بیده خبطا ضربها و منه قیل خبط عشواء و هی الناقة التی فی بصرها ضعف تخبط إذا مشت لا تتوقی شیئا و الغشم الظلم و یقال أبقیت علی فلان إذا رعیت علیه و رحمته و الاسم منه الْبُقْیَا قاله الجوهری و قال الرمة قطعة من الحبل بالیة و منه قولهم دفع إلیه الشی‌ء برمته و أصله أن رجلا دفع إلی رجل بعیرا بحبل فی عنقه فقیل ذلک لکل من دفع شیئا بجملته و یقال سامه خسفا أی أورده علیه و العسف الأخذ علی غیر الطریق و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أمانة حملناها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اینکه امانت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است چنانکه بیان شد و به زودی نیز خواهد آمد و نیز اشاره‌ای است به اینکه حاکم بودن او این است که به مشورت او باشد و نیز به شورایی بودن امر، چنانکه بسیار روشن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 البعیر الأرض بیده خبطاً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زدن آن و از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عشواء و عشواء ماده شتری است که ضعفی در بینایی اوست، هنگام راه رفتن خطا می‌کند و از چیزی حذر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الغشم یعنی ظلم و أبقیت علی فلان گفته می‌شود، زمانی که بر او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او رحم می‌کنی و اسم آن البقیا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گوید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الرمّه، تکه‌ای پوسیده از ریسمان است و این سخن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إلیه الشئ برمّته، از آن است و اصل آن این است که مردی، شتری که ریسمانش در گردنش بود را به سوی مردی دیگر انداخت، پس این جمله برای هرکسی که چیزی را به‌طور کامل بسپارد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سامه خسفاً گفته می‌شود، یعنی خواری بر او وارد کرد و العسف، گرفتن از غیر راه آن و به ظلم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3192171_1468164448"/>
      <w:bookmarkStart w:id="743" w:name="_Toc290"/>
      <w:bookmarkEnd w:id="742"/>
      <w:r>
        <w:rPr>
          <w:rtl w:val="true"/>
        </w:rPr>
        <w:t>«</w:t>
      </w:r>
      <w:r>
        <w:rPr/>
        <w:t>567</w:t>
      </w:r>
      <w:r>
        <w:rPr>
          <w:rtl w:val="true"/>
        </w:rPr>
        <w:t>»</w:t>
      </w:r>
      <w:bookmarkEnd w:id="743"/>
    </w:p>
    <w:p>
      <w:pPr>
        <w:pStyle w:val="BookText"/>
        <w:rPr/>
      </w:pPr>
      <w:r>
        <w:rPr>
          <w:rStyle w:val="FootnoteAnchor"/>
          <w:rtl w:val="true"/>
        </w:rPr>
        <w:footnoteReference w:id="309"/>
      </w:r>
      <w:r>
        <w:rPr>
          <w:rFonts w:ascii="Amiri" w:hAnsi="Amiri" w:eastAsia="Amiri" w:cs="Amiri"/>
          <w:color w:val="111111"/>
          <w:sz w:val="28"/>
          <w:sz w:val="28"/>
          <w:szCs w:val="28"/>
          <w:rtl w:val="true"/>
          <w:lang w:bidi="ar-SA"/>
        </w:rPr>
        <w:t>کِتَابُ سُلَیْمِ بْنِ قَیْسٍ، قَالَ أَمِیرُ الْمُؤْمِنِینَ علیه السلام لِلْحَکَمَیْنِ حِینَ بَعَثَهُمَا احْکُمَا بِکِتَابِ اللَّهِ وَ سُنَّةِ نَبِیِّهِ وَ إِنْ کَانَ فِیهِمَا حَزُّ حَلْقِی فَإِنَّهُ مَنْ قَادَهَا إِلَی هَؤُلَاءِ فَإِنَّ نِیَّتَهُمْ أَخْبَثُ فَقَالَ لَهُ رَجُلٌ مِنَ الْأَنْصَارِ وَ فِی رِوَایَةٍ أُخْرَی فَلَقِیَهُ صِدِّیقٌ لَهُ مِنَ الْأَنْصَارِ فَقَالَ مَا هَذَا الِانْتِشَارُ الَّذِی بَلَغَنِی عَنْکَ مَا کَانَ أَحَدٌ مِنَ الْأُمَّةِ أَضْبَطَ لِلْأَمْرِ مِنْکَ فَمَا هَذَا الِاخْتِلَافُ وَ الِانْتِشَارُ فَقَالَ لَهُ عَلِیٌّ علیه السلام أَنَا صَاحِبُکَ الَّذِی تَعْرِفُ إِلَّا أَنِّی قَدْ بُلِیتُ بِأَخَابِثَ مِنْ خَلْقِ اللَّهِ أُرِیدُهُمْ عَلَی الْأَمْرِ فَیَأْبَوْنَ فَإِنْ تَابَعْتُهُمْ عَلَی مَا یُرِیدُونَ تَفَرَّقُوا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در کتاب سلیم بن قیس موجود است اما ما با مراجعه به فهرست کتاب به آن دست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حدیثی نزدیک به آن را بلاذری به صورت مسند در حدیث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امیر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مؤمنان از 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امیرمؤمنان علیه السلام زمانی که دو حکم را فرستاد،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و سنت نبی او حکم کنید اگر چه بریدن گردن من در آن باشد، زیرا اوست کسی که خلافت را به این افراد کشانده است پس نیت ایشان خبیث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انصار به او گفت و در روایتی دیگر، مخلصی از انصار او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پراکندگی که درباره تو به من می‌رسد، چیست؟ هیچ‌یک از امت از تو مسلط‌تر بر امر نبود، پس این اختلاف و پراکندگی چیست؟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 تو هستم که می‌شناسی، با این تفاوت که که من گرفتار خبیث‌ترین‌های خلق خدا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امر مجبور می‌کنم و ایشان امتناع می‌کنند و اگر در آنچه که می‌خواهند از آنها پیروی کنم، از من پراکنده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3192173_1468164448"/>
      <w:bookmarkStart w:id="745" w:name="_Toc291"/>
      <w:bookmarkEnd w:id="744"/>
      <w:r>
        <w:rPr>
          <w:rtl w:val="true"/>
        </w:rPr>
        <w:t>بیان</w:t>
      </w:r>
      <w:bookmarkEnd w:id="745"/>
    </w:p>
    <w:p>
      <w:pPr>
        <w:pStyle w:val="BookText"/>
        <w:rPr/>
      </w:pPr>
      <w:r>
        <w:rPr>
          <w:rFonts w:ascii="IRNazanin" w:hAnsi="IRNazanin" w:eastAsia="IRNazanin"/>
          <w:color w:val="111111"/>
          <w:sz w:val="28"/>
          <w:sz w:val="28"/>
          <w:szCs w:val="28"/>
          <w:rtl w:val="true"/>
          <w:lang w:bidi="fa-IR"/>
        </w:rPr>
        <w:t>الحز بالحاء المهملة القطع و القرض فإنه من قادها أی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 با حاء قطع کردن و بریدن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خلافت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3192175_1468164448"/>
      <w:bookmarkStart w:id="747" w:name="_Toc292"/>
      <w:bookmarkEnd w:id="746"/>
      <w:r>
        <w:rPr>
          <w:rtl w:val="true"/>
        </w:rPr>
        <w:t>«</w:t>
      </w:r>
      <w:r>
        <w:rPr/>
        <w:t>568</w:t>
      </w:r>
      <w:r>
        <w:rPr>
          <w:rtl w:val="true"/>
        </w:rPr>
        <w:t>»</w:t>
      </w:r>
      <w:bookmarkEnd w:id="747"/>
    </w:p>
    <w:p>
      <w:pPr>
        <w:pStyle w:val="BookText"/>
        <w:rPr/>
      </w:pPr>
      <w:r>
        <w:rPr>
          <w:rStyle w:val="FootnoteAnchor"/>
          <w:rtl w:val="true"/>
        </w:rPr>
        <w:footnoteReference w:id="310"/>
      </w:r>
      <w:r>
        <w:rPr>
          <w:rFonts w:ascii="Amiri" w:hAnsi="Amiri" w:eastAsia="Amiri" w:cs="Amiri"/>
          <w:color w:val="111111"/>
          <w:sz w:val="28"/>
          <w:sz w:val="28"/>
          <w:szCs w:val="28"/>
          <w:rtl w:val="true"/>
          <w:lang w:bidi="ar-SA"/>
        </w:rPr>
        <w:t>نهج، نهج البلاغة وَ مِنْ خُطْبَةٍ لَهُ علیه السلام بَعْدَ التَّحْکِیمِ الْحَمْدُ لِلَّهِ وَ إِنْ أَتَی الدَّهْرُ بِالْخَطْبِ الْفَادِحِ وَ الْحَدَثِ الْجَلِیلِ وَ أَشْهَدُ أَنْ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748" w:name="pg13828_166497"/>
    </w:p>
    <w:p>
      <w:pPr>
        <w:pStyle w:val="BookText"/>
        <w:rPr/>
      </w:pPr>
      <w:bookmarkEnd w:id="748"/>
      <w:r>
        <w:rPr>
          <w:rFonts w:ascii="Amiri" w:hAnsi="Amiri" w:eastAsia="Amiri" w:cs="Amiri"/>
          <w:color w:val="111111"/>
          <w:sz w:val="28"/>
          <w:sz w:val="28"/>
          <w:szCs w:val="28"/>
          <w:rtl w:val="true"/>
          <w:lang w:bidi="ar-SA"/>
        </w:rPr>
        <w:t>لَا إِلَهَ إِلَّا اللَّهُ لَا شَرِیکَ لَهُ لَیْسَ مَعَهُ إِلَهٌ غَیْرُهُ وَ أَنَّ مُحَمَّداً عَبْدُهُ وَ رَسُولُهُ صلی الله علیه و آله أَمَّا بَعْدُ فَإِنَّ مَعْصِیَةَ النَّاصِحِ الشَّفِیقِ الْعَالِمِ الْمُجَرَّبِ تُورِثُ الْحَسْرَةَ وَ تُعْقِبُ النَّدَامَةَ وَ قَدْ کُنْتُ أَمَرْتُکُمْ فِی هَذِهِ الْحُکُومَةِ أَمْرِی وَ نَخَلْتُ لَکُمْ مَخْزُونَ رَأْیِی لَوْ کَانَ یُطَاعُ لِقَصِیرٍ أَمْرٌ فَأَبَیْتُمْ عَلَیَّ إِبَاءَ الْمُخَالِفِینَ الْجُفَاةِ وَ الْمُنَابِذِینَ الْعُصَاةِ حَتَّی ارْتَابَ النَّاصِحُ بِنُصْحِهِ وَ ضَنَّ الزَّنْدُ بِقَدْحِهِ فَکُنْتُ وَ إِیَّاکُمْ کَمَا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أَمَرْتُکُمْ أَمْرِی بِمُنْعَرَجِ اللِّوَی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تَسْتَبِینُوا النُّصْحَ إِلَّا ضُحَی الْغَدِ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البلاغه روایت کرد و برای این خطبه منابع و اسنادهای بسیاری است که محقق برخی از آنها را در مختار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چاپ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خطبه امام علیه السلام بعد از 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هر چند که روزگار دشواری‏های فراوان و حوادثی بزرگ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جز خدای یگانه و بی مانند خدایی نباشد و جز او معبودی نیست، و گواهی می‏دهم محمّد صلّی اللّه علیه و آله و سلّم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ستایش خدا، بدانید که نافرمانی از دستور نصیحت کننده مهربان دانا و با تجربه، مایه حسرت و سرگردانی و سرانجامش پشیمانی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و فرمان خود را نسبت به حکمیّت به شما گفتم، و نظر خالص خود را در اختیار شما گذاردم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که از قصیر پسر سعد اطاعت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همانند مخالفانی ستمکار، و پیمان شکنانی نافرمان، از پذیرش آن سرباز زدید، تا آنجا که نصیحت کننده در پند دادن به تردید افتاد، و از پند دادن خودداری کرد، داستان من و شما چنان است که برادر هوازنی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منعرج، دستور لازم را دادم امّا نپذیرفتند، که فردا سزای سرکشی خود را چشیدند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3192177_1468164448"/>
      <w:bookmarkStart w:id="750" w:name="_Toc293"/>
      <w:bookmarkEnd w:id="749"/>
      <w:r>
        <w:rPr>
          <w:rtl w:val="true"/>
        </w:rPr>
        <w:t>بیان</w:t>
      </w:r>
      <w:bookmarkEnd w:id="750"/>
    </w:p>
    <w:p>
      <w:pPr>
        <w:pStyle w:val="BookText"/>
        <w:rPr/>
      </w:pPr>
      <w:r>
        <w:rPr>
          <w:rFonts w:ascii="IRNazanin" w:hAnsi="IRNazanin" w:eastAsia="IRNazanin"/>
          <w:color w:val="111111"/>
          <w:sz w:val="28"/>
          <w:sz w:val="28"/>
          <w:szCs w:val="28"/>
          <w:rtl w:val="true"/>
          <w:lang w:bidi="fa-IR"/>
        </w:rPr>
        <w:t>الخطب الأمر العظیم و الفادح الثقیل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المجرب الذی قد جربته الأمور و أحکمته فإن کسرت الراء جعلته فاعلا إلا أن العرب تکلمت به بالفتح قوله علیه السلام و نخلت أی أخلصت و صفیت من نخلت الدقیق بالمنخل قوله علیه السلام لو کان یطاع یطاع هو مثل یضرب لمن خالف ناصحه و أصل المثل أن قصیرا کان مولی لجذیمة بن الأبرش بعض ملوک العرب و قد کان جذیمة قتل أبا الزبا ملکة الجزیرة فبعث إلیه لیتزوج بها خدعة و سألته القدوم علیها فأجابها إلی ذلک و خرج فی ألف فارس و خلف باقی جنوده مع ابن أخته و قد کان قصیرا أشار علیه بأن لا یتوجه إلیها فلم یقبل فلما قرب الجزیرة استقبلته جنود الزبا بالعدة و لم یر منهم إکراما له فأشار علیه قصیر بالرجوع و قال من شأن النساء الغدر فلم یقبل فلما دخل علیها قتلته فعندها قال قصیر لا یطاع لقصیر أمر فصار مثلا لکل ناصح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و قد یتوهم أن جواب لو هاهنا مقدم و الحق أن جوابها محذوف و التقدیر إنی أمرتکم و نصحت لکم فلو أطعتمونی لفعلتم ما أمرتکم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فأبیتم إلی آخره فی تقدیر استثناء لنقیض التالی و تقدیره لکنکم أبیتم علی إباء المخالفین انتهی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751" w:name="pg13828_166498"/>
    </w:p>
    <w:p>
      <w:pPr>
        <w:pStyle w:val="BookText"/>
        <w:rPr/>
      </w:pPr>
      <w:bookmarkEnd w:id="751"/>
      <w:r>
        <w:rPr>
          <w:rFonts w:ascii="IRNazanin" w:hAnsi="IRNazanin" w:eastAsia="IRNazanin"/>
          <w:color w:val="111111"/>
          <w:sz w:val="28"/>
          <w:sz w:val="28"/>
          <w:szCs w:val="28"/>
          <w:rtl w:val="true"/>
          <w:lang w:bidi="fa-IR"/>
        </w:rPr>
        <w:t>و لعل الأنسب علی تقدیر الجواب أن یقال لو أطعتمونی لما أصابتکم حسرة و ندامة أو لکان حسنا و نحوهما و یحتمل أن یکون لو للتمنی فلا یحتاج إلی تقدیر جواب علی بعض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الانتباذ التنحی و تحیز کل من الفریقین فی الحرب کالمنابذة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حتی ارتاب الناصح لعله محمول علی المبالغة أی لو کان ناصح غیری لارتاب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ضن الزند بقدحه الزند العود الذی یقدح به النار قیل هو مثل یضرب لمن یبخل بفوائده إذا لم یجد لها قابلا عارفا بحقها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 هوازن هو الدرید بن الصمة و البیت من قصیدة له فی الحماسة و قصته أن أخاه عبد الله بن الصمة غزا بنی بکر بن هوازن فغنم منهم و استاق إبلهم فلما کان بمنعرج اللوی قال و الله لا أبرح حتی أنحر النقیعة و هی ما ینحر من النهب قبل القسمة فقال أخوه لا تفعل فإن القوم فی طلبک و أبی علیه و أقام و نحر النقیعة و بات فلما أصبح هجم القوم علیه و طعن عبد الله بن الصمة فاستغاث بأخیه درید فنهنه عنه القوم حتی طعن هو أیضا و صرع و قتل عبد الله و حال اللیل بین القوم فنجا درید بعد طعنات و جراح فأنشد القصیدة و مطابقة المثل للمضرب ظاهرة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 یعنی امر بزرگ و الفادح یعنی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 کسی است که امور را آزموده و محکم کرده است و اگر راء را مکسور کنی آن را فاعل کرده‌ای با این تفاوت که عرب آن را با فتحه به‌کار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و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نخلت الدقیق بالمنخل، یعنی آرد را با الک، الک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برای کسی که با نصیحت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خود مخالفت کند، زده می‌شود و اصل مثل این است که قصیر غلام جذیمه بن ابرش، یکی از ملوک عرب بود و جذیمه، پدر زبّا ملکه جزیره را کشته بود و به دنبال او فرستاده بود تا با نیرنگ با او ازدواج کند و زبا از او خواست که نزد وی آید و جذیمه او را اجابت کرد و با هزار سوار خارج شد و سایر سربازانش را به همراه پسر خواهرش باقی گذاشت و قصیر او را راهنمایی کرده بود که به سوی او نرود، اما نپذیرفت و چون به جزیره نزدیک شد، لشکریان زبا با ساز و برگ از او استقبال کردند و او از آنان اکرامی ندید و قصیر به او اشاره کرد که بازگردد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از خصلت زنان است اما او نپذیرفت و چون بر او وارد شد، زبا وی را کشت و قصیر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یطاع لقصیر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مثلی شد برای هر نصیحت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که اطاعت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تصور می‌شد که جواب لو در اینجا مقدم است و صحیح این است که جواب آن، محذوف است و تقدیرش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امرتکم و نصحت لکم فلو أطعنمونی لفعلتم ما أمرتکم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در تقدیر استثناء برای نقیض ما بعد آن است و تقدیرش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لکنّکم أبیتم علیِ إبا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بر اساس تقدیر، جواب مناسب‌تر این 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أطعتمونی لما أصابتکم حسرة و ندامة یا لکان حسناً و مانند آنها و محتمل است که لو برای تمنی باشد، پس بر اساس برخی اقوال، نیازی به تقدیر جواب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الانتباذ دوری و کناره کشیدن هریک از طرفین در جنگ است مانند منابذه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ارتاب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مبالغه حمل شود، یعنی اگر نصیحت‌گری غیر از من بود، قطعاً تردید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ضنّ الزند بقدحه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 چوبی است که به‌وسیله آن آتش روشن می‌شود، گفته شده مثلی است که برای کسی که اگر برای فوائدش، فرد قابل آگاه به حق آن را نیابد، بر آن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 هوازن درید بن صمه است و این بیت از قصیده‌ای حماسی از اوست و قصه آن این است که برادرش عبدالله بن صمه بر بنی بکر بن هوازن یورش برد و از آنها غنیمت گرفت و شتران آنان را پیش برد و چون در منعجرج اللوی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ترک نمی‌کنم تا اینکه نقیعه را ذبح کنم و نقیعه چیزی از غنیمت است که قبل از تقسیم کردن،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که قوم به دنبال تو هستند، اما او امتناع کرد و ساکن شد و نقیعه را ذبح کرد و شب را ماند و چون صبح کرد، آن قوم بر او یورش آوردند و عبدالله بن صمه زخمی شد و از برادرش درید طلب یاری کرد و قوم مانع او شدند تا اینکه او نیز زخمی شد و بر زمین افتاد و عبدالله کشته شد و شب میان قوم حائل شد و درید بعد از ضربه‌ها و زخم نجات یافت و این قصیده را سرود و مطابقت مثل با این موقعیت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3192179_1468164448"/>
      <w:bookmarkStart w:id="753" w:name="_Toc294"/>
      <w:bookmarkEnd w:id="752"/>
      <w:r>
        <w:rPr>
          <w:rtl w:val="true"/>
        </w:rPr>
        <w:t>«</w:t>
      </w:r>
      <w:r>
        <w:rPr/>
        <w:t>569</w:t>
      </w:r>
      <w:r>
        <w:rPr>
          <w:rtl w:val="true"/>
        </w:rPr>
        <w:t>»</w:t>
      </w:r>
      <w:bookmarkEnd w:id="75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1"/>
      </w:r>
      <w:r>
        <w:rPr>
          <w:rFonts w:ascii="Amiri" w:hAnsi="Amiri" w:eastAsia="Amiri" w:cs="Amiri"/>
          <w:color w:val="111111"/>
          <w:sz w:val="28"/>
          <w:sz w:val="28"/>
          <w:szCs w:val="28"/>
          <w:rtl w:val="true"/>
          <w:lang w:bidi="ar-SA"/>
        </w:rPr>
        <w:t>أَقُولُ وَجَدْتُ فِی بَعْضِ نُسَخِ نَهْجِ الْبَلَاغَةِ، مِنْ خُطْبَةٍ لَهُ علیه السلام فِی شَأْنِ الْحَکَمَیْنِ وَ ذَمِّ أَهْلِ الشَّامِ جُفَاةٌ طَغَامٌ عَبِیدٌ أَقْزَامٌ جُمِعُوا مِنْ کُلِّ أَوْبٍ وَ تُلُقِّطُوا مِنْ کُلِّ شَوْبٍ مِمَّنْ یَنْبَغِی أَنْ یُفَقَّهَ وَ یُؤَدَّبَ وَ یُعَلَّمَ وَ یُدَرَّبَ وَ یُوَلَّی عَلَیْهِ وَ یُؤْخَذَ عَلَی یَدَیْهِ لَیْسُوا مِنَ الْمُهاجِرِینَ وَ الْأَنْصارِ وَ لَا مِنَ الَّذِینَ تَبَوَّؤُا الدَّارَ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bookmarkStart w:id="754" w:name="pg13828_166499"/>
    </w:p>
    <w:p>
      <w:pPr>
        <w:pStyle w:val="BookText"/>
        <w:rPr/>
      </w:pPr>
      <w:bookmarkEnd w:id="754"/>
      <w:r>
        <w:rPr>
          <w:rFonts w:ascii="Amiri" w:hAnsi="Amiri" w:eastAsia="Amiri" w:cs="Amiri"/>
          <w:color w:val="111111"/>
          <w:sz w:val="28"/>
          <w:sz w:val="28"/>
          <w:szCs w:val="28"/>
          <w:rtl w:val="true"/>
          <w:lang w:bidi="ar-SA"/>
        </w:rPr>
        <w:t>أَلَا وَ إِنَّ الْقَوْمَ اخْتَارُوا لِأَنْفُسِهِمْ أَقْرَبَ الْقَوْمِ مِمَّا یُحِبُّونَ وَ إِنَّکُمُ اخْتَرْتُمْ لِأَنْفُسِکُمْ أَقْرَبَ الْقَوْمِ مِمَّا تَکْرَهُونَ وَ إِنَّمَا عَهْدُکُمْ بِعَبْدِ اللَّهِ بْنِ قَیْسٍ بِالْأَمْسِ یَقُولُ إِنَّهَا فِتْنَةٌ فَقَطِّعُوا أَوْتَارَکُمْ وَ شِیمُوا سُیُوفَکُمْ فَإِنْ کَانَ صَادِقاً فَقَدْ أَخْطَأَ بِمَسِیرِهِ غَیْرَ مُسْتَکْرَهٍ وَ إِنْ کَانَ کَاذِباً فَقَدْ لَزِمَتْهُ التُّهَمَةُ فَادْفَعُوا فِی صَدْرِ عَمْرِو بْنِ الْعَاصِ بِعَبْدِ اللَّهِ بْنِ الْعَبَّاسِ وَ خُذُوا مَهَلَ الْأَیَّامِ وَ حُوطُوا قَوَاصِیَ الْإِسْلَامِ أَ لَا تَرَوْنَ إِلَی بِلَادِکُمْ تُغْزَی وَ إِلَی صَفَاتِکُمْ تُرْمَی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خطبه چهار خطبه قبل از پایان یافتن باب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 مذکور است و ابن ابی الحدید و ابن میثم آن را شرح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برخی نسخه‌های نهج البلاغه از خطبه امام علیه السلام درباره شأن دو حکم و نکوهش شامیان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دلان فرومایه، بندگان پست از هر جانبی جمع کردند و از هر آمیختنی برچیدند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کسانی که شایسته است که تعلیم ببیند، تأدیب شود، بیاموزد و تمرین شود و بر او سرپرست بگیرند و دستانش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از مهاجرین و انصار هستند و نه از کسانی که وطن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به‌راستی آن قوم، نزدیک‌ترین فرد از قوم به آنچه دوست دارند را برای خود برگزیدند و شما نزدیک‌ترین فرد از قوم به آنچه اکراه دارید را برای خود برگزیدید و شما دیروز عبدالله بن قیس را شناختید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است، پس زه کمان‌های خود را ببرید و شمشیرهایتان را در غلاف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راستگو بود، با رفتنش درحالی که مجبور نبود، خطا کرد و اگر دروغگو بود، پس تهمت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سینه عمرو بن عاص است را به‌وسیله عبدالله بن عباس دفع کنید و مهلت چندروزه بگیرید و نواحی دور اسلام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شهرهایتان مورد هجوم قرار می‌گیرد و قلعه‌هایتان هدف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3192181_1468164448"/>
      <w:bookmarkStart w:id="756" w:name="_Toc295"/>
      <w:bookmarkEnd w:id="755"/>
      <w:r>
        <w:rPr>
          <w:rtl w:val="true"/>
        </w:rPr>
        <w:t>بیان</w:t>
      </w:r>
      <w:bookmarkEnd w:id="756"/>
    </w:p>
    <w:p>
      <w:pPr>
        <w:pStyle w:val="BookText"/>
        <w:rPr/>
      </w:pPr>
      <w:r>
        <w:rPr>
          <w:rFonts w:ascii="IRNazanin" w:hAnsi="IRNazanin" w:eastAsia="IRNazanin"/>
          <w:color w:val="111111"/>
          <w:sz w:val="28"/>
          <w:sz w:val="28"/>
          <w:szCs w:val="28"/>
          <w:rtl w:val="true"/>
          <w:lang w:bidi="fa-IR"/>
        </w:rPr>
        <w:t>لم یتعرض له الشراح و فی القاموس القزم محرکة الدناءة و القماءة أو صغر الجسم فی الجمال و صغر الأخلاق فی الناس و رذال الناس للواحد و الجمع و الذکر و الأنثی و قد یثنی و یجمع و یذکر و یؤنث یقال رجل قزم و رجال أقزام و ککتاب اللئام و ککتف و جبل الصغیر الجثة اللئیم لا غناء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الأوب الطریق و الجهة و الشوب الخلط أی من أخلاط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یولی علة أی هم من السفهاء الذین ینبغی أن یتولی أمورهم غیرهم من الأولیاء و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شام سیفه یشیمه غمده و استله ضد و قال المهل و یحرک و المهلة بالضم السکینة و الرفق و مهله تمهیلا أجله و المهل محرکة التقدم فی الخیر و أمهله أنظره و لعل المعنی اغتنموا المهلة و اشتغلوا بحفظ البلاد القاصیة و ثغور المسلمین عن غارات الکافرین و المنافقین و لعل رمی الصفاة کنایة عن طمعهم فیما لم یکونوا یطمعون قبل ذلک فإن الرمی علی الصفاة و هی الحجر الأملس لا یؤثر و قد مر قریب منه فی کلامه علیه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757" w:name="pg13828_166500"/>
    </w:p>
    <w:p>
      <w:pPr>
        <w:pStyle w:val="BookText"/>
        <w:rPr/>
      </w:pPr>
      <w:bookmarkEnd w:id="7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 به آن نپرداخته‌اند 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القزم با حرکت یعنی پستی، زبونی یا کوچکی جسم در شتر و پستی اخلاق در مرام و پستی مردم و برای واحد، جمع، مذکر و مؤنث است و گاه مثنی، جمع، مذکر و مؤنث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قزم و رجال أقزام و ککتاب لئیمان و ککتف و جبل یعنی کوچک اندام پستی که نزد او هیچ بی‌نیازی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الأوب، یعنی راه و جهت، الشوب یعنی آمیختن یعنی مردم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از سفیهانی هستند که لازم است که سرپرستی و حاکمی غیر از خود امور آنها را برعهده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سیفه یشیمه، یعنی شمشیر را در غلاف کرد و استلّه متضاد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 که حرکت می‌گیرد و المهله با ضمه یعنی آرامش و نرمی و مهله تمهیلاً یعنی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 با حرکت، مقدم شدن در خیر و أمهله، به او مهلت داد و شاید معنا این باشد که مهلت را غنیمت شمارید و به حفظ سرزمین‌های دور و نواحی مسلمانان از یورش‌های کفار و منافقان مشغول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رمی الصفا کنایه از طمع آنان در آنچه که پیش از این طمع نمی‌کردند،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الرمی علی الصفاه تخته سنگ صاف است که بر آن اثر گذارده نمی‌شود و سخنی نزدیک به آن در کلام امام علیه السلام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58" w:name="__RefHeading___Toc3192183_1468164448"/>
      <w:bookmarkStart w:id="759" w:name="_Toc296"/>
      <w:bookmarkEnd w:id="758"/>
      <w:r>
        <w:rPr>
          <w:rtl w:val="true"/>
        </w:rPr>
        <w:t xml:space="preserve">باب </w:t>
      </w:r>
      <w:r>
        <w:rPr/>
        <w:t>22</w:t>
      </w:r>
      <w:r>
        <w:rPr>
          <w:rtl w:val="true"/>
        </w:rPr>
        <w:t xml:space="preserve"> </w:t>
      </w:r>
      <w:r>
        <w:rPr>
          <w:rtl w:val="true"/>
        </w:rPr>
        <w:t>باب إخبار النبی صلی الله علیه و آله بقتال الخوارج و کفرهم‌</w:t>
      </w:r>
      <w:bookmarkEnd w:id="759"/>
    </w:p>
    <w:p>
      <w:pPr>
        <w:pStyle w:val="Heading4"/>
        <w:numPr>
          <w:ilvl w:val="3"/>
          <w:numId w:val="1"/>
        </w:numPr>
        <w:rPr/>
      </w:pPr>
      <w:bookmarkStart w:id="760" w:name="__RefHeading___Toc3192185_1468164448"/>
      <w:bookmarkStart w:id="761" w:name="_Toc297"/>
      <w:bookmarkEnd w:id="760"/>
      <w:r>
        <w:rPr>
          <w:rtl w:val="true"/>
        </w:rPr>
        <w:t>الأخبار</w:t>
      </w:r>
      <w:bookmarkEnd w:id="761"/>
    </w:p>
    <w:p>
      <w:pPr>
        <w:pStyle w:val="Heading5"/>
        <w:numPr>
          <w:ilvl w:val="4"/>
          <w:numId w:val="1"/>
        </w:numPr>
        <w:rPr/>
      </w:pPr>
      <w:bookmarkStart w:id="762" w:name="__RefHeading___Toc3192187_1468164448"/>
      <w:bookmarkStart w:id="763" w:name="_Toc298"/>
      <w:bookmarkEnd w:id="762"/>
      <w:r>
        <w:rPr>
          <w:rtl w:val="true"/>
        </w:rPr>
        <w:t>«</w:t>
      </w:r>
      <w:r>
        <w:rPr/>
        <w:t>570</w:t>
      </w:r>
      <w:r>
        <w:rPr>
          <w:rtl w:val="true"/>
        </w:rPr>
        <w:t>»</w:t>
      </w:r>
      <w:bookmarkEnd w:id="763"/>
    </w:p>
    <w:p>
      <w:pPr>
        <w:pStyle w:val="BookText"/>
        <w:rPr/>
      </w:pPr>
      <w:r>
        <w:rPr>
          <w:rStyle w:val="FootnoteAnchor"/>
          <w:rtl w:val="true"/>
        </w:rPr>
        <w:footnoteReference w:id="312"/>
      </w:r>
      <w:r>
        <w:rPr>
          <w:rFonts w:ascii="Amiri" w:hAnsi="Amiri" w:eastAsia="Amiri" w:cs="Amiri"/>
          <w:color w:val="111111"/>
          <w:sz w:val="28"/>
          <w:sz w:val="28"/>
          <w:szCs w:val="28"/>
          <w:rtl w:val="true"/>
          <w:lang w:bidi="ar-SA"/>
        </w:rPr>
        <w:t>ما، الأمالی للشیخ الطوسی الْمُفِیدُ عَنِ ابْنِ قُولَوَیْهِ عَنْ أَبِیهِ عَنْ سَعْدٍ عَنْ أَبِی الْجَوْزَاءِ عَنِ ابْنِ عُلْوَانَ عَنْ عَمْرِو بْنِ خَالِدٍ عَنْ زَیْدِ بْنِ عَلِیٍّ عَنْ أَبِیهِ عَنِ الْحُسَیْنِ بْنِ عَلِیٍّ عَنْ أَمِیرِ الْمُؤْمِنِینَ قَالَ قَالَ رَسُولُ اللَّهِ صلی الله علیه و آله یَا عَلِیُّ إِنَّ اللَّهَ تَعَالَی أَمَرَنِی أَنْ أَتَّخِذَکَ أَخاً وَ وَصِیّاً فَأَنْتَ أَخِی وَ وَصِیِّی وَ خَلِیفَتِی عَلَی أَهْلِی فِی حَیَاتِی وَ بَعْدَ مَوْتِی مَنِ اتَّبَعَکَ فَقَدْ تَبِعَنِی وَ مَنْ تَخَلَّفَ عَنْکَ فَقَدْ تَخَلَّفَ عَنِّی وَ مَنْ کَفَرَ بِکَ فَقَدْ کَفَرَ بِی وَ مَنْ ظَلَمَکَ فَقَدْ ظَلَمَنِی یَا عَلِیُّ أَنْتَ مِنِّی وَ أَنَا مِنْکَ یَا عَلِیُّ لَوْ لَا أَنْتَ لَمَا قُوتِلَ أَهْلُ النَّهْرِ قَالَ فَقُلْتُ یَا رَسُولَ اللَّهِ وَ مَنْ أَهْلُ النَّهْرِ قَالَ قَوْمٌ یَمْرُقُونَ مِنَ الْإِسْلَامِ کَمَا یَمْرُقُ السَّهْمُ مِنَ الرَّمِیَّةِ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طائفه ان را در 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هفتم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خداوند به من امر فرمود که تو را به عنوان برادر و وصی بگیرم، پس تو برادر، وصی و جانشین من بر خانواده‌ام در زندگی و بعد از مرگ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تو پیروی کرد، مرا پیروی کرده است و هرکه از تو تعلل کرد، از من تعلل کرده است و هرکه به تو کفر ورزید، به من کفر ورزیده است و هر که به تو ظلم کرد، به من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اگر تو نبودی، با اهل نهر جنگ نمی‌شد،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و اهل نهر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از اسلام خارج، چنانکه تیر از هدف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3192189_1468164448"/>
      <w:bookmarkStart w:id="765" w:name="_Toc299"/>
      <w:bookmarkEnd w:id="764"/>
      <w:r>
        <w:rPr>
          <w:rtl w:val="true"/>
        </w:rPr>
        <w:t>بیان</w:t>
      </w:r>
      <w:bookmarkEnd w:id="765"/>
    </w:p>
    <w:p>
      <w:pPr>
        <w:pStyle w:val="BookText"/>
        <w:rPr/>
      </w:pPr>
      <w:r>
        <w:rPr>
          <w:rFonts w:ascii="IRNazanin" w:hAnsi="IRNazanin" w:eastAsia="IRNazanin"/>
          <w:color w:val="111111"/>
          <w:sz w:val="28"/>
          <w:sz w:val="28"/>
          <w:szCs w:val="28"/>
          <w:rtl w:val="true"/>
          <w:lang w:bidi="fa-IR"/>
        </w:rPr>
        <w:t>قال فی النهایة فی حدیث الخوارج یمرقون من الدین مروق السهم من الرَّمِیَّةِ أی یجوزونه و یخرقونه و یتعدونه کما یمرق السهم الشی‌ء المرمی به و یخرج منه و قد تکرر فی الحدیث و منه حدیث علی علیه السلام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766" w:name="pg13828_166501"/>
    </w:p>
    <w:p>
      <w:pPr>
        <w:pStyle w:val="BookText"/>
        <w:rPr/>
      </w:pPr>
      <w:bookmarkEnd w:id="766"/>
      <w:r>
        <w:rPr>
          <w:rFonts w:ascii="IRNazanin" w:hAnsi="IRNazanin" w:eastAsia="IRNazanin"/>
          <w:color w:val="111111"/>
          <w:sz w:val="28"/>
          <w:sz w:val="28"/>
          <w:szCs w:val="28"/>
          <w:rtl w:val="true"/>
          <w:lang w:bidi="fa-IR"/>
        </w:rPr>
        <w:t>أمرت بقتال المارقین یعنی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الرمیة بعد ذکر الحدیث الرمیة الصید الذی ترمیه فتقصده و ینفذ فیها سهمک و قیل هی کل دابة مرمیة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در حدیث خوارج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یمرقون من الدین مروق السهم من الرمیه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دین می‌گذرند، آن را می‌درند و از آن تجاوز می‌کنند، چنانکه تیر از شئ مورد هدف تجاوز می‌کند و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تکرار شده است و این حدیث علی علیه السلام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بقتال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ذکر این حدیث درباره رمیه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الرمیه، صیدی است که آن را مورد تیراندازی قرار می‌دهی و آن را قصد می‌کنی و تیرت را در آن وارد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هر چهارپای مورد تیراندازی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3192191_1468164448"/>
      <w:bookmarkStart w:id="768" w:name="_Toc300"/>
      <w:bookmarkEnd w:id="767"/>
      <w:r>
        <w:rPr>
          <w:rtl w:val="true"/>
        </w:rPr>
        <w:t>«</w:t>
      </w:r>
      <w:r>
        <w:rPr/>
        <w:t>571</w:t>
      </w:r>
      <w:r>
        <w:rPr>
          <w:rtl w:val="true"/>
        </w:rPr>
        <w:t>»</w:t>
      </w:r>
      <w:bookmarkEnd w:id="768"/>
    </w:p>
    <w:p>
      <w:pPr>
        <w:pStyle w:val="BookText"/>
        <w:rPr/>
      </w:pPr>
      <w:r>
        <w:rPr>
          <w:rStyle w:val="FootnoteAnchor"/>
          <w:rtl w:val="true"/>
        </w:rPr>
        <w:footnoteReference w:id="313"/>
      </w:r>
      <w:r>
        <w:rPr>
          <w:rFonts w:ascii="Amiri" w:hAnsi="Amiri" w:eastAsia="Amiri" w:cs="Amiri"/>
          <w:color w:val="111111"/>
          <w:sz w:val="28"/>
          <w:sz w:val="28"/>
          <w:szCs w:val="28"/>
          <w:rtl w:val="true"/>
          <w:lang w:bidi="ar-SA"/>
        </w:rPr>
        <w:t>ما، الأمالی للشیخ الطوسی جَمَاعَةٌ عَنْ أَبِی الْمُفَضَّلِ عَنْ مُحَمَّدِ بْنِ جَعْفَرِ بْنِ ملاس النُّمَیْرِیِّ عَنْ مُحَمَّدِ بْنِ إِسْمَاعِیلَ بْنِ عُلَیَّةَ قَالَ وَ حَدَّثَنِی أَبُو عِیسَی جُبَیْرُ بْنُ مُحَمَّدٍ الدَّقَّاقُ عَنْ عَمَّارِ بْنِ خَالِدٍ الْوَاسِطِیِّ عَنْ إِسْحَاقَ بْنِ یُوسُفَ الْأَزْرَقِ عَنِ الْأَعْمَشِ عَنْ عَبْدِ اللَّهِ بْنِ أَبِی أَوْفَی قَالَ قَالَ رَسُولُ اللَّهِ صلی الله علیه و آله الْخَوَارِجُ کِلَابُ أَهْلِ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سگان اهل آتش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3192193_1468164448"/>
      <w:bookmarkStart w:id="770" w:name="_Toc301"/>
      <w:bookmarkEnd w:id="769"/>
      <w:r>
        <w:rPr>
          <w:rtl w:val="true"/>
        </w:rPr>
        <w:t>«</w:t>
      </w:r>
      <w:r>
        <w:rPr/>
        <w:t>572</w:t>
      </w:r>
      <w:r>
        <w:rPr>
          <w:rtl w:val="true"/>
        </w:rPr>
        <w:t>»</w:t>
      </w:r>
      <w:bookmarkEnd w:id="770"/>
    </w:p>
    <w:p>
      <w:pPr>
        <w:pStyle w:val="BookText"/>
        <w:rPr/>
      </w:pPr>
      <w:r>
        <w:rPr>
          <w:rStyle w:val="FootnoteAnchor"/>
          <w:rtl w:val="true"/>
        </w:rPr>
        <w:footnoteReference w:id="314"/>
      </w:r>
      <w:r>
        <w:rPr>
          <w:rFonts w:ascii="Amiri" w:hAnsi="Amiri" w:eastAsia="Amiri" w:cs="Amiri"/>
          <w:color w:val="111111"/>
          <w:sz w:val="28"/>
          <w:sz w:val="28"/>
          <w:szCs w:val="28"/>
          <w:rtl w:val="true"/>
          <w:lang w:bidi="ar-SA"/>
        </w:rPr>
        <w:t>یج، الخرائج و الجرائح رَوَی أَبُو سَعِیدٍ الْخُدْرِیُّ أَنَّ النَّبِیَّ صلی الله علیه و آله قَسَمَ یَوْماً قَسْماً فَقَالَ رَجُلٌ مِنْ تَمِیمٍ اعْدِلْ فَقَالَ وَیْحَکَ وَ مَنْ یَعْدِلُ إِذَا لَمْ أَعْدِلْ قِیلَ نَضْرِبُ عُنُقَهُ قَالَ لَا إِنَّ لَهُ أَصْحَاباً یُحَقِّرُ أَحَدُکُمْ صَلَاتَهُ وَ صِیَامَهُ مَعَ صَلَاتِهِمْ وَ صِیَامِهِمْ یَمْرُقُونَ مِنَ الدِّینِ مُرُوقَ السَّهْمِ مِنَ الرَّمِیَّةِ رَئِیسُهُمْ رَجُلٌ أَدْعَجُ أَحَدُ ثَدْیَیْهِ مِثْلُ ثَدْیِ الْمَرْأَةِ قَالَ أَبُو سَعِیدٍ إِنِّی کُنْتُ مَعَ عَلِیٍّ حِینَ قَتَلَهُمْ وَ أَلْتَمِسُ فِی الْقَتْلَی بِالنَّهْرَوَانِ فَأُتِیَ بِهِ عَلَی النَّعْتِ الَّذِی نَعَتَهُ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راوندی آن را در کتاب خرائج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ابوسعید خدری روایت کرد که نبی روزی قسمت کرد، پس مردی از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انصاف نکنم، کیست که انصاف کند؟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یارانی دارد که نماز و روزه آنها، نماز و روزه شما را تحقیر می‌کند، بسان انحراف تیر از هدف، از دین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مردی است که یکی از سینه‌هایش مانند سینه زن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آنان را به قتل رساند، من همراه او بودم و در میان کشتگان نهروان جستجو کرد بر همان صفتی که رسول الله صلّی الله علیه و آله وی را با آن توصیف کرد،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3192195_1468164448"/>
      <w:bookmarkStart w:id="772" w:name="_Toc302"/>
      <w:bookmarkEnd w:id="771"/>
      <w:r>
        <w:rPr>
          <w:rtl w:val="true"/>
        </w:rPr>
        <w:t>«</w:t>
      </w:r>
      <w:r>
        <w:rPr/>
        <w:t>573</w:t>
      </w:r>
      <w:r>
        <w:rPr>
          <w:rtl w:val="true"/>
        </w:rPr>
        <w:t>»</w:t>
      </w:r>
      <w:bookmarkEnd w:id="77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5"/>
      </w:r>
      <w:r>
        <w:rPr>
          <w:rFonts w:ascii="Amiri" w:hAnsi="Amiri" w:eastAsia="Amiri" w:cs="Amiri"/>
          <w:color w:val="111111"/>
          <w:sz w:val="28"/>
          <w:sz w:val="28"/>
          <w:szCs w:val="28"/>
          <w:rtl w:val="true"/>
          <w:lang w:bidi="ar-SA"/>
        </w:rPr>
        <w:t>قب، المناقب لابن شهرآشوب تَفْسِیرُ الْقُشَیْرِیِّ وَ إِبَانَةُ الْعُکْبَرِیِّ عَنْ سُفْیَانَ عَنِ الْأَعْمَشِ عَنْ سَلَمَةَ بْنِ کُهَیْلٍ عَنْ أَبِی الطُّفَیْلِ أَنَّهُ سَأَلَ ابْنُ الْکَوَّاءِ أَمِیرَ الْمُؤْمِنِینَ علیه السلام عَنْ قَوْلِهِ تَعَالَی هَلْ نُنَبِّئُکُمْ بِالْأَخْسَرِینَ أَعْمالًا فَقَالَ علیه السلام إِنَّهُمْ أَهْلُ حَرُورَاءَ ثُمَّ قَالَ الَّذِینَ ضَلَ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سَعْیُهُمْ فِی الْحَیاةِ الدُّنْیا وَ هُمْ یَحْسَبُونَ أَنَّهُمْ یُحْسِنُونَ صُنْعاً فِی قِتَالِ عَلِیِّ بْنِ أَبِی طَالِبٍ علیهما السلام أُولئِکَ الَّذِینَ کَفَرُوا بِآیاتِ رَبِّهِمْ وَ لِقائِهِ فَحَبِطَتْ أَعْمالُهُمْ فَلا نُقِیمُ لَهُمْ یَوْمَ الْقِیامَةِ وَزْناً ذلِکَ جَزاؤُهُمْ جَهَنَّمُ بِما کَفَرُوا بِوَلَایَةِ عَلِیٍّ علیه السلام وَ اتَّخَذُوا آیَاتِ الْقُرْآنِ وَ رُسُلِی یَعْنِی مُحَمَّداً صلی الله علیه و آله هُزُواً اسْتَهْزَءُوا بِقَوْلِهِ أَلَا مَنْ کُنْتُ مَوْلَاهُ فَعَلِیٌّ مَوْلَاهُ وَ أُنْزِلَ فِی أَصْحَابِهِ إِنَّ الَّذِینَ آمَنُوا وَ عَمِلُوا الصَّالِحاتِ کانَتْ لَهُمْ جَنَّاتُ الْفِرْدَوْسِ نُزُلًا فَقَالَ ابْنُ عَبَّاسٍ نَزَلَتْ فِی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الْفَلَکِیِّ أَبُو أُمَامَةَ قَالَ قَالَ النَّبِیُّ صلی الله علیه و آله فِی قَوْلِهِ تَعَالَی یَوْمَ تَبْیَضُّ وُجُوهٌ وَ تَسْوَدُّ وُجُوهٌ فَأَمَّا الَّذِینَ اسْوَدَّتْ وُجُوهُهُمْ هُمُ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الْبُخَارِیُّ وَ مُسْلِمٌ وَ الطَّبَرِیُّ وَ الثَّعْلَبِیُّ فِی کُتُبِهِمْ أَنَّ ذَا الْخُوَیْصِرَةِ التَّمِیمِیَّ قَالَ لِلنَّبِیِّ اعْدِلْ بِالسَّوِیَّةِ فَقَالَ وَیْحَکَ إِنْ أَنَا لَمْ أَعْدِلْ قَدْ خنت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خَسِرْتَ فَمَنْ یَعْدِلُ فَقَالَ عُمَرُ ائْذَنْ لِی أَضْرِبْ عُنُقَهُ فَقَالَ دَعْهُ فَإِنَّ لَهُ أَصْحَاباً وَ ذَکَرَ وَصْفَهُ فَنَزَلَ وَ مِنْهُمْ مَنْ یَلْمِزُکَ فِی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أَبِی یَعْلَی الْمَوْصِلِیِّ وَ إِبَانَةُ ابْنِ بَطَّةَ الْعُکْبَرِیِّ وَ عِقْدُ ابْنِ عَبْدِ رَبِّهِ الْأَنْدُلُسِیِّ وَ حِلْیَةُ أَبِی نُعَیْمٍ الْأَصْفَهَانِیِّ وَ زِینَةُ أَبِی حَاتِمٍ الرَّازِیِّ وَ کِتَابُ أَبِی بَکْرٍ الشِّیرَازِیِّ أَنَّهُ ذُکِرَ رَجُلٌ بَیْنَ یَدَیِ النَّبِیِّ بِکَثْرَةِ الْعِبَادَةِ فَقَالَ النَّبِیُّ صلی الله علیه و آله لَا أَعْرِفُهُ فَإِذَا هُوَ قَدْ طَلَعَ فَقَالُوا هُوَ هَذَا فَقَالَ النَّبِیُّ صلی الله علیه و آله أَمَا إِنِّی أَرَی بَیْنَ عَیْنَیْهِ سَفْعَةً مِنَ الشَّیْطَانِ فَلَمَّا رَآهُ قَالَ لَهُ هَلْ حَدَّثَتْکَ نَفْسُکَ إِذْ طَلَعْتَ عَلَیْنَا أَنَّهُ لَیْسَ فِی الْقَوْمِ أَحَدٌ مِثْلَکَ قَالَ نَعَمْ ثُمَّ دَخَلَ الْمَسْجِدَ فَوَقَفَ یُصَلِّی فَقَالَ النَّبِیُّ صلی الله علیه و آله أَ لَا رَجُلٌ یَقْتُلُهُ فَحَسَرَ أَبُو بَکْرٍ عَنْ ذِرَاعَیْهِ وَ صَمَدَ نَحْوَهُ فَرَآهُ رَاکِعاً فَرَجَعَ فَقَالَ أَقْتُلُ رَجُلًا یَرْکَعُ وَ یَقُولُ لَا إِلَهَ إِلَّا اللَّهُ فَقَالَ علیه السلام اجْلِسْ فَلَسْتَ بِصَاحِبِهِ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773" w:name="pg13828_166503"/>
    </w:p>
    <w:p>
      <w:pPr>
        <w:pStyle w:val="BookText"/>
        <w:rPr/>
      </w:pPr>
      <w:bookmarkEnd w:id="773"/>
      <w:r>
        <w:rPr>
          <w:rFonts w:ascii="Amiri" w:hAnsi="Amiri" w:eastAsia="Amiri" w:cs="Amiri"/>
          <w:color w:val="111111"/>
          <w:sz w:val="28"/>
          <w:sz w:val="28"/>
          <w:szCs w:val="28"/>
          <w:rtl w:val="true"/>
          <w:lang w:bidi="ar-SA"/>
        </w:rPr>
        <w:t xml:space="preserve">ثُمَّ قَالَ أَ لَا رَجُلٌ یَقْتُلُهُ فَقَامَ عُمَرُ فَرَآهُ سَاجِداً فَقَالَ أَقْتُلُ رَجُلًا یَسْجُدُ وَ یَقُولُ لَا إِلَهَ إِلَّا اللَّهُ فَقَالَ النَّبِیُّ اجْلِسْ فَلَسْتَ بِصَاحِبِهِ قُمْ یَا عَلِیُّ فَإِنَّکَ أَنْتَ قَاتِلُهُ إِنْ أَدْرَکْتَهُ فَمَضَی وَ انْصَرَفَ وَ قَالَ لَهُ مَا رَأَیْتُهُ فَقَالَ النَّبِیُّ صلی الله علیه و آله لَوْ قُتِلَ لَکَانَ أَوَّلَ فِتْنَةٍ وَ آخِرَهَا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رواه عنه و عن البزار، و عن أبی یعلی بأسانیدهم ابن کثیر فی الحدیث السادس مما أورده حول الخوارج فی ترجمة أمیر المؤمنین علیه السلام من تاریخ البدایة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حجر عن مسند أبی یعلی 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ترجمتها من کتاب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العلامة الامینی رحمه اللّه 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تهالک الخلیفة علی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نقلا عن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و عن ثمار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 عن أحمد فی کتاب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عن 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ابن أبی الحدید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هَذَا أَوَّلُ قَرْنٍ یَطْلُعُ فِی أُمَّتِی لَوْ قَتَلْتُمُوهُ مَا اخْتَلَفَ بَعْدِی اثْنَانِ وَ قَالَ أُبَیٌّ وَ أَنَسُ بْنُ مَالِکٍ فَأَنْزَلَ اللَّهُ تَعَالَی ثانِیَ عِطْفِهِ لِیُضِلَّ عَنْ سَبِیلِ اللَّهِ لَهُ فِی الدُّنْیا خِزْیٌ وَ هُوَ الْقَتْلُ وَ نُذِیقُهُ یَوْمَ الْقِیامَةِ عَذابَ الْحَرِیقِ بِقِتَالِهِ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آن را در اواسط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الحکمین و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امیرمؤمنان علیه السلام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شما را از زیانکارترین مردم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حروراء هستند،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وَهُمْ یَحْسَبُونَ أَنَّهُمْ یُحْسِنُونَ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جنگ با علی بن ابی‌طالب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الَّذِینَ کَفَرُوا بِآیَاتِ رَبِّهِمْ وَلِقَائِهِ فَحَبِطَتْ أَعْمَالُهُمْ فَلَا نُقِیمُ لَهُمْ یَوْمَ الْقِیَامَةِ وَزْنًا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جَزَاؤُهُمْ جَهَنَّمُ بِمَا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کسانی‏اند که آیات پروردگارشان و لقای او را انکار کردند در نتیجه اعمالشان تباه گردید و 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 این جهنم سزای آنان است چرا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علیه السلام است و آیات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ریشخند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ریشخند گرفتند و درباره اصحاب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کَانَتْ لَهُمْ جَنَّاتُ الْفِرْدَوْسِ نُزُلًا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کسانی که ایمان آورده و کارهای شایسته کرده‏اند باغهای فردوس جایگاه پذیرایی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جمل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فلکی ابوأمامه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وَتَسْوَدُّ وُجُوهٌ فَأَمَّا الَّذِینَ اسْوَدَّتْ وُجُوهُهُمْ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چهره‏هایی سپید و چهره‏هایی سیاه گردد اما سیاهرویان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ایمانتان کفر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مسلم، طبری و ثعلبی در کتبشان گویند که ذوالخویصره تمیمی به نبی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مساوات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انصاف نکنم و خیانت کرده و آسیب بزنم، کیست که انصاف کند؟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رخصت بده تا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که او یارانی دارد و توصیف او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یَلْمِزُکَ فِی الصَّدَقَاتِ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 تو خرده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ابویعلی موصلی، ابانه بن بطه عکبری، عقد ابن عبد ربه اندلسی، حلیه ابونعیم اصفهانی و زینت ابوحاتم رازی و کتاب ابوبکر شیرازی گویند که مردی در حضور نبی به کثرت عبادت یاد شد 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 پس او ظاهر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میان دو چشم او لکه سیاهی از شیطان می‌بینم و چون او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بر ما ظاهر شدی، نفست با تو سخن نگفت که در قوم کسی مانند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وارد مسجد شد و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بازوانش را باز کرد و به سوی او قصد کرد و او را در رکوع دید، سپس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رکوع است و لا إله الّا الله می‌گوید را بکشم،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که تو صاحب او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او را بکشد، عمر برخاست و او را در سجده 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سجده می‌کند و می‌گوید لا إله الّا الله را بکشم؟ 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تو صاحب او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برخیز که تو قاتل او هستی، اگر به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ندیدم، پس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می‌شد، اولین و آخرین فتنه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احمد بن حنبل آن را در مسند ابو سعید خدری از مسندش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کثیر آن را از او، بزار و ابو یعلی با اسنادهای آنان در حدیث ششم از آنچه که درباره خوارج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امیر مؤمنان علیه السلام از تاریخ 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چاپ بیروت دار الفکر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آن را از مسند ابی یعلی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او از کتاب 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امینی آن را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تهالک الخلیفه علی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به نقل از حلیه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و از ثمار القلوب ثعالبی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از احمد در کتاب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از 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نیز آن را در شرح مختار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چاپ مصر،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روایتی آمده است، این اولین مخاصمی است که در امت من ظهور می‌کند، اگر او را بکشید، بعد از من هیچ دو نفری دچار اختلاف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و انس بن مالک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عِطْفِهِ لِیُضِلَّ عَن سَبِیلِ اللَّهِ لَهُ فِی الدُّنْیَا خِزْیٌ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نخوت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کند در این دنیا برای او 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همان قتل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وَنُذِیقُهُ یَوْمَ الْقِیَامَةِ عَذَابَ الْحَرِیقِ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روز رستاخیز او را عذاب آتش سوزان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نبردش با علی بن ابی‌طالب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3192197_1468164448"/>
      <w:bookmarkStart w:id="775" w:name="_Toc303"/>
      <w:bookmarkEnd w:id="774"/>
      <w:r>
        <w:rPr>
          <w:rtl w:val="true"/>
        </w:rPr>
        <w:t>بیان</w:t>
      </w:r>
      <w:bookmarkEnd w:id="775"/>
    </w:p>
    <w:p>
      <w:pPr>
        <w:pStyle w:val="BookText"/>
        <w:rPr/>
      </w:pPr>
      <w:r>
        <w:rPr>
          <w:rFonts w:ascii="IRNazanin" w:hAnsi="IRNazanin" w:eastAsia="IRNazanin"/>
          <w:color w:val="111111"/>
          <w:sz w:val="28"/>
          <w:sz w:val="28"/>
          <w:szCs w:val="28"/>
          <w:rtl w:val="true"/>
          <w:lang w:bidi="fa-IR"/>
        </w:rPr>
        <w:t>قال فی النهایة السفعة نوع من السواد مع لون آخر و منه حدیث أبی الیسر أری فی وجهک سفعة من غضب أی تغیرا إلی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أُمِّ سَلَمَةَ أَنَّهُ دَخَلَ عَلَیْهَا وَ عِنْدَهَا جَارِیَةٌ بِهَا سَفْعَةٌ فَقَالَ إِنَّ بِهَا نَظْرَةً فَاسْتَرْقُوا لَهَا أَیْ عَلَامَةً مِنَ الشَّیْطَانِ أَوْ ضَرْبَةً وَاحِدَةً مِنْهُ وَ هِیَ الْمَرَّةُ مِنَ السَّفْعِ الْأَخْذِ</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776" w:name="pg13828_166504"/>
    </w:p>
    <w:p>
      <w:pPr>
        <w:pStyle w:val="BookText"/>
        <w:rPr/>
      </w:pPr>
      <w:bookmarkEnd w:id="776"/>
      <w:r>
        <w:rPr>
          <w:rFonts w:ascii="Amiri" w:hAnsi="Amiri" w:eastAsia="Amiri" w:cs="Amiri"/>
          <w:color w:val="111111"/>
          <w:sz w:val="28"/>
          <w:sz w:val="28"/>
          <w:szCs w:val="28"/>
          <w:rtl w:val="true"/>
          <w:lang w:bidi="ar-SA"/>
        </w:rPr>
        <w:t>وَ مِنْهُ حَدِیثُ ابْنِ مَسْعُودٍ قَالَ لِرَجُلٍ رَآهُ إِنَّ بِهَذَا سَفْعَةً مِنَ الشَّیْطَانِ فَقَالَ لَهُ الرَّجُلُ لَمْ أَسْمَعْ فَمَا قُلْتَ فَقَالَ أَنْشَدْتُکَ اللَّهَ هَلْ تَرَی أَحَداً خَیْراً مِنْکَ قَالَ لَا قَالَ فَلِهَذَا قُلْتُ مَا قُلْتُ جَعَلَ مَا بِهِ مِنَ الْعُجْبِ مَسّاً مِنَ الْجُنُونِ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السفعه نوعی از سیاهی به همراه رنگی دیگر است و حدیث ابویسر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فی وجهک سفعة من غضب، یعنی تغییری به سمت سیاهی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ام سلمه آمده است که او بر وی داخل شد، درحالی که نزد او کنیزی بود که لکه‌ای بر او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نگاهی است، پس او را به بردگی بگیرید، یعنی علامتی از شیطان یا ضربه‌ای از اوست و آن مصدر مره از سفع یعنی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ابن مسعود از اوست که به مردی که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لکه‌ای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کسی را بهتر از خود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آن سخن را گفتم، خودشیفتگی او را نوعی از جنون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3192199_1468164448"/>
      <w:bookmarkStart w:id="778" w:name="_Toc304"/>
      <w:bookmarkEnd w:id="777"/>
      <w:r>
        <w:rPr>
          <w:rtl w:val="true"/>
        </w:rPr>
        <w:t>«</w:t>
      </w:r>
      <w:r>
        <w:rPr/>
        <w:t>574</w:t>
      </w:r>
      <w:r>
        <w:rPr>
          <w:rtl w:val="true"/>
        </w:rPr>
        <w:t>»</w:t>
      </w:r>
      <w:bookmarkEnd w:id="778"/>
    </w:p>
    <w:p>
      <w:pPr>
        <w:pStyle w:val="BookText"/>
        <w:rPr/>
      </w:pPr>
      <w:r>
        <w:rPr>
          <w:rStyle w:val="FootnoteAnchor"/>
          <w:rtl w:val="true"/>
        </w:rPr>
        <w:footnoteReference w:id="317"/>
      </w:r>
      <w:r>
        <w:rPr>
          <w:rFonts w:ascii="Amiri" w:hAnsi="Amiri" w:eastAsia="Amiri" w:cs="Amiri"/>
          <w:color w:val="111111"/>
          <w:sz w:val="28"/>
          <w:sz w:val="28"/>
          <w:szCs w:val="28"/>
          <w:rtl w:val="true"/>
          <w:lang w:bidi="ar-SA"/>
        </w:rPr>
        <w:t>کشف، کشف الغمة ذَکَرَ الْإِمَامُ أَبُو دَاوُدَ سُلَیْمَانُ بْنُ الْأَشْعَثِ فِی مُسْنَدِهِ الْمُسَمَّی بِالسُّنَنِ یَرْفَعُهُ إِلَی أَبِی سَعِیدٍ الْخُدْرِیِّ وَ أَنَسِ بْنِ مَالِکٍ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فِی أُمَّتِی اخْتِلَافٌ وَ فُرْقَةٌ قَوْمٌ یُحْسِنُونَ الْقِیلَ وَ یُسِیئُونَ الْفِعْلَ یَقْرَءُونَ الْقُرْآنَ لَا یُجَاوِزُ تَرَاقِیَهُمْ یَمْرُقُونَ مِنَ الدِّینِ کَمَا یَمْرُقُ السَّهْمُ مِنَ الرَّمِیَّةِ هُمْ شَرُّ الْخَلْقِ طُوبَی لِمَنْ قَتَلَهُمْ وَ قَتَلُوهُ یَدْعُونَ إِلَی کِتَابِ اللَّهِ وَ لَیْسُوا مِنْهُ فِی شَیْ‌ءٍ مَنْ قَاتَلَهُمْ کَانَ أَوْلَی بِاللَّهِ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مُسْلِمُ بْنُ حَجَّاجٍ فِی صَحِیحِهِ وَ وَافَقَهُ أَبُو دَاوُدَ بِسَنَدِهِمَا عَنْ زَیْدِ بْنِ وَهْبٍ أَنَّهُ کَانَ فِی الْجَیْشِ الَّذِینَ کَانُوا مَعَ عَلِیٍّ علیه السلام قَالَ فَقَالَ عَلِیٌّ أَیُّهَا النَّاسُ إِنِّی سَمِعْتُ رَسُولَ اللَّهِ صلی الله علیه و آله یَقُولُ یَخْرُجُ قَوْمٌ مِنْ أُمَّتِی یَقْرَءُونَ الْقُرْآنَ لَیْسَ قِرَاءَتُکُمْ إِلَی قِرَاءَتِهِمْ بِشَیْ‌ءٍ وَ لَا صَلَاتُکُمْ إِلَی صَلَاتِهِمْ بِشَیْ‌ءٍ وَ لَا صِیَامُکُمْ إِلَی صِیَامِهِمْ بِشَیْ‌ءٍ یَقْرَءُونَ الْقُرْآنَ یَحْسَبُونَ أَنَّهُ لَهُمْ وَ هُوَ عَلَیْهِمْ لَا یُجَاوِزُ قِرَاءَتُهُمْ تَرَاقِیَهُمْ یَمْرُقُونَ مِنَ الدِّینِ کَمَا یَمْرُقُ السَّهْمُ مِنَ الرَّمِیَّةِ لَوْ یَعْلَمُ الْجَیْشُ الَّذِینَ یُصِیبُونَهُمْ مَا قَضَی لَهُمْ عَلَی لِسَانِ نَبِیِّهِمْ لَنَکَلُوا عَنِ الْعَمَلِ وَ آیَةُ ذَلِکَ أَنَّ فِیهِمْ رَجُلًا لَهُ عَضُدٌ لَیْسَ لَهُ ذِرَاعٌ عَلَی عَضُدِهِ مِثْلُ حَلَمَةِ الثَّدْیِ عَلَیْهِ شَعَرَاتٌ بِیضٌ أَ فَتَذَهْبَوُنَ إِلَی مُعَاوِیَةَ وَ أَهْلِ الشَّامِ وَ تَتْرُکُونَ هَؤُلَاءِ یَخْلُفُونَکُمْ فِی ذَرَارِیِّکُمْ وَ أَمْوَالِکُمْ وَ اللَّهِ إِنِّی لَأَرْجُو أَنْ یَکُونُوا هَؤُلَاءِ الْقَوْمَ فَإِنَّهُمْ قَدْ سَفَکُوا الدَّمَ الْحَرَامَ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779" w:name="pg13828_166505"/>
    </w:p>
    <w:p>
      <w:pPr>
        <w:pStyle w:val="BookText"/>
        <w:rPr/>
      </w:pPr>
      <w:bookmarkEnd w:id="779"/>
      <w:r>
        <w:rPr>
          <w:rFonts w:ascii="Amiri" w:hAnsi="Amiri" w:eastAsia="Amiri" w:cs="Amiri"/>
          <w:color w:val="111111"/>
          <w:sz w:val="28"/>
          <w:sz w:val="28"/>
          <w:szCs w:val="28"/>
          <w:rtl w:val="true"/>
          <w:lang w:bidi="ar-SA"/>
        </w:rPr>
        <w:t>وَ أَغَارُوا عَلَی سَرْحِ النَّاسِ فَسِیرُوا قَالَ سَلَمَةُ فَنَزَلَنِی زَیْدُ بْنُ وَهْبٍ مَنْزِلًا مَنْزِلًا حَتَّی قَالَ مَرَرْنَا عَلَی قَنْطَرَةٍ فَلَمَّا الْتَقَیْنَا وَ عَلَی الْخَوَارِجِ یَوْمَئِذٍ عَبْدُ اللَّهِ بْنُ وَهْبٍ الرَّاسِبِیُّ فَقَالَ لَهُمْ أَلْقُوا الرِّمَاحَ وَ سَلُّوا السُّیُوفَ مِنْ جُفُونِهَا فَإِنِّی أَخَافُ أَنْ یُنَاشِدُوکُمْ کَمَا نَاشَدُوکُمْ أَیَّامَ حَرُورَاءَ فَرَجَعُوا فَوَحَشُوا بِرِمَاحِهِمْ وَ سَلُّوا السُّیُوفَ وَ شَجَرَهُمُ النَّاسُ بِالرِّمَاحِ قَالَ وَ قُتِلَ بَعْضُهُمْ عَلَی بَعْضٍ وَ مَا أُصِیبَ یَوْمَئِذٍ مِنَ النَّاسِ إِلَّا رَجُلَانِ فَقَالَ عَلِیٌّ علیه السلام الْتَمِسُوا فِیهِمُ الْمُخْدَجَ وَ هُوَ النَّاقِصُ فَلَمْ یَجِدُوهُ فَقَامَ عَلِیٌّ علیه السلام بِنَفْسِهِ حَتَّی أَتَی نَاساً وَ قَدْ قُتِلَ بَعْضُهُمْ عَلَی بَعْضٍ قَالَ أَخْرِجُوهُمْ فَأَخْرَجُوهُمْ فَوَجَدُوهُ مِمَّا یَلِی الْأَرْضَ فَکَبَّرَ ثُمَّ قَالَ صَدَقَ اللَّهُ وَ بَلَّغَ رَسُولُهُ قَالَ فَقَامَ إِلَیْهِ عُبَیْدَةُ السَّلْمَانِیُّ فَقَالَ یَا أَمِیرَ الْمُؤْمِنِینَ اللَّهَ الَّذِی لَا إِلَهَ إِلَّا هُوَ أَ سَمِعْتَ هَذَا الْحَدِیثَ مِنْ رَسُولِ اللَّهِ صلی الله علیه و آله قَالَ إِی وَ اللَّهِ الَّذِی لَا إِلَهَ إِلَّا هُوَ حَتَّی اسْتَحْلَفَهُ ثَلَاثاً وَ هُوَ یَحْلِفُ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آن را در فضائل علی علیه السلام قبل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تفصیل العلوم فمنه ابتداؤها و إلیه تنسب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را ابو داود –به همراه اخبار دیگری در ذم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سنت قبل از کتاب ادب ذیل شماره </w:t>
      </w:r>
      <w:r>
        <w:rPr>
          <w:rFonts w:eastAsia="IRNazanin" w:cs="IRNazanin"/>
          <w:color w:val="111111"/>
          <w:sz w:val="28"/>
          <w:szCs w:val="28"/>
          <w:lang w:bidi="fa-IR"/>
        </w:rPr>
        <w:t>4768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اختلاف و تفرقه‌ای خواهد بود، قومی که گفتار نیکو دارند و کردار بد، قرآن را قرائت می‌کنند که از ترقوه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دین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خلق هستند، خوشا به سعادت کسی که آنها را بکشد و آنها وی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کتاب خدا دعوت می‌کنند،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چیزی از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آنان نبرد کند از آنها نسبت به خدا اولی‌تر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بن حجاج در صحیحش نقل کرد و ابوداود با وی موافق است با سندشان از زید بن وهب که او در لشکر کسانی بود که با علی علیه السلام همراه بود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شنیدم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امتم ظاهر می‌شوند که قرآن می‌خوانند که قرائت شما در مقابل قرائت آنها و نماز و روزه شما در مقابل نماز و روزه آنها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می‌خوانند درحالی که می‌پندارند که آن برای ایشان است، درحالی که آن علیه آنان است، قرائتشان از ترقوه‌شان فراتر نمی‌رود، از دین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لشکری که بر آنان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از آنچه که بر زبان نبی‌شان برای آنها جاری شده است آگاه بودند، از عمل سستی می‌کردند و نشانه آن این است که در میان آنها مردی است که بازویی دارد که آرنج ندارد و بر روی بازویش سیاهی سینه است که موهای سفید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سوی معاویه و شامیان می‌روید و اجازه می‌دهید اینان در میان فرزندان و اموالتان جانشین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امید دارم که این قوم باشند که آنها خون حرام را ریختند و بر آسودگی مردم یورش آوردند، پس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منزل به منزل برایم نقل کرد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 گذر کردیم و چون به یکدیگر رسیدیم و در آن هنگام عبدالله بن وهب راسبی رهبر خوارج بود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را بیاندازید و شمشیرها را از غلاف بکشید که من بیم دارم که شما را چنانکه در روزهای حروراء سوگندتان دادند، سوگند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بازگشتند و نیزه‌هایشان را رها کردند و شمشیرها را برکشیدند و مردم با نیزه با آنها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روی برخی دیگر کشته شدند و جز دو تن از مردم در آن روز گرفتار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ناقص را جستجو کنید، اما او را نیافتند، پس علی علیه السلام خود برخاست تا اینکه به مردمی رسید که برخی بر روی برخی دیگر کشته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آورید، پس بیرون آوردند و او را چسبیده به زمین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 و رسولش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سلمانی 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به خدایی که جز او هیچ خدایی نیست آیا این حدیث را از رسول الله صلّی الله علیه و آله شنیدی؟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خدایی که هیچ خدایی جز او نیست سوگند، تا اینکه سه مرتبه از او سوگند خواست و او برایش سوگند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3192201_1468164448"/>
      <w:bookmarkStart w:id="781" w:name="_Toc305"/>
      <w:bookmarkEnd w:id="780"/>
      <w:r>
        <w:rPr>
          <w:rtl w:val="true"/>
        </w:rPr>
        <w:t>«</w:t>
      </w:r>
      <w:r>
        <w:rPr/>
        <w:t>575</w:t>
      </w:r>
      <w:r>
        <w:rPr>
          <w:rtl w:val="true"/>
        </w:rPr>
        <w:t>»</w:t>
      </w:r>
      <w:bookmarkEnd w:id="781"/>
    </w:p>
    <w:p>
      <w:pPr>
        <w:pStyle w:val="BookText"/>
        <w:rPr/>
      </w:pPr>
      <w:r>
        <w:rPr>
          <w:rStyle w:val="FootnoteAnchor"/>
          <w:rtl w:val="true"/>
        </w:rPr>
        <w:footnoteReference w:id="318"/>
      </w:r>
      <w:r>
        <w:rPr>
          <w:rFonts w:ascii="Amiri" w:hAnsi="Amiri" w:eastAsia="Amiri" w:cs="Amiri"/>
          <w:color w:val="111111"/>
          <w:sz w:val="28"/>
          <w:sz w:val="28"/>
          <w:szCs w:val="28"/>
          <w:rtl w:val="true"/>
          <w:lang w:bidi="ar-SA"/>
        </w:rPr>
        <w:t>مد، العمدة مِنَ الْجَمْعِ بَیْنَ الصَّحِیحَیْنِ مِنْ إِفْرَادِ مُسْلِمٍ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آخر –فصل ذکر شئ من الأحداث الواقعه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العمده ص </w:t>
      </w:r>
      <w:r>
        <w:rPr>
          <w:rFonts w:eastAsia="IRNazanin" w:cs="IRNazanin"/>
          <w:color w:val="111111"/>
          <w:sz w:val="28"/>
          <w:szCs w:val="28"/>
          <w:lang w:bidi="fa-IR"/>
        </w:rPr>
        <w:t>242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جمع بستن بین دو صحیح از افراد مسلم، مشابه آن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3192203_1468164448"/>
      <w:bookmarkStart w:id="783" w:name="_Toc306"/>
      <w:bookmarkEnd w:id="782"/>
      <w:r>
        <w:rPr>
          <w:rtl w:val="true"/>
        </w:rPr>
        <w:t>بیان</w:t>
      </w:r>
      <w:bookmarkEnd w:id="7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أیضا ابن الأثیر فی جامع الأصول من صحیح مسلم و أبی داود عن زید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لنکلوا عن العمل أی امتنعوا و ترکوه اتکالا علی هذا العمل و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فنزلنی زید بن وهب أی ذکر القصة منزلا منزلا و قال الإربلی رحمه الله یقال وحش الرجل إذا رمی بثوبه و سلاحه مخافة أن یلحق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أتی النبی صلی الله علیه و آله بمخدج أی ناقص الخلق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784" w:name="pg13828_166506"/>
    </w:p>
    <w:p>
      <w:pPr>
        <w:pStyle w:val="BookText"/>
        <w:rPr/>
      </w:pPr>
      <w:bookmarkEnd w:id="784"/>
      <w:r>
        <w:rPr>
          <w:rFonts w:ascii="IRNazanin" w:hAnsi="IRNazanin" w:eastAsia="IRNazanin"/>
          <w:color w:val="111111"/>
          <w:sz w:val="28"/>
          <w:sz w:val="28"/>
          <w:szCs w:val="28"/>
          <w:rtl w:val="true"/>
          <w:lang w:bidi="fa-IR"/>
        </w:rPr>
        <w:t>و التشاجر بالرماح التطاعن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نیز آن را در جامع الاصول از صحیح مسلم و ابوداود از زید بن وهب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لنکلو عن العمل، یعنی امتناع کردند و آن را به جهت تکیه بر این کار و ثواب آن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فنزلنی زید بن وهب یعنی قصه را منزل به منزل برایم ذکر کرد و اربلی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 الرجل زمانی گفته می‌شود که مرد، لباس و سلاحش را از ترس اینکه به او برسند،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بمخدج یعنی ناقص الخلقه‌ای نزد پیامبر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التشاجر بالرماح یعنی ضربه زدن به یکدیگر به‌وسیله نیزه‌ها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3192205_1468164448"/>
      <w:bookmarkStart w:id="786" w:name="_Toc307"/>
      <w:bookmarkEnd w:id="785"/>
      <w:r>
        <w:rPr>
          <w:rtl w:val="true"/>
        </w:rPr>
        <w:t>«</w:t>
      </w:r>
      <w:r>
        <w:rPr/>
        <w:t>576</w:t>
      </w:r>
      <w:r>
        <w:rPr>
          <w:rtl w:val="true"/>
        </w:rPr>
        <w:t>»</w:t>
      </w:r>
      <w:bookmarkEnd w:id="786"/>
    </w:p>
    <w:p>
      <w:pPr>
        <w:pStyle w:val="BookText"/>
        <w:rPr/>
      </w:pPr>
      <w:r>
        <w:rPr>
          <w:rStyle w:val="FootnoteAnchor"/>
          <w:rtl w:val="true"/>
        </w:rPr>
        <w:footnoteReference w:id="319"/>
      </w:r>
      <w:r>
        <w:rPr>
          <w:rFonts w:ascii="Amiri" w:hAnsi="Amiri" w:eastAsia="Amiri" w:cs="Amiri"/>
          <w:color w:val="111111"/>
          <w:sz w:val="28"/>
          <w:sz w:val="28"/>
          <w:szCs w:val="28"/>
          <w:rtl w:val="true"/>
          <w:lang w:bidi="ar-SA"/>
        </w:rPr>
        <w:t>کشف، کشف الغمة وَ نَقَلَ الْبُخَارِیُّ وَ مُسْلِمٌ وَ مَالِکٌ فِی الْمُوَطَّإِ أَنَّ أَبَا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إِنِّی لَسَمِعْتُ هَذَا مِنْ رَسُولِ اللَّهِ صلی الله علیه و آله وَ أَشْهَدُ أَنَّ عَلِیَّ بْنَ أَبِی طَالِبٍ علیهما السلام قَاتَلَهُمْ وَ أَنَا مَعَهُ وَ أَمَرَ بِذَلِکَ الرَّجُلِ فَالْتُمِسَ فَوُجِدَ وَ أُتِیَ بِهِ حَتَّی نَظَرْتُ إِلَیْهِ عَلَی نَعْتِ رَسُولِ اللَّهِ صلی الله علیه و آله الَّذِی 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الْبُخَارِیُّ وَ النَّسَائِیُّ وَ مُسْلِمٌ وَ أَبُو دَاوُدَ فِی صِحَاحِهِمْ قَالَ سُوَیْدُ بْنُ غَفَلَةَ قَالَ عَلِیٌّ علیه السلام إِذَا حَدَّثْتُکُمْ عَنْ رَسُولِ اللَّهِ صلی الله علیه و آله حَدِیثاً فَوَ اللَّهِ لَأَنْ أَخِرَّ مِنَ السَّمَاءِ لَأَحَبُّ إِلَیَّ مِنْ أَنْ أَکْذِبَ عَلَیْهِ وَ فِی رِوَایَةٍ مِنْ أَنْ أَقُولَ عَلَیْهِ مَا لَمْ یَقُلْ وَ إِذَا حَدَّثْتُکُمْ فِیمَا بَیْنِی وَ بَیْنَکُمْ فَإِنَّ الْحَرْبَ خُدْعَةٌ وَ إِنِّی سَمِعْتُ رَسُولَ اللَّهِ صلی الله علیه و آله یَقُولُ سَیَخْرُجُ قَوْمٌ فِی آخِرِ الزَّمَانِ حُدَثَاءُ الْأَسْنَانِ سُفَهَاءُ الْأَحْلَامِ یَقُولُونَ مِنْ قَوْلِ خَیْرِ الْبَرِّیَّةِ یَقْرَءُونَ الْقُرْآنَ لَا یُجَاوِزُ إِیمَانُهُمْ حَنَاجِرَهُمْ یَمْرُقُونَ مِنَ الدِّینِ کَمَا یَمْرُقُ السَّهْمُ مِنَ الرَّمِیَّةِ فَأَیْنَمَا لَقِیتُمُوهُمْ فَاقْتُلُوهُمْ فَإِنَّ فِی قَتْلِهِمْ أَجْراً لِمَنْ قَتَلَهُمْ عِنْدَ اللَّهِ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ابن الأثیر الخبرین فی جامع الأصول من الأصول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بطریق من صحیح البخاری بسندین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آن را در فضائل علی علیه السلام قبل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تفصیل العلوم فمنه ابتداؤها و إلیه تنسب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بخاری و مسلم و مالک در الموطأ نقل کردند که 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را از رسول الله شنیدم و گواهی می‌دهم که علی بن ابوطالب علیه السلام با آنان پیکار کرد و من همراه او بودم و درباره آن مرد دستور داد، پس جستجو شد و یافت شد و آورده شد تا اینکه به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صفتی بود که رسول الله توصیف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و نسائی، مسلم، و ابوداود در صحاحشان نقل کردند که 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حدیثی از رسول الله صلّی الله علیه و آله برایتان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از آسمان به تأخیر افتم برای من پسندیده‌تر از این است که بر او دروغ ببندم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آنچه که او نگفته است را از جانب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آنچه که مابین من و شماست، برایتان حدیث بگویم، زیرا جنگ نیرنگ است و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 قومی ظهور خواهد کرد که دارای دندانی جوان و خردی سفیه هستند که کلام بهترین مردم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قرائت می‌کنند و ایمانشان از حنجره‌شان فراتر نمی‌رود، از دین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با آنها روبرو شدید، آنان را بکشید که برای کسی که آنان را به قتل برساند، در روز قیامت به‌خاطر قتل آنها اجری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این دو خبر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چاپ دارالفکر،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ابن بطریق آن را از صحیح بخاری با دو سند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3192207_1468164448"/>
      <w:bookmarkStart w:id="788" w:name="_Toc308"/>
      <w:bookmarkEnd w:id="787"/>
      <w:r>
        <w:rPr>
          <w:rtl w:val="true"/>
        </w:rPr>
        <w:t>«</w:t>
      </w:r>
      <w:r>
        <w:rPr/>
        <w:t>577</w:t>
      </w:r>
      <w:r>
        <w:rPr>
          <w:rtl w:val="true"/>
        </w:rPr>
        <w:t>»</w:t>
      </w:r>
      <w:bookmarkEnd w:id="788"/>
    </w:p>
    <w:p>
      <w:pPr>
        <w:pStyle w:val="BookText"/>
        <w:rPr/>
      </w:pPr>
      <w:r>
        <w:rPr>
          <w:rStyle w:val="FootnoteAnchor"/>
          <w:rtl w:val="true"/>
        </w:rPr>
        <w:footnoteReference w:id="320"/>
      </w:r>
      <w:r>
        <w:rPr>
          <w:rFonts w:ascii="Amiri" w:hAnsi="Amiri" w:eastAsia="Amiri" w:cs="Amiri"/>
          <w:color w:val="111111"/>
          <w:sz w:val="28"/>
          <w:sz w:val="28"/>
          <w:szCs w:val="28"/>
          <w:rtl w:val="true"/>
          <w:lang w:bidi="ar-SA"/>
        </w:rPr>
        <w:t>کشف، کشف الغمة وَ مِنْ مَنَاقِبِ أَحْمَدَ بْنِ مَرْدَوَیْهِ عَنِ ابْنِ أَبِی الْیَسَرِ الْأَنْصَارِیِ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الْمُؤْمِنِینَ عَائِشَةَ قَالَ فَقَالَتْ مَنْ قَتَلَ الْخَارِجِیَّةَ قَالَ قُلْتُ قَتَلَهُمْ عَلِیٌّ قَالَتْ مَا یَمْنَعُنِی الَّذِی فِی نَفْسِی عَلَی عَلِیٍّ أَنْ أَقُولَ الْحَقَّ سَمِعْتُ رَسُولَ اللَّهِ صلی الله علیه و آله یَقُولُ یَقْتُلُهُمْ خَیْرُ أُمَّتِی مِنْ بَعْدِی وَ سَمِعْتُهُ یَقُولُ عَلِیٌّ مَعَ الْحَقِّ وَ الْحَقُّ مَعَ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عَائِشَةَ فَقَالَتْ لِی مَنْ قَتَلَ الْخَوَارِجَ فَقُلْتُ قَتَلَهُمْ عَلِیٌّ علیه السلام قَالَ فَسَکَتَتْ قَالَ فَقُلْتُ یَا أُمَّ الْمُؤْمِنِینَ أَنْشُدُکِ بِاللَّهِ وَ بِحَقِّ نَبِیِّهِ صلی الله علیه و آله إِنْ کُنْتِ سَمِعْتِ مِنْ رَسُولِ اللَّهِ صلی الله علیه و آله شَیْئاً أَخْبَرْتِنِیهِ قَالَ فَقَالَتْ سَمِعْتُ رَسُولَ اللَّهِ صلی الله علیه و آله یَقُولُ هُمْ شَرُّ الْخَلْقِ وَ الْخَلِیقَةِ یَقْتُلُهُمْ خَیْرُ الْخَلْقِ وَ الْخَلِیقَةِ وَ أَعْظَمُهُمْ عِنْدَ اللَّهِ تَعَالَی یَوْمَ الْقِیَامَةِ وَسِیلَةً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لِی عَائِشَةُ یَا مَسْرُوقُ إِنَّکَ مِنْ أَکْرَمِ بَنِیَّ عَلَیَّ وَ أَحَبِّهِمْ إِلَیَّ فَهَلْ عِنْدَکَ عِلْمٌ مِنَ الْمُخْدَجِ قَالَ قُلْتُ نَعَمْ قَتَلَهُ عَلِیٌّ عَلَی نَهْرٍ یُقَالُ لِأَسْفَلِهِ تامراء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أَعْلَاهُ النَّهْرَوَانُ بَیْنَ أَخَاقِیقَ وَ طَرْفَاءَ قَالَ فَقَالَتْ فَأْتِنِی مَعَکَ بِمَنْ یَشْهَدُ قَالَ فَأَتَیْتُهَا بِسَبْعِینَ رَجُلًا مِنْ کُلِّ سَبْعَ عَشْرَةَ وَ کَانَ النَّاسُ إِذْ ذَاکَ أَسْبَاعاً فَشَهِدُوا عِنْدَهَا أَنَّ عَلِیّاً علیه السلام قَتَلَهُ عَلَی نَهْرٍ یُقَالُ لِأَسْفَلِهِ تامراء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أَعْلَاهُ النَّهْرَوَانُ بَیْنَ أَخَاقِیقَ وَ طَرْفَاءَ قَالَتْ لَعَنَ اللَّهُ عَمْرَو بْنَ الْعَاصِ فَإِنَّهُ کَتَبَ إِلَیَّ أَنَّهُ قَتَلَهُ عَلَی نِیلِ مِصْرَ قَالَ قُلْتُ یَا أُمَّ الْمُؤْمِنِینَ أَخْبِرِینِی أَیَّ شَیْ‌ءٍ سَمِعْتَ رَسُولَ اللَّهِ صلی الله علیه و آله یَقُولُ فِیهِمْ قَالَتْ سَمِعْتُ رَسُولَ اللَّهِ صلی الله علیه و آله یَقُولُ هُمْ شَرُّ الْخَلْقِ وَ الْخَلِیقَةِ یَقْتُلُهُمْ خَیْرُ الْخَلْقِ وَ الْخَلِیقَةِ وَ أَقْرَبُهُمْ عِنْدَ اللَّهِ وَسِیلَةً یَوْمَ الْقِیَامَةِ وَ مِنْهُ عَنْ مَسْرُوقٍ أَیْضاً مِنْ حَدِیثٍ آخَرَ حَیْثُ شَهِدَ عِنْدَهَا الشُّهُودُ فَقَالَتْ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789" w:name="pg13828_166508"/>
    </w:p>
    <w:p>
      <w:pPr>
        <w:pStyle w:val="BookText"/>
        <w:rPr/>
      </w:pPr>
      <w:bookmarkEnd w:id="789"/>
      <w:r>
        <w:rPr>
          <w:rFonts w:ascii="Amiri" w:hAnsi="Amiri" w:eastAsia="Amiri" w:cs="Amiri"/>
          <w:color w:val="111111"/>
          <w:sz w:val="28"/>
          <w:sz w:val="28"/>
          <w:szCs w:val="28"/>
          <w:rtl w:val="true"/>
          <w:lang w:bidi="ar-SA"/>
        </w:rPr>
        <w:t>قَاتَلَ اللَّهُ عَمْرَو بْنَ الْعَاصِ فَإِنَّهُ کَتَبَ إِلَیَّ أَنَّهُ أَصَابَهُ بِمِصْرَ قَالَ یَزِیدُ بْنُ زِیَادٍ فَحَدَّثَنِی مَنْ سَمِعَ عَائِشَةَ وَ ذَکَرَ عِنْدَهَا أَهْلَ النَّهْرِ فَقَالَتْ مَا کُنْتُ أُحِبُّ أَنْ یُوَلِّیَهُ اللَّهُ إِیَّاهُ قَالُوا وَ لِمَ ذَلِکِ قَالَتْ إِنِّی سَمِعْتُ مِنْ رَسُولِ اللَّهِ صلی الله علیه و آله یَقُولُ اللَّهُمَّ إِنَّهُمْ شِرَارُ أُمَّتِی یَقْتُلُهُمْ خِیَارُ أُمَّتِی وَ مَا کَانَ بَیْنِی وَ بَیْنَهُ إِلَّا مَا یَکُونُ بَیْنَ الْمَرْأَةِ وَ أَحْمَائِهَا وَ بِالْإِسْنَادِ عَنْهُ أَنَّهَا قَالَتِ اکْتُبْ لِی شَهَادَةَ مَنْ شَهِدَ مَعَ عَلِیٍّ النَّهْرَوَانَ فَکَتَبْتُ شَهَادَةَ سَبْعِینَ مِمَّنْ شَهِدُوا ثُمَّ أَتَیْتُهَا بِالْکِتَابِ فَقُلْتُ یَا أُمَّ الْمُؤْمِنِینَ لِمَ اسْتَشْهَدْتِ قَالَتْ إِنَّ عَمْرَو بْنَ الْعَاصِ أَخْبَرَ أَنَّهُ أَصَابَهُ عَلَی نِیلِ مِصْرَ قَالَ فَقُلْتُ یَا أُمَّ الْمُؤْمِنِینَ أَسْأَلُکِ بِحَقِّ اللَّهِ وَ حَقِّ رَسُولِهِ صلی الله علیه و آله وَ حَقِّی عَلَیْکِ إِلَّا مَا أَخْبَرْتِینِی بِمَا سَمِعْتِ مِنْ رَسُولِ اللَّهِ صلی الله علیه و آله فِیهِ قَالَتْ إِنْ نَشَدْتِنِی فَإِنِّی سَمِعْتُ رَسُولَ اللَّهِ صلی الله علیه و آله یَقُولُ هُمْ شَرُّ الْخَلْقِ وَ الْخَلِیقَةِ یَقْتُلُهُمْ خَیْرُ الْخَلْقِ وَ الْخَلِیقَةِ وَ أَقْرَبُهُمْ عِنْدَ اللَّهِ وَسِیلَةً وَ فِی حَدِیثٍ آخَرَ عَنْهُ أَنَّهَا سَأَلَتْهُ فَأَخْبَرَهَا أَنَّ عَلِیّاً قَتَلَهُمْ فَقَالَتْ انْظُرْ مَا تَقُولُ قُلْتُ وَ اللَّهِ لَهُوَ قَتَلَهُمْ فَقَالَتْ مِثْلَ مَا تَقَدَّمَ وَ زَادَتْ فِیهِ وَ إِجَابَةَ 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أورده صدیقنا العز المحدث الحنبلی الموصلی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 عن مسروق عن عائشة بعدة طرق اقتصرنا علی ما أوردناه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آن را در فضائل علی علیه اسلام –قبل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زهده علیه السلام فی الدنیا و سننه فی رفضها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قصه خوارج منابع و اسنادی است که محقق بسیاری از آنها را ذیل 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مابعد آن از کتاب خصائص امیر مؤمنان علیه السلام تألیف نسایی،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چاپ بیروت، و در اواخر باب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سمط اول از فرائد 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چاپ بیروت، و ذیل شماره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 چاپ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ابویسر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مؤمنین عایشه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 را چه کسی کشت؟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علی آنان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نفسم علیه علی است مرا مانع از این نمی‌شود که حق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امتم بعد از من آنان را می‌کشد و از او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عایشه 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خوارج را کشت؟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مؤمنین تو را به خدا و به حق نبی‌اش صلّی الله علیه و آله سوگند می‌دهم که اگر از رسول الله صلّی الله علیه و آله چیزی شنیدی مرا آگاه کنی؟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بدترین مردم و خلائق است و آنان را بهترین خلق و خلائق و بزرگ‌ترین آنها نزد خداوند در روز قیامت از نظر وسیله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مسروق، تو گرامی‌ترین فرزندانم نزد من و محبوب‌ترین آنها هستی، آیا از مخدج خبری داری؟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علی بر نهری بین اخاقیق و طرفاء که به پایین آن تامرّاء و بالای آن نهروان گفته می‌شود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 کسی که شاهد بود را همراه خود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هفتاد مرد از هر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زمان اسباع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پس نزد او شهادت دادند که علی علیه السلام او را بر نهری که به پایین آن تامرّاء و بالای آن نهروان گفته می‌شود، بین أخاقیق و طرفاء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عمرو بن عاص را نفرین کند که برایم نوشت که او وی را بر نیل مصر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به من بگو چه شنیدی که رسول الله صلّی الله علیه و آله درباره آنان می‌فرماید؟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خلق و مخلوقات هستند و برترین خلق و مخلوقات و نزدیک‌ترین ایشان نزد از نظر وسیله نزد خداوند، او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مسروق از حدیثی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شاهدان در حضور او شهادت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عمرو بن عاص ا مرگ دهد که او برایم نوشت که وی در مصر به او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عایشه شنید، برایم حدیث گفت، درحالی که اهل نهر در حضور او ذکر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خداوند او را بر آن ولایت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آنها اشرار امت من هستند که بهترین‌های امتم آنان را به قتل می‌رساند و میان من و او نبود، جز آنچه که بین زن و اقوام شوهرش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اسناد از او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هرکسی که همراه علی علیه السلام شاهد نهروان بود را برایم بنویس پس شهادت هفتاد تن از کسانی که شاهد بودند را نوشتم، سپس نامه را برای او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ام‌مؤمنین چرا شهادت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خبر داد که او بر نیل مصر به وی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ام‌مؤمنین، به حق خدا و رسولش و حق من بر تو، از تو می‌خواهم آنچه که از رسول الله صلّی الله علیه و آله درباره او شنیدی را به من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از او آمده است که عایشه از او سؤال کرد و او به وی خبر داد که علی آنان را به قتل رساند،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آنان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نظیر آنچه که گذشت را گفت و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کردن دعوتی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بزرگوارمان، محدث حنبلی موصلی نیز مانند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مسروق از عایشه به چند طریق وارد شده است که ما آن را بر آنچه که وارد کردیم، محدود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3192209_1468164448"/>
      <w:bookmarkStart w:id="791" w:name="_Toc309"/>
      <w:bookmarkEnd w:id="790"/>
      <w:r>
        <w:rPr>
          <w:rtl w:val="true"/>
        </w:rPr>
        <w:t>توضیح</w:t>
      </w:r>
      <w:bookmarkEnd w:id="791"/>
    </w:p>
    <w:p>
      <w:pPr>
        <w:pStyle w:val="BookText"/>
        <w:rPr/>
      </w:pPr>
      <w:r>
        <w:rPr>
          <w:rFonts w:ascii="IRNazanin" w:hAnsi="IRNazanin" w:eastAsia="IRNazanin"/>
          <w:color w:val="111111"/>
          <w:sz w:val="28"/>
          <w:sz w:val="28"/>
          <w:szCs w:val="28"/>
          <w:rtl w:val="true"/>
          <w:lang w:bidi="fa-IR"/>
        </w:rPr>
        <w:t>قال الإربلی المصنف رحمه الله الأخاقیق شقوق فی الأرض و فی الحدیث وقصت به ناقته فی أخاقیق جرذان و قال الأصمعی إنما هو لخاقیق جمع لخقوق و قال الأزهری هی صحیحة کما جاءت فی الحدیث أخاقیق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نحوه ابن الأثیر 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مصنف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أخاقیق، شکاف در زمین است و در حدیث آمده است و قصت به ناقته فی أخاقیق جرذان و 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لخاقیق جمع لخقوق است و 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صحیح است، چنانکه در حدیث أخاقیق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مشابه آن را در النهایه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3192211_1468164448"/>
      <w:bookmarkStart w:id="793" w:name="_Toc310"/>
      <w:bookmarkEnd w:id="792"/>
      <w:r>
        <w:rPr>
          <w:rtl w:val="true"/>
        </w:rPr>
        <w:t>«</w:t>
      </w:r>
      <w:r>
        <w:rPr/>
        <w:t>578</w:t>
      </w:r>
      <w:r>
        <w:rPr>
          <w:rtl w:val="true"/>
        </w:rPr>
        <w:t>»</w:t>
      </w:r>
      <w:bookmarkEnd w:id="79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1"/>
      </w:r>
      <w:r>
        <w:rPr>
          <w:rFonts w:ascii="Amiri" w:hAnsi="Amiri" w:eastAsia="Amiri" w:cs="Amiri"/>
          <w:color w:val="111111"/>
          <w:sz w:val="28"/>
          <w:sz w:val="28"/>
          <w:szCs w:val="28"/>
          <w:rtl w:val="true"/>
          <w:lang w:bidi="ar-SA"/>
        </w:rPr>
        <w:t>مد، العمدة بِإِسْنَادِهِ إِلَی أَحْمَدَ بْنِ حَنْبَلٍ مِنْ مُسْنَدِهِ بِإِسْنَادِهِ إِلَی عَلِیِّ بْنِ أَبِی طَالِبٍ علیهما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یَمْرُقُونَ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الْإِسْلَامِ کَمَا یَمْرُقُ السَّهْمُ مِنَ الرَّمِیَّةِ یَقْرَءُونَ الْقُرْآنَ لَا یَجُوزُ تَرَاقِیَهُمْ طُوبَی لِمَنْ قَتَلَهُمْ وَ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عَاصِمِ بْنِ کُلَیْبٍ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عَلِیٍّ علیه السلام فَقَالَ إِنِّی دَخَلْتُ عَلَی رَسُولِ اللَّهِ صلی الله علیه و آله وَ لَیْسَ عِنْدَهُ أَحَدٌ إِلَّا عَائِشَةَ فَقَالَ یَا ابْنَ أَبِی طَالِبٍ کَیْفَ أَنْتَ وَ قَوْمٌ کَذَا وَ کَذَا قَالَ قُلْتُ اللَّهُ وَ رَسُولُهُ أَعْلَمُ قَالَ قَوْمٌ یَخْرُجُونَ مِنَ الْمَشْرِقِ یَقْرَءُونَ الْقُرْآنَ لَا یُجَاوِزُ تَرَاقِیَهُمْ یَمْرُقُونَ مِنَ الدِّینِ کَمَا یَمْرُقُ السَّهْمُ مِنَ الرَّمِیَّةِ فِیهِمْ رَجُلٌ مَخْدُوجُ الْیَدِ کَأَنَّ یَدَیْهِ ثَدْیُ حَبَشِیَّةٍ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طَارِقِ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عَلِیٌّ علیه السلام إِلَی النَّهْرَوَانِ فَقَتَلَ الْخَوَارِجَ فَقَالَ اطْلُبُوا الْمُخْدَجَ فَإِنَّ النَّبِیَّ صلی الله علیه و آله قَالَ سَیَجِی‌ءُ قَوْمٌ یَتَکَلَّمُونَ بِکَلِمَةِ الْحِکْمَةِ لَا یُجَاوِزُ حُلُوقَهُمْ یَمْرُقُونَ مِنَ الْإِسْلَامِ کَمَا یَمْرُقُ السَّهْمُ مِنَ الرَّمِیَّةِ سِیمَاهُمْ أَوْ فِیهِمْ رَجُلٌ أَسْوَدُ مَخْدُوجُ الْیَدِ فِی ثَدْیِهِ شَعَرَاتٌ سُودٌ فَإِنْ کَانَ فِیهِمْ فَقَدْ قَتَلْتُمْ شَرَّ النَّاسِ وَ إِنْ لَمْ یَکُنْ فِیهِمْ فَقَدْ قَتَلْتُمْ خَیْرَ النَّاسِ قَالَ ثُمَّ إِنَّا وَجَدْنَا الْمُخْدَجَ فَخَرَرْنَا سُجَّداً وَ خَرَّ عَلِیٌّ علیه السلام سَاجِداً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أَبِی الْوَضِی‌ءِ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حِینَ قَتَلَ أَهْلَ النَّهْرَوَانِ قَالَ الْتَمِسُوا الْمُخْدَجَ فَطَلَبُوهُ فِی الْقَتْلَی فَقَالُوا لَیْسَ نَجِدُهُ فَقَالَ ارْجِعُوا فَالْتَمِسُوهُ فَوَ اللَّهِ مَا کَذَبْتُ وَ لَا کُذِبْتُ فَرَدَّدَ ذَلِکَ مِرَاراً کُلُّ ذَلِکَ یَحْلِفُ بِاللَّهِ لَا کَذَبْتُ وَ لَا کُذِبْتُ فَانْطَلَقُوا فَوَجَدُوهُ تَحْتَ الْقَتْلَی فِی طِینٍ فَاسْتَخْرَجُوهُ فَجِی‌ءَ بِهِ فَقَالَ أَبُو الْوَضِی‌ءِ فَکَأَنِّی أَنْظُرُ إِلَیْهِ حَبَشِیّاً عَلَیْهِ ثَدْیَانِ أَحَدُ ثَدْیَیْهِ مِثْلُ ثَدْیِ الْمَرْأَةِ عَلَیْهَا شَعَرَاتٌ مِثْلُ شَعَرَاتٍ تَکُونُ عَلَی ذَنَبِ الْیَرْبُوعِ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794" w:name="pg13828_166510"/>
    </w:p>
    <w:p>
      <w:pPr>
        <w:pStyle w:val="BookText"/>
        <w:rPr/>
      </w:pPr>
      <w:bookmarkEnd w:id="794"/>
      <w:r>
        <w:rPr>
          <w:rFonts w:ascii="Amiri" w:hAnsi="Amiri" w:eastAsia="Amiri" w:cs="Amiri"/>
          <w:color w:val="111111"/>
          <w:sz w:val="28"/>
          <w:sz w:val="28"/>
          <w:szCs w:val="28"/>
          <w:rtl w:val="true"/>
          <w:lang w:bidi="ar-SA"/>
        </w:rPr>
        <w:t>وَ بِإِسْنَادٍ آخَرَ إِلَی أَبِی الْوَضِی‌ءِ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غَائِرِینَ إِلَی الْکُوفَةِ مَعَ عَلِیِّ بْنِ أَبِی طَالِبٍ علیهما السلام فَلَمَّا بَلَغْنَا مَسِیرَةَ لَیْلَتَیْنِ أَوْ ثَلَاثٍ شَذَّ مِنَّا نَاسٌ کَثِیرٌ فَذَکَرْنَا ذَلِکَ لِعَلِیٍّ علیه السلام فَقَالَ لَا یَهُولَنَّکُمْ أَمْرُهُمْ فَإِنَّهُمْ سَیَرْجِعُونَ فَذَکَرَ الْحَدِیثَ بِطُولِهِ وَ قَالَ فَحَمِدَ اللَّهَ عَلِیُّ بْنُ أَبِی طَالِبٍ علیهما السلام وَ قَالَ إِنَّ خَلِیلِی أَخْبَرَنِی أَنَّ قَائِدَ هَؤُلَاءِ رَجُلٌ مُخْدَجُ الْیَدِ عَلَی حَلَمَةِ ثَدْیِهِ شَعَرَاتٌ کَأَنَّهُنَّ ذَنَبُ الْیَرْبُوعِ فَالْتَمَسُوهُ فَلَمْ یَجِدُوهُ فَأَتَیْنَاهُ فَقُلْنَا لَمْ نَجِدْهُ فَجَاءَ عَلِیٌّ علیه السلام بِنَفْسِهِ فَجَعَلَ یَقُولُ اقْلَبُوا ذَا اقْلَبُوا ذَا حَتَّی جَاءَ رَجُلٌ مِنْ أَهْلِ الْکُوفَةِ فَقَالَ هُوَ ذَا فَقَالَ عَلِیٌّ علیه السلام اللَّهُ أَکْبَرُ وَ لَا یُنَبِّئُکُمْ أَخْبَرَ مِنَ اللَّهِ قَالَ فَجَعَلَ النَّاسُ یَقُولُونَ هَذَا مَلَکٌ هَذَا مَلَکٌ لِقَوْلِ عَلِیٍّ علیه السلام وَ بِسَنَدٍ آخَرَ عَنْهُ أَنَّهُ قَالَ أَمَا إِنَّ خَلِیلِی أَخْبَرَنِی أَنَّهُمْ ثَلَاثَةُ إِخْوَةٍ مِنَ الْجِنِّ هَذَا أَکْبَرُهُمْ وَ الثَّانِی لَهُ جَمْعٌ کَثِیرٌ وَ الثَّالِثُ فِیهِ 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حسن بن بطریق آن دو را به صورت مسندة در فصل آخر از کتاب العمده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قومی از اسلام منحرف می‌شوند، چنانکه تیر از هدف منحرف می‌شود، قرآن را قرائت می‌کنند،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ترقوه‌شان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آنان را به قتل برساند و ایشان وی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عاصم بن کلیب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نشسته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الله صلّی الله علیه و آله وارد شدم و جز عایشه کسی در حضور او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تو و قومی چنین و چنان چگونه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از مشرق ظهور می‌کنند، قرآن می خوانند،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ترقوه‌شان فراتر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مردی با دستی ناقص است که گویی دستانش سینه زنی حبشی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طارق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سوی نهروان خارج شد و خوارج را شکست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را جستجو کنید که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خواهد آمد که کلام حکمت بر زبان می‌آورند که از حلقشان فراتر نمی رود و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آنها یا در میان آنها، مردی سیاه با دستی ناقص است که در سینه‌اش موهایی سیاه است، پس اگر او در میان آنها باشد، بدترین مردم را کشته‌اید و اگر او در میان آنها نباشد، بهترین مردم را کشته‌اید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ناقص را یافتیم و سجده‌کنان بر زمین افتادیم و علی علیه السلام سجده‌کنان با ما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ابووضئ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زمانی که اهل نهروان را کشت،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را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میان کشتگان جستجو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نیافتیم،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او را جستجو کنید، به خدا سوگند دروغ نگفتم و دروغ نشنیدم و آن را چند مرتبه تکرار کرد و هر مرتبه به خدا سوگند می‌خورد نه، دروغ نگفتم و دروغ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و او را زیر کشتگان در گل یافتند و او را بیرون کشیدند و آوردند و ابووضئ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به او نگاه می‌کردم، گویی به مردی نگاه می‌کردم که دو سینه دارد که یکی از سینه‌هایش مانند سینه زنی است که بر آن موهایی چون موهای دم 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اسنادی دیگر به ابووضئ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ابی‌طالب علیه السلام درحال ورود به کوفه بودیم و چون به مسیر دو یا سه شبه رسیدیم، افراد بسیاری از ما جدا شدند، پس این را برای علی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انها شما را به وحشت نیاندازد که آنها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را با طول آن ذکر کرد و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خدا را حمد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من خبر داد که رهبر اینان مردی با دست ناقص است که بر روی سیاهی سینه‌اش موهایی است که گویی دم موش است، پس او را جستجو کردند 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آمدیم و گفتیم او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آمد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برگردانید، این را برگردانید، تا اینکه مردی از کوفیان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خدا کسی نیست که به شما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کلام علی علیه السلام شروع به گفتن این فرمانرواست این فرمانرواست،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سندی دیگری از او گوید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دوستم به من خبر داده است که آنها سه برادر از جنیان هستند، این بزرگترین آنهاست و برادر دوم جمع بسیاری دارد و در برادر سوم ضعفی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3192213_1468164448"/>
      <w:bookmarkStart w:id="796" w:name="_Toc311"/>
      <w:bookmarkEnd w:id="795"/>
      <w:r>
        <w:rPr>
          <w:rtl w:val="true"/>
        </w:rPr>
        <w:t>«</w:t>
      </w:r>
      <w:r>
        <w:rPr/>
        <w:t>579</w:t>
      </w:r>
      <w:r>
        <w:rPr>
          <w:rtl w:val="true"/>
        </w:rPr>
        <w:t>»</w:t>
      </w:r>
      <w:bookmarkEnd w:id="79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2"/>
      </w:r>
      <w:r>
        <w:rPr>
          <w:rFonts w:ascii="Amiri" w:hAnsi="Amiri" w:eastAsia="Amiri" w:cs="Amiri"/>
          <w:color w:val="111111"/>
          <w:sz w:val="28"/>
          <w:sz w:val="28"/>
          <w:szCs w:val="28"/>
          <w:rtl w:val="true"/>
          <w:lang w:bidi="ar-SA"/>
        </w:rPr>
        <w:t>مد، العمدة مِنْ صَحِیحِ الْبُخَارِیِّ بِإِسْنَادِهِ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عِنْدَ رَسُولِ اللَّهِ صلی الله علیه و آله وَ هُوَ یَقْسِمُ قَسْماً إِذْ أَتَاهُ ذُو الْخُوَیْصِرَةِ وَ هُوَ رَجُلٌ مِنْ بَنِی تَمِیمٍ فَقَالَ یَا رَسُولَ اللَّهِ اعْدِلْ فَقَالَ وَیْلَکَ مَنْ یَعْدِلُ إِذَا لَمْ أَعْدِلْ قَدْ خِبْتَ وَ خَسِرْتَ إِذَا لَمْ أَکُنْ أَعْدِلُ فَقَالَ عُمَرُ یَا رَسُولَ اللَّهِ ائْذَنْ لِی فِیهِ أَضْرِبْ عُنُقَهُ فَقَالَ لَهُ دَعْهُ فَإِنَّ لَهُ أَصْحَاباً یُحَقِّرُ أَحَدُکُمْ صَلَاتَهُ مَعَ صَلَاتِهِمْ وَ صِیَامَهُ مَعَ صِیَامِهِمْ یَقْرَءُونَ الْقُرْآنَ لَا یُجَاوِزُ تَرَاقِیَهُمْ یَمْرُقُونَ مِنَ الدِّینِ کَمَا یَمْرُقُ السَّهْمُ مِنَ الرَّمِیَّةِ یَنْظُرُ أَحَدُکُمْ إِلَی نَصْلِهِ فَلَا یُوجَدُ فِیهِ شَیْ‌ءٌ ثُمَّ یَنْظُرُ إِلَی رِصَافِهِ فَلَا یُوجَدُ فِیهِ شَیْ‌ءٌ ثُمَّ یَنْظُرُ إِلَی نَضِیِّهِ وَ هُوَ قِدْحُهُ فَلَا یُوجَدُ فِیهِ شَیْ‌ءٌ ثُمَّ یَنْظُرُ إِلَی قُذَذِهِ فَلَا یُوجَدُ فِیهِ شَیْ‌ءٌ قَدْ سَبَقَ الْفَرْثَ وَ الدَّمَ آیَتُهُمْ رَجُلٌ أَسْوَدُ إِحْدَی عَضُدَیْهِ مِثْلُ ثَدْیِ الْمَرْأَةِ أَوْ مِثْلُ الْبَضْعَةِ تَدَرْدَرُ یَخْرُجُونَ عَلَی خَیْرِ فِرْقَةٍ مِنَ الْإِسْلَامِ قَالَ أَبُو سَعِیدٍ الْخُدْرِیُّ فَأَشْهَدُ أَنِّی سَمِعْتُ هَذَا الْحَدِیثَ مِنْ رَسُولِ اللَّهِ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bookmarkStart w:id="797" w:name="pg13828_166511"/>
    </w:p>
    <w:p>
      <w:pPr>
        <w:pStyle w:val="BookText"/>
        <w:rPr/>
      </w:pPr>
      <w:bookmarkEnd w:id="797"/>
      <w:r>
        <w:rPr>
          <w:rFonts w:ascii="Amiri" w:hAnsi="Amiri" w:eastAsia="Amiri" w:cs="Amiri"/>
          <w:color w:val="111111"/>
          <w:sz w:val="28"/>
          <w:sz w:val="28"/>
          <w:szCs w:val="28"/>
          <w:rtl w:val="true"/>
          <w:lang w:bidi="ar-SA"/>
        </w:rPr>
        <w:t>صلی الله علیه و آله وَ أَشْهَدُ أَنَّ عَلِیَّ بْنَ أَبِی طَالِبٍ علیهما السلام قَاتَلَهُمْ وَ أَنَا مَعَهُ فَأَمَرَ بِذَلِکَ الرَّجُلِ فَالْتُمِسَ فَأُتِیَ بِهِ حَتَّی نَظَرْتُ إِلَیْهِ عَلَی نَعْتِ رَسُولِ اللَّهِ صلی الله علیه و آله الَّذِی نَعَتَهُ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بِإِسْنَادِهِ عَنْ أَبِی سَلَمَةَ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حسن بن بطریق آن دو را به صورت مسندة در فصل آخر از کتاب العمده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نزد رسول الله صلّی الله علیه و آله بودیم و او چیزی را قسمت می‌کرد، ذو خویصره که مردی از بنی تمیم است،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انصاف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انصاف نکنم، کیست که انصاف کند، اگر من منصف نباشم تو ناکام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درباره او به من اجازه بده که گردنش را بزنم،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که او یارانی دارد که هریک از شما در کنار نماز و روزه آنان، نماز و روزه خود را حقیر می‌شمارد، قرآن می‌خوانند که از ترقوه‌شان فراتر نمی‌رود، از دین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به سرپیکانش می‌نگرد، پس چیزی در آن نیست، سپس به رصافش می‌نگرد و در آن چیزی نیست، سپس به خدنگش می‌نگرد و در آن نیز چیزی نیست، سپس به پر تیرش می‌نگرد و در آن چیزی نیست، بر سرگین و خون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آنها مرد سیاهی است که یکی از بازوانش مانند سینه زن یا مانند قطعه گوشتی در حرکت است که علیه بهترین فرقه از اسلام ظهور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من این حدیث را از رسول الله صلّی الله علیه و آله شنیدم و شهادت می‌دهم که علی بن ابی‌طالب علیه السلام با آنان پیکار کرد و من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یافتن آن مرد فرمان داد، پس جستجو شد و آورده شد تا اینکه به او نگاه کردم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صفتی بود که رسول الله صلّی الله علیه و آله وصف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اسناد از ابوسلمه نیز مشابه آن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3192215_1468164448"/>
      <w:bookmarkStart w:id="799" w:name="_Toc312"/>
      <w:bookmarkEnd w:id="798"/>
      <w:r>
        <w:rPr>
          <w:rtl w:val="true"/>
        </w:rPr>
        <w:t>بیان</w:t>
      </w:r>
      <w:bookmarkEnd w:id="799"/>
    </w:p>
    <w:p>
      <w:pPr>
        <w:pStyle w:val="BookText"/>
        <w:rPr/>
      </w:pPr>
      <w:r>
        <w:rPr>
          <w:rFonts w:ascii="IRNazanin" w:hAnsi="IRNazanin" w:eastAsia="IRNazanin"/>
          <w:color w:val="111111"/>
          <w:sz w:val="28"/>
          <w:sz w:val="28"/>
          <w:szCs w:val="28"/>
          <w:rtl w:val="true"/>
          <w:lang w:bidi="fa-IR"/>
        </w:rPr>
        <w:t>أورد ابن الأثیر الخبر فی جامع الأصول و قال الرصاف العقب الذی یکون فوق مدخل النصل فی السهم واحدها رصفة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حدیث الخوارج فینظر فی نضیه النضی نصل السهم و قیل هو السهم قبل أن ینحت إذا کان قدحا و هو أولی لأنه قد جاء فی الحدیث ذکر النصل بعد النضی و قیل هو من السهم ما بین الریش و النصل قالوا سمی نضیا لکثرة البری و النحت فکأنه جعل نضوا أی هزیلا و قال القذذ ریش السهم واحدتها 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الأصول الفرث السرجین و ما یکون فی الکرش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حدیث ذی الثدیة مثل البضعة تدردر أی ترجرج تجی‌ء و تذهب و الأصل تتدردر فحذف إحدی التاءین تخفیفا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این خبر را در جامع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الرصاف دنباله‌ای است که بالای مدخل سر پیکان در تیر است و واحد آن رصفه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در حدیث خوارج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 فی نضیّه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النضی سر تیر است و گفته شده تیر قبل از تراش است، اگر خدنگ باشد و این مناسب‌تر است، زیرا در حدیث نصل بعد از نضی آمده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پر و سر پیکان در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کثرت تراش، نضی نامیده شده است و گویی که او را نضو، یعنی لاغر کرده‌اند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 پر تیر است و واحد آن قذة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الغرث سرگین و آنچه که در معده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حدیث ذوالثدیه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البضعه تدردر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تکان می‌خورد، می‌آید و می‌رود و اصل آن تتدردر است که یکی از دو تاء به جهت تخفیف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3192217_1468164448"/>
      <w:bookmarkStart w:id="801" w:name="_Toc313"/>
      <w:bookmarkEnd w:id="800"/>
      <w:r>
        <w:rPr>
          <w:rtl w:val="true"/>
        </w:rPr>
        <w:t>«</w:t>
      </w:r>
      <w:r>
        <w:rPr/>
        <w:t>580</w:t>
      </w:r>
      <w:r>
        <w:rPr>
          <w:rtl w:val="true"/>
        </w:rPr>
        <w:t>»</w:t>
      </w:r>
      <w:bookmarkEnd w:id="801"/>
    </w:p>
    <w:p>
      <w:pPr>
        <w:pStyle w:val="BookText"/>
        <w:rPr/>
      </w:pP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الحدیثان التالیان رواهما أیضا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قتل الخوارج و الملحدین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استتابة المرتدین من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 العمدة مِنْ صَحِیحِ الْبُخَارِیِّ بِإِسْنَادِهِ عَنْ عَمْرِو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عَنْ قَوْلِهِ تَعَالَی قُلْ هَلْ نُنَبِّئُکُمْ بِالْأَخْسَرِینَ أَعْمالًا قَالَ هُمُ الْحَرُورِیَّةُ لَا هُمُ الْیَهُودُ وَ لَا هُمُ النَّصَارَی أَمَّا الْیَهُودُ فَکَذَّبُوا مُحَمَّداً صلی الله علیه و آله وَ أَمَّا النَّصَارَی فَکَفَرُوا بِالْجَنَّةِ وَ قَالُوا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802" w:name="pg13828_166512"/>
    </w:p>
    <w:p>
      <w:pPr>
        <w:pStyle w:val="BookText"/>
        <w:rPr/>
      </w:pPr>
      <w:bookmarkEnd w:id="802"/>
      <w:r>
        <w:rPr>
          <w:rFonts w:ascii="Amiri" w:hAnsi="Amiri" w:eastAsia="Amiri" w:cs="Amiri"/>
          <w:color w:val="111111"/>
          <w:sz w:val="28"/>
          <w:sz w:val="28"/>
          <w:szCs w:val="28"/>
          <w:rtl w:val="true"/>
          <w:lang w:bidi="ar-SA"/>
        </w:rPr>
        <w:t>لَا طَعَامَ فِیهَا وَ لَا شَرَابَ وَ الْحَرُورِیَّةُ هُمُ الَّذِینَ یَنْقُضُونَ عَهْدَ اللَّهِ مِنْ بَعْدِ مِیثاقِهِ وَ کَانَ سَعْدٌ یُسَمِّیهِمُ الْفَاسِقِینَ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الْکِتَابِ الْمَذْکُورِ فِی قَوْلِ اللَّهِ عَزَّ وَ جَلَّ وَ ما کانَ اللَّهُ لِیُضِلَّ قَوْماً بَعْدَ إِذْ هَداهُمْ حَتَّی یُبَیِّنَ لَهُمْ ما یَتَّقُونَ قَالَ کَانَ ابْنُ عُمَرَ یَرَاهُمْ شِرَارَ خَلْقِ اللَّهِ تَعَالَی وَ قَالَ إِنَّهُمُ انْطَلَقُوا إِلَی آیَاتٍ نَزَلَتْ فِی الْکُفَّارِ فَجَعَلُوهَا عَلَی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أَیْضاً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الْحَرُورِیَّةُ فَقَالَ قَالَ النَّبِیُّ صلی الله علیه و آله یَمْرُقُونَ مِنَ الْإِسْلَامِ کَمَا یَمْرُقُ السَّهْمُ مِنَ الرَّمِیَّةِ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بطریق آن را در حدیث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آخر از کتاب العمده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آن را در حدیث ماقبل آخر از تفسیر سوره کهف از کتاب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چاپ دار إحیاء التراث العربی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حدیث بعد را نیز 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خوارج و الملحدین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استتابة المرتدین از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صحیح بخاری با اسنادش از عمرو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شما را از زیانکارترین مردم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حروریان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یهودند و نه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محمد صلّی الله علیه و آله را تکذیب کردند و نصاری بهشت را منکر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 طعام است و نه شراب و حروریان همان کسانی هستند که عهد خدا را بعد از میثاق با او شکستند و سعد آنان را فاسقین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ازکتاب مذکور درباره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لِیُضِلَّ قَوْمًا بَعْدَ إِذْ هَدَاهُمْ حَتَّی یُبَیِّنَ لَهُم مَّا یَتَّقُونَ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 آن نیست که گروهی را پس از آنکه هدایتشان نمود بی‏راه بگذارد مگر آنکه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آنها را بدترین‌های خلق خداوند متعال می‌دانست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به‌سوی آیاتی که درباره کفار نازل شد، رفتند و آنها را برای مؤمنان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اسنادش از 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حروریان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منحرف می‌شوند، چنانکه تیر از هدف منحرف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3192219_1468164448"/>
      <w:bookmarkStart w:id="804" w:name="_Toc314"/>
      <w:bookmarkEnd w:id="803"/>
      <w:r>
        <w:rPr>
          <w:rtl w:val="true"/>
        </w:rPr>
        <w:t>«</w:t>
      </w:r>
      <w:r>
        <w:rPr/>
        <w:t>581</w:t>
      </w:r>
      <w:r>
        <w:rPr>
          <w:rtl w:val="true"/>
        </w:rPr>
        <w:t>»</w:t>
      </w:r>
      <w:bookmarkEnd w:id="804"/>
    </w:p>
    <w:p>
      <w:pPr>
        <w:pStyle w:val="BookText"/>
        <w:rPr/>
      </w:pPr>
      <w:r>
        <w:rPr>
          <w:rStyle w:val="FootnoteAnchor"/>
          <w:rtl w:val="true"/>
        </w:rPr>
        <w:footnoteReference w:id="324"/>
      </w:r>
      <w:r>
        <w:rPr>
          <w:rFonts w:ascii="Amiri" w:hAnsi="Amiri" w:eastAsia="Amiri" w:cs="Amiri"/>
          <w:color w:val="111111"/>
          <w:sz w:val="28"/>
          <w:sz w:val="28"/>
          <w:szCs w:val="28"/>
          <w:rtl w:val="true"/>
          <w:lang w:bidi="ar-SA"/>
        </w:rPr>
        <w:t>مد، العمدة مِنْ تَفْسِیرِ الثَّعْلَبِیِّ بِإِسْنَادِهِ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الْکَوَّاءِ عَلِیّاً علیه السلام عَنْ قَوْلِ اللَّهِ عَزَّ وَ جَلَّ قُلْ هَلْ نُنَبِّئُکُمْ بِالْأَخْسَرِینَ أَعْمالًا قَالَ أَنْتُمْ یَا أَهْلَ حَرُورَاءَ وَ هُمْ یَحْسَبُونَ أَنَّهُمْ یُحْسِنُونَ صُنْعاً أَیْ یَظُنُّونَ بِفِعْلِهِمْ أَنَّهُمْ مُطِیعُونَ مُحْسِنُونَ 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أَیْضاً عَنْ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أَبُو أُمَامَةَ وَ أَنَا مَعَهُ عَلَی رُءُوسِ الْحَرُورِیَّةِ بِالشَّامِ عِنْدَ بَابِ حِصْنِ دِمَشْقَ فَقَالَ لَهُمْ کِلَابٌ کِلَابٌ مَرَّتَیْنِ أَوْ ثَلَاثاً شَرُّ قَتْلَی یُظِلُّ السَّمَاءُ وَ خَیْرُ قَتْلَی قَتْلَاهُمْ وَ دَمَعَتْ عَیْنُ أَبِی أُمَامَةَ قَالَ فَقَالَ رَجُلٌ رَأَیْتُ قَوْلَکَ لِهَؤُلَاءِ الْقَتْلَی شَرَّ قَتْلَی یُظِلُّ السَّمَاءُ وَ خَیْرُ قَتْلَی قَتْلَاهُمْ أَ شَیْ‌ءٌ مِنْ قِبَلِ رَأْیٍ رَأَیْتَهُ أَوْ شَیْ‌ءٌ سَمِعْتَهُ مِنْ رَسُولِ اللَّهِ صلی الله علیه و آله قَالَ أَ یَکُونُ مِنْ قِبَلِ رَأْیٍ رَأَیْتُهُ إِنِّی إِذَنْ لَجَرِی‌ءٌ لَوْ لَمْ أَسْمَعْ مِنْ رَسُولِ اللَّهِ صلی الله علیه و آله إِلَّا مَرَّةً أَوْ مَرَّتَیْنِ حَتَّی عَدَّ سَبْعَ مَرَّاتٍ مَا حَدَّثَتْ بِهِ فَقَالَ الرَّجُلُ فَإِنِّی رَأَیْتُکَ دَمَعَتْ عَیْنَاکَ قَالَ هِیَ رَحْمَةٌ رَحِمْتُهُمْ کَانُوا مُؤْمِنِینَ فَکَفَرُوا بَعْدَ إِیمَانِهِمْ ثُمَّ قَرَأَ وَ لا تَکُونُوا کَالَّذِینَ تَفَرَّقُوا وَ اخْتَلَفُوا مِنْ بَعْدِ ما جاءَهُمُ الْبَیِّناتُ إِلَی قَوْلِهِ أَ کَفَرْتُمْ بَعْدَ إِیمانِکُمْ ثُمَّ قَالَ أَبُو أُمَامَةَ هُمُ الْحَرُورِیَّةُ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805" w:name="pg13828_166513"/>
    </w:p>
    <w:p>
      <w:pPr>
        <w:pStyle w:val="BookText"/>
        <w:rPr/>
      </w:pPr>
      <w:bookmarkEnd w:id="8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کهف از تفسیر ثعلبی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کواء از علی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شما را از زیانکارترین مردم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هستید ای اهل 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کردار خویش می‌پندارند که آنها مطیع نیکوکار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کسانی‏اند که آیات پروردگارشان و لقای او را انکار کردند در نتیجه اعمالشان تباه گردید و 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درحالی که من با او بودم، بالای سر حروریان در شام، کنار دروازه قلعه دمشق ایستاده و دو یا سه مرتبه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سگان، بدترین کشتگانی که آسمان بر آنها سایه انداخت و بهترین کشتگان، کشتگان آنها هستند و چشمان ابوامامه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به این کشتگان، بدترین کشتگانی که آسمان سایه انداخت و بهترین کشتگان، کشتگان آنان است را شنیدم، آیا از قبل چیزی دیده‌ای یا چیزی از رسول الله صلّی الله علیه و آله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قبل چیزی بوده که من ببینم؟ من گستاخ هستم، اگر یک یا دو و تا هفت مرتبه شمرد آنچه که گفتم را از رسول الله صلّی الله علیه و آله نشنیده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چشمانت اشکبار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مهربانی است که بر آنان کردم، آنها مؤمن بودند و بعد از ایمانشان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تَفَرَّقُواْ وَاخْتَلَفُواْ مِن بَعْدِ مَا جَاءهُمُ الْبَیِّنَاتُ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کسانی مباشید که پس از آنکه دلایل آشکار برایشان آمد پراکنده شدند و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أَکْفَرْتُم بَعْدَ إِیمَانِکُمْ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بعد از ایمانتان کفر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حروریان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3192221_1468164448"/>
      <w:bookmarkStart w:id="807" w:name="_Toc315"/>
      <w:bookmarkEnd w:id="806"/>
      <w:r>
        <w:rPr>
          <w:rtl w:val="true"/>
        </w:rPr>
        <w:t>بیان</w:t>
      </w:r>
      <w:bookmarkEnd w:id="807"/>
    </w:p>
    <w:p>
      <w:pPr>
        <w:pStyle w:val="BookText"/>
        <w:rPr/>
      </w:pPr>
      <w:r>
        <w:rPr>
          <w:rFonts w:ascii="IRNazanin" w:hAnsi="IRNazanin" w:eastAsia="IRNazanin"/>
          <w:color w:val="111111"/>
          <w:sz w:val="28"/>
          <w:sz w:val="28"/>
          <w:szCs w:val="28"/>
          <w:rtl w:val="true"/>
          <w:lang w:bidi="fa-IR"/>
        </w:rPr>
        <w:t>و خیر قتلی قتلاهم أی الذین هم قتلوهم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قتلی قتلاهم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آنان را به قتل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3192223_1468164448"/>
      <w:bookmarkStart w:id="809" w:name="_Toc316"/>
      <w:bookmarkEnd w:id="808"/>
      <w:r>
        <w:rPr>
          <w:rtl w:val="true"/>
        </w:rPr>
        <w:t>«</w:t>
      </w:r>
      <w:r>
        <w:rPr/>
        <w:t>582</w:t>
      </w:r>
      <w:r>
        <w:rPr>
          <w:rtl w:val="true"/>
        </w:rPr>
        <w:t>»</w:t>
      </w:r>
      <w:bookmarkEnd w:id="809"/>
    </w:p>
    <w:p>
      <w:pPr>
        <w:pStyle w:val="BookText"/>
        <w:rPr/>
      </w:pPr>
      <w:r>
        <w:rPr>
          <w:rStyle w:val="FootnoteAnchor"/>
          <w:rtl w:val="true"/>
        </w:rPr>
        <w:footnoteReference w:id="325"/>
      </w:r>
      <w:r>
        <w:rPr>
          <w:rFonts w:ascii="Amiri" w:hAnsi="Amiri" w:eastAsia="Amiri" w:cs="Amiri"/>
          <w:color w:val="111111"/>
          <w:sz w:val="28"/>
          <w:sz w:val="28"/>
          <w:szCs w:val="28"/>
          <w:rtl w:val="true"/>
          <w:lang w:bidi="ar-SA"/>
        </w:rPr>
        <w:t>مد، العمدة ذَکَرَ الثَّعْلَبِیُّ فِی تَفْسِیرِ قَوْلِهِ تَعَالَی یا أَیُّهَا الَّذِینَ آمَنُوا لا تَتَّخِذُوا بِطانَةً مِنْ دُونِکُمْ لا یَأْلُونَکُمْ خَبالًا بِإِسْنَادِهِ عَنْ أَبِی أُمَامَةَ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از تفسیر ثعلبی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ثعلبی در تفسیر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بِطَانَةً مِّن دُونِکُمْ لاَ یَأْلُونَکُمْ خَبَالاً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از غیر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همراز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نابکاری در حق شما کوتاهی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ابوامامه از رسول الله ذکر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خوارج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3192225_1468164448"/>
      <w:bookmarkStart w:id="811" w:name="_Toc317"/>
      <w:bookmarkEnd w:id="810"/>
      <w:r>
        <w:rPr>
          <w:rtl w:val="true"/>
        </w:rPr>
        <w:t>«</w:t>
      </w:r>
      <w:r>
        <w:rPr/>
        <w:t>583</w:t>
      </w:r>
      <w:r>
        <w:rPr>
          <w:rtl w:val="true"/>
        </w:rPr>
        <w:t>»</w:t>
      </w:r>
      <w:bookmarkEnd w:id="811"/>
    </w:p>
    <w:p>
      <w:pPr>
        <w:pStyle w:val="BookText"/>
        <w:rPr/>
      </w:pPr>
      <w:r>
        <w:rPr>
          <w:rStyle w:val="FootnoteAnchor"/>
          <w:rtl w:val="true"/>
        </w:rPr>
        <w:footnoteReference w:id="326"/>
      </w:r>
      <w:r>
        <w:rPr>
          <w:rFonts w:ascii="Amiri" w:hAnsi="Amiri" w:eastAsia="Amiri" w:cs="Amiri"/>
          <w:color w:val="111111"/>
          <w:sz w:val="28"/>
          <w:sz w:val="28"/>
          <w:szCs w:val="28"/>
          <w:rtl w:val="true"/>
          <w:lang w:bidi="ar-SA"/>
        </w:rPr>
        <w:t>مد، العمدة مِنَ الْجَمْعِ بَیْنَ الصَّحِیحَیْنِ لِلْحُمَیْدِیِّ بِإِسْنَادِهِ عَنْ عَبْدِ اللَّهِ بْنِ أَبِی رَافِعٍ أَنَّ الْحَرُورِیَّةَ لَمَّا خَرَجَتْ عَلَی عَلِیِّ بْنِ أَبِی طَالِبٍ علیهما السلام قَالُوا لَا حُکْمَ إِلَّا لِلَّهِ قَالَ عَلِیٌّ علیه السلام کَلِمَةُ حَقٍّ أُرِیدَ بِهَا بَاطِلٌ إِنَّ رَسُولَ اللَّهِ صلی الله علیه و آله وَصَفَ لَنَا نَاساً إِنِّی لَأَعْرِفُ صِفَتَهُمْ فِی هَؤُلَاءِ یَقُولُونَ الْحَقَّ بِأَلْسِنَتِهِمْ لَا یَجُوزُ تَرَاقِیَهُمْ وَ أَشَارَ إِلَی حَلْقِهِ مِنْ أَبْغَضِ خَلْقِ اللَّهِ إِلَیْهِ مِنْهُمْ أَسْوَدُ إِحْدَی یَدَیْهِ لَحْیُ شَاةٍ أَوْ حَلَمَةُ ثَدْیٍ فَلَمَّا قَتَلَهُمْ عَلِیُّ بْنُ أَبِی طَالِبٍ علیهما السلام قَالَ انْظُرُوا فَنَظَرُوا فَلَمْ یَجِدُوا شَیْئاً فَقَالَ ارْجِعُوا فَوَ اللَّهِ مَا کَذَبْتُ وَ لَا کُذِبْتُ مَرَّتَیْنِ أَوْ ثَلَاثاً ثُمَّ وَجَدُوهُ فِی خَرِبَةٍ فَأَتَوْا بِهِ حَتَّی وَضَعُوهُ بَیْنَ یَدَیْهِ فَقَالَ عَبْدُ اللَّهِ وَ أَنَا حَاضِرٌ ذَلِکَ مِنْ أَمْرِهِمْ وَ قَوْلِ عَلِیٍّ علیه السلام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الْکِتَابِ الْمَذْکُورِ مِنَ الْمُتَّفَقِ عَلَیْهِ مِنَ الْبُخَارِیِّ بِإِسْنَادِهِ عَنْ بِشْرِ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فِی الْحَرُورِیَّةِ شَیْئاً قَالَ سَمِعْتُهُ یَقُولُ وَ أَهْوَی بِیَدِهِ قِبَلَ الْعِرَاقِ یَخْرُجُ مِنْهُ قَوْمٌ یَقْرَءُونَ الْقُرْآنَ لَا یَتَجَاوَزُ تَرَاقِیَهُمْ یَمْرُقُونَ مِنَ الْإِسْلَامِ کَمَا یَمْرُقُ السَّهْمُ مِنَ الرَّمِیَّةِ وَ فِی حَدِیثِ الْعَوَّامِ بْنِ حَوْشَبٍ یَلِیهِ قَوْمٌ قَبْلَ الْمَشْرِقِ مُحَلَّقَةٌ رُءُوسُهُمْ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 حدیث منابعی است و خطیب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عبدالله بن ابی رافع ذیل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جمع بستن بین دو صحیح حمیدی با اسنادش از عبدالله بن 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حروریان علیه علی بن ابی‌طالب ظهور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نیست جز برای خدا،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حقی که باطل از آن قصد می‌شود، براستی رسول الله صلّی الله علیه و آله مردمی را برای ما توصیف کرده است که من صفت آنها را در اینانی که با زبانشان حقی می‌گویند که از ترقوه‌شان فراتر نمی‌رود، می‌بینم و به گروهی از منفورترین خلق خدا نزد وی اشاره کرد و از جمله آنها، مرد سیاه‌پوستی است که بر یکی از دستانش ریش گوسفند یا نوک سینه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 بین ابی‌طالب علیه السلام آنان را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پس نگاه کردند و چیزی نیافتند،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به خدا سوگند دروغ نگفتم و دروغ نشنیدم این را دو یا سه مرتبه فرمود، سپس او را در خرابه⁭ای یافتند و او را آوردند و در مقابل او قرار دادند پس عبدالله درحالی⁭که من حاضر بودم درباره امر آنان و سخن علی علیه السلام درباره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رسول⁭الله صلّی الله علیه و آله درباره حروریان چیزی می⁭فرماید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دستش را به⁭سمت عراق پایین آورد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آن خارج می⁭شود که قرآن را قرائت می⁭کنند درحالی⁭که از ترقوه⁭شان فراتر نمی⁭رود از اسلام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عوام بن حوشب به⁭دنبال آن آمده است قومی از سوی شرق با سرهایی تراشیده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3192227_1468164448"/>
      <w:bookmarkStart w:id="813" w:name="_Toc318"/>
      <w:bookmarkEnd w:id="812"/>
      <w:r>
        <w:rPr>
          <w:rtl w:val="true"/>
        </w:rPr>
        <w:t>«</w:t>
      </w:r>
      <w:r>
        <w:rPr/>
        <w:t>584</w:t>
      </w:r>
      <w:r>
        <w:rPr>
          <w:rtl w:val="true"/>
        </w:rPr>
        <w:t>»</w:t>
      </w:r>
      <w:bookmarkEnd w:id="81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
      </w:r>
      <w:r>
        <w:rPr>
          <w:rFonts w:ascii="IRNazanin" w:hAnsi="IRNazanin" w:eastAsia="IRNazanin"/>
          <w:color w:val="111111"/>
          <w:sz w:val="28"/>
          <w:sz w:val="28"/>
          <w:szCs w:val="28"/>
          <w:rtl w:val="true"/>
          <w:lang w:bidi="fa-IR"/>
        </w:rPr>
        <w:t>و قال ابن أبی الحدید قد تظاهرت الأخبار حتی بلغت حد التواتر بما وعد 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تعالی قاتلی الخوارج من الثواب علی لسان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الصِّحَاحِ الْمُتَّفَقِ عَلَیْهَا أَنَّ رَسُولَ اللَّهِ صلی الله علیه و آله بَیْنَا هُوَ یَقْسِمُ قَسْماً إِذْ جَاءَهُ رَجُلٌ مِنْ بَنِی تَمِیمٍ یُدْعَی ذَا الْخُوَیْصِرَةِ فَقَالَ اعْدِلْ یَا مُحَمَّدُ فَقَالَ صلی الله علیه و آله قَدْ عَدَلْتُ فَقَالَ لَهُ ثَانِیَةً اعْدِلْ یَا مُحَمَّدُ فَإِنَّکَ لَمْ تَعْدِلْ فَقَالَ صلی الله علیه و آله وَیْلَکَ وَ مَنْ یَعْدِلُ إِذَا لَمْ أَعْدِلْ فَقَامَ عُمَرُ بْنُ الْخَطَّابِ فَقَالَ یَا رَسُولَ اللَّهِ ائْذَنْ لِی أَضْرِبْ عُنُقَهُ فَقَالَ دَعْهُ فَسَیَخْرُجُ مِنْ ضِئْضِئِ هَذَا قَوْمٌ یَمْرُقُونَ مِنَ الدِّینِ کَمَا یَمْرُقُ السَّهْمُ مِنَ الرَّمِیَّةِ یَنْظُرُ أَحَدُکُمْ إِلَی نَصْلِهِ فَلَا یَجِدُ شَیْئاً فَیَنْظُرُ إِلَی نَضِیِّهِ فَلَا یَجِدُ شَیْئاً ثُمَّ یَنْظُرُ إِلَی الْقُذَذِ فَکَذَلِکَ سَبَقَ الْفَرْثَ وَ الدَّمَ یَخْرُجُونَ عَلَی خَیْرِ فِرْقَةٍ مِنَ النَّاسِ یُحَقَّرُ صَلَاتُکُمْ فِی جَنْبِ صَلَاتِهِمْ وَ صَوْمُکُمْ عِنْدَ صَوْمِهِمْ یَقْرَءُونَ الْقُرْآنَ لَا یُجَاوِزُ تَرَاقِیَهُمْ آیَتُهُمْ رَجُلٌ أَسْوَدُ أَوْ قَالَ أَدْعَجُ مُخْدَجُ الْیَدِ إِحْدَی ثَدْیَیْهِ کَأَنَّهَا ثَدْیُ امْرَأَةٍ أَوْ بَضْعَةٌ تَدَرْدَرُ وَ فِی بَعْضِ الصِّحَاحِ أَنَّ رَسُولَ اللَّهِ صلی الله علیه و آله قَالَ لِأَبِی بَکْرٍ وَ قَدْ غَابَ الرَّجُلُ عَنْ عَیْنِهِ قُمْ إِلَی هَذَا فَاقْتُلْهُ فَقَامَ ثُمَّ عَادَ وَ قَالَ وَجَدْتُهُ یُصَلِّی فَقَالَ لِعُمَرَ مِثْلَ ذَلِکَ فَعَادَ وَ قَالَ وَجَدْتُهُ یُصَلِّی فَقَالَ لِعَلِیٍّ علیه السلام مِثْلَ ذَلِکَ فَقَالَ لَمْ أَجِدْهُ فَقَالَ رَسُولُ اللَّهِ صلی الله علیه و آله لَوْ قُتِلَ هَذَا لَکَانَ أَوَّلَ فِتْنَةٍ وَ آخِرَهَا أَمَا إِنَّهُ سَیَخْرُجُ مِنْ ضِئْضِئِ هَذَا الْحَدِیثَ وَ فِی بَعْضِ الصِّحَاحِ یَقْتُلُهُمْ أَوْلَی الْفَرِیقَیْنِ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مُسْنَدِ أَحْمَدَ بْنِ حَنْبَلٍ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لِی عَائِشَةُ إِنَّکَ مِنْ وُلْدِی وَ مِنْ أَحَبِّهِمْ إِلَیَّ فَهَلْ عِنْدَکَ عِلْمٌ مِنَ الْمُخْدَجِ فَقُلْتُ نَعَمْ قَتَلَهُ عَلِیُّ بْنُ أَبِی طَالِبٍ علیهما السلام عَلَی نَهَرٍ یُقَالُ لِأَعْلَاهُ تامراء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لِأَسْفَلِهِ النَّهْرَوَانَ بَیْنَ لَخَاقِیقَ وَ طَرْفَاءَ قَالَتِ ابْغِنِی عَلَی ذَلِکَ بَیِّنَةً فَأَقَمْتُ رِجَالًا شَهِدُوا عِنْدَهَا بِذَلِکَ قَالَ فَقُلْتُ لَهَا سَأَلْتُکِ بِصَاحِبِ الْقَبْرِ مَا الَّذِی سَمِعْتِ مِنْ رَسُولِ اللَّهِ صلی الله علیه و آله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814" w:name="pg13828_166515"/>
    </w:p>
    <w:p>
      <w:pPr>
        <w:pStyle w:val="BookText"/>
        <w:rPr/>
      </w:pPr>
      <w:bookmarkEnd w:id="814"/>
      <w:r>
        <w:rPr>
          <w:rFonts w:ascii="Amiri" w:hAnsi="Amiri" w:eastAsia="Amiri" w:cs="Amiri"/>
          <w:color w:val="111111"/>
          <w:sz w:val="28"/>
          <w:sz w:val="28"/>
          <w:szCs w:val="28"/>
          <w:rtl w:val="true"/>
          <w:lang w:bidi="ar-SA"/>
        </w:rPr>
        <w:t>فِیهِمْ قَالَ نَعَمْ سَمِعْتُهُ یَقُولُ إِنَّهُمْ شَرُّ الْخَلْقِ وَ الْخَلِیقَةِ یَقْتُلُهُمْ خَیْرُ الْخَلْقِ وَ الْخَلِیقَةِ وَ أَقْرَبُهُمْ عِنْدَ اللَّهِ وَسِیلَةً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صِفِّینَ لِلْوَاقِدِیِّ عَنْ عَلِیٍّ علیه السلام لَوْ لَا أَنْ تَبْطَرُوا فَتَدَعُوا الْعَمَلَ لَحَدَّثْتُکُمْ بِمَا سَبَقَ عَلَی لِسَانِ رَسُولِ اللَّهِ صلی الله علیه و آله لِمَنْ قَتَلَ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قَالَ عَلِیٌّ علیه السلام سَمِعْتُ رَسُولَ اللَّهِ صلی الله علیه و آله یَقُولُ یَخْرُجُ فِی آخِرِ الزَّمَانِ قَوْمٌ أَحْدَاثُ الْأَسْنَانِ سُفَهَاءُ الْأَحْلَامِ قَوْلُهُمْ مِنْ خَیْرِ أَقْوَالِ الْبَرِّیَّةِ صَلَاتُهُمْ أَکْثَرُ مِنْ صَلَاتِکُمْ وَ قِرَاءَتُهُمُ أَکْثَرُ مِنْ قِرَاءَتِکُمْ لَا یُجَاوِزُ إِیمَانُهُمْ تَرَاقِیَهُمْ أَوْ قَالَ حَنَاجِرَهُمْ یَمْرُقُونَ مِنَ الدِّینِ کَمَا یَمْرُقُ السَّهْمُ مِنَ الرَّمِیَّةِ فَاقْتُلُوهُمْ فَإِنَّ قَتْلَهُمْ أَجْرٌ لِمَنْ قَتَلَهُمْ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صِفِّینَ أَیْضاً لِلْمَدَائِنِیِّ عَنْ مَسْرُوقٍ أَنَّ عَائِشَةَ قَالَتْ لَهُ لَمَّا عَرَفَتْ أَنَّ عَلِیّاً قَتَلَ ذَا الثُّدَیَّةِ لَعَنَ اللَّهُ عَمْرَو بْنَ الْعَاصِ فَإِنَّهُ کَتَبَ إِلَیَّ یُخْبِرُنِی أَنَّهُ قَتَلَهُ بِالْإِسْکَنْدَرِیَّةِ إِلَّا أَنَّهُ لَیْسَ یَمْنَعُنِی مَا فِی نَفْسِی أَنْ أَقُولَ مَا سَمِعْتُهُ مِنْ رَسُولِ اللَّهِ صلی الله علیه و آله یَقُولُ یَقْتُلُهُ خَیْرُ أُمَّتِی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آن را در شرح مختار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چاپ جدید بیروت، و در چاپ جدید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 شد تا اینکه به حد تواتر رسید در خصوص ثوابی که خداوند متعال از زبان رسول⁭الله به قاتلان خوارج وعده داده است و در صحاح مورد توافق است که رسول⁭الله درحالی⁭که چیزی قسمت می⁭کرد مردی از بنی تمیم که ذوخویصره خوانده می⁭شد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کن ای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کرده⁭ام، پس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کن یا محمد که تو انصاف نکرده⁭ای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انصاف نکرده⁭ام کیست که انصاف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به من اجازه بده گردن او را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که از نسل او قومی ظهور خواهد کرد که بسان انحراف تیر از هدف از اسلام منحرف می⁭شوند هر یک از شما به سر پیکان او می⁭نگرد چیزی نمی⁭یابد به خدنگ او می⁭نگرد چیزی نمی⁭یابد به پر او می⁭نگرد چنین است، بر سرگین و خون پیشی گرفته است علیه بهترین فرقه از مردم ظهور می⁭کنند نماز شما و روزه شما در کنار نماز و روزه آنها حقیر است، قرآن قرائت می⁭کنند درحالی⁭که از ترقوه⁭شان فراتر نمی⁭رود نشانه آنها مرد سیاه⁭پوستی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سیاه⁭چشم با دستی ناقص که یکی از سینه⁭هایش سینه زن یا گوشتی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ابوبکر درحالی⁭که آن مرد از چشم او غایب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برخیز و وی را بکش پس برخاست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نماز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مانند آن را فرمود و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نماز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آن را به علی علیه السلام فرمود پس گفت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کشته شود اولین و آخرین فتنه است آگاه باشید که آن از نسل او خارج می⁭شود ادامه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گروه⁭ها به حق آنان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مسندی احمد بن حنبل از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من و از محبوب⁭ترین آنها نزد من هستی آیا از ناقص خبری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علی بن ابی طالب علیه السلام بر نهری که به بالای آن تامرّاء و به پایین آن نهروان گفته می⁭شود بین لخاقیق و طرفاء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بر آن برایم جستجو کن پس مردانی آوردم که نزد او بر آن شهادت دادند راوی گوید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قبر از تو آنچه⁭که درباره آنها از رسول الله صلّی الله علیه و آله شنیدی را از تو می⁭خواهم؟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او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خلق و مخلوقات هستند که برترین خلق و خلائق و نزدیک⁭ترین آنها از نظر وسیله نزد خداوند آنان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صفین واقدی از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گستاخیتان نبود که عمل را رها کنید درباره آنچه⁭که بر زبان رسول الله صلّی الله علیه و آله برای کسی⁭که اینان را بکشد جاری شده است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آن از علی علیه السلام فرمود شنیدم که رسول الله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 قومی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جوان و کم خرد هستند سخنانشان از بهترین سخنان خلائق، نمازشان بیشتر از نماز شما و قرائتشان بیشتر از قرائت شماست، ایمانشان از ترقوه⁭شان ـ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حنجره⁭شان ـ فراتر نمی⁭رود، بسان انحراف تیر از هدف از دین منحرف می⁭شوند پس آنان را بکشید که کشتن آنها، در روز قیامت اجری برای قاتلان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صفین مدائنی از مسروق گوید که عایشه زمانی⁭که دانست علی علیه السلام ذوالثدیه را کشته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عمرو بن عاص را لعنت کند که برایم نوشت و خبر داد که او وی را در اسکندریه کشته است آگاه باشید که آنچه⁭که در نفسم است مرا مانع از این نمی⁭شود که آنچه⁭که از رسول الله صلّی الله علیه و آله شنیدم را بگویم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امتم بعد از من وی را به قتل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3192229_1468164448"/>
      <w:bookmarkStart w:id="816" w:name="_Toc319"/>
      <w:bookmarkEnd w:id="815"/>
      <w:r>
        <w:rPr>
          <w:rtl w:val="true"/>
        </w:rPr>
        <w:t>«</w:t>
      </w:r>
      <w:r>
        <w:rPr/>
        <w:t>585</w:t>
      </w:r>
      <w:r>
        <w:rPr>
          <w:rtl w:val="true"/>
        </w:rPr>
        <w:t>»</w:t>
      </w:r>
      <w:bookmarkEnd w:id="81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8"/>
      </w:r>
      <w:r>
        <w:rPr>
          <w:rFonts w:ascii="Amiri" w:hAnsi="Amiri" w:eastAsia="Amiri" w:cs="Amiri"/>
          <w:color w:val="111111"/>
          <w:sz w:val="28"/>
          <w:sz w:val="28"/>
          <w:szCs w:val="28"/>
          <w:rtl w:val="true"/>
          <w:lang w:bidi="ar-SA"/>
        </w:rPr>
        <w:t>أَقُولُ وَ رُوِیَ فِی جَامِعِ الْأُصُولِ تِلْکَ الْأَخْبَارُ وَ الْأَخْبَارُ السَّابِقَةُ بِأَسَانِیدَ وَ رُوِیَ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عَلِیٌّ علیه السلام وَ هُوَ بِالْیَمَنِ إِلَی النَّبِیِّ صلی الله علیه و آله بِذَهِیبَةٍ فِی تُرْبَتِهَا فَقَسَمَهَا بَیْنَ أَرْبَعَةٍ الْأَقْرَعِ بْنِ حَابِسٍ وَ عُیَیْنَةَ بْنِ بَدْرٍ الْفَزَارِیِّ وَ عَلْقَمَةَ بْنِ عَلَاثَةَ الْعَامِرِیِّ وَ زَیْدِ بْنِ الْخَیْلِ الطَّائِیِّ فَتَغَضَّبَتْ قُرَیْشٌ وَ الْأَنْصَارُ فَقَالُوا یُعْطِیهِ صَنَادِیدَ أَهْلِ نَجْدٍ وَ یَدَعُنَا قَالَ إِنَّمَا أَتَأَلَّفُهُمْ فَأَقْبَلَ رَجُلٌ غَائِرُ الْعَیْنَیْنِ نَاتِی الْجَبِینِ کَثُّ اللِّحْیَةِ مُشْرِفُ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bookmarkStart w:id="817" w:name="pg13828_166516"/>
    </w:p>
    <w:p>
      <w:pPr>
        <w:pStyle w:val="BookText"/>
        <w:rPr/>
      </w:pPr>
      <w:bookmarkEnd w:id="817"/>
      <w:r>
        <w:rPr>
          <w:rFonts w:ascii="Amiri" w:hAnsi="Amiri" w:eastAsia="Amiri" w:cs="Amiri"/>
          <w:color w:val="111111"/>
          <w:sz w:val="28"/>
          <w:sz w:val="28"/>
          <w:szCs w:val="28"/>
          <w:rtl w:val="true"/>
          <w:lang w:bidi="ar-SA"/>
        </w:rPr>
        <w:t>الْوَجْنَتَیْنِ مَحْلُوقُ الرَّأْسِ فَقَالَ یَا مُحَمَّدُ اتَّقِ اللَّهَ قَالَ فَمَنْ یُطِیعُ اللَّهَ إِذَا عَصَیْتُهُ أَ فَیَأْمَنُنِی عَلَی أَهْلِ الْأَرْضِ وَ لَا تَأْمَنُونِی فَقَالَ رَجُلٌ مِنَ الْقَوْمِ أَقْتُلُهُ أَرَاهُ خَالِدَ بْنَ الْوَلِیدِ فَمَنَعَهُ فَلَمَّا وَلَّی قَالَ إِنَّ مِنْ ضِئْضِئِ هَذَا قَوْماً یَقْرَءُونَ الْقُرْآنَ لَا یُجَاوِزُ حَنَاجِرَهُمْ یَمْرُقُونَ مِنَ الْإِسْلَامِ مُرُوقَ السَّهْمِ مِنَ الرَّمِیَّةِ یَقْتُلُونَ أَهْلَ الْإِسْلَامِ وَ یَدَعُونَ أَهْلَ الْأَوْثَانِ لَئِنْ أَدْرَکْتُهُمْ لَأَقْتُلَنَّهُمْ قَتْلَ عَادٍ وَ فِی رِوَایَةٍ أُخْرَی قِیلَ مَا سِیمَاهُمْ قَالَ سِیمَاهُمُ التَّحْلِیقُ أَوْ قَالَ التَّسْبِیدُ فَإِذَا رَأَیْتُمُوهُمْ فَأَنِیمُوهُمْ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آن را در کتاب الفتن در حرف راء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7549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کتاب 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دارالفکر ذکر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جامع الاصول آن اخبار و اخبار سابق را با اسناد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ابوسعید خدری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درحالی⁭که در یمن بود طلاهایی را در خاکش به ⁭سوی نبی صلّی الله علیه و آله فرستاد پس وی آن را بین چهارتن اقرع بن حابس، عینیه بن بدر فزاری، علقمه بن علاثه عامری و زید بن خیل طائی تقسیم کرد پس قریش و انصار برآشفتند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بزرگان اهل نجد می⁭بخشد و ما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آنها را نزدیک می⁭کنم پس مردی با چشمی فرورفته، پیشانی برآمده، محاسنی انبوه و گونه⁭هایی برآمده و سری تراشیده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من از خدا سرکشی کنم کیست که از او طاعت کند او مرا بر اهل زمین امین کرده است و شما مرا امین نمی⁭دانید؟ مردی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او را دید و مانعش شد و چون پشت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قومی است که قرآن می⁭خوانند درحالی⁭که از حنجره⁭شان فراتر نمی⁭رود، بسان برون رفتن تیر از هدف، از اسلام منحرف می⁭شوند؛ اهل اسلام را می⁭کشند و بت⁭پرستان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می⁭رسیدم قطعاً آنها را بسان کشتن قوم عاد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آنها تراشیدن مو ـ یا فرمود کندن مو ـ است پس هرگاه آنها را دیدید به قتل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3192231_1468164448"/>
      <w:bookmarkStart w:id="819" w:name="_Toc320"/>
      <w:bookmarkEnd w:id="818"/>
      <w:r>
        <w:rPr>
          <w:rtl w:val="true"/>
        </w:rPr>
        <w:t>بیان</w:t>
      </w:r>
      <w:bookmarkEnd w:id="819"/>
    </w:p>
    <w:p>
      <w:pPr>
        <w:pStyle w:val="BookText"/>
        <w:rPr/>
      </w:pPr>
      <w:r>
        <w:rPr>
          <w:rFonts w:ascii="IRNazanin" w:hAnsi="IRNazanin" w:eastAsia="IRNazanin"/>
          <w:color w:val="111111"/>
          <w:sz w:val="28"/>
          <w:sz w:val="28"/>
          <w:szCs w:val="28"/>
          <w:rtl w:val="true"/>
          <w:lang w:bidi="fa-IR"/>
        </w:rPr>
        <w:t>قال ابن الأثیر فی مادة ضأضأ من کتاب النهایة بعد ذکر بعض الخبر الضئضئ الأصل یقال ضئضئ صدق و ضؤضؤ صدق و حکی بعضهم ضئضی‌ء بوزن قندیل یرید أنه یخرج من نسله و عقبه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بعضهم بالصاد المهملة و هو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حدیث الخوارج التسبید فیهم فاش هو الحلق و استیصال الشعر و قیل هو ترک التدهن و غسل الرأس و قال أنیموهم أی اقتلوهم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نامت الشاة و غیرها إذا ماتت و النائمة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ذلک فی کتب الخاصة و العامة کثیرة ترکناها مخافة الإکثار و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النهایه بعد از ذکر بخشی از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الضئضئ یعنی اصل، ضئضئ صدق و ضؤضؤ صدق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ضئضئ بر وزن قندیل نیز حکایت کرده⁭ است و منظورش این است که از نسل و فرزندان او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آنها آن را با صاد روایت کرده است که به همین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خوارج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التسبید فیهم 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تسبید همان تراشیدن و کندن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رها کردن روغن زدن و شستن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أنیموهم یعنی آنان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نامت الشاه و جز آن گفته می⁭شود زمانی⁭که گوسفند بمیرد و النائمه یعنی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درباره آن در کتب خاصه و عامه فراوان است و از بیم زیاده⁭گویی و تکرار آن را رها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3192233_1468164448"/>
      <w:bookmarkStart w:id="821" w:name="_Toc321"/>
      <w:bookmarkEnd w:id="820"/>
      <w:r>
        <w:rPr>
          <w:rtl w:val="true"/>
        </w:rPr>
        <w:t>«</w:t>
      </w:r>
      <w:r>
        <w:rPr/>
        <w:t>586</w:t>
      </w:r>
      <w:r>
        <w:rPr>
          <w:rtl w:val="true"/>
        </w:rPr>
        <w:t>»</w:t>
      </w:r>
      <w:bookmarkEnd w:id="82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9"/>
      </w:r>
      <w:r>
        <w:rPr>
          <w:rFonts w:ascii="Amiri" w:hAnsi="Amiri" w:eastAsia="Amiri" w:cs="Amiri"/>
          <w:color w:val="111111"/>
          <w:sz w:val="28"/>
          <w:sz w:val="28"/>
          <w:szCs w:val="28"/>
          <w:rtl w:val="true"/>
          <w:lang w:bidi="ar-SA"/>
        </w:rPr>
        <w:t>کِتَابُ الْغَارَاتِ، لِإِبْرَاهِیمَ بْنِ مُحَمَّدٍ الثَّقَفِیِّ بِإِسْنَادِهِ عَنْ أَبِی عِمْرَانَ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الْکَوَّاءِ لِأَمِیرِ الْمُؤْمِنِینَ علیه السلام مَنِ الْأَخْسَرُونَ أَعْمَالًا الَّذِینَ ضَلَّ سَعْیُهُمْ فِی الْحَیاةِ الدُّنْیا وَ هُمْ یَحْسَبُونَ أَنَّهُمْ یُحْسِنُونَ صُنْعاً قَالَ کَفَرَةُ أَهْلِ الْکِتَابِ فَإِنَّ أَوَّلِیهِمْ کَانُوا فِی حَقٍّ فَابْتَدَعُوا فِی دِینِهِمْ فَأَشْرَکُوا بِرَبِّهِمْ وَ هُمْ یَجْتَهِدُونَ فِی الْعِبَادَةِ یَحْسَبُونَ أَنَّهُمْ عَلی شَیْ‌ءٍ فَهُمُ الْأَخْسَرُونَ أَعْمَالًا الَّذِینَ ضَلَّ سَعْیُهُمْ فِی الْحَیاةِ الدُّنْیا وَ هُمْ یَحْسَبُونَ أَنَّهُمْ یُحْسِنُونَ صُنْعاً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رَفَعَ صَوْتَهُ وَ قَالَ وَ مَا أَهْلُ النَّهْرَوَانِ غَداً مِنْهُمْ بِبَعِیدٍ قَالَ ابْنُ الْکَوَّاءِ لَا أَتَّبِعُ سِوَاکَ وَ لَا أَسْأَلُ غَیْرَکَ قَالَ إِذَا کَانَ الْأَمْرُ إِلَیْکَ فَافْعَلْ الْخَبَرَ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822" w:name="pg13828_166518"/>
    </w:p>
    <w:p>
      <w:pPr>
        <w:pStyle w:val="BookText"/>
        <w:rPr/>
      </w:pPr>
      <w:bookmarkEnd w:id="8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تألیف ابراهیم بن محمد ثقفی با اسنادش از ابوعمران کندی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زیانکارترین مردم کسانی که کوشش‏شان در زندگی دنیا به هدر رفته و خود می‏پندارند که کار خوب انجام می‏دهند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اهل کتاب که اولین⁭های آنها در حق بودند پس در دینشان بدعت کردند و به پروردگارشان شرک ورزیدند درحالی⁭که در عبادت تلاش می⁭کنند گمان می⁭کنند که بر چیزی هستند پس آنها زیانکارترین مردم کسانی که کوشش‏شان در زندگی دنیا به هدر رفته و خود می‏پندارند که کار خوب انجام می‏دهند</w:t>
      </w:r>
    </w:p>
    <w:p>
      <w:pPr>
        <w:pStyle w:val="BookText"/>
        <w:rPr/>
      </w:pPr>
      <w:r>
        <w:rPr>
          <w:rFonts w:ascii="IRNazanin" w:hAnsi="IRNazanin" w:eastAsia="IRNazanin"/>
          <w:color w:val="111111"/>
          <w:sz w:val="28"/>
          <w:sz w:val="28"/>
          <w:szCs w:val="28"/>
          <w:rtl w:val="true"/>
          <w:lang w:bidi="fa-IR"/>
        </w:rPr>
        <w:t>سپس صدایش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اهل نهروان از آنها دور نیستتند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تو پیروی نمی⁭کنم و غیر تو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سوی تو بود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3" w:name="__RefHeading___Toc3192235_1468164448"/>
      <w:bookmarkStart w:id="824" w:name="_Toc322"/>
      <w:bookmarkEnd w:id="823"/>
      <w:r>
        <w:rPr>
          <w:rtl w:val="true"/>
        </w:rPr>
        <w:t xml:space="preserve">باب </w:t>
      </w:r>
      <w:r>
        <w:rPr/>
        <w:t>23</w:t>
      </w:r>
      <w:r>
        <w:rPr>
          <w:rtl w:val="true"/>
        </w:rPr>
        <w:t xml:space="preserve"> </w:t>
      </w:r>
      <w:r>
        <w:rPr>
          <w:rtl w:val="true"/>
        </w:rPr>
        <w:t>باب قتال الخوارج و احتجاجاته صلوات الله علیه‌</w:t>
      </w:r>
      <w:bookmarkEnd w:id="824"/>
    </w:p>
    <w:p>
      <w:pPr>
        <w:pStyle w:val="Heading4"/>
        <w:numPr>
          <w:ilvl w:val="3"/>
          <w:numId w:val="1"/>
        </w:numPr>
        <w:rPr/>
      </w:pPr>
      <w:bookmarkStart w:id="825" w:name="__RefHeading___Toc3192237_1468164448"/>
      <w:bookmarkStart w:id="826" w:name="_Toc323"/>
      <w:bookmarkEnd w:id="825"/>
      <w:r>
        <w:rPr>
          <w:rtl w:val="true"/>
        </w:rPr>
        <w:t>الأخبار</w:t>
      </w:r>
      <w:bookmarkEnd w:id="826"/>
    </w:p>
    <w:p>
      <w:pPr>
        <w:pStyle w:val="Heading5"/>
        <w:numPr>
          <w:ilvl w:val="4"/>
          <w:numId w:val="1"/>
        </w:numPr>
        <w:rPr/>
      </w:pPr>
      <w:bookmarkStart w:id="827" w:name="__RefHeading___Toc3192239_1468164448"/>
      <w:bookmarkStart w:id="828" w:name="_Toc324"/>
      <w:bookmarkEnd w:id="827"/>
      <w:r>
        <w:rPr>
          <w:rtl w:val="true"/>
        </w:rPr>
        <w:t>«</w:t>
      </w:r>
      <w:r>
        <w:rPr/>
        <w:t>587</w:t>
      </w:r>
      <w:r>
        <w:rPr>
          <w:rtl w:val="true"/>
        </w:rPr>
        <w:t>»</w:t>
      </w:r>
      <w:bookmarkEnd w:id="82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0"/>
      </w:r>
      <w:r>
        <w:rPr>
          <w:rFonts w:ascii="Amiri" w:hAnsi="Amiri" w:eastAsia="Amiri" w:cs="Amiri"/>
          <w:color w:val="111111"/>
          <w:sz w:val="28"/>
          <w:sz w:val="28"/>
          <w:szCs w:val="28"/>
          <w:rtl w:val="true"/>
          <w:lang w:bidi="ar-SA"/>
        </w:rPr>
        <w:t>قَالَ ابْنُ أَبِی الْحَدِیدِ فِی شَرْحِ النَّهْجِ رَوَی ابْنُ دَیْزِیلَ فِی کِتَابِ صِفِّینَ عَنْ عَبْدِ الرَّحْمَنِ بْنِ زِیَادٍ عَنْ خَالِدِ بْنِ حُمَیْدٍ عَنْ عُمَرَ مَوْلَی 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عَلِیٌّ علیه السلام مِنْ صِفِّینَ إِلَی الْکُوفَةِ أَقَامَ الْخَوَارِجَ حَتَّی جَمُّوا ثُمَّ خَرَجُوا إِلَی صَحْرَاءٍ بِالْکُوفَةِ تُسَمَّی حَرُورَاءَ فَتَنَادَوْا لَا حُکْمَ إِلَّا لِلَّهِ وَ لَوْ کَرِهَ الْمُشْرِکُونَ أَلَا إِنَّ مُعَاوِیَةَ وَ عَلِیّاً أَشْرَکَا فِی حُکْمِ اللَّهِ فَأَرْسَلَ عَلِیٌّ علیه السلام إِلَیْهِمْ عَبْدَ اللَّهِ بْنَ الْعَبَّاسِ فَنَظَرَ فِی أَمْرِهِمْ وَ کَلَّمَهُمْ ثُمَّ رَجَعَ إِلَی عَلِیٍّ علیه السلام فَقَالَ لَهُ مَا رَأَیْتَ فَقَالَ ابْنُ عَبَّاسٍ وَ اللَّهِ مَا أَدْرِی مَا هُمْ فَقَالَ علیه السلام أَ رَأَیْتَهُمْ مُنَافِقِینَ فَقَالَ وَ اللَّهِ مَا سِیمَاهُمْ سِیمَاءَ مُنَافِقِینَ إِنَّ بَیْنَ أَعْیُنِهِمْ لَأَثَرَ السُّجُودِ وَ هُمْ یَتَأَوَّلُونَ الْقُرْآنَ فَقَالَ علیه السلام دَعُوهُمْ مَا لَمْ یَسْفِکُوا دَماً أَوْ یَغْصِبُوا مَالًا وَ أَرْسَلَ إِلَیْهِمْ مَا هَذَا الَّذِی أَحْدَثْتُمْ وَ مَا تُرِیدُونَ قَالُوا نُرِیدُ أَنْ نَخْرُجَ نَحْنُ وَ أَنْتَ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کَانَ مَعَنَا بِصِفِّینَ ثَلَاثَ لَیَالٍ وَ نَتُوبَ إِلَی اللَّهِ مِنْ أَمْرِ الْحَکَمَیْنِ ثُمَّ نَسِیرَ إِلَی مُعَاوِیَةَ فَنُقَاتِلَهُ حَتَّی یَحْکُمَ اللَّهُ بَیْنَنَا وَ بَیْنَهُ فَقَالَ عَلِیٌّ علیه السلام فَهَلَّا قُلْتُمْ هَذَا حِینَ بَعَثْنَا الْحَکَمَیْنِ وَ أَخَذْنَا مِنْهُمُ الْعَهْدَ وَ أَعْطَیْنَاهُمُوهُ أَلَّا قُلْتُمْ هَذَا حِینَئِذٍ قَالُوا کُنَّا قَدْ طَالَتِ الْحَرْبُ عَلَیْنَا وَ اشْتَدَّ الْبَأْسُ وَ کَثُرَ الْجِرَاحُ وَ کَلَّ الْکُرَاعُ وَ السِّلَاحُ فَقَالَ لَهُمْ أَ فَحِینَ اشْتَدَّ الْبَأْسُ عَلَیْکُمْ عَاهَدْتُمْ فَلَمَّا وَجَدْتُمُ الْجَمَامَ قُلْتُمْ نَنْقُضُ الْعَهْدَ إِنَّ رَسُولَ اللَّهِ کَانَ یَفِی لِلْمُشْرِکِینَ بِالْعَهْدِ أَ فَتَأْمُرُونَنِی بِنَقْضِهِ فَمَکَثُوا مَکَانَهُمْ لَا یَزَالُ الْوَاحِدُ مِنْهُمْ یَرْجِعُ إِلَی عَلِیٍّ علیه السلام وَ لَا یَزَالُ الْآخَرُ مِنْهُمْ یَخْرُجُ مِنْ عِنْدِ عَلِیٍّ علیه السلام فَدَخَلَ وَاحِدٌ مِنْهُمْ عَلَی عَلِیٍّ علیه السلام بِالْمَسْجِدِ وَ النَّاسُ حَوْلَهُ فَصَاحَ لَا حُکْمَ إِلَّا لِلَّهِ وَ لَوْ کَرِهَ الْمُشْرِکُونَ فَتَلَفَّتَ النَّاسُ فَنَادَی لَا حُکْمَ إِلَّا لِلَّهِ وَ لَوْ کَرِهَ الْمُتَلَفِّتُونَ فَرَفَعَ عَلِیٌّ علیه السلام رَأْسَهُ إِلَیْهِ فَقَالَ لَا حُکْمَ إِلَّا لِلَّهِ وَ لَوْ کَرِهَ أَبُو حَسَنٍ فَقَالَ علیه السلام إِنَّ أَبَا حَسَنٍ لَا یَکْرَهُ أَنْ یَکُونَ الْحُکْمُ لِلَّهِ ثُمَّ قَالَ حُکْمَ اللَّهِ أَنْتَظِرُ فِیکُمْ فَقَالَ لَهُ النَّاسُ هَلَّا مِلْتَ یَا أَمِیرَ الْمُؤْمِنِینَ عَلَی هَؤُلَاءِ فَأَفْنَیْتَهُمْ فَقَالَ إِنَّهُمْ لَا یَفْنُونَ إِنَّهُمْ لَفِی أَصْلَابِ الرِّجَالِ وَ أَرْحَامِ النِّسَاءِ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أَنَسُ بْنُ عِیَاضٍ الْمَدَنِیُّ عَنْ جَعْفَرِ بْنِ مُحَمَّدٍ علیهما السلام عَنْ أَبِیهِ عَنْ جَدِّهِ علیه السلام أَنَّ عَلِیّاً علیه السلام کَانَ یَوْماً یَؤُمُّ النَّاسَ وَ هُوَ یَجْهَرُ بِالْقِرَاءَةِ فَجَهَرَ ابْنُ الْکَوَّاءِ مِنْ خَلْفِهِ وَ لَقَدْ أُوحِیَ إِلَیْکَ وَ إِلَی الَّذِینَ مِنْ قَبْلِکَ لَئِنْ أَشْرَکْتَ لَیَحْبَطَنَّ عَمَلُکَ وَ لَتَکُونَنَّ مِنَ الْخاسِرِینَ فَلَمَّا جَهَرَ ابْنُ الْکَوَّاءِ مِنْ خَلْفِهِ بِهَا سَکَتَ عَلِیٌّ علیه السلام فَلَمَّا أَنْهَاهَا ابْنُ الْکَوَّاءِ عَادَ عَلِیٌّ علیه السلام فَأَتَمَّ قِرَاءَتَهُ فَلَمَّا شَرَعَ عَلِیٌّ علیه السلام فِی الْقِرَاءَةِ أَعَادَ ابْنُ الْکَوَّاءِ الْجَهْرَ بِتِلْکَ الْآیَةِ فَسَکَتَ عَلِیٌّ علیه السلام فَلَمْ یَزَالا کَذَلِکَ یَسْکُتُ هَذَا وَ یَقْرَأُ ذَاکَ مِرَاراً حَتَّی قَرَأَ عَلِیٌّ علیه السلام فَاصْبِرْ إِنَّ وَعْدَ اللَّهِ حَقٌّ وَ لا یَسْتَخِفَّنَّکَ الَّذِینَ لا یُوقِنُونَ فَسَکَتَ ابْنُ الْکَوَّاءِ وَ عَادَ عَلِیٌّ علیه السلام إِلَی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ذَکَرَ الطَّبَرِیُّ فِی التَّارِیخِ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الحدیث رواه الطبریّ فی أواخر حوادث سنة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کثیر ممّا تقدم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حوله من ترجمة أمیر المؤمنین علیه السلام من کتاب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 الباحث شواهد کثیرة للمطالب المتقدمة فی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حوله من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عَلِیّاً علیه السلام لَمَّا دَخَلَ الْکُوفَةَ دَخَلَهَا مَعَهُ کَثِیرٌ مِنَ الْخَوَارِجِ وَ تَخَلَّفَ مِنْهُمْ بِالنُّخَیْلَةِ وَ غَیْرِهَا خَلْقٌ کَثِیرٌ لَمْ یَدْخُلُوهَا فَدَخَلَ حُرْقُوصُ بْنُ زُهَیْرٍ السَّعْدِیُّ وَ زُرْعَةُ بْنُ بُرْجٍ الطَّائِیُّ وَ هُمَا مِنْ رُءُوسِ الْخَوَارِجِ عَلَی عَلِیٍّ علیه السلام فَقَالَ لَهُ حُرْقُوصُ تُبْ مِنْ خَطِیئَتِکَ وَ اخْرُجْ بِنَا إِلَی مُعَاوِیَةَ نُجَاهِدْهُ فَقَالَ علیه السلام إِنِّی کُنْتُ نَهَیْتُ عَنِ الْحُکُومَةِ فَأَبَیْتُمْ ثُمَّ الْآنَ تجعلوها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أَمَا إِنَّهَا لَیْسَتْ بِمَعْصِیَةٍ وَ لَکِنَّهَا عَجْزٌ مِنَ الرَّأْیِ وَ ضَعْفٌ فِی التَّدْبِیرِ وَ قَدْ نَهَیْتُکُمْ عَنْهُ فَقَالَ لَهُ زُرْعَةُ أَمَا وَ اللَّهِ لَئِنْ لَمْ تَتُبْ مِنْ تَحْکِیمِکَ الرِّجَالَ لَأَقْتُلَنَّکَ أَطْلُبُ بِذَلِکَ وَجْهَ اللَّهِ وَ رِضْوَانَهُ فَقَالَ لَهُ عَلِیٌّ علیه السلام بُؤْساً لَکَ مَا أَشْقَاکَ کَأَنِّی بِکَ قَتِیلًا تَسْفِی عَلَیْکَ الرِّیَاحُ قَالَ زُرْعَةُ وَدِدْتُ أَنَّهُ کَانَ ذَلِکَ وَ خَرَجَ عَلِیٌّ علیه السلام یَخْطُبُ النَّاسَ فَصَاحُوا بِهِ مِنْ جَوَانِبِ الْمَسْجِدِ لَا حُکْمَ إِلَّا لِلَّهِ وَ صَاحَ بِهِ رَجُلٌ وَ لَقَدْ أُوحِیَ إِلَیْکَ وَ إِلَی الَّذِینَ مِنْ قَبْلِکَ لَئِنْ أَشْرَکْتَ لَیَحْبَطَنَّ عَمَلُکَ وَ لَتَکُونَنَّ مِنَ الْخاسِرِینَ فَقَالَ عَلِیٌّ علیه السلام فَاصْبِرْ إِنَّ وَعْدَ اللَّهِ حَقٌّ وَ لا یَسْتَخِفَّنَّکَ الَّذِینَ لا یُوقِنُونَ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دَیْزِیلَ فِی کِتَابِ صِفِّینَ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الْخَوَارِجُ فِی أَوَّلِ مَا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انْصَرَفَتْ عَنْ رَایَاتِ عَلِیٍّ علیه السلام تُهَدِّدُ النَّاسَ قَتْلًا قَالَ فَأَتَتْ طَائِفَةٌ مِنْهُمْ عَلَی النَّهْرِ إِلَی جَنْبِ قَرْیَةٍ فَخَرَجَ مِنْهَا رَجُلٌ مَذْعُوراً آخِذاً بِثِیَابِهِ فَأَدْرَکُوهُ فَقَالُوا لَهُ أَرْعَبْنَاکَ قَالَ أَجَلْ فَقَالُوا قَدْ عَرَفْنَاکَ أَنْتَ عَبْدُ اللَّهِ بْنُ خَبَّابٍ صَاحِبُ رَسُولِ اللَّهِ صلی الله علیه و آله قَالَ نَعَمْ قَالُوا فَمَا سَمِعْتَ مِنْ أَبِیکَ یُحَدِّثُ عَنْ رَسُولِ اللَّهِ صلی الله علیه و آله قَالَ فَحَدَّثَهُمْ أَنَّ رَسُولَ اللَّهِ صلی الله علیه و آله قَالَ إِنَّ فِتْنَةً جَائِیَةٌ الْقَاعِدُ مِنْهَا خَیْرٌ مِنَ الْقَائِمِ الْحَدِیثَ وَ قَالَ غَیْرُهُ بَلْ حَدَّثَهُمْ أَنَّ طَائِفَةً تَمْرُقُ مِنَ الدِّینِ کَمَا یَمْرُقُ السَّهْمُ مِنَ الرَّمِیَّةِ یَقْرَءُونَ الْقُرْآنَ صَلَاتُهُمْ أَکْثَرُ مِنْ صَلَاتِکُمْ الْحَدِیثَ فَضَرَبُوا رَأْسَهُ فَسَالَ دَمُهُ فِی النَّهْرِ مَا امْذَقَرَّ أَیْ مَا اخْتَلَطَ بِالْمَاءِ کَأَنَّهُ شِرَاکٌ ثُمَّ دَعَوْا بِجَارِیَةٍ لَهُ حُبْلَی فَبَقَرُوا عَمَّا فِی بَطْنِهَا وَ قَالَ عَزَمَ عَلِیٌّ علیه السلام الْخُرُوجَ مِنَ الْکُوفَةِ إِلَی الْحَرُورِیَّةِ وَ کَانَ فِی أَصْحَابِهِ مُنَجِّمٌ فَقَالَ لَهُ یَا أَمِیرَ الْمُؤْمِنِینَ لَا تَسِرْ فِی هَذِهِ السَّاعَةِ وَ سِرْ عَلَی ثَلَاثِ سَاعَاتٍ مَضَیْنَ مِنَ النَّهَارِ فَإِنَّکَ إِنْ سِرْتَ فِی هَذِهِ السَّاعَةِ أَصَابَکَ وَ أَصَابَ أَصْحَابَکَ أَذًی وَ ضُرٌّ شَدِیدٌ وَ إِنْ سِرْتَ فِی السَّاعَةِ الَّتِی أَمَرْتُکَ بِهَا ظَهَرْتَ وَ ظَفِرْتَ وَ أَصَبْتَ مَا طَلَبْتَ فَقَالَ لَهُ عَلِیٌّ علیه السلام أَ تَدْرِی مَا فِی بَطْنِ فَرَسِی هَذِهِ أَ ذَکَرٌ هُوَ أَمْ أُنْثَی قَالَ إِنْ حَسَبْتُ عَلِمْتُ فَقَالَ علیه السلام مَنْ صَدَّقَکَ بِهَذَا فَقَدْ کَذَّبَ بِالْقُرْآنِ قَالَ اللَّهُ تَعَالَی إِنَّ اللَّهَ عِنْدَهُ عِلْمُ السَّاعَةِ وَ یُنَزِّلُ الْغَیْثَ وَ یَعْلَمُ ما فِی الْأَرْحامِ ثُمَّ قَالَ علیه السلام إِنَّ مُحَمَّداً صلی الله علیه و آله مَا کَانَ یَدَّعِی عِلْمَ مَا ادَّعَیْتَ عِلْمَهُ أَ تَزْعُمُ أَنَّکَ تَهْدِی إِلَی السَّاعَةِ الَّتِی یُصِیبُ النَّفْعُ مَنْ سَارَ فِیهَا وَ تَصْرِفُ عَنِ السَّاعَةِ الَّتِی یَحِیقُ السُّوءُ بِمَنْ سَارَ فِیهَا فَمَنْ صَدَّقَکَ بِهَذَا فَقَدِ اسْتَغْنَی عَنِ الِاسْتِعَانَةِ بِاللَّهِ جَلَّ وَ عَزَّ فِی صَرْفِ الْمَکْرُوهِ عَنْهُ وَ یَنْبَغِی لِلْمُوقِنِ بِأَمْرِکَ أَنْ یُوَلِّیَکَ الْحَمْدَ دُونَ اللَّهِ جَلَّ جَلَالُهُ لِأَنَّکَ بِزَعْمِکَ هَدَیْتَهُ إِلَی السَّاعَةِ الَّتِی یُصِیبُ النَّفْعُ مَنْ سَارَ فِیهَا وَ صَرَفْتَهُ عَنِ السَّاعَةِ الَّتِی یَحِیقُ السُّوءُ بِمَنْ سَارَ فِیهَا فَمَنْ آمَنَ بِکَ فِی هَذَا لَمْ آمَنْ عَلَیْهِ أَنْ یَکُونَ کَمَنِ اتَّخَذَ</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دُونِ اللَّهِ ضِدّاً وَ نِدّاً اللَّهُمَّ لَا طَیْرَ إِلَّا طَیْرُکَ وَ لَا ضَیْرَ إِلَّا ضَیْرُکَ وَ لَا إِلَهَ غَیْرُکَ ثُمَّ قَالَ نُخَالِفُ وَ نَسِیرُ فِی السَّاعَةِ الَّتِی نَهَیْتَنَا عَنْهَا ثُمَّ أَقْبَلَ عَلَی النَّاسِ فَقَالَ أَیُّهَا النَّاسُ إِیَّاکُمْ وَ التَّعَلُّمَ لِلنُّجُومِ إِلَّا مَا یُهْتَدَی بِهِ فِی ظُلُمَاتِ الْبَرِّ وَ الْبَحْرِ إِنَّمَا الْمُنَجِّمُ کَالْکَاهِنِ وَ الْکَاهِنُ کَالْکَافِرِ وَ الْکَافِرُ فِی النَّارِ أَمَا وَ اللَّهِ إِنْ بَلَغَنِی أَنَّکَ تَعْمَلُ بِالنُّجُومِ لَأُخَلِّدَنَّکَ السِّجْنَ أَبَداً مَا بَقِیتَ وَ لَأُحَرِّمَنَّکَ الْعَطَاءَ مَا کَانَ لِی سُلْطَانٌ ثُمَّ سَارَ فِی السَّاعَةِ الَّتِی نَهَاهُ عَنْهَا الْمُنَجِّمُ فَظَفِرَ بِأَهْلِ النَّهْرِ وَ ظَهَرَ عَلَیْهِمْ ثُمَّ قَالَ لَوْ لَمْ نَسِرْ فِی السَّاعَةِ الَّتِی نَهَانَا عَنْهَا الْمُنَجِّمُ لَقَالَ النَّاسُ سَارَ فِی السَّاعَةِ الَّتِی أَمَرَ بِهَا الْمُنَجِّمُ فَظَفِرَ وَ ظَهَرَ أَمَا إِنَّهُ مَا کَانَ لِمُحَمَّدٍ صلی الله علیه و آله مُنَجِّمٌ وَ لَا لَنَا مِنْ بَعْدِهِ حَتَّی فَتَحَ اللَّهُ عَلَیْنَا بِلَادَ کِسْرَی وَ قَیْصَرَ أَیُّهَا النَّاسُ تَوَکَّلُوا عَلَی اللَّهِ وَ ثِقُوا بِهِ فَإِنَّهُ یَکْفِی مِمَّنْ سِوَاهُ قَالَ فَرَوَی مُسْلِمٌ الضَّبِّیُّ عَنْ حَبَّةَ الْعُرَنِیِّ قَالَ لَمَّا انْتَهَیْنَا إِلَیْهِمْ رَمَوْنَا فَقُلْنَا لِعَلِیٍّ علیه السلام یَا أَمِیرَ الْمُؤْمِنِینَ قَدْ رَمَوْنَا فَقَالَ کُفُّوا ثُمَّ رَمَوْنَا فَقَالَ لَنَا کُفُّوا ثُمَّ الثَّالِثَةَ فَقَالَ الْآنَ طَابَ الْقِتَالُ احْمِلُوا عَلَیْهِمْ وَ رُوِیَ أَیْضاً عَنْ قَیْسِ بْنِ سَعْدِ بْنِ عُبَادَةَ أَنَّ عَلِیّاً علیه السلام لَمَّا انْتَهَی إِلَیْهِمْ قَالَ لَهُمْ أَقِیدُونَا بِدَمِ عَبْدِ اللَّهِ بْنِ خَبَّابٍ فَقَالُوا کُلُّنَا قَتَلَهُ فَقَالَ احْمِلُوا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أَبُو هِلَالٍ الْعَسْکَرِیُّ فِی کِتَابِ الْأَوَائِلِ أَنَّ أَوَّلَ مَنْ قَالَ لَا حُکْمَ إِلَّا لِلَّهِ عَزَّ وَ جَلَّ عُرْوَةُ بْنُ حُبَیْرٍ </w:t>
      </w:r>
      <w:r>
        <w:rPr>
          <w:rStyle w:val="FootnoteAnchor"/>
          <w:rtl w:val="true"/>
        </w:rPr>
        <w:footnoteReference w:id="332"/>
      </w:r>
      <w:r>
        <w:rPr>
          <w:rFonts w:ascii="Amiri" w:hAnsi="Amiri" w:eastAsia="Amiri" w:cs="Amiri"/>
          <w:color w:val="111111"/>
          <w:sz w:val="28"/>
          <w:sz w:val="28"/>
          <w:szCs w:val="28"/>
          <w:rtl w:val="true"/>
          <w:lang w:bidi="ar-SA"/>
        </w:rPr>
        <w:t>قَالَهَا بِصِفِّینَ وَ قِیلَ أَوَّلُ مَنْ قَالَهَا یَزِیدُ بْنُ عَاصِمٍ الْمُحَارِبِیُّ قَالَ وَ کَانَ أَمِیرُهُمْ أَوَّلَ مَا اعْتَزَلُوا ابْنَ الْکَوَّاءِ ثُمَّ بَایَعُوا عَبْدَ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بْنَ وَهْبٍ الرَّاسِبِیَّ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الْمَدَائِنِیُّ فِی کِتَابِ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عَلِیٌّ علیه السلام إِلَی أَهْلِ النَّهْرِ أَقْبَلَ رَجُلٌ مِنْ أَصْحَابِهِ مِمَّنْ کَانَ عَلَی مُقَدِّمَتِهِ یَرْکُضُ حَتَّی انْتَهَی إِلَی عَلِیٍّ فَقَالَ الْبُشْرَی یَا أَمِیرَ الْمُؤْمِنِینَ قَالَ مَا بُشْرَاکَ قَالَ إِنَّ الْقَوْمَ عَبَرُوا النَّهْرَ لَمَّا بَلَغَهُمْ وُصُولُکَ فَأَبْشِرْ فَقَدْ مَنَحَکَ اللَّهُ أَکْتَافَهُمْ فَقَالَ اللَّهَ أَنْتَ رَأَیْتَهُمْ قَدْ عَبَرُوا قَالَ نَعَمْ فَأَحْلَفَهُ ثَلَاثَ مَرَّاتٍ فِی کُلِّهَا یَقُولُ نَعَمْ فَقَالَ علیه السلام وَ اللَّهِ مَا عَبَرُوا وَ لَنْ یَعْبُرُوهُ وَ إِنَّ مَصَارِعَهُمْ لَدُونَ النُّطْفَةِ وَ الَّذِی فَلَقَ الْحَبَّةَ وَ بَرَأَ النَّسَمَةَ لَنْ یَبْلُغُوا الْأَثْلَاثَ وَ لَا قَصْرَ بُورَانَ حَتَّی یَقْتُلَهُمُ اللَّهُ وَ قَدْ خابَ مَنِ افْتَری قَالَ ثُمَّ أَقْبَلَ فَارِسٌ آخَرُ یَرْکُضُ فَقَالَ کَقَوْلِ الْأَوَّلِ فَلَمْ یَکْتَرِثْ علیه السلام بِقَوْلِهِ وَ جَاءَتِ الْفُرْسَانُ کُلُّهَا تَرْکُضُ وَ تَقُولُ مِثْلَ ذَلِکَ فَقَامَ عَلِیٌّ علیه السلام فَجَالَ فِی مَتْنِ فَرَسِهِ قَالَ فَقَالَ شَابٌّ مِنَ النَّاسِ وَ اللَّهِ لَأَکُونَنَّ قَرِیباً مِنْهُ فَإِنْ کَانُوا عَبَرُوا النَّهْرَ لَأَجْعَلَنَّ سِنَانَ هَذَا الرُّمْحِ فِی عَیْنَیْهِ أَ یَدَّعِی عِلْمَ الْغَیْبِ فَلَمَّا انْتَهَی عَلِیٌّ إِلَی النَّهْرِ وَجَدَ الْقَوْمَ قَدْ کَسَرُوا جُفُونَ سُیُوفِهِمْ وَ عَرْقَبُوا خَیْلَهُمْ وَ جَثَوْا عَلَی رُکَبِهِمْ وَ تَحَکَّمُوا تَحْکِیمَةً وَاحِدَةً بِصَوْتٍ عَظِیمٍ لَهُ زَجَلٌ فَنَزَلَ ذَلِکَ الشَّابُّ فَقَالَ یَا أَمِیرَ الْمُؤْمِنِینَ إِنِّی کُنْتُ شَکَکْتُ فِیکَ آنِفاً وَ إِنِّی تَائِبٌ إِلَی اللَّهِ وَ إِلَیْکَ فَاغْفِرْ لِی فَقَالَ عَلِیٌّ علیه السلام إِنَّ اللَّهَ هُوَ الَّذِی یَغْفِرُ الذُّنُوبَ فَاسْتَغْفِرْهُ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الْمُبَرَّدُ فِی الْکَامِلِ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وَاقَفَهُمْ عَلِیٌّ علیه السلام بِالنَّهْرَوَانِ قَالَ لَا تَبْدَءُوهُمْ بِقِتَالٍ حَتَّی یَبْدَءُوکُمْ فَحَمَلَ مِنْهُمْ رَجُلٌ عَلَی صَفِّ عَلِیٍّ علیه السلام فَقَتَلَ مِنْهُمْ ثَلَاثَةً فَخَرَجَ إِلَیْهِ علیه السلام فَضَرَبَهُ فَقَتَلَهُ فَلَمَّا خَالَطَهُ سَیْفُهُ قَالَ یَا حَبَّذَا الرَّوْحَةُ إِلَی الْجَنَّةِ فَقَالَ عَبْدُ اللَّهِ بْنُ وَهْبٍ وَ اللَّهِ مَا أَدْرِی إِلَی الْجَنَّةِ أَمْ إِلَی النَّارِ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رَجُلٌ مِنْهُمْ مِنْ بَنِی سَعْدٍ إِنَّمَا حَضَرْتُ اغْتِرَاراً بِهَذَا الرَّجُلِ یَعْنِی عَبْدَ اللَّهِ وَ أَرَاهُ قَدْ شَکَّ وَ اعْتَزَلَ عَنِ الْحَرْبِ بِجَمَاعَةٍ مِنَ النَّاسِ وَ مَالَ أَلْفٌ مِنْهُمْ إِلَی جِهَةِ أَبِی أَیُّوبَ الْأَنْصَارِیِّ وَ کَانَ عَلَی مَیْمَنَةِ عَلِیٍّ علیه السلام فَقَالَ لِأَصْحَابِهِ احْمِلُوا عَلَیْهِمْ فَوَ اللَّهِ لَا یُقْتَلُ مِنْکُمْ عَشَرَةٌ وَ لَا یَسْلَمُ مِنْهُمْ عَشَرَةٌ فَحَمَلَ عَلَیْهِمْ فَطَحَنَهُمْ طَحْناً وَ قُتِلَ مِنْ أَصْحَابِهِ علیه السلام تِسْعَةٌ وَ أَفْلَتَ مِنَ الْخَوَارِجِ ثَمَانِیَةٌ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الْمُبَرَّدُ وَ غَیْرُهُ أَیْضاً أَنَّ أَمِیرَ الْمُؤْمِنِینَ علیه السلام لَمَّا وَجَّهَ إِلَیْهِمْ عَبْدَ اللَّهِ بْنَ الْعَبَّاسِ لِیُنَاظِرَهُمْ قَالَ لَهُمْ مَا الَّذِی نَقَمْتُمْ عَلَی أَمِیرِ الْمُؤْمِنِینَ قَالُوا لَهُ قَدْ کَانَ لِلْمُؤْمِنِینَ أَمِیراً فَلَمَّا حَکَمَ فِی دِینِ اللَّهِ خَرَجَ مِنَ الْإِیمَانِ فَلْیَتُبْ بَعْدَ إِقْرَارِهِ بِالْکُفْرِ نَعُدْ إِلَیْهِ قَالَ ابْنُ عَبَّاسٍ مَا یَنْبَغِی لِمُؤْمِنٍ لَمْ یَشُبْ إِیمَانُهُ بِشَکٍّ أَنْ یُقِرَّ عَلَی نَفْسِهِ بِالْکُفْرِ قَالُوا إِنَّهُ أَمَرَ بِالتَّحْکِیمِ قَالَ إِنَّ اللَّهَ أَمَرَ بِالتَّحْکِیمِ فِی قَتْلِ صَیْدٍ فَقَالَ یَحْکُمُ بِهِ ذَوا عَدْلٍ مِنْکُمْ فَکَیْفَ فِی إِمَامَةٍ قَدْ أَشْکَلَتْ عَلَی الْمُسْلِمِینَ فَقَالُوا إِنَّهُ قَدْ حُکِمَ عَلَیْهِ فَلَمْ یَرْضَ قَالَ إِنَّ الْحُکُومَةَ کَالْإِمَامَةِ وَ مَتَی فَسَقَ الْإِمَامُ وَجَبَتْ مَعْصِیَتُهُ وَ کَذَلِکَ الْحَکَمَانِ لَمَّا خَالَفَا نُبِذَتْ أَقَاوِیلُهُمَا فَقَالَ بَعْضُهُمْ لِبَعْضٍ اجْعَلُوا احْتِجَاجَ قُرَیْشٍ حُجَّةً عَلَیْهِمْ فَإِنَّ هَذَا مِنَ الَّذِینَ قَالَ اللَّهُ فِیهِمْ بَلْ هُمْ قَوْمٌ خَصِمُونَ وَ قَالَ جَلَّ ثَنَاؤُهُ وَ تُنْذِرَ بِهِ قَوْماً 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حَکَمَ عُرْوَةُ بْنُ أُدَیَّةَ وَ قِیلَ رَجُلٌ مِنْ بَنِی مُحَارِبٍ یُقَالُ لَهُ سَعِیدٌ وَ لَمْ یَخْتَلِفُوا فِی اجْتِمَاعِهِمْ عَلَی عَبْدِ اللَّهِ بْنِ وَهْبٍ الرَّاسِبِیِّ وَ إِنَّهُ امْتَنَعَ عَلَیْهِمْ وَ أَوْمَأَ إِلَی غَیْرِهِ فَلَمْ یَرْضَوْا إِلَّا بِهِ فَکَانَ إِمَامَ الْقَوْمِ وَ أَوَّلُ سَیْفٍ سُلَّ مِنْ سُیُوفِ الْخَوَارِجِ سَیْفُ عُرْوَةَ بْنِ أُدَیَّةَ وَ ذَاکَ أَنَّهُ أَقْبَلَ عَلَی الْأَشْعَثِ فَقَالَ لَهُ مَا هَذِهِ الدَّنِیَّةُ یَا أَشْعَثُ وَ مَا هَذَا التَّحْکِیمُ أَ شَرْطٌ أَوْثَقُ مِنْ شَرْطِ اللَّهِ عَزَّ وَ جَلَّ ثُمَّ شَهَرَ عَلَیْهِ السَّیْفَ وَ الْأَشْعَثُ مُوَلٍّ فَضَرَبَ بِهِ عَجُزَ بَغْلَتِهِ وَ عُرْوَةُ هَذَا مِنَ الَّذِینَ نَجَوْا مِنْ حَرْبِ النَّهْرَوَانِ فَلَمْ یَزَلْ بَاقِیاً مُدَّةً فِی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أَیَّامِ مُعَاوِیَةَ حَتَّی أُتِیَ بِهِ زِیَادٌ وَ مَعَهُ مَوْلًی لَهُ فَسَأَلَهُ عَنْ أَبِی بَکْرٍ وَ عُمَرَ فَقَالَ خَیْراً فَسَأَلَهُ عَنْ عُثْمَانَ وَ أَبِی تُرَابٍ فَتَوَلَّی عُثْمَانَ سِتَّ سِنِینَ مِنْ خِلَافَتِهِ ثُمَّ شَهِدَ عَلَیْهِ بِالْکُفْرِ وَ فَعَلَ فِی أَمْرِ عَلِیٍّ علیه السلام مِثْلَ ذَلِکَ إِلَی أَنْ حَکَّمَ ثُمَّ شَهِدَ عَلَیْهِ بِالْکُفْرِ ثُمَّ سَأَلَهُ عَنْ مُعَاوِیَةَ فَسَبَّهُ سَبّاً قَبِیحاً ثُمَّ سَأَلَهُ عَنْ نَفْسِهِ فَقَالَ لَهُ أَوَّلُکَ لِزَنْیَةٍ وَ آخِرُکَ لِدَعْوَةٍ وَ أَنْتَ بَعْدُ عَاصٍ لِرَبِّکَ فَأَمَرَ بِهِ زِیَادٌ فَضُرِبَ عُنُقُهُ ثُمَّ دَعَا مَوْلَاهُ فَقَالَ لَهُ صِفْ لِی أُمُورَهُ قَالَ أُطْنِبُ أَمْ أَخْتَصِرُ قَالَ بَلِ اخْتَصِرْ قَالَ مَا أَتَیْتُهُ بِطَعَامٍ بِنَهَارٍ قَطُّ وَ لَا فَرَشْتُ لَهُ فِرَاشاً بِلَیْلٍ قَطُّ قَالَ وَ سَبَبُ تَسْمِیَتِهِمْ الْحَرُورِیَّةَ أَنَّ عَلِیّاً علیه السلام لَمَّا نَاظَرَهُمْ بَعْدَ مُنَاظَرَةِ ابْنِ عَبَّاسٍ إِیَّاهُمْ کَانَ فِیمَا قَالَ لَهُمْ أَ لَا تَعْلَمُونَ أَنَّ هَؤُلَاءِ الْقَوْمَ لَمَّا رَفَعُوا الْمَصَاحِفَ قُلْتُ لَکُمْ إِنَّ هَذِهِ مَکِیدَةٌ وَ وَهْنٌ وَ لَوْ أَنَّهُمْ قَصَدُوا إِلَی حُکْمِ الْمَصَاحِفِ لَأَتَوْنِی وَ سَأَلُونِی التَّحْکِیمَ أَ فَتَعْلَمُونَ أَنَّ أَحَداً کَانَ أَکْرَهَ لِلتَّحْکِیمِ مِنِّی قَالُوا صَدَقْتَ قَالَ فَهَلْ تَعْلَمُونَ أَنَّکُمْ اسْتَکْرَهْتُمُونِی عَلَی ذَلِکَ حَتَّی أَجَبْتُکُمْ إِلَیْهِ فَاشْتَرَطْتُ أَنَّ حُکْمَهُمَا نَافِذٌ مَا حَکَمَا بِحُکْمِ اللَّهِ فَمَتَی خَالَفَاهُ فَأَنَا وَ أَنْتُمْ مِنْ ذَلِکَ بِرَاءٌ وَ أَنْتُمْ تَعْلَمُونَ أَنَّ حُکْمَ اللَّهِ لَا یَعْدُونِی قَالُوا اللَّهُمَّ نَعَمْ قَالَ وَ کَانَ مَعَهُمْ فِی ذَلِکَ الْوَقْتِ ابْنُ الْکَوَّاءِ قَالَ وَ هَذَا مِنْ قَبْلِ أَنْ یَذْبَحُوا عَبْدَ اللَّهِ بْنَ خَبَّابٍ وَ إِنَّمَا ذَبَحُوهُ فِی الْفُرْقَةِ الثَّانِیَةِ بِکَسْکَرَ فَقَالُوا لَهُ حَکَمْتَ فِی دِینِ اللَّهِ بِرَأْیِنَا وَ نَحْنُ مُقِرُّونَ بِأَنَّا کُنَّا کَفَرْنَا وَ لَکِنَّا الْآنَ تَائِبُونَ فَأَقِرَّ بِمِثْلِ مَا أَقْرَرْنَا بِهِ وَ تُبْ نَنْهَضْ مَعَکَ إِلَی الشَّامِ فَقَالَ أَ مَا تَعْلَمُونَ أَنَّ اللَّهَ تَعَالَی قَدْ أَمَرَ بِالتَّحْکِیمِ فِی شِقَاقٍ بَیْنَ الرَّجُلِ وَ امْرَأَتِهِ فَقَالَ سُبْحَانَهُ فَابْعَثُوا حَکَماً مِنْ أَهْلِهِ وَ حَکَماً مِنْ أَهْلِها وَ فِی صَیْدٍ أُصِیبَ کَأَرْنَبٍ یُسَاوِی نِصْفَ دِرْهَمٍ فَقَالَ یَحْکُمُ بِهِ ذَوا عَدْلٍ مِنْکُمْ فَقَالُوا لَهُ فَإِنَّ عَمْراً لَمَّا أَبَی عَلَیْکَ أَنْ تَقُولَ فِی کِتَابِکَ هَذَا مَا کَتَبَهُ عَبْدُ اللَّهِ عَلِیٌّ أَمِیرُ الْمُؤْمِنِینَ مَحَوْتَ اسْمَکَ مِنَ الْخِلَافَةِ وَ کَتَبْتَ عَلِیَّ بْنَ أَبِی طَالِبٍ فَقَدْ خَلَعْتَ نَفْسَکَ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لِی بِرَسُولِ اللَّهِ صلی الله علیه و آله أُسْوَةٌ حِینَ أَبَی عَلَیْهِ سُهَیْلُ بْنُ عَمْرٍو أَنْ یَکْتُبَ هَذَا مَا کَتَبَهُ مُحَمَّدٌ رَسُولُ اللَّهِ وَ سُهَیْلُ بْنُ عَمْرٍو وَ قَالَ لَهُ لَوْ أَقْرَرْتُ بِأَنَّکَ رَسُولُ اللَّهِ صلی الله علیه و آله مَا خَالَفْتُکَ وَ لَکِنِّی أُقَدِّمُکَ لِفَضْلِکَ فَاکْتُبْ مُحَمَّدُ بْنُ عَبْدِ اللَّهِ فَقَالَ لِی یَا عَلِیُّ امْحُ رَسُولَ اللَّهِ صلی الله علیه و آله قُلْتُ لَا تُشَجِّعْنِی نَفْسِی عَلَی مَحْوِ اسْمِکَ مِنَ النُّبُوَّةِ قَالَ فَقِفْنِی عَلَیْهِ فَمَحَاهُ بِیَدِهِ ثُمَّ قَالَ اکْتُبْ مُحَمَّدُ بْنُ عَبْدِ اللَّهِ ثُمَّ تَبَسَّمَ إِلَیَّ وَ قَالَ یَا عَلِیُّ أَمَا إِنَّکَ سَتُسَامُ مِثْلَهَا فَتُعْطِی فَرَجَعَ مَعَهُ مِنْهُمْ أَلْفَانِ مِنْ حَرُورَاءَ وَ قَدْ کَانُوا تَجَمَّعُوا بِهَا فَقَالَ لَهُمْ عَلِیٌّ مَا نُسَمِّیکُمْ ثُمَّ قَالَ أَنْتُمُ الْحَرُورِیَّةُ لِاجْتِمَاعِکُمْ بِحَرُورَاءَ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أَهْلُ السِّیَرِ کَافَّةً أَنَّ عَلِیّاً علیه السلام لَمَّا طَحَنَ الْقَوْمَ طَلَبَ ذَا الثُّدَیَّةِ طَلَباً شَدِیداً وَ قَلَبَ الْقَتْلَی ظَهْراً لِبَطْنٍ فَلَمْ یَقْدِرْ عَلَیْهِ فَسَاءَهُ ذَلِکَ وَ جَعَلَ یَقُولُ وَ اللَّهِ مَا کَذَبْتُ وَ لَا کُذِبْتُ اطْلُبُوا الرَّجُلَ وَ إِنَّهُ لَفِی الْقَوْمِ فَلَمْ یَزَلْ یَتَطَلَّبُهُ حَتَّی وَجَدَهُ وَ هُوَ رَجُلٌ مُخْدَجُ الْیَدِ کَأَنَّهَا ثَدْیٌ فِی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دَیْزِیلَ عَنِ الْأَعْمَشِ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شَجَرَهُمْ عَلِیٌّ علیه السلام بِالرِّمَاحِ قَالَ اطْلُبُوا ذَا الثُّدَیَّةِ فَطَلَبُوا طَلَباً شَدِیداً حَتَّی وَجَدُوهُ فِی وَهْدَةٍ مِنَ الْأَرْضِ تَحْتَ نَاسٍ مِنَ الْقَتْلَی فَأُتِیَ بِهِ وَ إِذَا رَجُلٌ عَلَی یَدَیْهِ مِثْلُ سَبَلَاتِ السِّنَّوْرِ فَکَبَّرَ عَلِیٌّ علیه السلام وَ کَبَّرَ النَّاسُ مَعَهُ سُرُوراً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مُسْلِمٍ الضَّبِّیِّ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رَجُلًا أَسْوَدَ مُنْتِنَ الرِّیحِ لَهُ یَدٌ کَثَدْیِ الْمَرْأَةِ إِذَا مُدَّتْ کَانَتْ بِطُولِ الْیَدِ الْأُخْرَی وَ إِذَا تُرِکَتِ اجْتَمَعَتْ وَ تَقَلَّصَتْ وَ صَارَتْ کَثَدْیِ الْمَرْأَةِ عَلَیْهَا شَعَرَاتٌ مِثْلُ شَوَارِبِ الْهِرَّةِ فَلَمَّا وَجَدُوهُ قَطَعُوا یَدَهُ وَ نَصَبُوهَا عَلَی رُمْحٍ ثُمَّ جَعَلَ عَلِیٌّ علیه السلام یُنَادِی صَدَقَ اللَّهُ وَ بَلَّغَ رَسُولُهُ لَمْ یَزَلْ یَقُولُ ذَلِکَ هُوَ وَ أَصْحَابُهُ بَعْدَ الْعَصْرِ إِلَی أَنْ غَرَبَتِ الشَّمْسُ أَوْ کَادَتْ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عِیلَ صَبَرَ عَلِیٌّ علیه السلام فِی طَلَبِ الْمُخْدَجِ قَالَ ائْتُونِی بِبَغْلَةِ رَسُولِ اللَّهِ صلی الله علیه و آله فَرَکِبَهَا وَ اتَّبَعَهُ النَّاسُ فَرَأَی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الْقَتْلَی وَ جَعَلَ یَقُولُ اقْلَبُوا فَیَقْلِبُونَ قَتِیلًا عَنْ قَتِیلٍ حَتَّی اسْتَخْرَجَهُ فَسَجَدَ عَلِیٌّ علیه السلام وَ رَوَی کَثِیرٌ مِنَ النَّاسِ أَنَّهُ لَمَّا دَعَی بِالْبَغْلَةِ قَالَ ائْتُونِی بِهَا فَإِنَّهَا هَادِیَةٌ فَوَقَفَتْ بِهِ عَلَی الْمُخْدَجِ فَأَخْرَجَهُ مِنْ تَحْتِ قَتْلَی کَثِیرِینَ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الْعَوَّامُ بْنُ حَوْشَبٍ عَنْ أَبِیهِ عَنْ جَدِّهِ یَزِیدَ بْنِ رُوَیْمٍ قَالَ قَالَ عَلِیٌّ علیه السلام یُقْتَلُ الْیَوْمَ أَرْبَعَةُ آلَافٍ مِنَ الْخَوَارِجِ أَحَدُهُمْ ذُو الثُّدَیَّةِ فَلَمَّا طَحَنَ الْقَوْمَ وَ رَامَ اسْتِخْرَاجَ ذِی الثُّدَیَّةِ فَأَتْعَبَهُ أَمَرَنِی أَنْ أَقْطَعَ لَهُ أَرْبَعَةَ آلَافِ قَصَبَةٍ فَرَکِبَ بَغْلَةَ رَسُولِ اللَّهِ صلی الله علیه و آله وَ قَالَ اطْرَحْ عَلَی کُلِّ قَتِیلٍ مِنْهُمْ قَصَبَةً فَلَمْ أَزَلْ کَذَلِکَ وَ أَنَا بَیْنَ یَدَیْهِ وَ هُوَ رَاکِبٌ خَلْفِی وَ النَّاسُ یَتْبَعُونَهُ حَتَّی بَقِیَتْ فِی یَدِی وَاحِدَةٌ فَنَظَرْتُ إِلَیْهِ وَ إِذَا وَجْهُهُ أَرْبَدُ وَ إِذَا هُوَ یَقُولُ وَ اللَّهِ مَا کَذَبْتُ وَ لَا کُذِبْتُ فَإِذَا خَرِیرُ مَاءٍ عِنْدَ مَوْضِعٍ دَالِیَةٌ فَقَالَ فَتِّشْ هَذَا فَفَتَّشْتُهُ فَإِذَا قَتِیلٌ قَدْ صَارَ فِی الْمَاءِ وَ إِذَا رِجْلُهُ فِی یَدِی فَجَذَبْتُهَا وَ قُلْتُ هَذِهِ رِجْلُ إِنْسَانٍ فَنَزَلَ عَنِ الْبَغْلَةِ مُسْرِعاً فَجَذَبَ الرِّجْلَ الْأُخْرَی وَ جَرَرْنَاهُ حَتَّی صَارَ عَلَی التُّرَابِ فَإِذَا هُوَ الْمُخْدَجُ فَکَبَّرَ عَلِیٌّ علیه السلام بِأَعْلَی صَوْتِهِ ثُمَّ سَجَدَ فَکَبَّرَ النَّاسُ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کَثِیرٌ مِنَ الْمُحَدِّثِینَ أَنَّ النَّبِیَّ صلی الله علیه و آله قَالَ لِأَصْحَابِهِ یَوْماً إِنَّ مِنْکُمْ مَنْ یُقَاتِلُ عَلَی تَأْوِیلِ الْقُرْآنِ کَمَا قَاتَلْتُ عَلَی تَنْزِیلِهِ فَقَالَ أَبُو بَکْرٍ أَنَا یَا رَسُولَ اللَّهِ قَالَ لَا فَقَالَ عُمَرُ أَنَا یَا رَسُولَ اللَّهِ قَالَ لَا بَلْ هُوَ خَاصِفُ النَّعْلِ وَ أَشَارَ إِلَی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الْمُحَدِّثُونَ أَنَّ رَجُلًا تَلَا بِحَضْرَةِ عَلِیٍّ علیه السلام قُلْ هَلْ نُنَبِّئُکُمْ بِالْأَخْسَرِینَ أَعْمالًا الَّذِینَ ضَلَّ سَعْیُهُمْ فِی الْحَیاةِ الدُّنْیا وَ هُمْ یَحْسَبُونَ أَنَّهُمْ یُحْسِنُونَ صُنْعاً فَقَالَ عَلِیٌّ علیه السلام أَهْلُ حَرُورَاءَ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 وَ مِنْ شَعْرِ أَمِیرِ الْمُؤْمِنِینَ الَّذِی لَا اخْتِلَافَ فِیهِ أَنَّهُ قَالَهُ وَ کَانَ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یُرَدِّدُهُ أَنَّهُمْ لَمَّا سَامُوهُ أَنْ یُقِرَّ بِالْکُفْرِ وَ یَتُوبَ حَتَّی یَسِیرُوا مَعَهُ إِلَی الشَّامِ فَقَالَ أَ بَعْدَ صُحْبَةِ رَسُولِ اللَّهِ صلی الله علیه و آله وَ التَّفَقُّهِ فِی دِینِ اللَّهِ أَرْجِعُ کَافِراً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شَاهِدَ اللَّهِ عَلَیَّ فَاشْهَدْ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عَلَی دِیْنِ النَّبِیِّ أَحْمَدَ</w:t>
      </w:r>
    </w:p>
    <w:p>
      <w:pPr>
        <w:pStyle w:val="BookText"/>
        <w:rPr/>
      </w:pPr>
      <w:r>
        <w:rPr>
          <w:rFonts w:ascii="Amiri" w:hAnsi="Amiri" w:eastAsia="Amiri" w:cs="Amiri"/>
          <w:color w:val="111111"/>
          <w:sz w:val="28"/>
          <w:sz w:val="28"/>
          <w:szCs w:val="28"/>
          <w:rtl w:val="true"/>
          <w:lang w:bidi="ar-SA"/>
        </w:rPr>
        <w:t>مَنْ شَکَّ فِی اللَّهِ فَإِنِّی مُهْتَدِی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فَاجْعَلْ فِی الْجِنَانِ مَوْرِدِی</w:t>
      </w:r>
    </w:p>
    <w:p>
      <w:pPr>
        <w:pStyle w:val="BookText"/>
        <w:rPr/>
      </w:pPr>
      <w:r>
        <w:rPr>
          <w:rFonts w:ascii="Amiri" w:hAnsi="Amiri" w:eastAsia="Amiri" w:cs="Amiri"/>
          <w:color w:val="111111"/>
          <w:sz w:val="28"/>
          <w:sz w:val="28"/>
          <w:szCs w:val="28"/>
          <w:rtl w:val="true"/>
          <w:lang w:bidi="ar-SA"/>
        </w:rPr>
        <w:t xml:space="preserve">وَ رُوِیَ أَیْضاً فِی الْکَامِلِ أَنَّ عَلِیّاً علیه السلام فِی أَوَّلِ خُرُوجِ الْقَوْمِ عَلَیْهِ دَعَا صَعْصَعَةَ بْنَ صُوحَانَ الْعَبْدِیَّ وَ قَدْ کَانَ وَجَّهَهُ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بْنَ النَّضْرِ الْحَارِثِیَّ مَعَ عَبْدِ اللَّهِ بْنِ عَبَّاسٍ فَقَالَ لِصَعْصَعَةَ بْنِ صُوحَانَ بِأَیِّ الْقَوْمِ رَأَیْتَهُمْ أَشَدَّ إِطَاعَةً فَقَالَ بِیَزِیدَ بْنِ قَیْسٍ الْأَرْحَبِیِّ فَرَکِبَ عَلِیٌّ علیه السلام إِلَی الْحَرُورَاءِ فَجَعَلَ یَتَخَلَّلُهُمْ حَتَّی صَارَ إِلَی مِضْرَبِ یَزِیدَ بْنِ قَیْسٍ فَصَلَّی فِیهِ رَکْعَتَیْنِ ثُمَّ خَرَجَ فَاتَّکَأَ عَلَی قَوْسِهِ وَ أَقْبَلَ عَلَی النَّاسِ فَقَالَ هَذَا مَقَامٌ مَنْ فَلَجَ فِیهِ فَلَجَ إِلَی یَوْمِ الْقِیَامَةِ ثُمَّ کَلَّمَهُمْ وَ نَاشَدَهُمْ فَقَالُوا إِنَّا أَذْنَبْنَا ذَنْباً عَظِیماً بِالتَّحْکِیمِ وَ قَدْ تُبْنَا فَتُبْ إِلَی اللَّهِ کَمَا تُبْنَا نَعْدِلْکَ فَقَالَ عَلِیٌّ علیه السلام أَنَا أَسْتَغْفِرُ اللَّهَ مِنْ کُلِّ ذَنْبٍ فَرَجَعُوا وَ هُمْ سِتَّةُ آلَافٍ فَلَمَّا اسْتَقَرُّوا بِالْکُوفَةِ أَشَاعُوا أَنَّ عَلِیّاً علیه السلام رَجَعَ عَنِ التَّحْکِیمِ وَ رَآهُ ضَلَالًا وَ قَالُوا إِنَّمَا یَنْتَظِرُ أَمِیرُ الْمُؤْمِنِینَ أَنْ یُسْمِنَ الْکُرَاعُ وَ یُجْبَی الْمَالُ ثُمَّ یَنْهَضَ بِنَا إِلَی الشَّامِ فَأَتَی الْأَشْعَثُ عَلِیّاً علیه السلام فَقَالَ یَا أَمِیرَ الْمُؤْمِنِینَ إِنَّ النَّاسَ قَدْ تَحَدَّثُوا أَنَّکَ رَأَیْتَ الْحُکُومَةَ ضَلَالًا وَ الْإِقَامَةَ عَلَیْهَا کُفْراً فَقَامَ عَلِیٌّ علیه السلام فَخَطَبَ فَقَالَ مَنْ زَعَمَ أَنِّی رَجَعْتُ عَنِ الْحُکُومَةِ فَقَدْ کَذَبَ وَ مَنْ رَآهَا ضَلَالًا فَقَدْ ضَلَّ فَخَرَجَتْ حِینَئِذٍ الْخَوَارِجُ مِنَ الْمَسْجِدِ فَحَکَمَتْ ثُمَّ قَالَ ابْنُ أَبِی الْحَدِیدِ کُلُّ فَسَادٍ کَانَ فِی خِلَافَةِ أَمِیرِ الْمُؤْمِنِینَ علیه السلام وَ کُلُّ اضْطِرَابٍ حَدَثَ فَأَصْلُهُ الْأَشْعَثُ وَ لَوْ لَا مُحَاقُّهُ أَمِیرَ الْمُؤْمِنِینَ علیه السلام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مَعْنَی الْحُکُومَةِ فِی هَذِهِ الْمَرَّةِ لَمْ یَکُنْ حَرْبُ النَّهْرَوَانِ وَ لَکَانَ علیه السلام یَنْهَضُ بِهِمْ إِلَی مُعَاوِیَةَ وَ یَمْلِکُ الشَّامَ فَإِنَّهُ صَلَوَاتُ اللَّهِ عَلَیْهِ حَاوَلَ أَنْ یَسْلُکَ مَعَهُمْ مَسْلَکَ التَّعْرِیضِ وَ الْمُوَارَبَةِ وَ فِی الْمَثَلِ النَّبَوِیِّ الْحَرْبُ خُدْعَةٌ وَ ذَلِکَ أَنَّهُمْ قَالُوا تُبْ إِلَی اللَّهِ مِمَّا فَعَلْتَ کَمَا تُبْنَا نَنْهَضْ مَعَکَ إِلَی الْحَرْبِ فَقَالَ لَهُمْ کَلِمَةً مُرْسَلَةً یَقُولُهَا الْأَنْبِیَاءُ وَ الْمَعْصُومُونَ فَرَضُوا بِهَا وَ عَدُّوهَا إِجَابَةً لَهُمْ إِلَی سُؤَالِهِمْ وَ صَفَتْ لَهُ علیه السلام نِیَّاتُهُمْ وَ اسْتَخْلَصَ بِهَا ضَمَائِرُهُمْ مِنْ غَیْرِ أَنْ تَتَضَمَّنَ تِلْکَ الْکَلِمَةُ اعْتِرَافاً بِکُفْرٍ أَوْ ذَنْبٍ فَلَمْ یَتْرُکْهُ الْأَشْعَثُ وَ جَاءَ إِلَیْهِ مُسْتَفْسِراً فَأَفْسَدَ الْأَمْرَ وَ نَقَضَ مَا دَبَّرَهُ علیه السلام وَ عَادَتِ الْخَوَارِجُ إِلَی شُبْهَتِهَا الْأَوْلَی وَ هَکَذَا الدُّوَلُ الَّتِی تَظْهَرُ فِیهَا أَمَارَاتُ الزَّوَالِ یُتَاحُ لَهَا أَمْثَالُ الْأَشْعَثِ مِنْ أُولِی الْفَسَادِ فِی الْأَرْضِ سُنَّةَ اللَّهِ فِی الَّذِینَ خَلَوْا مِنْ قَبْلُ وَ لَنْ تَجِدَ لِسُنَّةِ اللَّهِ تَبْدِیلًا ثُمَّ قَالَ قَالَ الْمُبَرَّدُ ثُمَّ مَضَی الْقَوْمُ إِلَی النَّهْرَوَانِ وَ قَدْ کَانُوا أَرَادُوا الْمُضِیَّ إِلَی الْمَدَائِنِ فَمِنْ طَرِیفِ أَخْبَارِهِمْ أَنَّهُمْ أَصَابُوا فِی طَرِیقِهِمْ مُسْلِماً وَ نَصْرَانِیّاً فَقَتَلُوا الْمُسْلِمَ لِأَنَّهُ عِنْدَهُمْ کَافِرٌ وَ اسْتَوْصُوا بِالنَّصْرَانِیِّ وَ قَالُوا احْفَظُوا ذِمَّةَ نَبِیِّکُمْ قَالَ وَ لَقِیَهُمْ عَبْدُ اللَّهِ بْنُ خَبَّابٍ فِی عُنُقِهِ مُصْحَفٌ عَلَی حِمَارٍ وَ مَعَهُ امْرَأَتُهُ وَ هِیَ حَامِلٌ فَقَالُوا لَهُ إِنَّ هَذَا الَّذِی فِی عُنُقِکَ لَیَأْمُرُنَا بِقَتْلِکَ فَقَالَ لَهُمْ مَا أَحْیَاهُ الْقُرْآنَ فَأَحْیَوْهُ وَ مَا أَمَاتَهُ فَأَمِیتُوهُ فَوَثَبَ رَجُلٌ مِنْهُمْ عَلَی رُطَبَةٍ سَقَطَتْ مِنْ نَخْلَةٍ فَوَضَعَهَا فِی فِیهِ فَصَاحُوا بِهِ فَلَفَظَهَا تَوَرُّعاً وَ عَرَضَ لِرَجُلٍ مِنْهُمْ خِنْزِیرٌ فَضَرَبَهُ فَقَتَلَهُ فَقَالُوا هَذَا فَسَادٌ فِی الْأَرْضِ وَ أَنْکَرُوا قَتْلَ الْخِنْزِیرِ ثُمَّ قَالُوا لِابْنِ خَبَّابٍ حَدِّثْنَا عَنْ أَبِیکَ فَقَالَ سَمِعْتُ أَبِی یَقُولُ قَالَ رَسُولُ اللَّهِ صلی الله علیه و آله سَتَکُونُ بَعْدِی فِتْنَةٌ یَمُوتُ فِیهَا قَلْبُ الرَّجُلِ کَمَا یَمُوتُ بَدَنُهُ یُمْسِی مُؤْمِناً وَ یُصْبِحُ کَافِراً فَکُنْ عَبْدَ اللَّهِ الْمَقْتُولَ وَ لَا تَکُنِ الْقَاتِلَ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فَمَا تَقُولُ فِی أَبِی بَکْرٍ وَ عُمَرَ فَأَثْنَی خَیْراً قَالُوا فَمَا تَقُولُ فِی عَلِیٍّ بَعْدَ التَّحْکِیمِ وَ فِی عُثْمَانَ فِی السِّنِینَ السِّتِّ الْأَخِیرَةِ فَأَثْنَی خَیْراً قَالُوا فَمَا تَقُولُ فِی التَّحْکِیمِ وَ الْحُکُومَةِ قَالَ إِنَّ عَلِیّاً أَعْلَمُ بِاللَّهِ مِنْکُمْ وَ أَشَدُّ تَوَقِّیاً عَلَی دِینِهِ وَ أَنْفَذُ بَصِیرَةً فَقَالُوا إِنَّکَ لَسْتَ بِمُتَّبِعِ الْهُدَی إِنَّمَا تَتَّبِعُ الرِّجَالَ عَلَی إِیمَانِهِمْ ثُمَّ قَرَّبُوهُ إِلَی النَّهْرِ فَأَضْجَعُوهُ وَ ذَبَحُوهُ قَالَ وَ سَاوَمُوا رَجُلًا نَصْرَانِیّاً بِنَخْلَةٍ لَهُ فَقَالَ هِیَ لَکُمْ فَقَالُوا مَا کُنَّا لِنَأْخُذَهَا إِلَّا بِثَمَنٍ فَقَالَ وَا عَجَبَاهْ أَ تَقْتُلُونَ مِثْلَ عَبْدِ اللَّهِ بْنِ خَبَّابٍ وَ لَا تَقْبَلُونَ 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وَ رَوَی أَبُو عُبَیْدَةَ قَالَ طُعِنَ وَاحِدٌ مِنَ الْخَوَارِجِ یَوْمَ النَّهْرَوَانِ فَمَشَی فِی الرُّمْحِ وَ هُوَ شَاهِرٌ سَیْفَهُ إِلَی أَنْ وَصَلَ إِلَی طَاعِنِهِ فَقَتَلَهُ وَ هُوَ یَقْرَأُ وَ عَجِلْتُ إِلَیْکَ رَبِّ لِتَرْضی قَالَ اسْتَنْطَقَهُمْ عَلِیٌّ علیه السلام بِقَتْلِ ابْنِ خَبَّابٍ فَأَقَرُّوا بِهِ فَقَالَ انْفَرِدُوا کَتَائِبَ لِأَسْمَعَ قَوْلَکُمْ کَتِیبَةً کَتِیبَةً فَتَکَتَّبُوا کَتَائِبَ وَ أَقَرَّتْ کُلُّ کَتِیبَةٍ بِمَا أَقَرَّتْ بِهِ الْأُخْرَی مِنْ قَتْلِ ابْنِ خَبَّابٍ وَ قَالُوا لَنَقْتُلَنَّکَ کَمَا قَتَلْنَاهُ فَقَالَ وَ اللَّهِ لَوْ أَقَرَّ أَهْلُ الدُّنْیَا کُلُّهُمْ بِقَتْلِهِ هَکَذَا وَ أَنَا أَقْدِرُ عَلَی قَتْلِهِمْ لَقَتَلْتُهُمْ ثُمَّ الْتَفَتَ إِلَی أَصْحَابِهِ فَقَالَ شُدُّوا عَلَیْهِمْ فَأَنَا أَوَّلُ مَنْ یَشُدُّ عَلَیْهِمْ وَ حَمَلَ بِذِی الْفَقَارِ حَمْلَةً مُنْکَرَةً ثَلَاثَ مَرَّاتٍ کُلُّ حَمْلَةٍ یَضْرِبُ بِهِ حَتَّی یَعْوَجَّ مَتْنُهُ ثُمَّ یَخْرُجُ فَیُسَوِّیهِ بِرُکْبَتَیْهِ ثُمَّ یَحْمِلُ بِهِ حَتَّی أَفْنَاهُمْ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علیه السلام الْخَوَارِجَ یَوْمَ النَّهْرِ فَقَالَ لَهُمْ نَحْنُ أَهْلُ بَیْتِ النُّبُوَّةِ وَ مَوْضِعُ الرِّسَالَةِ وَ مُخْتَلَفُ الْمَلَائِکَةِ وَ عُنْصُرُ الرَّحْمَةِ وَ مَعْدِنُ الْعِلْمِ وَ الْحِکْمَةِ نَحْنُ أُفُقُ الْحِجَازِ بِنَا یَلْحَقُ الْبَطِی‌ءُ وَ إِلَیْنَا یَرْجِعُ التَّائِبُ أَیُّهَا النَّاسُ إِنِّی نَذِیرٌ لَکُمْ أَنْ تُصْبِحُوا صَرْعَی بِأَهْضَامِ هَذَا الْوَادِی</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829" w:name="pg13828_166531"/>
    </w:p>
    <w:p>
      <w:pPr>
        <w:pStyle w:val="BookText"/>
        <w:rPr/>
      </w:pPr>
      <w:bookmarkEnd w:id="829"/>
      <w:r>
        <w:rPr>
          <w:rFonts w:ascii="IRNazanin" w:hAnsi="IRNazanin" w:eastAsia="IRNazanin"/>
          <w:color w:val="111111"/>
          <w:sz w:val="28"/>
          <w:sz w:val="28"/>
          <w:szCs w:val="28"/>
          <w:rtl w:val="true"/>
          <w:lang w:bidi="fa-IR"/>
        </w:rPr>
        <w:t>إلی آخر ما أورده السید الرضی رحمه الله فی المختار من کتاب نهج البلاغة، الآتی 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در شرح نهج⁭البلاغه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در شرح مختار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شرحش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و در چاپ جدید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دیزل در کتاب صفین از عبدالرحمان بن زیاد، از خالد بن حمید، از عمر مولای غفره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از صفین به کوفه بازگشت خوارج اقامت کردند تا اینکه جمع شدند سپس به⁭سوی صحرایی در کوفه که حروراء خوانده می⁭شد خارج شدند و ندا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از آن خداست گرچه مشرکان اکراه داشته باشند آگاه باشید که معاویه و علی در حکم خدا شرک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عبدالله بن عباس را به⁭سوی آنان فرستاد او در امر آنان تأمل کرد و با آنان صحبت کرد و به⁭سوی علی علیه السلام بازگشت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آنان چه هستند؟ فرمود آیا آنان را منافق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سیمایشان سیمای منافق نیست در میان چشمانشان اثر سجود است و آنها قرآن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خونی نریخته و مالی غصب نکرده⁭اند آنها را رها کنید؛ و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ایجاد کرده⁭اید و چه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ما، تو و هر کسی⁭که در صفین با ما بود سه شب خارج شویم و از امر حکمین به درگاه خداوند توبه کنیم سپس به⁭سوی معاویه برویم و با او پیکار کنیم تا خداوند میان ما و او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زمانی⁭که حکمین را فرستادیم و از آنان عهد گرفتیم وبه آنان عهد دادیم این را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ما طولانی شده و صدمه شدت گرفته و جراحت فراوان شده و پاها و سلاح⁭ها کند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چون صدمه بر شما شدت گرفت عهد بستید و چون آسایش یافتید گفتند عهد بشکنیم؟ رسول⁭الله به عهد با مشرکان وفا می⁭کرد آیا شما مرا به شکستن آن امر می⁭کنید؟</w:t>
      </w:r>
    </w:p>
    <w:p>
      <w:pPr>
        <w:pStyle w:val="BookText"/>
        <w:rPr/>
      </w:pPr>
      <w:r>
        <w:rPr>
          <w:rFonts w:ascii="IRNazanin" w:hAnsi="IRNazanin" w:eastAsia="IRNazanin"/>
          <w:color w:val="111111"/>
          <w:sz w:val="28"/>
          <w:sz w:val="28"/>
          <w:szCs w:val="28"/>
          <w:rtl w:val="true"/>
          <w:lang w:bidi="fa-IR"/>
        </w:rPr>
        <w:t>پس درجای خویش ماندند و پیوسته یکی از آنان به⁭سوی علی بازمی⁭گشت و یکی دیگر از آنها از حضور علی علیه السلام خارج می⁭شد و یکی از آنها در مسجد بر علی علیه السلام وارد شد درحالی⁭که مردم پیرامون او بودند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از آن خداست گرچه مشرکان اکراه داشته باشند پس مردم به اطراف نگریستند پس او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آن خداست گرچه به اطراف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اکراه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سرش را به⁭سوی او بالا گرفت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از آن خداست گرچه ابوالحسن اکراه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اکراهی ندارد که حکم از آن خدا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حکم خدا درباره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آیا با اینان مخالف نیستی که آنان را نابود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نابود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روز قیامت در صلب مردان و رحم زنان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بن عیاض مدنی از جعفر بن محمد علیه السلام از پدرش از جدش علیهم السلام روایت کرد که علی علیه السلام روزی درحالی⁭که قرائت را جهر می⁭نمود بر مردم امامت می⁭کرد پس ابن کوّاء از پشت سرش بلند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أُوحِیَ إِلَیْکَ وَإِلَی الَّذِینَ مِنْ قَبْلِکَ لَئِنْ أَشْرَکْتَ لَیَحْبَطَنَّ عَمَلُکَ وَلَتَکُونَنَّ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تو و به کسانی که پیش از تو بودند وحی شده است 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 کواء از پشت سر آن را جهر نمود علی علیه السلام سکوت کرد و چون بن کواء آن را به پایان رساند علی علیه السلام بازگشت و قرائتش را به پایان رساند و چون علی علیه السلام شروع به قرائت نمود ابن کواء جهر را با آن آیه تکرار کرد پس علی علیه السلام ساکت شد و پیوسته چنین بودند یکی سکوت می⁭کرد دیگری قرائت می⁭کرد تا اینکه علی علیه السلام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وَلَا یَسْتَخِفَّنَّکَ الَّذِینَ لَا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کواء سکوت کرد و علی علیه السلام به قرائتش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در 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و ما بعد آن را ابن ابی الحدید در شرح مختار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از شرحش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را طبری در اواخر حوادث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چاپ مصر روایت کرد، و بلاذری نیز آن را به همراه بسیاری از آنچه که گذشت و خواهد آمد در حدیث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امیر مؤمنان علیه السلام از کتاب 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شواهد بسیاری برای مطالب پیشین را در مختار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کرد که علی علیه السلام زمانی⁭که وارد کوفه شد همراه او بسیاری از خوارج نیز وارد آن شدند و مردم بسیاری از آنها در نخیله و غیر آن عقب ماندند و وارد آن نشدند و حرقوص بن زهیر سعدی، زرعه بن برج طائی که از سران خوارج علیه علی علیه السلام بودند وارد شدند و حرقوص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اشتباهت توبه کن و همراه ما به سوی معاویه خارج شو تا با او جهاد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حکمیت نهی کردم و شما امتناع ورزیدید و اکنون آن را گناه می⁭شمارید؟ آگاه باشید که آن معصیت نیست بلکه ناتوانی از اندیشه و ضعف در تدبیر است و من شما را از آن نهی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زرعه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خدا سوگند اگر از حکمیت دادن به آن مردان توبه نکنی درحالی⁭که خواستار خدا و رضوان او هستم تو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نگون⁭بختی بر تو باد، چه شقاوتمند هستی،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بادها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درحالی⁭که بر مردم خطبه ایراد می⁭کرد خارج شد پس از اطراف مسجد فریاد برآوردند که حکم فقط از آن خداست و مردی بر 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تو و به کسانی که پیش از تو بودند وحی شده است 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دیزیل در کتاب صفین روایت کرد خوارج در ابتدای رویگردانی⁭شان از پرچم⁭های علی علیه السلام مردم را به قتل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آنها بر لبه نهر در کنار روستایی آمدند پس مردی از آنها وحشت⁭زده درحالی⁭که پیراهنش را گرفته بود خارج شد، به او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ترساندیم؟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شناختیم تو عبدالله پسر خباب صحابی رسول الله صلّی الله علیه و آله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چه شنیدی که از رسول الله حدیث می⁭کرد،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حدیث کرد که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در راه است که کسی⁭که از آن بازنشیند بهتر از کسی است که بر پا شود ادامه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آنها حدیث گفت که گروهی از دین منحرف می⁭شوند چنانکه تیر از هدف منحرف می⁭شوند قرآن می⁭خوانند و نمازشان بیشتر از نماز شماست ادامه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سرش را زدند و خونش در نهر جاری شد طوری⁭که با آب آمیخته شده گویی که بندکفش است سپس زن باردار او را فراخواندند و آنچه که در شکمش بود را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خروج از مکه به⁭سوی حروریه را تصمیم گرفت درحالی⁭که در میان اصحابش منجمی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در این ساعت حرکت نکن و سه ساعت سپری شده از روز حرکت کن که اگر در این ساعت حرکت کنی به تو و یارانت اذیت و آسیب شدیدی می⁭رسد و اگر در ساعتی که تو را به آن امر کردم حرکت کنی سیطره می⁭یابی، پیروز می⁭شوی و به هرچه خواستی دست می⁭یابی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آنچه⁭که در شکم اسب من است نر است یا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کنم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را در مورد تو تصدیق کند قرآن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وَیُنَزِّلُ الْغَیْثَ وَیَعْلَمُ مَا فِی الْأَرْحَامِ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باران را فرو می‏فرستد و آنچه را که در رحمهاست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 آله علم آنچه⁭که تو علمش را ادعا کرده⁭ای ادعا نمی⁭کرد آیا گمان می⁭کنی که تو به ساعتی که هر که در آن حرکت کند به منفعت دست می⁭یابد هدایت می⁭کنی و از ساعتی که هر که در آن حرکت کند گرفتار بدی می⁭شود بر حذر می⁭داری، پس هر که این را تصدیق کند در رفع مکروه از وی از استعانت جستن به خدا بی⁭نیازی جسته است و برای فرد مطمئن به امر تو لازم است که تو را حمد گوید نه خداوند جلّ جلاله را زیرا تو به گمان خود او را به ساعتی که هر که در آن حرکت کند به منفعت دست می⁭یابد هدایت کرده و از ساعتی که هر که در آن حرکت کند را از اینکه گرفتار سؤ شود بازداشته⁭ای پس هر که در این به تو ایمان آورد بر او ایمن نیستم که مانند کسی باشد که غیر از خدا رقیب و نظیری گرفته است باشد بارخدایا هیچ فالی جز فال تو و هیچ ضرری بر ضرر تو و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مخالفیم و در ساعتی که از آن نهی کردی حرکت می⁭کنیم سپس به مردم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از آموختن نجوم بر حذر می⁭دارم جز آنچه⁭که در تاریکی صحرا و دریا به وسیله آن هدایت می⁭شود منجم مانند کاهن و کاهن مانند کافر است و کافر در آتش است آگاه باشید به خدا سوگند اگر به من برسد که تو براساس نجوم عمل می⁭کنی تو را تا زمانی⁭که زنده⁭ای در زندان جاودانه می کنم و تا زمانی⁭که قدرت از آن من است تو را از بخشش محروم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ساعتی که منجم وی را از آن نهی کرد حرکت کرد و بر اهل نهر پیروز شد و بر آنان غلبه یافت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ساعتی که منجم ما را از آن نهی کرد حرکت نمی⁭کردیم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که منجم به آن امر کرد حرکت کرد و پیروز شد و غلبه یافت آگاه باشید که نه برای محمد منجمی بود و نه بعد از او برای ما منجمی بود تا اینکه خداوند سرزمین⁭های خسرو و قیصر را بر ما گشود، ای مردم بر خدا توکل کنید و به او اطمینان کنید که از غیر خود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ضبی از حبّه عرنی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به آنان رسیدیم به⁭سوی ما تیراندازی کردند پس به علی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به⁭سوی ما تیر انداختند فرمود دست بکشید سپس به⁭سوی ما تیر انداختند، او به ما فرمود دست بکشید سپس برای بار سوم چنین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پیکار نیکو شد بر آنان یورش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قیس بن سعد بن عباده نیز روایت کرد که علی علیه السلام زمانی⁭که به آنان رسید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خون عبدالله بن خبّاب اجازه قصاص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او را به قتل رساندیم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یورش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ابوهلال عسکری در کتاب اوائل ذکر کرد که اولین کسی⁭که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آن خداوند عزوجلّ است عروه بن حبیر بود که آن را در صفین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کسی⁭که آن را گفت یزید بن عاصم محاربی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 آنها در ابتدای کناره⁭گیری⁭شان ابن کواء بود سپس با عبدالله بن وهب راسبی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در کتاب خوارج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به⁭سوی اهل نهر خارج شد مردی از اصحابش از کسانی⁭که در جلودارش بودند درحالی⁭که می⁭دوید روی کرد تا اینکه به علی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یا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خبر رسیدن تو به قوم رسید از نهر عبور کردند بشارت باد که خداوند شانه⁭های آنان را به تو عطا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که عبور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سه مرتبه او را سوگند داد درحالی⁭که در هر مرتبه می⁭گفت بله،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عبور نکرده⁭اند و عبور نخواهند کرد که محل هلاکت آنها قبل از نهر است به خدایی که دانه را شکافت و انسان را آفرید سوگند به اثلاث نخواهند رسید و لا قصو بوران تا اینکه خداوند آنان را بکشد و هر که دروغ بست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سواری دیگر درحالی⁭که می⁭دوید آمد و مانند سخن شخص اول را گفت و امام علیه السلام به سخن او اعتنا نکرد و سواران آمدند درحالی⁭که همه آنها می⁭دویدند و مانند آن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برخاست و بر پشت اسبش جولان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او نزدیک خواهم بود و اگر از نهر عبور کرده باشند سر این نیزه را در چشم او فرو می⁭کنم، آیا ادعای علم غیب دارد؟</w:t>
      </w:r>
    </w:p>
    <w:p>
      <w:pPr>
        <w:pStyle w:val="BookText"/>
        <w:rPr/>
      </w:pPr>
      <w:r>
        <w:rPr>
          <w:rFonts w:ascii="IRNazanin" w:hAnsi="IRNazanin" w:eastAsia="IRNazanin"/>
          <w:color w:val="111111"/>
          <w:sz w:val="28"/>
          <w:sz w:val="28"/>
          <w:szCs w:val="28"/>
          <w:rtl w:val="true"/>
          <w:lang w:bidi="fa-IR"/>
        </w:rPr>
        <w:t>زمانی⁭که علی علیه السلام به نهر رسید قوم را یافت که غلاف شمشیرها را شکسته و پی اسبانشان را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روی زانو خم شدند و با صدای بلندی که طنین داشت به یک حکمیت تن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من چندی پیش در تو شک کرده بودم و به⁭سوی خدا و تو توبه می⁭کنم پس مرا ببخش امام فرمود خداست که گناهان را می⁭بخشد از او طلب آمرزش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مبرد در الکامل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در نهروان به آنان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بر آنان شروع نکنید تا بر شما شروع کنند پس مردی از آنان بر صف علی علیه السلام حمله کرد و سه تن از آنان را کشت و علی علیه السلام به⁭سوی او خارج شد و او را زد و به قتل رساند و چون شمشیرش بر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رفتن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به سوی بهشت یا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آنان از بنی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ـیعنی عبدالله ـ را گمراه کردی و او را می⁭بینم که شک کرده و با جمعی از مردم از جنگ کناره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 تن از آنها به سوی ابوایوب انصاری که در جناح راست علی علیه السلام بود متمایل شدند پس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حمله کنید که به خدا سوگند ده تن از شما کشته نمی⁭شود و ده تن از آنها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آنان یورش بردند و آنان را خرد کردند و از یاران او نه نفر کشته شد و از خوارج هشت تن 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مبرد و غیر از او نیز ذکر کردند امیرمؤمنان علیه السلام زمانی⁭که عبدالله بن عباس را به⁭سوی آنان فرستاد تا با آنان مناظره کند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امیرمؤمنان خشم گرفتید؟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برای مؤمنان بود و چون در دین خدا حکمیت اجرا کرد از ایمان خارج شد، پس باید بعد از اقرارش به کفر توبه کند تا به سوی او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 که ایمانش با شک در نیامیخته است شایسته نیست که کفر را بر خود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تحکیم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کشتن صید به تحکیم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امامتی که بر مسلمانان دچار اشکال شده است حکمیت نباشد؟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حکم شد و او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مانند امامت است و هرگاه امام فاسق شد معصیتش واجب است و دو حَکم نیز چنین هستند چون مخالف کردند سخنانشان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به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قریش را حجتی بر آنان قرار دهید زیرا اینان از کسانی هستند که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آنان مردمی جدل‏پیشه‏اند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وَتُنذِرَ بِهِ قَوْمًا 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ستیزهجو را بدان بیم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حکم کرد عروه بن ادیه بود و گفته شده مردی از بنی محارب بود که سعید خوانده می⁭شد و در اجتماعشان بر عبدالله بن وهب راسبی و نیز در این⁭باره که او بر آنان امتناع کرد و به غیر خود اشاره کرد اما آنها جز به او راضی نشدند دچار اختلاف نیستند پس او امام آن قوم بود و اولین شمشیری که از شمشیرهای خوارج کشیده شد شمشیر عروه بن ادیه بود و آن زمانی بود که او به اشعث روی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زبون کیست 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تحکیم چیست؟ آیا شرطی از شرط خداوند عزوجل مورد اطمینان⁭تر هست؟ سپس بر او شمشیر کشید درحالی⁭که اشعث پشت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کپل استرش ضربه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عروه از کسانی است که از جنگ نهروان نجات یافتند و مدتی در عهد معاویه هنوز زنده بود تا اینکه او را نزد زیاد آوردند و غلامی همراه او بود پس درباره ابوبکر و عمر از او سؤال کرد، گفت خیر است و درباره عثمان و ابوتراب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عثمان شش سال از خلافت او را بر عهده گرفت سپس به کفر او گواهی داد و درباره امر علی علیه السلام مانند آن را انجام داد تا اینکه حکم کرد سپس به کفر او گواهی داد سپس درباره معاویه از او سؤال کرد پس او را به زشتی دشنام داد سپس درباره خودش از او سؤال کرد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تو زنا و آخر تو دعوت است و تو بعد از عاص از آن پروردگارت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در مورد او دستور داد و گردنش را زد سپس غلامش 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او را برایم توصیف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کنم یا مختصر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مختصر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روز طعامی برای او نیاوردم و در شب هرگز بستری برای او پهن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تسمیه آنها به حروریه این است که علی علیه السلام زمانی⁭که بعد از مناظره ابن عباس با آنها، با آنان مناظره کرد در میان آنچه که به آنان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این قوم زمانی⁭که قرآن⁭ها را بالا بردند به شما گفتم این نیرنگ و سستی است و اگر آنها قصد حکم قرآن⁭ها را داشتند نزد من می⁭آمدند و از من تحکیم می⁭خواستند آیا کسی را سراغ دارید که بیش از من از تحکیم بیزار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شما بر سر آن از من بیزار شدید تا اینکه شما را در مورد آن اجابت کردم و شرط کردم که حکم آن اجرایی است تا زمانی⁭که به حکم خدا حکم کنند و تا زمانی⁭که با آن مخالفت کنند من و شما از آن برائت می⁭جوییم و شما می⁭دانید که حکم خدا از من فراتر نمی⁭رود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ابن کوّاء همراه آنان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قبل از آن است که عبدالله بن خبّاب را بکشند و او را در فرقه دوم در کسکر ذبح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خدا با نظر ما حکم کردی و ما به این معترف هستیم که ما کفر ورزیدیم اما اینک توبه کردیم پس تو نیز به نظیر آنچه⁭که ما اقرار کردیم اقرار کن و توبه کن تا همراه تو به⁭سوی شام برخیزیم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شما می⁭دانید که خداوند متعال در اختلاف بین مرد و همسرش به تحکیم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أَهْلِهِ وَحَکَمًا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شکاری که دست یافت مانند خرگوش که معادل نصف درهم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عمرو بر تو امتناع کرد که در نامه⁭ات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بنده خدا علی امیرمؤمنان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از خلافت پاک کردی و نوشتی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خلع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برای من نمونه⁭ای است زمانی که سهیل بن عمرو بر او امتناع کرد که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محمد رسول خدا و سهیل بن عمرو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اقرار کنم که تو رسول⁭ خدا هستی با تو مخالفتی ندارم اما تو را به⁭جهت برتری⁭ات مقدم می⁭کنم پس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پسر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مرا بر پاک کردن اسمت از نبوت تشویق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این کار بگمار، و آن را با دست خویش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لبخندی به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آگاه باش که تو نیز به مشابه آن گرفتار می⁭شود و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هزار از آنها همراه او از حروراء بازگشتند درحالی⁭که در آن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بنامیم؟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جهت تجمعتان بر حروراء حروریه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اهل سیر روایت کردند که علی علیه السلام زمانی⁭که قوم را نابود کرد سخت در پی ذوثدیه بود و کشتگان را از پشت به شکم بازگردانید و بر او دست نیافت و این وی را اندوهگین کرد، پس فرمود به خدا سوگند دروغ نگفتم و دروغ نشنیدم آن مرد را جستجو کنید که او قطعاً در میان این قوم است و پیوسته او را جستجو می⁭کرد تا اینکه وی را یافت درحالی⁭که او مردی با دستی ناقص بود گویی آن دست، پستانی در سینه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دیزیل از اعمش از یزید بن وهب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با نیزه به آنان ستیز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ذوثدیه را طلب کنید پس سخت او را جستجو کردند تا اینکه او را در گودالی از زمین زیر تعدادی از کشتگان یافتند و او را آوردند و مردی بود که بر روی دستانش چیزی مانند سبیلهای گربه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خاطر شادی از آن تکبیر گفت و مردم همراه او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مسلم ضبی از حبّه عرنی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سیاه⁭پوست با بویی بد بود که دستی مانند پستان زن داشت چون دراز می⁭شد به طول دست دیگر بود و چون رها می⁭شد جمع و چروک می⁭شد و مانند سینه زنی می⁭شد که بر آن موهایی مانند سبیل⁭هایی گربه بود و چون او را یافتند دستش را قطع کردند و آن را بر روی نیزه گذاشتند سپس علی علیه السلام شروع به ندا دادن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 و رسولش ابلاغ کرد و پیوسته او و اصحابش بعد از عصر تا غروب آفتاب یا نزدیکی غروب، آن را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صبر علی علیه السلام در جستجوی ناقص عاجز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رسول الله را برای من بیاورید بر آن سوار شد و مردم از او پیروی کردند و کشتگان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پس کشتگان را تک⁭به⁭تک برگرداندند تا اینکه او را بیرون آوردند پس علی علیه السلام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مردم روایت کرد که وی زمانی⁭که استر 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بیاورید که آن هدایت⁭گر است پس او را بر ناقص متوقف کرد و او را از زیر کشتگان بسیاری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بن رویم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چهار هزار تن از خوارج کشته می⁭شود که یکی از آنان ذوثدیه است و زمانی⁭که قوم را نابود کرد و قصد بیرون آوردن ذوثدیه را کرد و این امر وی را خسته کرد به من دستور داد که چهار هزار نی ببرم و خود بر استر رسول⁭الله صلّی الله علیه و آله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کشتگان آنها یک نی بیانداز و پیوسته چنین بودم و من در مقابل او بودم و او پشت سر من سوار بود و مردم به⁭دنبال او بودند تا اینکه در مقابل یکی از آنها ماندم و به او نگاه کردم پس چهره⁭اش گرفته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دروغ نشنیدم پس شرشر آبی از کنار چرخ چاهی می⁭آمد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جستجو کن پس جستجو کردم و کشته⁭ای را دیدم که در آب افتاده بود و پایش در دستش بود آن را کشیدم و گفتم این پای انسان است پس او شتابان از استرش پایین آمد و پای دیگر را کشید و او را کشیدیم تا به خاک آوردیم پس او ناقص بود و علی علیه السلام با بلندترین صدا تکبیر گفت و سجده کرد و همه مردم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محدثین روایت کرده⁭اند که نبی صلّی الله علیه و آله روزی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یکی از شما بر سر تأویل قرآن پیکار می⁭کند چنانکه من بر سر تنزیل آن پیکار کردم،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او وصله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زننده کفش است و به علی علیه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محدثون روایت کرده⁭اند که مردی در حضور علی علیه السلام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آیا شما را از زیانکارترین مردم آگاه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حروریان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امیرمؤمنان که هیچ اختلافی نیست وی آن را سروده است و آن را تکرار می⁭کرده است این است که زمانی⁭که بر او تحمیل کردند که به کفر اقرار کند و توبه کند تا همراه او به⁭سوی شام حرکت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همراهی رسول الله و تفقه در دین خدا کافر باز می⁭گردم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شاهد الله علیّ فاشهد         أنّی علی دین النبیّ أحمد</w:t>
      </w:r>
    </w:p>
    <w:p>
      <w:pPr>
        <w:pStyle w:val="BookText"/>
        <w:rPr/>
      </w:pPr>
      <w:r>
        <w:rPr>
          <w:rFonts w:ascii="IRNazanin" w:hAnsi="IRNazanin" w:eastAsia="IRNazanin"/>
          <w:color w:val="111111"/>
          <w:sz w:val="28"/>
          <w:sz w:val="28"/>
          <w:szCs w:val="28"/>
          <w:rtl w:val="true"/>
          <w:lang w:bidi="fa-IR"/>
        </w:rPr>
        <w:t>من شکّ فی الله فأنّی مهتدی       یا ربّ فاجعل فی الجنان موردی</w:t>
      </w:r>
    </w:p>
    <w:p>
      <w:pPr>
        <w:pStyle w:val="BookText"/>
        <w:rPr/>
      </w:pPr>
      <w:r>
        <w:rPr>
          <w:rFonts w:ascii="IRNazanin" w:hAnsi="IRNazanin" w:eastAsia="IRNazanin"/>
          <w:color w:val="111111"/>
          <w:sz w:val="28"/>
          <w:sz w:val="28"/>
          <w:szCs w:val="28"/>
          <w:rtl w:val="true"/>
          <w:lang w:bidi="fa-IR"/>
        </w:rPr>
        <w:t>ـ ای شاهد خدا بر من شاهد باش که من بر دین نبی احمد هستم ـ اگر کسی در دین خدا شک کند، من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ورودم را در بهشت قرار بده</w:t>
      </w:r>
    </w:p>
    <w:p>
      <w:pPr>
        <w:pStyle w:val="BookText"/>
        <w:rPr/>
      </w:pPr>
      <w:r>
        <w:rPr>
          <w:rFonts w:ascii="IRNazanin" w:hAnsi="IRNazanin" w:eastAsia="IRNazanin"/>
          <w:color w:val="111111"/>
          <w:sz w:val="28"/>
          <w:sz w:val="28"/>
          <w:szCs w:val="28"/>
          <w:rtl w:val="true"/>
          <w:lang w:bidi="fa-IR"/>
        </w:rPr>
        <w:t>و در الکامل نیز روایت کرد که علی علیه السلام در آغاز خروج آن قوم علیه او صعصعه بن صوحان عبدی را خواند درحالی⁭که زیاد بن نضر حارثی را به همراه عبدالله بن عباس به⁭سوی آنان فرستاده بود پس به صعصعه بن صوحان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نظرت آنها اطراف کدام قوم بیشتر حلقه می⁭زنند؟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یزید بن قیس أرحبی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به⁭سوی حروراء سوار شد و از میان آنان گذشت تا به محل ضربت خوردن یزید بن قیس رسید و دو رکعت در آنجا نماز خواند و سپس خارج شد و بر کمانش تکیه کرد و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جایگاهی است که هر که در آن پیروز شود شد تا روز قیامت پیروز می⁭شود سپس با آنان صحبت کرد و سوگند داد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تحکیم گناه بزرگی مرتکب شده⁭ایم و توبه کرده⁭ایم پس تو نیز مانند ما به درگاه خداوند توبه کن به سویت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 من از هر گناهی از خداوند طلب آمرزش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رجعت کردند درحالی⁭که شش هزار نفر بودند و چون در کوفه مستقر شد شایعه کردند که علی علیه السلام از تحکیم بازگشته و آن را ضلالت دانسته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فقط منتظر است که مرکوب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فربه شوند و اموال جمع⁭آوری شود پس ما را به⁭سوی شام به قیام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اشعث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مردم گویند که تو حکمیت را ضلالت و ماندن بر آن را کفر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برخاست و خطبه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من از حکمیت بازگشته⁭ام دروغ گفته است و هرکه آن را ضلالت بداند گمراه شده است، پس خوارج از مسجد خارج شدند و حکم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فسادی که در خلافت امیرمؤمنان علیه السلام بود و هر آشفتگی که رخ داد ریشه⁭اش اشعث بود و اگر مرافعه امیرمؤمنان درباره معنای حکمیت در این مرتبه نبود جنگ نهروان نبود و امام علیه السلام آنها را به سوی شام حرکت می⁭داد و شام را به تملک خود درمی⁭آورد زیرا امام علیه السلام تلاش کرد با آنان مسلک تعریض و ابهام را بپیماید و در مثل نبوی جنگ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دلیل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دادی به درگاه خداوند توبه کن چنانکه ما توبه کردیم تا همراه تو به سوی جنگ برخیزیم پس او سخن مرسلی که انبیاء و معصومین می⁭گوید را به آنان فرمود پس آن را پسندیدند و اجابت درخواستشان به⁭شمار آوردند و به⁭وسیله آن نیاتشان برای او پاک و درونشان با آن خالص شد بدون اینکه امام علیه السلام آن را تدبیر کند و خوارج به شبهه نخست خود بازگشتند و چنین است دولت⁭هایی که نشانه⁭های زوال بر آن آشکار می⁭شود از میان اصحاب در زمین کسانی چون اشعث برایشان مقدر می⁭شود به عنوان سنت خدا در میان کسانی⁭که پیش از این بودند و هرگز برای سنت خدا تبدیلی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گوید سپس آن قدم به سوی نهروان حرکت کردند و قصدشان رفتن به⁭سوی مدائن بود و از اخبار جالب آنها این است که در مسیر خود یک مسلمان و یک نصرانی دیدید پس مسلم را به این دلیل که در نظرشان کافر بود کشتند و نصرانی را سفارش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نبی⁭تان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 عبدالله بن خباب با آنها روبرو شد درحالی⁭که بر گردنش قرآن بود بر الاغی سوار بود و همسر باردارش با او بود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در گردن توست ما را به کشتن تو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زنده کرد را زنده کنید و آنچه قرآن میرانید را بمیرانید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آنها بر خرمای رسیده⁭ای که از نخل افتاده بود جهید و آن را در دهان او قرار داد و بر او فریاد زدند و با خویشتنداری آن را بیرون انداخت و بر مردی از آنها خوکی گذر کرد وی آن را زد و کشت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در زمین است و کشتن خوک را ناپسند دانستند، سپس به پسر خبّاب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برایمان حدیث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فتنه⁭ای خواهد بود که در آن دل مرد می⁭میرد چنانکه بدنش می⁭میرد به عنوان مؤمن شب می⁭کند و به⁭عنوان کافر صبح می⁭کند پس بنده مقتول خدا باش و قاتل نباش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چه می⁭گویی پس او را به نیکی ثنا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بعد از تحکیم و عثمان در شش سال اخیر چه می⁭گویی پس به نیکی ثنا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تحکیم و حکمیت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شما نسبت به خدا آگاه⁭تر و بر دینش حافظ⁭تر و بصیرتش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پیرو هدایت نیستی پیروی مردان براساس ایمانشان است پس او را بر نهر نزدیک کردند و به پهلو خواباندند و او را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نصرانی در سر نخلی که از آن او بود چانه زدند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به قیمت نمی⁭گیریم، 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کسی چون عبدالله بن خبّاب را می⁭کشید و چیدن نخلی را نمی⁭پذیرید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ابوعبیده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در روز نهروان ضربه خورد و با تکیه بر نیزه⁭اش راه رفت درحالی⁭که شمشیرش را کشیده بود تا اینکه به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زننده رسید و او را کشت درحالی⁭که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وَعَجِلْتُ إِلَیْکَ رَبِّ لِتَرْضَی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پروردگارم به سویت‏شتافتم تا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قتل ابن خبّاب از آنها استنطاق کرد پس به آن اعتراف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برگه⁭هایی جدا بنویسید تا برگه به برگه سخنانتان را بشنوم پس برگه⁭هایی نوشتند و هر برگه به آنچه⁭که دیگری اقرار کرده بود در خصوص قتل ابن خباب اقرار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 را کشتیم تو را نیز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تمامی اهل دنیا این چنین به قتل او اقرار کنند و من بر قتل آنها قادر باشم قطعاً تمامی آنها را می⁭کشتم سپس به اصحابش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یورش ببرید که من اولین کسی هستم که بر آنها یورش می⁭برد و با ذوالفقار سه مرتبه حمله سختی بر آن برد که در هر حمله با آن ضربه می⁭زد تا اینکه پشت آن خمیده شد سپس خارج می⁭شد و آن را با زانویش صاف می⁭کرد سپس با آن حمله می⁭کرد تا اینکه آنها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حبیب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روز نهر بر خوارج خطبه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جایگاه رسالت، محل رفت و آمد ملائکه، عنصر رحمت، معدن علم و حکمت هستیم ما افق حجاز هستیم کند به ما ملحق می⁭شود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به⁭سوی ما بازمی⁭گردد ای مردم شما را از آن می⁭ترسانم که مبادا صبح کنید درحالی⁭که جنازه⁭هایتان در اطراف این رود و زمین⁭های پست و بلند این دشت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آنچه⁭که سید رضی در مختار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نهج⁭البلاغه که به زودی خواهد آمد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3192241_1468164448"/>
      <w:bookmarkStart w:id="831" w:name="_Toc325"/>
      <w:bookmarkEnd w:id="830"/>
      <w:r>
        <w:rPr>
          <w:rtl w:val="true"/>
        </w:rPr>
        <w:t>«</w:t>
      </w:r>
      <w:r>
        <w:rPr/>
        <w:t>588</w:t>
      </w:r>
      <w:r>
        <w:rPr>
          <w:rtl w:val="true"/>
        </w:rPr>
        <w:t>»</w:t>
      </w:r>
      <w:bookmarkEnd w:id="831"/>
    </w:p>
    <w:p>
      <w:pPr>
        <w:pStyle w:val="BookText"/>
        <w:rPr/>
      </w:pPr>
      <w:r>
        <w:rPr>
          <w:rStyle w:val="FootnoteAnchor"/>
          <w:rtl w:val="true"/>
        </w:rPr>
        <w:footnoteReference w:id="333"/>
      </w:r>
      <w:r>
        <w:rPr>
          <w:rFonts w:ascii="Amiri" w:hAnsi="Amiri" w:eastAsia="Amiri" w:cs="Amiri"/>
          <w:color w:val="111111"/>
          <w:sz w:val="28"/>
          <w:sz w:val="28"/>
          <w:szCs w:val="28"/>
          <w:rtl w:val="true"/>
          <w:lang w:bidi="ar-SA"/>
        </w:rPr>
        <w:t>کِتَابُ الْغَارَاتِ، لِإِبْرَاهِیمَ بْنِ مُحَمَّدٍ الثَّقَفِیِّ عَنْ إِبْرَاهِیمَ بْنِ الْمُبَارَکِ وَ إِبْرَاهِیمَ بْنِ الْعَبَّاسِ عَنْ بَکْرِ بْنِ عِیسَی عَنْ إِسْمَاعِیلَ بْنِ خَالِدٍ الْبَجَلِیِّ عَنْ عَمْرِو بْنِ قَیْسٍ عَنِ الْمِنْهَالِ بْنِ عَمْرٍو عَنْ زِرِّ بْنِ حُبَیْشٍ قَالَ سَمِعْتُ عَلِیّاً یَقُولُ أَنَا فَقَأْتُ عَیْنَ الْفِتْنَةِ وَ لَوْ لَا أَنَا مَا قُوتِلَ أَهْلُ النَّهْرَوَانِ وَ لَا أَصْحَابُ الْجَمَلِ وَ لَوْ لَا أَنِّی أَخْشَی أَنْ تَتَّکِلُوا فَتَدَعُوا الْعَمَلَ لَأَخْبَرْتُکُمْ بِالَّذِی قَضَی اللَّهُ عَلَی لِسَانِ نَبِیِّکُمْ لِمَنْ قَاتَلَهُمْ مُبْصِراً بِضَلَالِهِمْ عَارِفاً لِلْهُدَی الَّذِی نَحْنُ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عُبَیْدِ بْنِ سُلَیْمَانَ النَّخَعِیِّ عَنْ سَعِیدٍ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عَلِیٌّ علیه السلام حِینَ سَارَ إِلَی النَّهْرَوَانِ رَجُلًا مِنَ النَّخَعِ یُقَالُ لَهُ هَانِئُ بْنُ هَوْذَةَ فَکَتَبَ إِلَی عَلِیٍّ علیه السلام أَنَّ غَنِیّاً وَ بَاهِلَةَ فَتَنُوا فَدَعَوُا اللَّهَ عَلَیْکَ أَنْ یَظْفَرَ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فَکَتَبَ إِلَیْهِ عَلِیٌّ علیه السلام أَجْلِهِمْ عدوک مِنَ الْکُوفَةِ وَ لَا تَدَعْ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قَادِمٍ عَنْ شَرِیکِ بْنِ عَبْدِ اللَّهِ عَنْ لَیْثٍ عَنْ أَبِی یَحْیَی قَالَ سَمِعْتُ عَلِیّاً یَقُولُ اغْدُوا خُذُوا حَقَّکُمْ مَعَ النَّاسِ وَ اللَّهُ یَشْهَدُ أَنَّکُمْ تُبْغِضُونِّی وَ أَنِّی أُبْغِضُکُمْ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سه حدیث را ثقفی در 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الغارات علی ما فی تلخیصه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چشمان فتنه را بر کندم و اگر من نبودم، کسی با اهل نهروان و اصحاب جمل پیکار نمی‏کرد و اگر بیم آن نبود که تن زنید و عمل رها کنید، و به ثواب آن بسنده کنید، چیزی را که بر زبان پیامبرتان صلی الله علیه و آله در باب کسی که با آنها نبرد می‏کند، در حالی که به گمراهیشان آگاه است و راه ما را راه هدایت می‏داند، جاری شده است، بازمی‏گفتم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زمانی⁭که به⁭سوی نهروان حرکت کرد مردی از نخع که هانئ بن هوذه خوانده می⁭شد را جانشین کرد پس برای علی علیه السلام نوشت که غنی و باهله فتنه کرده⁭اند و دست به دعا برداشته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تو شکست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دشمن تو هستند از کوفه بران و حتی یک تن از آنان را باقی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با دیگر مردم، حقتان را بگیرید و خدا گواه است که شما با من دشمنی دارید و من با شما دشمنی⁭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3192243_1468164448"/>
      <w:bookmarkStart w:id="833" w:name="_Toc326"/>
      <w:bookmarkEnd w:id="832"/>
      <w:r>
        <w:rPr>
          <w:rtl w:val="true"/>
        </w:rPr>
        <w:t>«</w:t>
      </w:r>
      <w:r>
        <w:rPr/>
        <w:t>589</w:t>
      </w:r>
      <w:r>
        <w:rPr>
          <w:rtl w:val="true"/>
        </w:rPr>
        <w:t>»</w:t>
      </w:r>
      <w:bookmarkEnd w:id="83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4"/>
      </w:r>
      <w:r>
        <w:rPr>
          <w:rFonts w:ascii="Amiri" w:hAnsi="Amiri" w:eastAsia="Amiri" w:cs="Amiri"/>
          <w:color w:val="111111"/>
          <w:sz w:val="28"/>
          <w:sz w:val="28"/>
          <w:szCs w:val="28"/>
          <w:rtl w:val="true"/>
          <w:lang w:bidi="ar-SA"/>
        </w:rPr>
        <w:t>نهج، نهج البلاغة قَالَ علیه السلام وَ قَدْ مَرَّ بِقَتْلَی الْخَوَارِجِ یَوْمَ النَّهْرِ بُؤْساً لَکُمْ لَقَدْ ضَرَّکُمْ مَنْ غَرَّکُمْ فَقِیلَ لَهُ مَنْ غَرَّهُمْ یَا أَمِیرَ الْمُؤْمِنِینَ فَقَالَ علیه السلام الشَّیْطَانُ الْمُضِلُّ وَ الْأَنْفُسُ الْأَمَّارَةُ بِالسُّوءِ غَرَّتْهُمْ بِالْأَمَانِیِّ وَ فَسَحَتْ لَهُمْ فِی الْمَعَاصِی وَ وَعَدَتْهُمُ الْإِظْهَارَ فَاقْتَحَمَتْ بِهِمُ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bookmarkStart w:id="834" w:name="pg13828_166532"/>
    </w:p>
    <w:p>
      <w:pPr>
        <w:pStyle w:val="BookText"/>
        <w:rPr/>
      </w:pPr>
      <w:bookmarkEnd w:id="8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سوم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جنگ نهروان هنگامی که از کنار کشتگان خوارج می‏گذشت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آن که شما را فریب داد به شما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کسی آنان را فریفت، ای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گمراه کننده، و نفسی که به بدی فرمان می‏دهد، آنان را با آرزوها مغرور ساخت، و راه گناه را بر ایشان آماده کرد، و به آنان وعده پیروزی داد، و سرانجام به آتش جهنّم گرفتارشان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3192245_1468164448"/>
      <w:bookmarkStart w:id="836" w:name="_Toc327"/>
      <w:bookmarkEnd w:id="835"/>
      <w:r>
        <w:rPr>
          <w:rtl w:val="true"/>
        </w:rPr>
        <w:t>بیان</w:t>
      </w:r>
      <w:bookmarkEnd w:id="836"/>
    </w:p>
    <w:p>
      <w:pPr>
        <w:pStyle w:val="BookText"/>
        <w:rPr/>
      </w:pPr>
      <w:r>
        <w:rPr>
          <w:rFonts w:ascii="IRNazanin" w:hAnsi="IRNazanin" w:eastAsia="IRNazanin"/>
          <w:color w:val="111111"/>
          <w:sz w:val="28"/>
          <w:sz w:val="28"/>
          <w:szCs w:val="28"/>
          <w:rtl w:val="true"/>
          <w:lang w:bidi="fa-IR"/>
        </w:rPr>
        <w:t>و فسحت أی أوسعت لهم بالرخصة فی المعاصی و وعدتهم الإظهار أی أن یظهرهم و یغلبهم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رخصت در معصیت⁭ها برای آنان وسیع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وعدتهم الإظهار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بر ما غلبه و سیطره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3192247_1468164448"/>
      <w:bookmarkStart w:id="838" w:name="_Toc328"/>
      <w:bookmarkEnd w:id="837"/>
      <w:r>
        <w:rPr>
          <w:rtl w:val="true"/>
        </w:rPr>
        <w:t>«</w:t>
      </w:r>
      <w:r>
        <w:rPr/>
        <w:t>590</w:t>
      </w:r>
      <w:r>
        <w:rPr>
          <w:rtl w:val="true"/>
        </w:rPr>
        <w:t>»</w:t>
      </w:r>
      <w:bookmarkEnd w:id="838"/>
    </w:p>
    <w:p>
      <w:pPr>
        <w:pStyle w:val="BookText"/>
        <w:rPr/>
      </w:pPr>
      <w:r>
        <w:rPr>
          <w:rStyle w:val="FootnoteAnchor"/>
          <w:rtl w:val="true"/>
        </w:rPr>
        <w:footnoteReference w:id="335"/>
      </w:r>
      <w:r>
        <w:rPr>
          <w:rFonts w:ascii="Amiri" w:hAnsi="Amiri" w:eastAsia="Amiri" w:cs="Amiri"/>
          <w:color w:val="111111"/>
          <w:sz w:val="28"/>
          <w:sz w:val="28"/>
          <w:szCs w:val="28"/>
          <w:rtl w:val="true"/>
          <w:lang w:bidi="ar-SA"/>
        </w:rPr>
        <w:t>نهج، نهج البلاغة وَ قَالَ علیه السلام لَمَّا سَمِعَ قَوْلَ الْخَوَارِجِ لَا حُکْمَ إِلَّا لِلَّهِ کَلِمَةُ حَقٍّ یُرَادُ بِهَا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با زیاداتی در ذیلش در مختار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امام علیه السلام زمانی⁭که شعار خوارج را شنید که می⁭گویند لا حکم الّا 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که از آنان اراده باطل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3192249_1468164448"/>
      <w:bookmarkStart w:id="840" w:name="_Toc329"/>
      <w:bookmarkEnd w:id="839"/>
      <w:r>
        <w:rPr>
          <w:rtl w:val="true"/>
        </w:rPr>
        <w:t>بیان</w:t>
      </w:r>
      <w:bookmarkEnd w:id="840"/>
    </w:p>
    <w:p>
      <w:pPr>
        <w:pStyle w:val="BookText"/>
        <w:rPr/>
      </w:pPr>
      <w:r>
        <w:rPr>
          <w:rFonts w:ascii="IRNazanin" w:hAnsi="IRNazanin" w:eastAsia="IRNazanin"/>
          <w:color w:val="111111"/>
          <w:sz w:val="28"/>
          <w:sz w:val="28"/>
          <w:szCs w:val="28"/>
          <w:rtl w:val="true"/>
          <w:lang w:bidi="fa-IR"/>
        </w:rPr>
        <w:t>قال ابن أبی الحدید قال الله تعالی إِنِ الْحُکْمُ إِلَّا لِلَّهِ أی إذا أراد الله شیئا من أفعاله فلا بد من وقوعه بخلاف غیره من القادرین و تمسکت الخوارج به فی إنکارهم علیه علیه السلام فی القول بالتحکیم مع عدم رضاه علیه السلام کما ذکر فی السیر و أراد الخوارج نفی کل ما یسمی حکما و هو باطل لأن الله تعالی قد أمضی حکم کثیر من المخلوقین فی کثیر من 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زمانی⁭که خداوند چیزی از افعالش را اراده کند وقوع آن حتمی است بر خلاف قادران غیر او و خوارج در انکار امام علیه السلام در اعتقاد به تحکیم علی⁭رغم عدم رضایت او به آن تمسک جستند چنانکه در سیر ذکر شده است و خوارج نفی هر آنچه⁭که حکم نامیده می⁭شود را اراده کردند درحالی⁭که این باطل است زیرا خداوند متعال حکم بسیاری از مخلوقات را در بسیاری از شرائع اجرا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3192251_1468164448"/>
      <w:bookmarkStart w:id="842" w:name="_Toc330"/>
      <w:bookmarkEnd w:id="841"/>
      <w:r>
        <w:rPr>
          <w:rtl w:val="true"/>
        </w:rPr>
        <w:t>«</w:t>
      </w:r>
      <w:r>
        <w:rPr/>
        <w:t>591</w:t>
      </w:r>
      <w:r>
        <w:rPr>
          <w:rtl w:val="true"/>
        </w:rPr>
        <w:t>»</w:t>
      </w:r>
      <w:bookmarkEnd w:id="842"/>
    </w:p>
    <w:p>
      <w:pPr>
        <w:pStyle w:val="BookText"/>
        <w:rPr/>
      </w:pPr>
      <w:r>
        <w:rPr>
          <w:rStyle w:val="FootnoteAnchor"/>
          <w:rtl w:val="true"/>
        </w:rPr>
        <w:footnoteReference w:id="336"/>
      </w:r>
      <w:r>
        <w:rPr>
          <w:rFonts w:ascii="Amiri" w:hAnsi="Amiri" w:eastAsia="Amiri" w:cs="Amiri"/>
          <w:color w:val="111111"/>
          <w:sz w:val="28"/>
          <w:sz w:val="28"/>
          <w:szCs w:val="28"/>
          <w:rtl w:val="true"/>
          <w:lang w:bidi="ar-SA"/>
        </w:rPr>
        <w:t>نهج، نهج البلاغة وَ سَمِعَ علیه السلام رَجُلًا مِنَ الْحَرُورِیَّةِ یَتَهَجَّدُ وَ یَقْرَأُ فَقَالَ نَوْمٌ عَلَی یَقِینٍ خَیْرٌ مِنْ صَلَاةٍ فِی شَکٍّ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قصار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امام صدای مردی از اهالی حروراء را شنید که نماز شب می⁭خواند و قرآن تلاوت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همراه با یقین برتر از نمازگزاران با شک و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3192253_1468164448"/>
      <w:bookmarkStart w:id="844" w:name="_Toc331"/>
      <w:bookmarkEnd w:id="843"/>
      <w:r>
        <w:rPr>
          <w:rtl w:val="true"/>
        </w:rPr>
        <w:t>«</w:t>
      </w:r>
      <w:r>
        <w:rPr/>
        <w:t>592</w:t>
      </w:r>
      <w:r>
        <w:rPr>
          <w:rtl w:val="true"/>
        </w:rPr>
        <w:t>»</w:t>
      </w:r>
      <w:bookmarkEnd w:id="844"/>
    </w:p>
    <w:p>
      <w:pPr>
        <w:pStyle w:val="BookText"/>
        <w:rPr/>
      </w:pPr>
      <w:r>
        <w:rPr>
          <w:rStyle w:val="FootnoteAnchor"/>
          <w:rtl w:val="true"/>
        </w:rPr>
        <w:footnoteReference w:id="337"/>
      </w:r>
      <w:r>
        <w:rPr>
          <w:rFonts w:ascii="Amiri" w:hAnsi="Amiri" w:eastAsia="Amiri" w:cs="Amiri"/>
          <w:color w:val="111111"/>
          <w:sz w:val="28"/>
          <w:sz w:val="28"/>
          <w:szCs w:val="28"/>
          <w:rtl w:val="true"/>
          <w:lang w:bidi="ar-SA"/>
        </w:rPr>
        <w:t>نهج، نهج البلاغة وَ مِنْ خُطْبَةٍ لَهُ علیه السلام فِی تَخْوِیفِ أَهْلِ النَّهْرَوَانِ فَأَنَا نَذِیرٌ لَکُمْ أَنْ تُصْبِحُوا صَرْعَی بِأَثْنَاءِ هَذَا النَّهْرِ وَ بِأَهْضَامِ هَذَا الْغَائِطِ عَلَی غَیْرِ بَیِّنَةٍ مِنْ رَبِّکُمْ وَ لَا سُلْطَانٍ مُبِینٍ مَعَکُمْ قَدْ طَوَّحَتْ بِکُمُ الدَّارُ وَ احْتَبَلَکُمُ الْمِقْدَارُ وَ قَدْ کُنْتُ نَهَیْتُکُمْ عَنْ هَذِهِ الْحُکُومَةِ فَأَبَیْتُمْ عَلَیَّ إِبَاءَ الْمُخَالِفِینَ الْمُنَابِذِینَ حَتَّی صَرَفْتُ رَأْیِی إِلَی هَوَاکُمْ وَ أَنْتُمْ مَعَاشِرَ أَخِفَّاءِ الْهَامِ سُفَهَاءُ الْأَحْلَامِ وَ لَمْ آتِ لَا أَبَا لَکُمْ بُجْراً وَ لَا أَرَدْتُ بِکُمْ ضُرّاً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شما را از آن می‏ترسانم مبادا صبح کنید در حالی که جنازه‏های شما در اطراف رود نهروان و زمین‏های پست و بلند آن افتاده باشد، بدون آن که برهان روشنی از پروردگار، و حجّت و دلیل قاطعی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خانه‏ها آواره گشته و به دام قضا گرفتار شده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این حکمیّت نهی کردم ولی با سر سختی مخالفت کردید، تا به دلخواه شما کشانده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بی‏خردان، و بی‏خردان، ای ناکسان و بی‏پدران، من که این فاجعه را به بار نیاوردم و هرگز زیان شما را نخواستم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3192255_1468164448"/>
      <w:bookmarkStart w:id="846" w:name="_Toc332"/>
      <w:bookmarkEnd w:id="845"/>
      <w:r>
        <w:rPr>
          <w:rtl w:val="true"/>
        </w:rPr>
        <w:t>بیان</w:t>
      </w:r>
      <w:bookmarkEnd w:id="846"/>
    </w:p>
    <w:p>
      <w:pPr>
        <w:pStyle w:val="BookText"/>
        <w:rPr/>
      </w:pPr>
      <w:r>
        <w:rPr>
          <w:rFonts w:ascii="IRNazanin" w:hAnsi="IRNazanin" w:eastAsia="IRNazanin"/>
          <w:color w:val="111111"/>
          <w:sz w:val="28"/>
          <w:sz w:val="28"/>
          <w:szCs w:val="28"/>
          <w:rtl w:val="true"/>
          <w:lang w:bidi="fa-IR"/>
        </w:rPr>
        <w:t>الأهضام جمع هضم و هو المطمئن من الوادی و الغائط ما سفلت من الأرض و السلطان الحجة و لعل المراد بالبینة الحجة الشرعیة و بالسلطان الدلیل العقلی و قال الجوهری طاح یطوح و یطیح هلک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847" w:name="pg13828_166533"/>
    </w:p>
    <w:p>
      <w:pPr>
        <w:pStyle w:val="BookText"/>
        <w:rPr/>
      </w:pPr>
      <w:bookmarkEnd w:id="847"/>
      <w:r>
        <w:rPr>
          <w:rFonts w:ascii="IRNazanin" w:hAnsi="IRNazanin" w:eastAsia="IRNazanin"/>
          <w:color w:val="111111"/>
          <w:sz w:val="28"/>
          <w:sz w:val="28"/>
          <w:szCs w:val="28"/>
          <w:rtl w:val="true"/>
          <w:lang w:bidi="fa-IR"/>
        </w:rPr>
        <w:t>و سقط و کذلک إذا تاه فی الأرض و طوحه أی توهه و ذهب به هاهنا و هاهنا و المراد بالدار الدنیا و احتبلکم أی أوقفکم فی الحبال و المقدار قضاء الله و قدره و الهام جمع الهامة و هی الرأس و خفتها کنایة عن قلة العقل أو عن الطیش و عدم الثبات فی الرأی و الأحلام جمع حلم بالکسر و هو الأناة و العقل و لا أبا لک کلمة تستعمل فی المدح کثیرا و فی الذم أیضا و فی معرض التعجب و الظاهر هنا الذم أو التعجب و البجر الأمر العظیم و الداهیة و یروی هجرا و هو الساقط من القول و یروی عرا و العرو المعرة الإثم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الاهضام جمع هضم یعنی محل مطمئن از دشت است، الغائط زمین پست است، السلطان یعنی حجت و شاید منظور از البینة برهان شرعی و منظور از سلطان دلیل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طاح یطوح، و یطیح یعنی هلاک و ساقط شد و چنین است تاه فی الأرض، طوّحه یعنی او را سرگردان کرد و او را به اینجا و آنجا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در دام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هامه یعنی سر است و خفت آن کنایه از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عقلی یا سبکسری و عدم ثبات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الاحلام جمع حِلم یعنی تأمل و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بیشتر در مدح و نیز در ذم و تعجب به⁭کار می⁭رود و خوب در اینجا نکوهش یا تعجب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بزرگ و فاجعه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می⁭شود که کلام ساقط و بی⁭ارزش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یعنی العر و المعرة یعنی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3192257_1468164448"/>
      <w:bookmarkStart w:id="849" w:name="_Toc333"/>
      <w:bookmarkEnd w:id="848"/>
      <w:r>
        <w:rPr>
          <w:rtl w:val="true"/>
        </w:rPr>
        <w:t>«</w:t>
      </w:r>
      <w:r>
        <w:rPr/>
        <w:t>593</w:t>
      </w:r>
      <w:r>
        <w:rPr>
          <w:rtl w:val="true"/>
        </w:rPr>
        <w:t>»</w:t>
      </w:r>
      <w:bookmarkEnd w:id="849"/>
    </w:p>
    <w:p>
      <w:pPr>
        <w:pStyle w:val="BookText"/>
        <w:rPr/>
      </w:pPr>
      <w:r>
        <w:rPr>
          <w:rStyle w:val="FootnoteAnchor"/>
          <w:rtl w:val="true"/>
        </w:rPr>
        <w:footnoteReference w:id="338"/>
      </w:r>
      <w:r>
        <w:rPr>
          <w:rFonts w:ascii="Amiri" w:hAnsi="Amiri" w:eastAsia="Amiri" w:cs="Amiri"/>
          <w:color w:val="111111"/>
          <w:sz w:val="28"/>
          <w:sz w:val="28"/>
          <w:szCs w:val="28"/>
          <w:rtl w:val="true"/>
          <w:lang w:bidi="ar-SA"/>
        </w:rPr>
        <w:t>نهج، نهج البلاغة وَ مِنْ کَلَامٍ لَهُ علیه السلام فِی الْخَوَارِجِ لَمَّا سَمِعَ قَوْلَهُمْ لَا حُکْمَ إِلَّا لِلَّهِ قَالَ کَلِمَةُ حَقٍّ یُرَادُ بِهَا بَاطِلٌ نَعَمْ إِنَّهُ لَا حُکْمَ إِلَّا لِلَّهِ وَ لَکِنْ هَؤُلَاءِ یَقُولُونَ لَا إِمْرَةَ وَ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 وَ فِی رِوَایَةٍ أُخْرَی أَنَّهُ لَمَّا سَمِعَ تَحْکِیمَهُمْ قَالَ حُکْمَ اللَّهِ أَنْتَظِرُ فِیکُمْ وَ قَالَ أَمَّا الْإِمْرَةُ الْبَرَّةُ فَیَعْمَلُ فِیهَا التَّقِیُّ وَ أَمَّا الْإِمْرَةُ الْفَاجِرَةُ فَیَتَمَتَّعُ فِیهَا الشَّقِیُّ إِلَی أَنْ تَنْقَطِعَ مُدَّتُهُ وَ تُدْرِکَهُ مَنِیَّتُهُ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سخن حقّی است، که از آن اراده باطل شد آری درست است، فرمانی جز فرمان خدا نیست، ولی اینها می‏گویند زمامداری جز برای خدا نیست، در حالی که مردم به زمامداری نیک یا بد، نیازمندند، تا مؤمنان در سایه حکومت، به کار خود مشغول و کافران هم بهرمند شوند، و مردم در استقرار حکومت، زندگی کنند، به وسیله حکومت بیت المال جمع آوری می‏گردد و به کمک آن با دشمنان می‏توان مبارزه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جادّه‏ها أمن و امان، و حقّ ضعیفان از نیرومندان گرفته می‏شود، نیکوکاران در رفاه و از دست بدکاران، در امان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آمده، چون سخن آنان را در باره حکمیّت شنید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حکم خدا در باره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حکومت پاکان، پرهیزکار به خوبی انجام وظیفه می‏کند ولی در حکومت بدکاران، ناپاک از آن بهرمند می‏شود تا مدّتش سر آید و مرگ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3192259_1468164448"/>
      <w:bookmarkStart w:id="851" w:name="_Toc334"/>
      <w:bookmarkEnd w:id="850"/>
      <w:r>
        <w:rPr>
          <w:rtl w:val="true"/>
        </w:rPr>
        <w:t>بیان</w:t>
      </w:r>
      <w:bookmarkEnd w:id="851"/>
    </w:p>
    <w:p>
      <w:pPr>
        <w:pStyle w:val="BookText"/>
        <w:rPr/>
      </w:pPr>
      <w:r>
        <w:rPr>
          <w:rFonts w:ascii="IRNazanin" w:hAnsi="IRNazanin" w:eastAsia="IRNazanin"/>
          <w:color w:val="111111"/>
          <w:sz w:val="28"/>
          <w:sz w:val="28"/>
          <w:szCs w:val="28"/>
          <w:rtl w:val="true"/>
          <w:lang w:bidi="fa-IR"/>
        </w:rPr>
        <w:t xml:space="preserve">قوله علیه السلام کلمة حق الظاهر أن المراد بالکلمة قولهم لا حکم إلا لله و الباطل الذی أرید بها المعنی الذی قصدوه لا ما یفهم من کلام بعض الشارحین أن دعاء أصحاب معاویة إیاکم إلی کتاب الله کلمة حق لکن مقصودهم بها لیس العمل بکتاب الله بل فتورکم عن الحرب و تفرق أهوائکم و معناها الحق حصر الحکم حقیقة فیه سبحانه إذ حکم غیره تعالی إنما یجب متابعته لأنه حکمه تعالی </w:t>
      </w:r>
      <w:r>
        <w:rPr>
          <w:rStyle w:val="FootnoteAnchor"/>
          <w:rtl w:val="true"/>
        </w:rPr>
        <w:footnoteReference w:id="33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و إنه لا بد للناس إلخ قال بعض الشارحین الألفاظ کلها ترجع إلی إمرة الفاجر قال یعمل فیها المؤمن أی لیست بمانعة للمؤمن من العمل و یستمتع فیها الکافر أی یتمتع بمدته و یبلغ الله فیها الأجل لأن إمارة الفاجر کإمارة البر فی أن المدة المضروبة فیها تنتهی إلی الأجل الموقت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الضمیر فی إمرته راجع إلی الأمیر مطلقا فالإمرة التی یعمل فیها المؤمن الإمرة البرة و التی یستمتع فیها الکافر الإمرة الفاجرة و المراد بعمل المؤمن فی إمرة البر عمله علی وفق أوامر الله و نواهیه و باستمتاع الکافر فی إمرة الفاجر انهماکه فی اللذات الحاضرة و یبلغ الله فیها الأجل أی فی إمرة الأمیر سواء کان برا أو فاجرا و فائدتها تذکیر العصاة ببلوغ الأجل و تخویفهم به و یؤید هذا الوجه الروایة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المعنی أنه لا بد فی انتظام أمور المعاش أمیر بر أو فاجر لیعمل المؤمن بما یستوجب به جنات النعیم و یتمتع فیها الکافر لیکون حجة علیه و لعله أظهر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حتی یستریح کلمة حتی إما لبیان الغایة و المعنی تستمر تلک الحال حتی یستریح البر من الأمراء و هو الظاهر أو مطلقا و یستریح الناس من الفاجر أو مطلقا بالموت أو العزل و فیهما راحة للبر لأن الآخرة خیر من الأولی و لا یجری الأمور غالبا علی مراده و لا یستلذ کالفاجر بالانهماک فی الشهوات و راحة للناس من الفاجر لخلاصهم من جوره و إن انتظم به نظام الکل فی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لترتب الغایة أی حتی یستریح البر من الناس فی دولة البر من الأمراء و یستریح الناس مطلقا من بغی بعض الفجار و من الشرور و المکاره فی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852" w:name="pg13828_166535"/>
    </w:p>
    <w:p>
      <w:pPr>
        <w:pStyle w:val="BookText"/>
        <w:rPr/>
      </w:pPr>
      <w:bookmarkEnd w:id="852"/>
      <w:r>
        <w:rPr>
          <w:rFonts w:ascii="IRNazanin" w:hAnsi="IRNazanin" w:eastAsia="IRNazanin"/>
          <w:color w:val="111111"/>
          <w:sz w:val="28"/>
          <w:sz w:val="28"/>
          <w:szCs w:val="28"/>
          <w:rtl w:val="true"/>
          <w:lang w:bidi="fa-IR"/>
        </w:rPr>
        <w:t>دولة الأمیر مطلقا برا کان أو فاجرا و لا ینافی ذلک إصابة المکروه من فاجر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حکم الله أنتظر أی جریان القضاء بقتلهم و حلول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إلی أن تنقطع مدته أی مدة دولته أو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منظور از کلمه این سخن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باطلی که از آن اراده شده معنایی است که از آن قصد کرده⁭اند آنچه⁭که از کلام برخی شارحان فهمیده می⁭شود که دعوت یاران معاویه از شما به⁭سوی کتاب خدا سخن حقی است اما مقصود آنها از آن عمل به کتاب خدا نیست بلکه سستی شما از جنگ و پراکندگی تمایلات شما است و معنای حق آن محصور کردن حقیقی حکم در خداوند سبحان است زیرا حکم غیر از خداوند سبحان فقط به این جهت که حکم خداوند است تبعیتش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لا بّد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برخی از شارحان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الفاظ به امارت فاجر بازمی⁭گردد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فیها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مؤمن از عمل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یستمتع فیها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مدتی بهره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الله فیها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امارت فاجر مانند امارت نیکوکار است در اینکه مدت معین در آن به اجل معین شده برای انسان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به امیر بازمی⁭گردد پس امارتی که مؤمن در آن کار می⁭کند امارت نیکوست و امارتی که کافر در آن لذت می⁭برد امارت فاجر است و منظور از عمل مؤمن در امارت نیکوکار کار کردن وی بر اساس اوامر و نواهی خدا و منظور از لذت بردن کافر در امارت فاجر فرو رفتنش در لذت⁭های حاضر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الله فیها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امارت امیر چه نیکوکار باشد چه فاجر و فائده آن متذکر شدن سرکشان به رسیدن اجل و بیم دادن آنها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این وجه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معنا این باشد که ناگزیر در نظم بخشیدن به امور زندگی باید امیری نیکوکار یا فاجر باشد تا مؤمن به آنچه⁭که براساس آن جنات نعیم را مستوجب می⁭شود عمل کند و کافر از آن لذت ببرد تا حجتی بر او باشد و شاید این از نظر لفظ و معنی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حتی یا برای بیان غایت است و معنی این است آن حالت استمرار دارد تا اینکه درستکار از امراء آسوده شود و این خوب است یا اینکه مطلقاً آسوده شود و مردم از فاجر آسوده شود یا مطلقاً با مرگ یا عزل آسوده شود و در این دو آسایشی برای درستکار است زیرا آخرت از دنیا بهتر است و امور غالباً بر مراد او جاری نمی⁭شود و مانند کافر از فرو رفتن در شهوات لذت نمی⁭برد و آسایش مردم از فاجر به⁭جهت خلاصی آنها از ستم اوست گرچه نظام هر یک از آنها در معیشت به⁭وسیله او نظم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برای ترتب غایت است یعنی تا مردم درستکار در دولت امیران درستکار آسوده شود و مردم مطلقاً از ستم برخی فاجران و از بدی⁭ها و مکاره در دولت امیر به⁭صورت مطلق چه درستکار باشد چه فاجر آسوده شوند و این احیاناً با رسیدن مکروه از جانب فاجر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فانتظره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 شدن قضا بر قتل آنها و رسیدن وقت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تنقطع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دولت یا زندگی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3192261_1468164448"/>
      <w:bookmarkStart w:id="854" w:name="_Toc335"/>
      <w:bookmarkEnd w:id="853"/>
      <w:r>
        <w:rPr>
          <w:rtl w:val="true"/>
        </w:rPr>
        <w:t>«</w:t>
      </w:r>
      <w:r>
        <w:rPr/>
        <w:t>594</w:t>
      </w:r>
      <w:r>
        <w:rPr>
          <w:rtl w:val="true"/>
        </w:rPr>
        <w:t>»</w:t>
      </w:r>
      <w:bookmarkEnd w:id="854"/>
    </w:p>
    <w:p>
      <w:pPr>
        <w:pStyle w:val="BookText"/>
        <w:rPr/>
      </w:pPr>
      <w:r>
        <w:rPr>
          <w:rStyle w:val="FootnoteAnchor"/>
          <w:rtl w:val="true"/>
        </w:rPr>
        <w:footnoteReference w:id="340"/>
      </w:r>
      <w:r>
        <w:rPr>
          <w:rFonts w:ascii="Amiri" w:hAnsi="Amiri" w:eastAsia="Amiri" w:cs="Amiri"/>
          <w:color w:val="111111"/>
          <w:sz w:val="28"/>
          <w:sz w:val="28"/>
          <w:szCs w:val="28"/>
          <w:rtl w:val="true"/>
          <w:lang w:bidi="ar-SA"/>
        </w:rPr>
        <w:t>نهج، نهج البلاغة وَ مِنْ کَلَامٍ لَهُ علیه السلام کَلَّمَ بِهِ الْخَوَارِجَ أَصَابَکُمْ حَاصِبٌ وَ لَا بَقِیَ مِنْکُمْ آبِرٌ أَ بَعْدَ إِیمَانِی بِاللَّهِ وَ جِهَادِی مَعَ رَسُولِ اللَّهِ صلی الله علیه و آله أَشْهَدُ عَلَی نَفْسِی بِالْکُفْرِ لَ قَدْ ضَلَلْتُ إِذاً وَ ما أَنَا مِنَ الْمُهْتَدِینَ فَأُوبُوا شَرَّ مَآبٍ وَ ارْجِعُوا عَلَی أَثَرِ الْأَعْقَابِ أَمَا إِنَّکُمْ سَتَلْقَوْنَ بَعْدِی ذُلًّا شَامِلًا وَ سَیْفاً قَاطِعاً وَ أَثَرَةً یَتَّخِذُهَا الظَّالِمُونَ فِیکُمْ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رضی الله عنه قوله علیه السلام و لا بقی منکم آبر یروی علی ثلاثة أوجه أحدها بالراء من قولهم رجل آبر للذی یأبر النخل أی یصلحه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آثر و هو الذی یأثر الحدیث أی یحکیه و یرویه و هو أصح الوجوه عندی کأنه علیه السلام قال و لا بقی منکم 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آبز بالزاء المعجمة و هو الواثب و الهالک أیضا یقال له آبز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که شعار خوارج را شنید که می‏گویند، لا حکم الا للّه در نکوهش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حوادث و بلا بر شما ببارد چنانکه اثری از شما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ایمانم به خدا، و جهاد کردنم در رکاب رسول خدا صلّی الله علیه و آله به کفر خویش گواهی دهم؟ اگر چنین کنم گمراه شده و از هدایت شدگان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بدترین جایگاه رهسپار شوید و به راه گذشتگان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به خواری و ذلت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شمشیر برّنده بر شما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استبدادی دچار خواهید شد که برای دیگر ستمگران راه و رسم حکومت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گوید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بقی منکم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وجه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یکی با راء که برگرفته از این سخن آنان رجل آبر للذی یأبر النخل یعنی آن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نقل شد یعنی بازگو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حدیث و این نقل به نظر من بهتر است گویا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آبز با زاء نیز روایت شد به معنای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پرش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که به هلاک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3192263_1468164448"/>
      <w:bookmarkStart w:id="856" w:name="_Toc336"/>
      <w:bookmarkEnd w:id="855"/>
      <w:r>
        <w:rPr>
          <w:rtl w:val="true"/>
        </w:rPr>
        <w:t>«</w:t>
      </w:r>
      <w:r>
        <w:rPr/>
        <w:t>595</w:t>
      </w:r>
      <w:r>
        <w:rPr>
          <w:rtl w:val="true"/>
        </w:rPr>
        <w:t>»</w:t>
      </w:r>
      <w:bookmarkEnd w:id="856"/>
    </w:p>
    <w:p>
      <w:pPr>
        <w:pStyle w:val="BookText"/>
        <w:rPr/>
      </w:pPr>
      <w:r>
        <w:rPr>
          <w:rStyle w:val="FootnoteAnchor"/>
          <w:rtl w:val="true"/>
        </w:rPr>
        <w:footnoteReference w:id="341"/>
      </w:r>
      <w:r>
        <w:rPr>
          <w:rFonts w:ascii="Amiri" w:hAnsi="Amiri" w:eastAsia="Amiri" w:cs="Amiri"/>
          <w:color w:val="111111"/>
          <w:sz w:val="28"/>
          <w:sz w:val="28"/>
          <w:szCs w:val="28"/>
          <w:rtl w:val="true"/>
          <w:lang w:bidi="ar-SA"/>
        </w:rPr>
        <w:t>وَ قَالَ علیه السلام لَمَّا عَزَمَ عَلَی حَرْبِ الْخَوَارِجِ وَ قِیلَ لَهُ إِنَّهُمْ قَدْ عَبَرُوا جِسْرَ النَّهْرَوَانَ مَصَارِعُهُمْ دُونَ النُّطْفَةِ وَ اللَّهِ لَا یُفْلِتُ مِنْهُمْ عَشَرَةٌ وَ لَا یَهْلِکُ مِنْکُمْ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الرضی رحمه الله یعنی بالنطفة ماء النهر و هو أفصح کنایة عن الماء و إن کان کثیرا جما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857" w:name="pg13828_166536"/>
    </w:p>
    <w:p>
      <w:pPr>
        <w:pStyle w:val="BookText"/>
        <w:rPr/>
      </w:pPr>
      <w:bookmarkEnd w:id="8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حرکت برای جنگ با خوارج، شخصی گفت، خوارج از پل نهروان عبور کردند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خوارج این سوی نهر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جز ده نفر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از شما نیز ده نفر کشته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از نطفه آب نهر است که از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کنایه در رابطه با آب است، هرچند زیاد و فراوان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3192265_1468164448"/>
      <w:bookmarkStart w:id="859" w:name="_Toc337"/>
      <w:bookmarkEnd w:id="858"/>
      <w:r>
        <w:rPr>
          <w:rtl w:val="true"/>
        </w:rPr>
        <w:t>بیان</w:t>
      </w:r>
      <w:bookmarkEnd w:id="859"/>
    </w:p>
    <w:p>
      <w:pPr>
        <w:pStyle w:val="BookText"/>
        <w:rPr/>
      </w:pPr>
      <w:r>
        <w:rPr>
          <w:rFonts w:ascii="IRNazanin" w:hAnsi="IRNazanin" w:eastAsia="IRNazanin"/>
          <w:color w:val="111111"/>
          <w:sz w:val="28"/>
          <w:sz w:val="28"/>
          <w:szCs w:val="28"/>
          <w:rtl w:val="true"/>
          <w:lang w:bidi="fa-IR"/>
        </w:rPr>
        <w:t>روی أنه کلمهم بهذا الکلام لما اعتزلوه و تنادوا من کل ناحیة لا حکم إلا لله الحکم لله یا علی لا لک و قالوا بان لنا خطاؤنا فرجعنا و تبنا فارجع إلیه أنت و تب و قال بعضهم اشهد علی نفسک بالکفر ثم تب منه حتی نطیعک و الحاصب الریح الشدیدة التی تثیر الحصباء و هی صغار الحصی و إصابة الحاصب کنایة عن العذاب و قیل أی أصابکم حجارة من السماء و الأوب بالفتح و الإیاب بالکسر الرجوع و الأعقاب مؤخر الأقدام و أثرها بالتحریک علامتها و الرجوع علی العقب هو القهقری فهو کالتأکید للسابق قیل هو أمر لهم بالإیاب و الرجوع إلی الحق من حیث خرجوا منه قهرا کان القاهر یضرب فی وجوههم یردهم علی أعقابهم و الرجوع هکذا شر الأنواع و قیل هو دعاء علیهم بالذل و انعکاس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الأمر علی التهدید کقوله تعالی قُلِ اعْمَلُوا فَسَیَرَی اللَّهُ عَمَلَکُمْ و الأثرة بالتحریک الاسم من قولک فلان یستأثر علی أصحابه أی یختار لنفسه أشیاء حسنة و یخص نفسه بها و الاستیثار الانفراد بالشی‌ء أو من آثر یؤثر إیثارا إذا أعطی أی یفضل الظالمون غیرکم علیکم فی نصیبکم و یعطونهم دونکم و قیل یجوز أن یکون المراد بالأثرة النمام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النهروان بفتح النون و الراء و جوز تثلیث الراء ثلاث قری أعلی و أوسط و أسفل بین واسط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الصرع الطرح علی الأرض و المصرع یکون مصدرا و موضعا و المراد هنا مواضع هلاکهم و الإفلات و التفلت و الانفلات التخلص من الشی‌ء فجأة من غیر تمکث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من معجزاته علیه السلام المتواترة و روی أنه لما قتل الخوارج وجدوا المفلت منهم تسعة تفرقوا فی البلاد و وجدوا المقتول من أصحابه علیه السلام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خفی علی القوم مکان واحد من المقتولین أو یکون التعبیر بعدم هلاک العشرة للمشاکلة و المناسبة بین القرینتین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860" w:name="pg13828_166537"/>
    </w:p>
    <w:p>
      <w:pPr>
        <w:pStyle w:val="BookText"/>
        <w:rPr/>
      </w:pPr>
      <w:bookmarkEnd w:id="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وی زمانی⁭که آنها از او کناره گرفتند و از هر گوشه⁭ای ندا برآوردند که حکم فقط از آن خداست و حکم برای خداست نه برای تو علی با این عبارت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ما بر ما آشکار شد پس بازگشتیم و توبه کردیم تو نیز بازگرد و توبه کن، و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خویش گواهی ده سپس از آن توبه کن تا از تو اطاعت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تندی است که شن را بلند می⁭کند و حصباء شن است و اصابه الحاصب کنایه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سنگی از آسمان به شما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الإیاب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است و الأعقاب پاشنه پاست و أثرها با حرکت علامت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علی العقب عقب نشینی است که مانند تأکید برای عبارت پیشین است گفته شده او آنان را به برگشت و رجوع به حق از جایی⁭که به اجبار از آن خارج شدند امر کرد گویی که اجبار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صورت آنان می⁭زند درحالی⁭که آنها را به جای نخست بازمی⁭گرداند و رجوع این چنینی بدترین نوع است و گفته شده این نفرین آنان به ذلت و دگرگونی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امر بر وجه تهدید باشد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الأثره با حرکت اسمی از 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یستأثر علی اصحابه یعنی امور نیک را برای خود برمی⁭گزیند و آن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الاستئثار چیزی را مختص خود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ریشه آثر یوثر ایثاراً است زمانی⁭که اعطا کرد یعنی ظالمان غیر شما را در بهره شما برتری می⁭دهند و آنها را به کسانی⁭ غیر از شما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منظور از أثره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نهروان با فتحه نون و راء و جواز تثلیت راء سه روستای اعلی، اوسط و اسفل است که بین واسط و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الصرع افتادن بر روی زمین است و المصرع مصدر و اسم مکان است و در اینجا مقصود محل هلاکت آنان است و الافلات و التفلت و الانفلات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ناگهانی و بدون مکث از چیزی است، و این خبر از معجزات متواتر امام علیه السلام است و روایت است که زمانی⁭که خوارج را به هلاکت رساند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آنها را نه تن یافتند که در بلاد پراکنده شدند و مقتول از اصحاب امام را هشت تن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مکان یکی از مقتولان بر قوم پنهان باشد یا اینکه تعبیر با عدم هلاکت ده تن برای مشاکله و تناسب بین دو قرینه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3192267_1468164448"/>
      <w:bookmarkStart w:id="862" w:name="_Toc338"/>
      <w:bookmarkEnd w:id="861"/>
      <w:r>
        <w:rPr>
          <w:rtl w:val="true"/>
        </w:rPr>
        <w:t>«</w:t>
      </w:r>
      <w:r>
        <w:rPr/>
        <w:t>596</w:t>
      </w:r>
      <w:r>
        <w:rPr>
          <w:rtl w:val="true"/>
        </w:rPr>
        <w:t>»</w:t>
      </w:r>
      <w:bookmarkEnd w:id="862"/>
    </w:p>
    <w:p>
      <w:pPr>
        <w:pStyle w:val="BookText"/>
        <w:rPr/>
      </w:pPr>
      <w:r>
        <w:rPr>
          <w:rStyle w:val="FootnoteAnchor"/>
          <w:rtl w:val="true"/>
        </w:rPr>
        <w:footnoteReference w:id="342"/>
      </w:r>
      <w:r>
        <w:rPr>
          <w:rFonts w:ascii="Amiri" w:hAnsi="Amiri" w:eastAsia="Amiri" w:cs="Amiri"/>
          <w:color w:val="111111"/>
          <w:sz w:val="28"/>
          <w:sz w:val="28"/>
          <w:szCs w:val="28"/>
          <w:rtl w:val="true"/>
          <w:lang w:bidi="ar-SA"/>
        </w:rPr>
        <w:t xml:space="preserve">نهج، نهج البلاغة وَ مِنْ کَلَامٍ لَهُ علیه السلام لِبَعْضِ أَصْحَابِهِ لَمَّا عَزَمَ عَلَی الْمَسِیرِ إِلَی الْخَوَارِجِ فَقَالَ لَهُ یَا أَمِیرَ الْمُؤْمِنِینَ إِنْ سِرْتَ فِی هَذَا الْوَقْتِ خَشِیتُ أَنْ لَا تَظْفَرَ بِمُرَادِکَ مِنْ طَرِیقِ عِلْمِ النُّجُومِ فَقَالَ علیه السلام أَ تَزْعُمُ أَنَّکَ تَهْدِی إِلَی السَّاعَةِ الَّتِی مَنْ سَارَ فِیهَا صُرِفَ عَنْهُ السُّوءُ وَ تُخَوِّفُ مِنَ السَّاعَةِ الَّتِی مَنْ سَارَ فِیهَا حَاقَ بِهِ الضُّرُّ فَمَنْ صَدَّقَکَ بِهَذَا فَقَدْ کَذَّبَ الْقُرْآنَ وَ اسْتَغْنَی عَنِ الِاسْتِعَانَةِ بِاللَّهِ تَعَالَی فِی نَیْلِ الْمَحْبُوبِ وَ دَفْعِ الْمَکْرُوهِ وَ یَنْبَغِی فِی قَوْلِکَ لِلْعَامِلِ بِأَمْرِکَ أَنْ یُولِیَکَ الْحَمْدَ دُونَ رَبِّهِ لِأَنَّکَ بِزَعْمِکَ أَنْتَ هَدَیْتَهُ إِلَی السَّاعَةِ الَّتِی نَالَ فِیهَا النَّفْعَ وَ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ثُمَّ أَقْبَلَ علیه السلام عَلَی النَّاسِ فَقَالَ أَیُّهَا النَّاسُ إِیَّاکُمْ وَ تَعَلُّمَ النُّجُومِ إِلَّا مَا یُهْتَدَی بِهِ فِی بَرٍّ أَوْ بَحْرٍ فَإِنَّهَا تَدْعُو إِلَی الْکِهَانَةِ الْمُنَجِّمُ کَالْکَاهِنِ وَ الْکَاهِنُ کَالسَّاحِرِ وَ السَّاحِرُ کَالْکَافِرِ وَ الْکَافِرُ فِی النَّارِ سِیرُوا عَلَی اسْمِ اللَّهِ وَ عَوْنِهِ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هنگام حرکت برای نبرد با خوارج، در ماه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شخصی با پیشگویی از راه شناخت ستارگان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این ساعت حرکت کنید، پیروز نمی‏شوید و من از راه علم ستاره شناسی این محاسبه را کردم،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تو از آن ساعتی آگاهی که اگر کسی حرکت کند زیان نخواهید دید و می‏ترسانی از ساعتی که اگر کسی حرکت کند ضرری دامنگیر او خواهد شد کسی که گفتار تو را تصدیق کند، قرآن را تکذیب کرده است، و از یاری طلبیدن خدا در رسیدن به هدف‏های دوست داشتنی، و محفوظ ماندن از ناگواریها، بی‏نیاز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فرمانت لازم است که به جای خداوند، تو را ستایش کنند چون به گمان خود مردم را به ساعتی آشنا کردی که منافعشان را به دست می‏آورند و از ضرر و زیان در امان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فرا گرفتن علم ستاره شناسی برای پیشگویی‏های دروغین، بپرهیزید، جز آن مقدار از علم نجوم که در دریا نوردی و صحرا نوردی به آن نیاز دارید، چه اینکه ستاره شناسی شما را به غیب گویی و غیب گویی به جادوگری می‏کشاند، و ستاره شناس چون غیب گو، و غیب گو چون جادوگر و جادوگر چون کافر و کافر در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یاری او حرکت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3192269_1468164448"/>
      <w:bookmarkStart w:id="864" w:name="_Toc339"/>
      <w:bookmarkEnd w:id="863"/>
      <w:r>
        <w:rPr>
          <w:rtl w:val="true"/>
        </w:rPr>
        <w:t>«</w:t>
      </w:r>
      <w:r>
        <w:rPr/>
        <w:t>597</w:t>
      </w:r>
      <w:r>
        <w:rPr>
          <w:rtl w:val="true"/>
        </w:rPr>
        <w:t>»</w:t>
      </w:r>
      <w:bookmarkEnd w:id="86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3"/>
      </w:r>
      <w:r>
        <w:rPr>
          <w:rFonts w:ascii="Amiri" w:hAnsi="Amiri" w:eastAsia="Amiri" w:cs="Amiri"/>
          <w:color w:val="111111"/>
          <w:sz w:val="28"/>
          <w:sz w:val="28"/>
          <w:szCs w:val="28"/>
          <w:rtl w:val="true"/>
          <w:lang w:bidi="ar-SA"/>
        </w:rPr>
        <w:t xml:space="preserve">نهج، نهج البلاغة وَ مِنْ کَلَامٍ لَهُ علیه السلام وَ قَدْ قَامَ إِلَیْهِ رَجُلٌ مِنْ أَصْحَابِهِ فَقَالَ نَهَیْتَنَا عَنِ الْحُکُومَةِ ثُمَّ أَمَرْتَنَا بِهَا فَمَا نَدْرِی أَیُّ الْأَمْرَیْنِ أَرْشَدُ فَصَفَّقَ علیه السلام إِحْدَی یَدَیْهِ عَلَی الْأُخْرَی ثُمَّ قَالَ هَذَا جَزَاءُ مَنْ تَرَکَ الْعُقْدَةَ أَمَا وَ اللَّهِ لَوْ أَنِّی حِینَ أَمَرْتُکُمْ بِمَا أَمَرْتُکُمْ بِهِ حَمَلْتُکُمْ عَلَی الْمَکْرُوهِ الَّذِی یَجْعَلُ اللَّهُ فِیهِ خَیْراً فَإِنِ اسْتَقَمْتُمْ هَدَیْتُکُمْ وَ إِنِ اعْوَجَجْتُمْ قَوَّمْتُکُمْ وَ إِنْ أَبَیْتُمْ تَدَارَکْتُکُمْ لَکَانَتِ الْوُثْقَی وَ لَکِنْ بِمَنْ وَ إِلَی مَنْ أُرِیدُ أَنْ أُدَاوِیَ بِکُمْ وَ أَنْتُمْ دَائِی کَنَاقِشِ الشَّوْکَةِ بِالشَّوْکَةِ وَ هُوَ یَعْلَمُ أَنَّ ضَلَعَهَا مَعَهَا اللَّهُمَّ قَدْ مَلَّتْ أَطِبَّاءُ هَذَا الدَّاءِ الدَّوِیِّ وَ کَلَّتِ النَّزَعَةُ بِأَشْطَانِ الرَّکِیِّ أَیْنَ الْقَوْمُ الَّذِینَ دُعُوا إِلَی الْإِسْلَامِ فَقَبِلُوهُ وَ قَرَءُوا الْقُرْآنَ فَأَحْکَمُوهُ وَ هِیجُوا إِلَی الْجِهَادِ فَوَلَّهُوا اللِّقَاحَ إِلَی أَوْلَادِهَا </w:t>
      </w:r>
      <w:r>
        <w:rPr>
          <w:rStyle w:val="FootnoteAnchor"/>
          <w:rtl w:val="true"/>
        </w:rPr>
        <w:footnoteReference w:id="344"/>
      </w:r>
      <w:r>
        <w:rPr>
          <w:rFonts w:ascii="Amiri" w:hAnsi="Amiri" w:eastAsia="Amiri" w:cs="Amiri"/>
          <w:color w:val="111111"/>
          <w:sz w:val="28"/>
          <w:sz w:val="28"/>
          <w:szCs w:val="28"/>
          <w:rtl w:val="true"/>
          <w:lang w:bidi="ar-SA"/>
        </w:rPr>
        <w:t>وَ سَلَبُوا السُّیُوفَ أَغْمَادَهَا وَ أَخَذُوا بِأَطْرَافِ الْأَرْضِ زَحْفاً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bookmarkStart w:id="865" w:name="pg13828_166538"/>
    </w:p>
    <w:p>
      <w:pPr>
        <w:pStyle w:val="BookText"/>
        <w:rPr/>
      </w:pPr>
      <w:bookmarkEnd w:id="865"/>
      <w:r>
        <w:rPr>
          <w:rFonts w:ascii="Amiri" w:hAnsi="Amiri" w:eastAsia="Amiri" w:cs="Amiri"/>
          <w:color w:val="111111"/>
          <w:sz w:val="28"/>
          <w:sz w:val="28"/>
          <w:szCs w:val="28"/>
          <w:rtl w:val="true"/>
          <w:lang w:bidi="ar-SA"/>
        </w:rPr>
        <w:t>زَحْفاً وَ صَفّاً صَفّاً بَعْضٌ هَلَکَ وَ بَعْضٌ نَجَا لَا یُبَشَّرُونَ بِالْأَحْیَاءِ وَ لَا یُعَزَّوْنَ عَنِ الْمَوْتَی مُرْهُ الْعُیُونِ مِنَ الْبُکَاءِ خُمْصُ الْبُطُونِ مِنَ الصِّیَامِ ذُبُلُ الشِّفَاهِ مِنَ الدُّعَاءِ صُفْرُ الْأَلْوَانِ مِنَ السَّهَرِ عَلَی وُجُوهِهِمْ غَبَرَةُ الْخَاشِعِینَ أُولَئِکَ إِخْوَانِیَ الذَّاهِبُونَ فَحَقٌّ لَنَا أَنْ نَظْمَأَ إِلَیْهِمْ وَ نَعَضَّ الْأَیْدِیَ عَلَی فِرَاقِهِمْ إِنَّ الشَّیْطَانَ یُسَنِّی لَکُمْ طُرُقَهُ وَ یُرِیدُ أَنْ یَحُلَّ دِینَکُمْ عُقْدَةً عُقْدَةً وَ یُعْطِیَکُمْ بِالْجَمَاعَةِ الْفُرْقَةَ وَ بِالْفُرْقَةِ الْفِتْنَةَ فَاصْدِفُوا عَنْ نَزَعَاتِهِ وَ نَفَثَاتِهِ وَ اقْبَلُوا النَّصِیحَةَ مِمَّنْ أَهْدَاهَا إِلَیْکُمْ وَ اعْقِلُوهَا عَلَی أَنْفُسِکُمْ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یکی از یاران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حکمیّت نهی فرمودی، سپس پذیرفتی و داور تعیین کردی ما نمی‏دانیم کدام یک از این دو کار درست است امام دست بر روی دست کوبید و با تأسف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بیعت با امام خود را ترک گوید، و پیمان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هنگامی که شما را به جنگ با معاویه فراخواندم، خوشایندتان نبود، ولی خداوند خیر شما را در آن قرار داده بود، اگر مقاومت می‏کردید، شما را راهنمایی می‏کردم و اگر به انحراف می‏رفتید شما را به راه راست برمی‏گرداندم، اگر سر باز می‏زدید، دوباره شما را برای مبارزه آماده می‏کردم، در آن صورت وضعیّتی مطمئن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دریغ، با کدام نیرو بجنگم و به چه کسی اطمینان کنم شگفتا، می‏خواهم به وسیله شما بیماری‏ها را درمان کنم ولی شما درد بی درمان من شده‏اید، کسی را می‏مانم که خار در پایش رفته و با خار دیگری می‏خواهد آن را بیرون کشد، در حالی که می‏داند خار در تن او بیشتر شکند و بر جای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طبیب این درد مرگبار به جان آمده، و آب رسان این شوره زار ناتوان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هستند مردمی که به اسلام دعوت شده و پذیرفتند، قرآن تلاوت کردند و معانی آیات را شناختند، به سوی جهاد بر انگیخته شده چونان شتری که به سوی بچّه خود روی می‏آورد شیفته جهاد گردیدند، شمشیرها از نیام بر آوردند، و گرداگرد زمین را گروه گروه، صف به صف، احاطه کردند، بعضی شهید، و برخی نجات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از زنده ماندن کسی در میدان جنگ شادمان نبودند، و در مرگ شهیدان نیازی به تسلیت نداشتند، با گریه‏های طولانی از ترس خدا، چشم‏هایشان ناراحت، و از روزه‏داری فراوان، شکم‏هایشان لاغر و به پشت چسبیده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لب‏هایشان از فراوانی دعا خشک، و رنگ‏های صورت از شب زنده‏داری‏ها زرد، و بر چهره‏هایشان غبار خشوع و فروتنی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برادران من هستند که رفته‏اند، و بر ماست که تشنه ملاقاتشان باشیم، و از اندوه و فراقشان انگشت حسرت به دندان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شیطان، راه‏های خود را به شما آسان جلوه می‏دهد، تا گره‏های محکم دین شما را یکی پس از دیگری بگشاید، و به جای وحدت و هماهنگی، بر پراکندگی شما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وسوسه و زمزمه و فریب کاری شیطان روی گردانید، و نصیحت آن کس را که خیرخواه شماست گوش کنید، و به جان و دل بپذیرید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3192271_1468164448"/>
      <w:bookmarkStart w:id="867" w:name="_Toc340"/>
      <w:bookmarkEnd w:id="866"/>
      <w:r>
        <w:rPr>
          <w:rtl w:val="true"/>
        </w:rPr>
        <w:t>إیضاح</w:t>
      </w:r>
      <w:bookmarkEnd w:id="867"/>
    </w:p>
    <w:p>
      <w:pPr>
        <w:pStyle w:val="BookText"/>
        <w:rPr/>
      </w:pPr>
      <w:r>
        <w:rPr>
          <w:rFonts w:ascii="IRNazanin" w:hAnsi="IRNazanin" w:eastAsia="IRNazanin"/>
          <w:color w:val="111111"/>
          <w:sz w:val="28"/>
          <w:sz w:val="28"/>
          <w:szCs w:val="28"/>
          <w:rtl w:val="true"/>
          <w:lang w:bidi="fa-IR"/>
        </w:rPr>
        <w:t>قوله علیه السلام هذا جزاء من ترک العقدة أی الرأی و الحزم و قیل مراده علیه السلام هذا جزاؤکم حین ترکتم الرأی الأصوب فیکون هذا إشارة إلی حیرتهم التی دل علیها قولهم فما ندری أی الأمرین أرشد فیکون ترک العقدة منهم لا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 علی ظاهره الألصق بقوله علیه السلام بعد ذلک حملتکم علی المکروه إلخ و لا یلزم خطاؤه کما توهمه الخوارج بأن یکون المراد کان هذا جزائی حین ترکت العقدة أی هذا مما یترتب علی ترک العقدة و إن کان ترکها اضطرارا لا اختیارا و لا عن فساد رأی کما یدل علیه صریح قوله علیه السلام بعد ذلک و لکن بمن و إلی من فإن ترک الأصلح إذا لم یمکن العمل بالأصلح مما لا فساد فیه و لا ریب فی عدم إمکان حربه علیه السلام بعد رفعهم المصاحف و افتراق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علی المکروه أی الحرب إشارة إلی قوله تعالی فَعَسی أَنْ تَکْرَهُوا شَیْئاً وَ یَجْعَلَ اللَّهُ فِیهِ خَیْراً کَثِیراً و المکروه مکروه لهم لا 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إن اعوججتم لعل المراد بالاعوجاج الیسیر من العصیان لا الإباء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المطلق و بالتقویم الإرشاد و التحریض و التشجیع و بالإباء الإباء المطلق و بالتدارک الاستنجاد بغیرهم من قبائل العرب و أهل الحجاز و خراسان فإن کلهم کانوا من شیعته علیه السلام کذا ذکره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لکن بمن أی بمن أستعین فی هذا الأمر الذی لا بد له من ناصر و معین و إلی من أرجع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کناقش الشوکة هذا مثل للعرب لا تنقش الشوکة بالشوکة فإن ضلعها معها أی إذا استخرجت الشوکة بمثلها فکما أن الأولی انکسرت فی رجلک و بقیت فی لحمک کذلک تنکسر الثانیة فإن ضلعها بالتحریک أی میلها معها أی طباع بعضکم یشبه طباع بعض و یمیل إلیها کما تمیل الشوکة إلی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مادة نقش من النهایة نقش الشوکة إذا استخرجها من جسمه و به سمی المنقاش الذی ینقش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الداء الدوی الشدید من دوی إذا مرض و النزعة جمع نازع و هو الذی یستقی الماء و الشطن هو الحبل و الرکی جمیع الرکیة و هی البئر کأنهم عن المصلحة فی قعر بئر عمیق و کل علیه السلام من جذبهم إلیه أو شبه علیه السلام وعظه لهم و قلة تأثیره فیهم بمن یستقی من بئر عمیقة لأرض وسیعة و عجز عن سقیها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فولهوا اللقاح اللقاح بکسر اللام الإبل الواحدة لقوح و هی الحلوب أی جعلوا اللقاح والهة إلی أولادها برکوبهم إیاها عند خروجهم إلی الجهاد و فی بعض النسخ فولهوا وله اللقاح إلی أولادها و الوله إلی الشی‌ء الاشتیاق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أخذوا بأطراف الأرض أی أخذوا الأرض بأطرافها کما قیل أو أخذوا علی الناس بأطراف الأرض أی حصروهم یقال لمن استولی علی غیره و ضیق علیه قد أخذ بأطراف الأرض و أخذوا أطرافها من قبیل أخذت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868" w:name="pg13828_166540"/>
    </w:p>
    <w:p>
      <w:pPr>
        <w:pStyle w:val="BookText"/>
        <w:rPr/>
      </w:pPr>
      <w:bookmarkEnd w:id="868"/>
      <w:r>
        <w:rPr>
          <w:rFonts w:ascii="IRNazanin" w:hAnsi="IRNazanin" w:eastAsia="IRNazanin"/>
          <w:color w:val="111111"/>
          <w:sz w:val="28"/>
          <w:sz w:val="28"/>
          <w:szCs w:val="28"/>
          <w:rtl w:val="true"/>
          <w:lang w:bidi="fa-IR"/>
        </w:rPr>
        <w:t>بالخطام و الزحف الجیش یزحفون إلی العدو أی یمشون و یکون مصدرا کالصف و نصبهما علی الحالیة أی زحفا بعد زحف و صفا بعد صف فی الأطراف أو المصدریة أی یزحفون زحفا قوله لا یبشرون أی لشدة ولههم إلی الجهاد لا یفرحون ببقاء حیهم حتی یبشروا به و لا یحزنون لقتل قتیلهم حتی یعزوا به أو لما قطعوا العلائق الدنیویة إذا ولد لأحدهم مولود لم یبشر به و إذا مات منهم أحد لم یعزوا عنه و الأول أظهر لا سیما علی نسخة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المره مرض فی العین لترک الکحل و قال الخمص الجوع و المجاعة و رجل خمص إذا کان ضامر البطن و ذبل أی قل ماؤه و ذهبت نضارته و قال الجوهری یقال حق لک أن تفعل أی خلیق بک و قال سناه أی فتحه و سهله و یقال صدف عن الأمر أی انصرف عنه و نزغ الشیطان بینهم أی أفسد و أغری و نفثاته وساوسه التی ینفث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جزاء من ترک العقده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اندیشه و دوراندیشی و گفته شده منظور امام علیه السلام این است که این جزای شماست زمانی⁭که اندیشه صحیح را رها کردید پس این اشاره⁭ای است به حیرت آنها که این سخن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ندری أیّ الأمرین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پس ترک بیعت از جانب آنهاست نه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آن بر ظاهر متصل به این سخن امام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حملتکم علی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نیز ممکن است و مستلزم خطای او نیست چنانکه خوارج به ذهن می⁭آورند به این⁭صورت که این جزای من است زمانی⁭که بیعت را رها کردم یعنی این اموری است که بر ترک بیعت مترتب می⁭شود گرچه ترک آن از روی اضطرار باشد نه اختیار و فساد رأی، چنانکه سخن صریح امام علیه السلام بعد از آن بر آن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دریغ، با کدام نیرو بجنگیم و به چه کسی اطمینان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اصلح زمانی⁭که عمل به اصلح ممکن نباشد از مواردی است که فسادی در آن نیست و در عدم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بودن جنگ امام علیه السلام بعد از بلند کردن قرآن توسط آنها و پراکندگی اصحابش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اشاره⁭ای است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أَن تَکْرَهُواْ شَیْئًا وَیَجْعَلَ اللّهُ فِیهِ خَیْرًا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بسا چیزی را خوش نمی‏دارید و خدا در آن مصلحت فراوان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مکروه برای آنان است نه برای 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اعوججتم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انحراف اندک از عصیان باشد نه امتناع مطلق، و بالتقویم یعنی ارشاد، تشویق و ترغیب، و بالإباء یعنی امتناع مطلق و بالتدارک یعنی خواستن از غیر آنان از قبائل عرب و اهل حجاز و خراسان زیرا همه آنان از شیعه امام علیه السلام بودند ابن ابی الحدید چنین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کناقش الشوکه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عرب است لا تنقش الشوکه بالشوکه فإن ضلعها معها یعنی زمانی⁭که خار را با خار بیرون بیاوری پس چنانکه خار اول در پایت می⁭شکند و در گوشتت می⁭مانند خار دوم نیز می⁭شکند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ضلعها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یعنی تمایل آن است، یعنی طبع برخی از شما به طبع برخی دیگر شبیه است و به آن می⁭گراید چنانکه خار به نظیر خود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 ماده نقش از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الشوکه زمانی⁭ است که خار را از بدن خود بیرون آورد و به⁭جهت آن، آنچه⁭که به⁭وسیله آن حکاکی می⁭شود منقش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 الدوی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شدید از ریشه دوی است آنگاه که مریض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نازع است یعنی کسی⁭که آب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رکیّه است یعنی چاه گویی که آنها نسبت به مصلحت در عمق چاهی عمیق هستند و امام علیه السلام از کشیدن آنها به خود ناتوان شد یا اینکه امام علیه السلام پند خود به آنان و تأثیر اندکش در آنان را به کسی⁭که از چاهی عمیق برای زمینی وسیع آب می⁭کشد و از آبیاری آن ناتوان است تشبیه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فولّهوا 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لقاح با کسره لام یعنی شتر و واحد آن لقوح است یعنی شیرده یعنی شتران را با سوار شدن آنها به هنگام خروجشان به⁭سوی جهاد مشتاق بچه⁭های خود قرار دادند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فولهوا و له اللقاح إلی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الوله إلی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بأطراف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چنانکه گفته شده اطراف زمین را احاطه کردند یا اینکه مردم را در اطراف زمین محاصره کردند به کسی⁭که غیر او بر او مسلط شود و بر او فشار آورد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بأطراف الأرض، و أخذوا اطرافها از قبیل با دهنه گرفته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یزحفون إلی العدو یعنی به⁭سوی دشمن حرکت می⁭کنند و مانند صف مصدر است و نصب آن بنا بر حال بودن است یعنی زحفاً بعد زحف و صفاً بعد صف فی الأطراف است یا اینکه مصدریه است یعنی یزحفون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به⁭جهت شدت اشتیاقشان به جهاد برای زنده ماندن زنده خود شاد نمی⁭شوند تا به آن بشارت دهند و بر مرگ کشته خود غمگین نمی⁭شوند تا برآن تسلیت بگویند یا زمانی⁭که علائق دنیوی را قطع کنند زمانی⁭که نوزادی برای آنان زاده می⁭شود به آن بشارت نمی⁭دهند و زمانی⁭که یکی از آنها بمیرد بر آن تسلیت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معنای اول بهتر است خصوصاً براساس نسخه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 المره بیماری در چشم به⁭جهت ترک سرمه⁭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قحطی است و رجل خمص زمانی⁭ است که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ذبل یعنی آبش کم شد و طراوتش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لک أن تفعل گفته می⁭شود یعنی برای تو سزاوار است که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سناه یعنی آن را گشود و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صدف عن الأمر گفته می⁭شود یعنی از آن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 الشیطان بینهم یعنی شیطان میان آنان را تباه کرد و تحریک کرد و نفثاته یعنی وسوسه⁭های او می⁭دمد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3192273_1468164448"/>
      <w:bookmarkStart w:id="870" w:name="_Toc341"/>
      <w:bookmarkEnd w:id="869"/>
      <w:r>
        <w:rPr>
          <w:rtl w:val="true"/>
        </w:rPr>
        <w:t>«</w:t>
      </w:r>
      <w:r>
        <w:rPr/>
        <w:t>598</w:t>
      </w:r>
      <w:r>
        <w:rPr>
          <w:rtl w:val="true"/>
        </w:rPr>
        <w:t>»</w:t>
      </w:r>
      <w:bookmarkEnd w:id="870"/>
    </w:p>
    <w:p>
      <w:pPr>
        <w:pStyle w:val="BookText"/>
        <w:rPr/>
      </w:pPr>
      <w:r>
        <w:rPr>
          <w:rStyle w:val="FootnoteAnchor"/>
          <w:rtl w:val="true"/>
        </w:rPr>
        <w:footnoteReference w:id="345"/>
      </w:r>
      <w:r>
        <w:rPr>
          <w:rFonts w:ascii="Amiri" w:hAnsi="Amiri" w:eastAsia="Amiri" w:cs="Amiri"/>
          <w:color w:val="111111"/>
          <w:sz w:val="28"/>
          <w:sz w:val="28"/>
          <w:szCs w:val="28"/>
          <w:rtl w:val="true"/>
          <w:lang w:bidi="ar-SA"/>
        </w:rPr>
        <w:t>نهج، نهج البلاغة وَ مِنْ کَلَامٍ لَهُ علیه السلام قَالَ لِلْبُرْجِ بْنِ مُسْهِرٍ الطَّائِیِّ وَ قَدْ قَالَ لَهُ بِحَیْثُ یَسْمَعُهُ لَا حُکْمَ إِلَّا لِلَّهِ وَ کَانَ مِنَ الْخَوَارِجِ اسْکُتْ قَبَحَکَ اللَّهُ یَا أَثْرَمُ فَوَ اللَّهِ لَقَدْ ظَهَرَ الْحَقُّ فَکُنْتَ فِیهِ ضَئِیلًا شَخْصُکَ خَفِیّاً صَوْتُکَ حَتَّی إِذَا نَعَرَ الْبَاطِلُ نَجَمْتَ نُجُومَ قَرْنِ الْمَاعِزِ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برج بن مسهر طایی از شعرای مشهور خوارج بود و با صدای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خدا رویت را زشت گرداند، ای دندان پیشین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آنگاه که حق آشکار شد تو ناتوان بودی، و آواز تو آهسته بود و آن هنگام که باطل بانگ بر آورد، چونان شاخ بز سر بر آوردی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3192275_1468164448"/>
      <w:bookmarkStart w:id="872" w:name="_Toc342"/>
      <w:bookmarkEnd w:id="871"/>
      <w:r>
        <w:rPr>
          <w:rtl w:val="true"/>
        </w:rPr>
        <w:t>بیان</w:t>
      </w:r>
      <w:bookmarkEnd w:id="872"/>
    </w:p>
    <w:p>
      <w:pPr>
        <w:pStyle w:val="BookText"/>
        <w:rPr/>
      </w:pPr>
      <w:r>
        <w:rPr>
          <w:rFonts w:ascii="IRNazanin" w:hAnsi="IRNazanin" w:eastAsia="IRNazanin"/>
          <w:color w:val="111111"/>
          <w:sz w:val="28"/>
          <w:sz w:val="28"/>
          <w:szCs w:val="28"/>
          <w:rtl w:val="true"/>
          <w:lang w:bidi="fa-IR"/>
        </w:rPr>
        <w:t>قبحک الله بالتخفیف و التشدید أی نحاک عن الخیر و قیل کسرک یقال قبحت الجوزة أی کسرتها و الثرم سقوط الأسنان و الضئیل الدقیق النحیف الخفی و نعر أی صاح کنایة عن ظهور الباطل و قوة أهله و نجم طلع أی طلعت بلا شرف و لا شجاعة و لا قدم بل علی غفلة و الماعز واحد المعز من الغنم و هو خلاف الضأن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و تشدید یعنی تو را از خیر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تو را بشکند قبّحت الجوزه گفته می⁭شود یعنی گردو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الثرم یعنی افتادن دندان، و الضئیل یعنی ظریف، نحیف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زد کنایه از ظهور باطل و قدرت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طلوع کرد یعنی بدون شرف و شجاعت و قدمت بلکه با غفلت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الماعز واحد معز از گوسفندان است که بز مخالف ضأن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3192277_1468164448"/>
      <w:bookmarkStart w:id="874" w:name="_Toc343"/>
      <w:bookmarkEnd w:id="873"/>
      <w:r>
        <w:rPr>
          <w:rtl w:val="true"/>
        </w:rPr>
        <w:t>«</w:t>
      </w:r>
      <w:r>
        <w:rPr/>
        <w:t>599</w:t>
      </w:r>
      <w:r>
        <w:rPr>
          <w:rtl w:val="true"/>
        </w:rPr>
        <w:t>»</w:t>
      </w:r>
      <w:bookmarkEnd w:id="87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6"/>
      </w:r>
      <w:r>
        <w:rPr>
          <w:rFonts w:ascii="Amiri" w:hAnsi="Amiri" w:eastAsia="Amiri" w:cs="Amiri"/>
          <w:color w:val="111111"/>
          <w:sz w:val="28"/>
          <w:sz w:val="28"/>
          <w:szCs w:val="28"/>
          <w:rtl w:val="true"/>
          <w:lang w:bidi="ar-SA"/>
        </w:rPr>
        <w:t>کِتَابُ الْغَارَاتِ، لِإِبْرَاهِیمَ بْنِ مُحَمَّدٍ الثَّقَفِیِّ عَنْ إِسْمَاعِیلَ بْنِ أَبَانٍ عَنْ عَبْدِ الْغَفَّارِ بْنِ الْقَاسِمِ عَنِ الْمَنْصُورِ بْنِ عُمَرَ عَنْ زِرِّ بْنِ حُبَیْشٍ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أَحْمَدَ بْنِ عِمْرَانَ بْنِ أَبِی لَیْلَی عَنْ أَبِیهِ عَنِ ابْنِ أَبِی لَیْلَی عَنِ الْمِنْهَالِ بْنِ عَمْرٍو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عَلِیٌّ علیه السلام بِالنَّهْرَوَانِ فَحَمِدَ اللَّهَ وَ أَثْنَی عَلَیْهِ ثُمَّ قَالَ أَیُّهَا النَّاسُ أَمَّا بَعْدُ أَنَا فَقَأْتُ عَیْنَ الْفِتْنَةِ لَمْ یَکُنْ أَحَدٌ لِیَجْتَرِئَ عَلَیْهَا غَیْرِی وَ فِی حَدِیثِ ابْنِ أَبِی لَیْلَی لَمْ یَکُنْ لِیَفْقَأَهَا أَحَدٌ غَیْرِی وَ لَوْ لَمْ أَکُ فِیکُمْ مَا قُوتِلَ أَصْحَابُ الْجَمَلِ وَ أَهْلُ النَّهْرَوَانِ وَ ایْمُ اللَّهِ لَوْ لَا أَنْ تَتَّکِلُوا وَ تَدَعُوا الْعَمَلَ لَحَدَّثْتُکُمْ بِمَا قَضَی اللَّهُ عَلَی لِسَانِ نَبِیِّکُمْ صلی الله علیه و آله لِمَنْ قَاتَلَهُمْ مُبْصِراً لِضَلَالَتِهِمْ عَارِفاً لِلْهُدَی الَّذِی نَحْنُ عَلَیْهِ ثُمَّ قَالَ سَلُونِی قَبْلَ أَنْ تَفْقِدُونِی سَلُونِی عَمَّا شِئْتُمْ سَلُونِی قَبْلَ أَنْ تَفْقِدُونِی إِنِّی مَیِّتٌ أَوْ مَقْتُولٌ بَلْ قَتْلًا مَا یَنْتَظِرُ أَشْقَاهَا أَنْ یَخْضِبَهَا مِنْ فَوْقِهَا بِدَمٍ وَ ضَرَبَ بِیَدِهِ إِلَی لِحْیَتِهِ وَ الَّذِی نَفْسِی بِیَدِهِ لَا تَسْأَلُونِّی عَنْ شَیْ‌ءٍ فِیمَا بَیْنَکُمْ وَ بَیْنَ السَّاعَةِ وَ لَا عَنْ فِئَةٍ تُضِلُّ مِائَةً أَوْ تَهْدِی مِائَةً إِلَّا نَبَّأْتُکُمْ بِنَاعِقِهَا وَ سَائِقِهَا فَقَامَ إِلَیْهِ رَجُلٌ فَقَالَ حَدِّثْنَا یَا أَمِیرَ الْمُؤْمِنِینَ عَنِ الْبَلَاءِ قَالَ إِنَّکُمْ فِی زَمَانٍ إِذَا سَأَلَ سَائِلٌ فَلْیَعْقِلْ وَ إِذَا سُئِلَ مَسْئُولٌ فَلْیَثَّبَّتْ أَلَا وَ إِنَّ مِنْ وَرَائِکُمْ أُمُوراً أَتَتْکُمْ جَلَلًا مُزَوَّجاً وَ بَلَاءً مُکْلِحاً مُلِحّاً وَ الَّذِی فَلَقَ الْحَبَّةَ وَ بَرَأَ النَّسَمَةَ أَنْ لَوْ قَدْ فَقَدْتُمُونِی وَ نَزَلَتْ بِکُمْ کَرَاهِیَةُ الْأُمُورِ وَ حَقَائِقُ الْبَلَاءِ لَقَدْ أَطْرَقَ کَثِیرٌ مِنَ السَّائِلِینَ </w:t>
      </w:r>
      <w:r>
        <w:rPr>
          <w:rStyle w:val="FootnoteAnchor"/>
          <w:rtl w:val="true"/>
        </w:rPr>
        <w:footnoteReference w:id="347"/>
      </w:r>
      <w:r>
        <w:rPr>
          <w:rFonts w:ascii="Amiri" w:hAnsi="Amiri" w:eastAsia="Amiri" w:cs="Amiri"/>
          <w:color w:val="111111"/>
          <w:sz w:val="28"/>
          <w:sz w:val="28"/>
          <w:szCs w:val="28"/>
          <w:rtl w:val="true"/>
          <w:lang w:bidi="ar-SA"/>
        </w:rPr>
        <w:t xml:space="preserve">وَ فَشِلَ کَثِیرٌ مِنَ الْمَسْئُولِینَ وَ ذَلِکَ إِذَا قَلَّصَتْ حَرْبُکُمْ وَ شَمَّرَتْ عَنْ سَاقٍ وَ کَانَتِ الدُّنْیَا بَلَاءً عَلَیْکُمْ وَ عَلَی أَهْلِ بَیْتِی حَتَّی یَفْتَحَ اللَّهُ لِبَقِیَّةِ الْأَبْرَارِ </w:t>
      </w:r>
      <w:r>
        <w:rPr>
          <w:rStyle w:val="FootnoteAnchor"/>
          <w:rtl w:val="true"/>
        </w:rPr>
        <w:footnoteReference w:id="34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فَانْصُرُوا أَقْوَاماً کَانُوا أَصْحَابَ رَایَاتٍ یَوْمَ بَدْرٍ وَ یَوْمَ حُنَیْنٍ تُنْصَرُوا وَ تُؤْجَرُوا وَ لَا تَسْبِقُوهُمْ فَتَصْرَعَکُمُ الْبَلِیَّةُ </w:t>
      </w:r>
      <w:r>
        <w:rPr>
          <w:rStyle w:val="FootnoteAnchor"/>
          <w:rtl w:val="true"/>
        </w:rPr>
        <w:footnoteReference w:id="349"/>
      </w:r>
      <w:r>
        <w:rPr>
          <w:rFonts w:ascii="Amiri" w:hAnsi="Amiri" w:eastAsia="Amiri" w:cs="Amiri"/>
          <w:color w:val="111111"/>
          <w:sz w:val="28"/>
          <w:sz w:val="28"/>
          <w:szCs w:val="28"/>
          <w:rtl w:val="true"/>
          <w:lang w:bidi="ar-SA"/>
        </w:rPr>
        <w:t>فَقَامَ إِلَیْهِ رَجُلٌ آخَرُ فَقَالَ یَا أَمِیرَ الْمُؤْمِنِینَ حَدِّثْنَا عَنِ الْفِتَنِ قَالَ إِنَّ الْفِتْنَةَ إِذَا أَقْبَلَتْ شَبَّهَتْ وَ إِذَا أَدْبَرَتِ اسْتَقَرَّتْ یُشْبِهْنَ مُقْبِلَاتٍ وَ یُعْرَفْنَ مُدْبِرَاتٍ إِنَّ الْفِتَنَ تَحُومُ کَالرِّیَاحِ یُصِبْنَ بَلَداً وَ یُخْطِئْنَ أُخْرَی أَلَا إِنَّ أَخْوَفَ الْفِتَنِ عِنْدِی عَلَیْکُمْ فِتْنَةُ بَنِی أُمَیَّةَ إِنَّهَا فِتْنَةٌ عَمْیَاءُ مُظْلِمَةٌ مُطَیَّنَةٌ عَمَّتْ فِتْنَتُهَا وَ خَصَّتْ بَلِیَّتُهَا وَ أَصَابَ الْبَلَاءُ مَنْ أَبْصَرَ فِیهَا وَ أَخْطَأَ الْبَلَاءُ مَنْ عَمِیَ عَنْهَا یَظْهَرُ أَهْلُ بَاطِلِهَا عَلَی أَهْلِ حَقِّهَا حَتَّی تُمْلَأَ الْأَرْضُ عُدْوَاناً وَ ظُلْماً وَ بِدَعاً أَلَا وَ إِنَّ أَوَّلَ مَنْ یَضَعُ جَبَرُوتَهَا وَ یَکْسِرُ عَمَدَهَا وَ یَنْزِعُ أَوْتَادَهَا اللَّهُ رَبُّ الْعَالَمِینَ وَ ایْمُ اللَّهِ لَتَجِدُنَّ بَنِی أُمَیَّةَ أَرْبَابَ سَوْءٍ لَکُمْ بَعْدِی کَالنَّابِ الضَّرُوسِ تَعَضُّ بِفِیهَا وَ تَخْبِطُ بِیَدَیْهَا وَ تَضْرِبُ بِرِجْلَیْهَا وَ تَمْنَعُ دَرَّهَا لَا یَزَالُونَ بِکُمْ حَتَّی لَا یَتْرُکُوا فِی مِصْرِکُمْ إِلَّا تَابِعاً لَهُمْ أَوْ غَیْرَ ضَارٍ وَ لَا یَزَالُ بَلَاؤُهُمْ بِکُمْ حَتَّی لَا یَکُونَ انْتِصَارُ أَحَدِکُمْ مِنْهُمْ إِلَّا مِثْلَ انْتِصَارِ الْعَبْدِ مِنْ رَبِّهِ إِذَا رَآهُ أَطَاعَهُ وَ إِذَا تَوَارَی عَنْهُ شَتَمَهُ وَ ایْمُ اللَّهِ لَوْ فَرَّقُوکُمْ تَحْتَ کُلِّ حَجَرٍ لَجَمَعَکُمُ اللَّهُ لِشَرِّ یَوْمٍ لَهُمْ أَلَا إِنَّ مِنْ بَعْدِی جُمَّاعَ شَتَّی أَلَا إِنَّ قِبْلَتَکُمْ وَاحِدَةٌ وَ حَجَّکُمْ وَاحِدٌ وَ عُمْرَتَکُمْ وَاحِدَةٌ وَ الْقُلُوبَ مُخْتَلِفَةٌ ثُمَّ أَدْخَلَ علیه السلام أَصَابِعَهُ بَعْضَهَا فِی بَعْضٍ فَقَامَ رَجُلٌ فَقَالَ مَا هَذَا یَا أَمِیرَ الْمُؤْمِنِینَ قَالَ هَذَا هَکَذَا یَقْتُلُ هَذَا هَذَا وَ یَقْتُلُ هَذَا هَذَا قِطَعاً جَاهِلِیَّةً لَیْسَ فِیهَا هُدًی وَ لَا عَلَمٌ یُرَی نَحْنُ أَهْلَ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875" w:name="pg13828_166543"/>
    </w:p>
    <w:p>
      <w:pPr>
        <w:pStyle w:val="BookText"/>
        <w:rPr/>
      </w:pPr>
      <w:bookmarkEnd w:id="875"/>
      <w:r>
        <w:rPr>
          <w:rFonts w:ascii="Amiri" w:hAnsi="Amiri" w:eastAsia="Amiri" w:cs="Amiri"/>
          <w:color w:val="111111"/>
          <w:sz w:val="28"/>
          <w:sz w:val="28"/>
          <w:szCs w:val="28"/>
          <w:rtl w:val="true"/>
          <w:lang w:bidi="ar-SA"/>
        </w:rPr>
        <w:t>الْبَیْتِ مِنْهَا بِمَنْجَاةٍ وَ لَسْنَا فِیهَا بِدُعَاةٍ فَقَامَ رَجُلٌ فَقَالَ یَا أَمِیرَ الْمُؤْمِنِینَ مَا نَصْنَعُ فِی ذَلِکَ الزَّمَانِ قَالَ انْظُرُوا أَهْلَ بَیْتِ نَبِیِّکُمْ فَإِنْ لَبَدُوا فَالْبُدُوا وَ إِنِ اسْتَصْرَخُوکُمْ فَانْصُرُوهُمْ تُؤْجَرُوا وَ لَا تَسْبِقُوهُمْ فَتَصْرَعَکُمُ الْبَلِیَّةُ فَقَامَ رَجُلٌ آخَرُ فَقَالَ ثُمَّ مَا یَکُونُ بَعْدَ هَذَا یَا أَمِیرَ الْمُؤْمِنِینَ قَالَ ثُمَّ إِنَّ اللَّهَ یُفَرِّجُ الْفِتَنَ بِرَجُلٍ مِنَّا أَهْلَ الْبَیْتِ کَتَفْرِیجِ الْأَدِیمِ بِأَبِی ابْنُ خِیَرَةِ الْإِمَاءِ یَسُومُهُمْ خَسْفاً وَ یَسْقِیهِمْ بِکَأْسٍ مُصَبَّرَةٍ فَلَا یُعْطِیهِمْ إِلَّا السَّیْفَ هَرْجاً هَرْجاً یَضَعُ السَّیْفَ عَلَی عَاتِقِهِ ثَمَانِیَةَ أَشْهُرٍ وَدَّتْ قُرَیْشٌ عِنْدَ ذَلِکَ بِالدُّنْیَا وَ مَا فِیهَا لَوْ یَرَوْنِی مَقَاماً وَاحِداً قَدْرَ حَلْبِ شَاةٍ أَوْ جَزْرِ جَزُورٍ لِأَقْبَلَ مِنْهُمْ بَعْضَ الَّذِی یَرُدُّ عَلَیْهِمْ حَتَّی تَقُولُ قُرَیْشٌ لَوْ کَانَ هَذَا مِنْ وُلْدِ فَاطِمَةَ لَرَحِمَنَا فَیُغْرِیهِ اللَّهُ بِبَنِی أُمَیَّةَ فَیَجْعَلُهُمْ مَلْعُونِینَ أَیْنَما ثُقِفُوا أُخِذُوا وَ قُتِّلُوا تَقْتِیلًا سُنَّةَ اللَّهِ فِی الَّذِینَ خَلَوْا مِنْ قَبْلُ وَ لَنْ تَجِدَ لِسُنَّةِ اللَّهِ تَبْدِیلًا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ثقفی آن را در حدیث اول از کتاب غارات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نهروان خطبه ایراد کرد پس خدا را حمد و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نقل کرده‏اند که این سخنرانی امام علیه السّلام پس از حادثه جنگ نهروان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ایراد خدا را حمد و ثنا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ستایش پروردگار، ای مردم من بودم که چشم فتنه را کندم، و جز من هیچ کس جرأت چنین کاری را نداشت –و در حدیث ابو لیلی کسی غیر از من تا چشم آن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در میان شما نبودم با اصحاب نهروان و جمل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خدا سوگند اگر سستی و رها کردنتان کار را نبود درباره آنچه که برای کسی که آگاهانه از ضلالت آنان و مطلع از هدایتی که ما بر آن هستیم با آنان پیکار کند بر زبان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جاری است با شما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بپرسید پیش از آن 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از من بپرسید، پس از من بپرسید پیش از آن که مرا نیابید که من میت یا مقتول هستم البته قتلی که شقاوتمند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منتظر نیست که آن را از بالا با خونش رنگین کند و با دستش به محاسنش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جانم در دست اوست، نمی‏پرسید از چیزی که میان شما تا روز قیامت می‏گذرد، و نه از گروهی که صد نفر را هدایت یا گمراه می‏سازد، جز آن که شما را آگاه می‏سازم و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درباره امتحان برای ما سخن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شما در زمانی هستید که اگر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سؤال کرد باید بیاندیشد و اگر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سوال شد باید تثبیت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به دنبال شما امور بزرگ متشلبه و امتحان خشن مصر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کسی که دانه را شکافت و انسان را آفرید سوگند آن روز که مرا از دست دادید، و نگرانی‏ها و مشکلات بر شما باریدن گرفت، و بسیاری از پرسش کنندگان به حیرت فرو رفته می‏گویند سر انجام چه خواهد شد که گروه بسیاری از پرسش شوندگان از پاسخ دادن فرو مانند</w:t>
      </w:r>
    </w:p>
    <w:p>
      <w:pPr>
        <w:pStyle w:val="BookText"/>
        <w:rPr/>
      </w:pPr>
      <w:r>
        <w:rPr>
          <w:rFonts w:ascii="IRNazanin" w:hAnsi="IRNazanin" w:eastAsia="IRNazanin"/>
          <w:color w:val="111111"/>
          <w:sz w:val="28"/>
          <w:sz w:val="28"/>
          <w:szCs w:val="28"/>
          <w:rtl w:val="true"/>
          <w:lang w:bidi="fa-IR"/>
        </w:rPr>
        <w:t>این حوادث هنگامی رخ نشان می‏دهد که جنگ در میان شما طولانی شود، و دنیا چنان بر شما و بر اهل بیتم بلایی گردد تا روزی که خداوند پرچم فتح و پیروزی را برای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نیکان شما به اهتزاز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اقوامی بودند که در روز بدر و حنین اصحاب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را یاری کنید که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اجر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بر آنان پیشی نگیرید که گرفتار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پس مردی دیگر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درباره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آنگاه که روی آورند با حق شباهت دارند، و چون پشت کنند حقیقت چنانکه هست، نشان داده می‏شود، فتنه‏ها چون می‏آیند شناخته نمی‏شوند، و چون می‏گذرند، شناخته می‏شوند، فتنه‏ها چون گرد بادها می‏چرخند، از همه جا عبور می‏کنند، در بعضی از شهرها حادثه می‏آفرینند و از برخی شهرها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همانا ترسناکترین فتنه‏ها در نظر من، فتنه بنی امیّه بر شما است، فتنه‏ای کور و ظلمانی که سلطه‏اش همه جا را فرا گرفته و بلای آن دامنگیر نیکوکاران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فتنه‏ها را بشناسد نگرانی و سختی آن دامنگیرش گردد، و هر کس که فتنه‏ها را نشناسد، حادثه‏ای برای او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آن بر اهل حقش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تا اینکه زمین از دشمنی، ستم و بدعت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اولین کسی که جبروت آن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بنی امیّه بعد از من برای شما زمامداران بدی خواهند بود، آنان چونان شتر سرکشی که دست به زمین کوبد و لگد زند و با دندان گاز گیرد و از دوشیدن شیر امتناع ورزد، با شما چنین برخورداری دارند، و در شهر شما کسی باقی نگذارند، جز آن کس که برای آنها تابع باشد یا آزاری بدانها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بلای فرزندان بنی امیّه، بر شما طولانی خواهد ماند چندان که یاری خواستن شما از ایشان چون یاری خواستن بنده باشد از مولای خویش که هرگاه او را ببیند اطاعتش کند و چون از او غایب شود دشنامش دهد به خدا سوگند اگر شما را در زیر سنگها پراکنده سازند خداند شما را برای بدترین روزی که برای آنان است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آگاه باشید بعد از من جماعات مختلفی است، به هوش باشید که قبله، حج و عمره شما واحد و دلهایتان مختلف است، سپس انگشتانش را در یکدیگر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گغت این چیست یا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این دیگری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آن این یک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ظلمتی با تاریکی عصر جاهلیّت، بر شما 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نور هدایتی در آن پیدا، و نه پرچم نجاتی در آن روزگاران بچشم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صلّی اللّه علیه و آله و سلّم از آن فتنه‏ها در امانیم و مردم را بدان نمی‏خوانیم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ما در آن زمان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بنگرید اگر اقامت کردند اقامت کنید، اگر از شما طلب یاری کردند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کنید و بر آنان پیشی نگیرید که دچار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بعد از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فتنه‏های بنی امیّه را به وسیله مردی از ما اهل بیت نابود، و از شما جدا خواهد ساخت مانند جدا شدن پوست از گوشت –به جان پدرم پسر بهترین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دست افرادی، خواری و ذلّت را به فرزندان امیّه می‏چشاند که به سختی آنها را کنار می‏زنند، و جام تلخ بلا و ناراحتی و مصیبت را در کامشان می‏ریزند، و جز شمشیر چیزی به آنها نمی‏دهند هرجاً هرجاً هشت ماه شمشیر بر گردنش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قریش دوست دارد آنچه در دنیاست بدهد تا یک بار مرا بنگرد، گر چه لحظه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دوشیدن شیری یا کشتن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 اصرار آنچه که بر آنان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بپذیرم تا اینکه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فرزندان فاطمه بود بر ما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خداوند او را به وسیله بنی امیه 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آنها را ملعون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هرجا شمشیر بکشند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سختی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عنوان سنت خدا در میان گذشتگان، و برای سنت خدا تبدیلی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3192279_1468164448"/>
      <w:bookmarkStart w:id="877" w:name="_Toc344"/>
      <w:bookmarkEnd w:id="876"/>
      <w:r>
        <w:rPr>
          <w:rtl w:val="true"/>
        </w:rPr>
        <w:t>بیان</w:t>
      </w:r>
      <w:bookmarkEnd w:id="877"/>
    </w:p>
    <w:p>
      <w:pPr>
        <w:pStyle w:val="BookText"/>
        <w:rPr/>
      </w:pPr>
      <w:r>
        <w:rPr>
          <w:rFonts w:ascii="IRNazanin" w:hAnsi="IRNazanin" w:eastAsia="IRNazanin"/>
          <w:color w:val="111111"/>
          <w:sz w:val="28"/>
          <w:sz w:val="28"/>
          <w:szCs w:val="28"/>
          <w:rtl w:val="true"/>
          <w:lang w:bidi="fa-IR"/>
        </w:rPr>
        <w:t>الجلل محرکة الأمر العظیم مزوجا أی مقرونا بمثله و الکلوح العبوس یقال کلح و أکلح و قلصت بالتشدید أی انضمت و اجتمعت و بالتخفیف أی کثرت و تزایدت من قلصت البئر إذا ارتفع ماؤها و شمرت عن ساق أی کشفت عن شدة و حام الطائر و غیره حول الشی‌ء دار مطینة أی مخفیة و الناب الناقة المسنة و الضروس السیئة الخلق تعض حالبها و جماع الناس کرمان أخلاطهم من قبائل شتی و کلما تجمع و انضم بعضه إلی بعض و لبد کنصر و فرح أقام و لزق کتفریج الأدیم أی الجلد عن اللحم و ابن خیرة الإماء القائم علیه السلام یسومهم خسفا أی یولیهم ذلا و کأس مصبرة ممزوجة بالصبر و فی النهایة فیه بین یدی الساعة هرج أی قتال و اختلاط و أصل الهرج الکثرة فی الشی‌ء و الاتساع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بعض هذه الخطبة مشروحا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الجلل با حرکت امر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مقرون به شبیه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الکلوح یعنی عبوس و کلح و أکلح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منضم و جمع شد، و با تخفیف یعنی فراوان و زیاد شد از ریشه قلصت البئر زمانی⁭که آبش بالا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مشقتی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الطائر و غیره حول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و غیر آن اطراف چیزی چرخید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بداخلاقی که دوشنده خود را گاز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الناس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آمیختن مردم از قبائل مختلف و هرگاه جمع شوند و برخی به برخی دیگر ملحق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نصر و فرح یعنی اقامت کرد و چسبید،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کتفریج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شدن پوست از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خیره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یسومهم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خفت را به آنان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 مصبره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 آمیخته با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الساعه 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هرج فراوانی و فراخی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خطبه به⁭صورت مشروح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3192281_1468164448"/>
      <w:bookmarkStart w:id="879" w:name="_Toc345"/>
      <w:bookmarkEnd w:id="878"/>
      <w:r>
        <w:rPr>
          <w:rtl w:val="true"/>
        </w:rPr>
        <w:t>«</w:t>
      </w:r>
      <w:r>
        <w:rPr/>
        <w:t>600</w:t>
      </w:r>
      <w:r>
        <w:rPr>
          <w:rtl w:val="true"/>
        </w:rPr>
        <w:t>»</w:t>
      </w:r>
      <w:bookmarkEnd w:id="87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0"/>
      </w:r>
      <w:r>
        <w:rPr>
          <w:rFonts w:ascii="Amiri" w:hAnsi="Amiri" w:eastAsia="Amiri" w:cs="Amiri"/>
          <w:color w:val="111111"/>
          <w:sz w:val="28"/>
          <w:sz w:val="28"/>
          <w:szCs w:val="28"/>
          <w:rtl w:val="true"/>
          <w:lang w:bidi="ar-SA"/>
        </w:rPr>
        <w:t>نهج، نهج البلاغة مِنْ کَلَامٍ لَهُ علیه السلام قَالَهُ لِلْخَوَارِجِ وَ قَدْ خَرَجَ إِلَی مُعَسْکَرِهِمْ وَ هُمْ مُقِیمُونَ عَلَی إِنْکَارِ الْحُکُومَةِ فَقَالَ علیه السلام أَ کُلُّکُمْ شَهِدَ مَعَنَا صِفِّینَ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bookmarkStart w:id="880" w:name="pg13828_166544"/>
    </w:p>
    <w:p>
      <w:pPr>
        <w:pStyle w:val="BookText"/>
        <w:rPr/>
      </w:pPr>
      <w:bookmarkEnd w:id="880"/>
      <w:r>
        <w:rPr>
          <w:rFonts w:ascii="Amiri" w:hAnsi="Amiri" w:eastAsia="Amiri" w:cs="Amiri"/>
          <w:color w:val="111111"/>
          <w:sz w:val="28"/>
          <w:sz w:val="28"/>
          <w:szCs w:val="28"/>
          <w:rtl w:val="true"/>
          <w:lang w:bidi="ar-SA"/>
        </w:rPr>
        <w:t>قَالُوا مِنَّا مَنْ شَهِدَ وَ مِنَّا مَنْ لَمْ یَشْهَدْ قَالَ علیه السلام فَامْتَازُوا فِرْقَتَیْنِ فَلْیَکُنْ مَنْ شَهِدَ صِفِّینَ فِرْقَةً وَ مَنْ لَمْ یَشْهَدْهَا فِرْقَةً حَتَّی أُکَلِّمَ کُلًّا بِکَلَامِهِ وَ نَادَی النَّاسَ فَقَالَ أَمْسِکُوا عَنِ الْکَلَامِ وَ أَنْصِتُوا لِقَوْلِی وَ أَقْبِلُوا بِأَفْئِدَتِکُمْ إِلَیَّ فَمَنْ نَشَدْنَاهُ شَهَادَةً فَلْیَقُلْ بِعِلْمِهِ فِیهَا ثُمَّ کَلَّمَهُمْ علیه السلام بِکَلَامٍ طَوِیلٍ مِنْهُ أَ لَمْ تَقُولُوا عِنْدَ رَفْعِهِمُ الْمَصَاحِفَ حِیلَةً وَ غِیلَةً وَ مَکْراً وَ خَدِیعَةً إِخْوَانُنَا وَ أَهْلُ دَعْوَتِنَا اسْتَقَالُونَا وَ اسْتَرَاحُوا إِلَی کِتَابِ اللَّهِ سُبْحَانَهُ فَالرَّأْیُ الْقَبُولُ مِنْهُمْ وَ التَّنْفِیسُ عَنْهُمْ فَقُلْتُ لَکُمْ هَذَا أَمْرٌ ظَاهِرُهُ إِیمَانٌ وَ بَاطِنُهُ عُدْوَانٌ وَ أَوَّلُهُ رَحْمَةٌ وَ آخِرُهُ نَدَامَةٌ فَأَقِیمُوا عَلَی شَأْنِکُمْ وَ الْزَمُوا طَرِیقَتَکُمْ وَ عَضُّوا عَلَی الْجِهَادِ بِنَوَاجِذِکُمْ وَ لَا تَلْتَفِتُوا إِلَی نَاعِقٍ نَعَقَ إِنْ أُجِیبَ أَضَلَّ وَ إِنْ تُرِکَ ذَلَّ وَ قَدْ کَانَتْ هَذِهِ الْفَعْلَةُ وَ قَدْ رَأَیْتُکُمْ أَعْطَیْتُمُوهَا وَ اللَّهِ لَئِنْ أَبَیْتُهَا مَا وَجَبَتْ عَلَیَّ فَرِیضَتُهَا وَ لَا حَمَّلَنِی اللَّهُ ذَنْبَهَا وَ وَ اللَّهِ إِنْ جِئْتُهَا إِنِّی لَلْمُحِقُّ الَّذِی یُتَّبَعُ وَ إِنَّ الْکِتَابَ لَمَعِی مَا فَارَقْتُهُ مُذْ صَحِبْتُهُ فَلَقَدْ کُنَّا مَعَ رَسُولِ اللَّهِ صلی الله علیه و آله وَ إِنَّ الْقَتْلَ لَیَدُورُ بَیْنَ الْآبَاءِ وَ الْأَبْنَاءِ وَ الْإِخْوَانِ وَ الْقَرَابَاتِ فَمَا نَزْدَادُ عَلَی کُلِّ مُصِیبَةٍ وَ شِدَّةٍ إِلَّا إِیمَاناً وَ مُضِیّاً عَلَی الْحَقِّ وَ تَسْلِیماً لِلْأَمْرِ وَ صَبْراً عَلَی مَضَضِ الْجِرَاحِ وَ لَکِنَّا إِنَّمَا أَصْبَحْنَا نُقَاتِلُ إِخْوَانَنَا فِی الْإِسْلَامِ عَلَی مَا دَخَلَ فِیهِ مِنَ الزَّیْغِ وَ الِاعْوِجَاجِ وَ الشُّبْهَةِ وَ التَّأْوِیلِ فَإِذَا طَمِعْنَا فِی خَصْلَةٍ یَلُمُّ اللَّهُ بِهَا شَعَثَنَا وَ نَتَدَانَی بِهَا إِلَی الْبَقِیَّةِ فِیمَا بَیْنَنَا رَغِبْنَا فِیهَا وَ أَمْسَکْنَا عَمَّا سِوَاهَا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پافشاری خوارج در شورشگری، امام علیه السّلام به قرارگاهشان رفت و خطاب به جمع خوارج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همه شما در جنگ صفّین بودید گفتند بعضی بودیم و برخی حضور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شوید، تا متناسب با هر کدام سخن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شدند، امام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به حرفهایم گوش فرا دهید و با جان و دل به سوی من توجّه کنید، و هر کس را برای گواهی سوگند دادم با علم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سخنان طولانی مطرح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خطبه این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که شامیان در گرما گرم جنگ، و در لحظه‏های پیروزی ما، با حیله و نیرنگ، و مکر و فریب کاری قرآن‏ها را بر سر نیزه بلند کردند شماها نگفتید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شامیان، برادران ما و هم آیین ما هستند از ما می‏خواهند از خطای آنان بگذریم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 به حاکمیّت کتاب خدا شده‏اند، نظر ما این است که حرفشان را قبول کنیم و از آنان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شما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ظاهرش ایمان و باطن آن دشمنی و کینه توزی است، آغاز آن رحمت و پایان آن پشیمانی است، پس در همین حال به مبارزه ادامه دهید، و از راهی که در پیش گرفته‏اید منحرف نشوید، و در جنگ دندان بر دندان فشارید، و به ندای ندا دهند ای گوش ندهید، زیرا اگر پاسخ داده شوند گمراه کننده‏اند، و اگر رها گردند خوار و ذلیل شوند، که همواره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دریغ شماها را دیدم که به خواسته‏های شامیان گردن نهادید، و حکمیّت را پذیرفتید سوگند به خدا اگر از آن سرباز می‏زدم مسئول پی‏آمدهای آن نبودم، و خدا گناه آن را در پرونده من نمی‏افزود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هم حکمیّت را می‏پذیرفتم به این کار سزاوار پیروی بودم زیرا قرآن با من است، از آن هنگام که یار قرآن گشتم از آن جدا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پیامبر صلّی اللّه علیه و آله و سلّم بودیم، و همانا جنگ و کشتار گرداگرد پدران، فرزندان، برادران و خویشاوندان ما دور می‏زد، امّا از وارد شدن هر مصیبت و شدّتی جز بر ایمان خود نمی‏افزودیم، و بیشتر در پیمودن راه حق، و تسلیم بودن برابر اوامر الهی، و شکیبایی بر درد جراحت‏های سوزان، مصمّم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با پیدایش زنگارها در دین، کژی‏ها و نفوذ شبهه‏ها در افکار، تفسیر و تأویل دروغین در دین، با برادران مسلمان خود به جنگ خونین کشانده شدیم، پس هر گاه احساس می‏کنیم چیزی باعث وحدت ماست و به وسیله آن با یکدیگر نزدیک می‏شویم، و شکاف‏ها را پر و باقی مانده پیوندها را محکم می‏کنیم، به آن تمایل نشان می‏دهیم، آن را گرفته و دیگر راه را ترک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3192283_1468164448"/>
      <w:bookmarkStart w:id="882" w:name="_Toc346"/>
      <w:bookmarkEnd w:id="881"/>
      <w:r>
        <w:rPr>
          <w:rtl w:val="true"/>
        </w:rPr>
        <w:t>«</w:t>
      </w:r>
      <w:r>
        <w:rPr/>
        <w:t>601</w:t>
      </w:r>
      <w:r>
        <w:rPr>
          <w:rtl w:val="true"/>
        </w:rPr>
        <w:t>»</w:t>
      </w:r>
      <w:bookmarkEnd w:id="882"/>
    </w:p>
    <w:p>
      <w:pPr>
        <w:pStyle w:val="BookText"/>
        <w:rPr/>
      </w:pPr>
      <w:r>
        <w:rPr>
          <w:rStyle w:val="FootnoteAnchor"/>
          <w:rtl w:val="true"/>
        </w:rPr>
        <w:footnoteReference w:id="351"/>
      </w:r>
      <w:r>
        <w:rPr>
          <w:rFonts w:ascii="Amiri" w:hAnsi="Amiri" w:eastAsia="Amiri" w:cs="Amiri"/>
          <w:color w:val="111111"/>
          <w:sz w:val="28"/>
          <w:sz w:val="28"/>
          <w:szCs w:val="28"/>
          <w:rtl w:val="true"/>
          <w:lang w:bidi="ar-SA"/>
        </w:rPr>
        <w:t>ج، الإحتجاج أَ لَمْ تَقُولُوا إِلَی آخِرِ الْکَلَامِ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آن را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احتجاجه علیه السلام علی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مختار کلام ابن ابی الحدید در شرح مختار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از شرحش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جدید بیروت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3192285_1468164448"/>
      <w:bookmarkStart w:id="884" w:name="_Toc347"/>
      <w:bookmarkEnd w:id="883"/>
      <w:r>
        <w:rPr>
          <w:rtl w:val="true"/>
        </w:rPr>
        <w:t>توضیح</w:t>
      </w:r>
      <w:bookmarkEnd w:id="884"/>
    </w:p>
    <w:p>
      <w:pPr>
        <w:pStyle w:val="BookText"/>
        <w:rPr/>
      </w:pPr>
      <w:r>
        <w:rPr>
          <w:rFonts w:ascii="IRNazanin" w:hAnsi="IRNazanin" w:eastAsia="IRNazanin"/>
          <w:color w:val="111111"/>
          <w:sz w:val="28"/>
          <w:sz w:val="28"/>
          <w:szCs w:val="28"/>
          <w:rtl w:val="true"/>
          <w:lang w:bidi="fa-IR"/>
        </w:rPr>
        <w:t>قوله علیه السلام بکلامه أی بالکلام الذی یلیق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نشدتک الله و الرحم أی سألتک بالله و بالرحم و قال الجوهری الغیلة بالکسر الخدیعة و نفس تنفیسا فرج تفریجا قوله علیه السلام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885" w:name="pg13828_166545"/>
    </w:p>
    <w:p>
      <w:pPr>
        <w:pStyle w:val="BookText"/>
        <w:rPr/>
      </w:pPr>
      <w:bookmarkEnd w:id="885"/>
      <w:r>
        <w:rPr>
          <w:rFonts w:ascii="IRNazanin" w:hAnsi="IRNazanin" w:eastAsia="IRNazanin"/>
          <w:color w:val="111111"/>
          <w:sz w:val="28"/>
          <w:sz w:val="28"/>
          <w:szCs w:val="28"/>
          <w:rtl w:val="true"/>
          <w:lang w:bidi="fa-IR"/>
        </w:rPr>
        <w:t>أوله رحمة لأنه کان وسیلة إلی حقن الدماء و الفعلة بالفتح المرة من الفعل و المراد بها الرضا بالحکومة و فریضتها ما وجب بسببها و ترتب علیها و إن الکتاب لمعی أی لفظا و معنی و المضض وجع المصیبة قوله علیه السلام إلی البقیة أی إلی بقاء ما بقی فیما بیننا من الإسلام کما ذکره ابن میثم و الأظهر عندی أنه من الإبقاء بمعنی الرحم و الإشفاق و الإصلاح کما فی الصحیفة لا تبقی علی من تضرع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القاموس أبقیت ما بیننا لم أبالغ فی فساده و الاسم البقیة و أُولُوا بَقِیَّةٍ یَنْهَوْنَ عَنِ الْفَسادِ أی إبقاء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أبی الحدید هذا الکلام لیس یتلو بعضه بعضا و لکنه ثلاثة فصول لا یلتصق أحدها بالآخر آخر الفصل الأول قوله علیه السلام و إن ترک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الفصل الثانی قوله علی مضض الجراح و الفصل الثالث ینتهی آخر الکلام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 الحدیث ببیروت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علیه السلام یعنی به کلامی که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و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و خویشاوندی از تو خواستم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الغیله با کسره یعنی نیرنگ، نفّس تنفیسا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آن وسیله⁭ای برای جلوگیری از خونریزی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مصدر مره از الفعل است و منظور از آن رضایت به حکمیت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سبب آن واجب است و بر آن مترتب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الکتاب لمعی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لفظ و معنا، المضض درد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بقای آنچه⁭که از اسلام در میان ما باقی⁭مانده است چنانکه ابن میثم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در نظر من این است که آن از ریشه إبقاء به معنی رحم و شفقت و اصلاح است چنانکه در صحیفه آمده است بر کسی⁭که به⁭سوی آن تضرع کند رحم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أبقیت ما بیننا یعنی در فساد آن زیاده⁭روی نمی⁭کنم و اسم آن البقیه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بَقِیَّةٍ یَنْهَوْنَ عَنِ الْفَسَادِ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خردمندانی 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زمین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در پی یکدیگر نیامده است بلکه سه فصل است که یکی متصل به دیگری نیست و پایان فصل اول این کلام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ترک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پایان فصل دوم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مضض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فصل سوم به پایان کلام ختم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3192287_1468164448"/>
      <w:bookmarkStart w:id="887" w:name="_Toc348"/>
      <w:bookmarkEnd w:id="886"/>
      <w:r>
        <w:rPr>
          <w:rtl w:val="true"/>
        </w:rPr>
        <w:t>«</w:t>
      </w:r>
      <w:r>
        <w:rPr/>
        <w:t>602</w:t>
      </w:r>
      <w:r>
        <w:rPr>
          <w:rtl w:val="true"/>
        </w:rPr>
        <w:t>»</w:t>
      </w:r>
      <w:bookmarkEnd w:id="88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3"/>
      </w:r>
      <w:r>
        <w:rPr>
          <w:rFonts w:ascii="Amiri" w:hAnsi="Amiri" w:eastAsia="Amiri" w:cs="Amiri"/>
          <w:color w:val="111111"/>
          <w:sz w:val="28"/>
          <w:sz w:val="28"/>
          <w:szCs w:val="28"/>
          <w:rtl w:val="true"/>
          <w:lang w:bidi="ar-SA"/>
        </w:rPr>
        <w:t>نهج، نهج البلاغة وَ مِنْ کَلَامٍ لَهُ علیه السلام فِی التَّحْکِیمِ إِنَّا لَمْ نُحَکِّمِ الرِّجَالَ وَ إِنَّمَا حَکَّمْنَا الْقُرْآنَ وَ هَذَا الْقُرْآنُ إِنَّمَا هُوَ خَطٌّ مَسْطُورٌ بَیْنَ الدَّفَّتَیْنِ لَا یَنْطِقُ بِلِسَانٍ وَ لَا بُدَّ لَهُ مِنْ تَرْجُمَانٍ وَ إِنَّمَا یَنْطِقُ عَنْهُ الرِّجَالُ وَ لَمَّا دَعَانَا الْقَوْمُ إِلَی أَنْ نُحَکِّمَ بَیْنَنَا الْقُرْآنَ لَمْ نَکُنِ الْفَرِیقَ الْمُتَوَلِّی عَنْ کِتَابِ اللَّهِ تَعَالَی وَ قَدْ قَالَ اللَّهُ سُبْحَانَهُ فَإِنْ تَنازَعْتُمْ فِی شَیْ‌ءٍ فَرُدُّوهُ إِلَی اللَّهِ وَ الرَّسُولِ فَرَدُّهُ إِلَی اللَّهِ أَنْ نَحْکُمَ بِکِتَابِهِ وَ رَدُّهُ إِلَی الرَّسُولِ أَنْ نَأْخُذَ بِسُنَّتِهِ فَإِذَا حُکِمَ بِالصِّدْقِ فِی کِتَابِ اللَّهِ فَنَحْنُ أَحَقُّ النَّاسِ بِهِ وَ إِنْ حُکِمَ بِسُنَّةِ رَسُولِ اللَّهِ صلی الله علیه و آله فَنَحْنُ أَحَقُّ النَّاسِ وَ أَوْلَاهُمْ بِهِ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888" w:name="pg13828_166546"/>
    </w:p>
    <w:p>
      <w:pPr>
        <w:pStyle w:val="BookText"/>
        <w:rPr/>
      </w:pPr>
      <w:bookmarkEnd w:id="888"/>
      <w:r>
        <w:rPr>
          <w:rFonts w:ascii="Amiri" w:hAnsi="Amiri" w:eastAsia="Amiri" w:cs="Amiri"/>
          <w:color w:val="111111"/>
          <w:sz w:val="28"/>
          <w:sz w:val="28"/>
          <w:szCs w:val="28"/>
          <w:rtl w:val="true"/>
          <w:lang w:bidi="ar-SA"/>
        </w:rPr>
        <w:t>وَ أَمَّا قَوْلُکُمْ لِمَ جَعَلْتَ بَیْنَکَ وَ بَیْنَهُمْ أَجَلًا فِی التَّحْکِیمِ فَإِنَّمَا فَعَلْتُ ذَلِکَ لِیَتَبَیَّنَ الْجَاهِلُ وَ یَتَثَبَّتَ الْعَالِمُ وَ لَعَلَّ اللَّهَ أَنْ یُصْلِحَ فِی هَذِهِ الْهُدْنَةِ أَمْرَ هَذِهِ الْأُمَّةِ وَ لَا یُؤْخَذُ بِأَکْظَامِهَا فَتَعْجَلَ عَنْ تَبَیُّنِ الْحَقِّ وَ تَنْقَادَ لِأَوَّلِ الْغَیِّ إِنَّ أَفْضَلَ النَّاسِ عِنْدَ اللَّهِ مَنْ کَانَ الْعَمَلُ بِالْحَقِّ أَحَبَّ إِلَیْهِ وَ إِنْ نَقَصَهُ وَ کَرَثَهُ مِنَ الْبَاطِلِ وَ إِنْ جَرَّ إِلَیْهِ فَائِدَةً وَ زَادَهُ فَأَیْنَ یُتَاهُ بِکُمْ وَ مِنْ أَیْنَ أُتِیتُمْ اسْتَعِدُّوا لِلْمَسِیرِ إِلَی قَوْمٍ حَیَارَی عَنِ الْحَقِّ لَا یُبْصِرُونَهُ وَ مُوزَعِینَ بِالْجَوْرِ لَا یَعْدِلُونَ عَنْهُ جُفَاةٍ عَنِ الْکِتَابِ نُکُبٍ عَنِ الطَّرِیقِ مَا أَنْتُمْ بِوَثِیقَةٍ یُعْلَقُ بِهَا وَ لَا زَوَافِرِ عِزٍّ یُعْتَصَمُ إِلَیْهَا لَبِئْسَ حُشَّاشُ نَارِ الْحَرْبِ أَنْتُمْ أُفٍّ لَکُمْ لَقَدْ لَقِیتُ مِنْکُمْ بَرْحاً یَوْماً أُنَادِیکُمْ وَ یَوْماً أُنَاجِیکُمْ فَلَا أَحْرَارُ صِدْقٍ عِنْدَ النِّدَاءِ وَ لَا إِخْوَانُ ثِقَةٍ عِنْدَ النَّجَاءِ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پاسخ خوارج که ماجرای حکمیّت را نمی‏پذیرفتند قبل از ورود به شهر در نزدیکی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افراد را داور قرار ندادیم، تنها قرآن را به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بر سر نیزه کرده و داوری آن را 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خطّی است نوشته شده که میان دو جلد پنهان است، زبان ندارد تا سخن گوید، و نیازمند به کسی است که آن را ترجمه کند، و همانا انسانها می‏توانند از آن سخن گویند، و هنگامی که شامیان ما را دعوت کردند تا قرآن را میان خویش داور گردانیم، ما گروهی نبودیم که به کتاب خدای سبحان پشت کنیم، در حالی که خدای بزرگ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چیزی خصومت کردید آن را به خدا و رسول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آن به خدا این است که کتاب او را به داوری بپذیریم، و باز گرداندن به پیامبر صلّی اللّه علیه و آله و سلّم این است که سنّت او را انتخاب کنیم، پس اگر از روی راستی به کتاب خدا داوری شود، ما از دیگر مردمان به آن سزاوارتریم، و اگر در برابر سنّت پیامبر صلّی اللّه علیه و آله و سلّم تسلیم باشند ما بدان اولی و برتریم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سخن شما که چرا میان خود و آنان برای حکمیّت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تعیین کردی من این کار را کردم تا نادان خطای خود را بشناسد، و دانا بر عقیده خود استوار بماند، و اینکه شاید در این مدّت آشتی و صلح، خدا کار امّت را اصلاح کند و راه تحقیق و شناخت حق باز باشد، تا در جستجوی حق شتاب نورزند، و تسلیم اوّلین فکر گمراه کننده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برترین مردم در پیشگاه خدا کسی است که عمل به حق در نزد او دوست داشتنی‏تر از باطل باشد، هر چند از قدر او بکاهد و به او زیان رساند، و باطل به او سود رساند و بر قدر او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چرا حیران و سرگردانید و از کجا به اینجا آورده شدید آماده شوید برای حرکت به سوی شامیانی که از حق روی گرداندند و آن را نمی‏بینند، و به ستمگری روی آورده حاضر به پذیرفتن عدالت نیستند، از کتاب خدا فاصله گرفتند، و از راه راست منحرف گشتند افسوس ای کوفیان شما وسیله‏ای نیستید که بشود به آن اعتماد کرد، و نه یاوران عزیزی که بتوان به دامن آنها چنگ زد شما بد نیروهایی در افروختن آتش جنگ هستید، نفرین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از دست شما ناراحتی کشیدم، یک روز آشکارا با آواز بلند شما را به جنگ می‏خوانم و روز دیگر آهسته در گوش شما زمزمه دارم، نه آزاد مردان راستگویی هستید به هنگام فراخواندن و نه برادران مطمئنّی برای راز داری هستید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3192289_1468164448"/>
      <w:bookmarkStart w:id="890" w:name="_Toc349"/>
      <w:bookmarkEnd w:id="889"/>
      <w:r>
        <w:rPr>
          <w:rtl w:val="true"/>
        </w:rPr>
        <w:t>«</w:t>
      </w:r>
      <w:r>
        <w:rPr/>
        <w:t>603</w:t>
      </w:r>
      <w:r>
        <w:rPr>
          <w:rtl w:val="true"/>
        </w:rPr>
        <w:t>»</w:t>
      </w:r>
      <w:bookmarkEnd w:id="890"/>
    </w:p>
    <w:p>
      <w:pPr>
        <w:pStyle w:val="BookText"/>
        <w:rPr/>
      </w:pP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الإحتجاج قَالَ علیه السلام إِنَّا لَمْ نُحَکِّمِ الرِّجَالَ إِلَی قَوْلِهِ وَ تَنْقَادُ لِأَوَّلِ الْغَیِّ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آن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احتجاجه علیه السلام علی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نحکّم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تنقاد لأوّل الغیّ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3192291_1468164448"/>
      <w:bookmarkStart w:id="892" w:name="_Toc350"/>
      <w:bookmarkEnd w:id="891"/>
      <w:r>
        <w:rPr>
          <w:rtl w:val="true"/>
        </w:rPr>
        <w:t>توضیح</w:t>
      </w:r>
      <w:bookmarkEnd w:id="892"/>
    </w:p>
    <w:p>
      <w:pPr>
        <w:pStyle w:val="BookText"/>
        <w:rPr/>
      </w:pPr>
      <w:r>
        <w:rPr>
          <w:rFonts w:ascii="IRNazanin" w:hAnsi="IRNazanin" w:eastAsia="IRNazanin"/>
          <w:color w:val="111111"/>
          <w:sz w:val="28"/>
          <w:sz w:val="28"/>
          <w:szCs w:val="28"/>
          <w:rtl w:val="true"/>
          <w:lang w:bidi="fa-IR"/>
        </w:rPr>
        <w:t>قوله علیه السلام إنا لم نحکم حاصل الجواب أنا لم نرض بتحکیم الرجلین مطلقا بل علی تقدیر حکمهما بالصدق فی الکتاب و السنة لأن القوم دعونا إلی تحکیم القرآن لا تحکیم الرجلین و إنما رضینا بتحکیم الرجلین لحاجة القرآن إلی الترجمان فالحاکم حقیقة هو القرآن لا الرجلان فإذا خالف الرجلان حکم الکتاب و السنة لم یجب علینا قبول قولهما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رضاه علیه السلام کان اضطرارا کما عرفت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فإذا حکم بالصدق أی إذا حکم بالصدق فی الکتاب و السنة فیجب أن یحکم بخلافتنا لأنا أحق الناس بالکتاب و السنة و إذا حکم بالصدق فیهما فنحن أولی الناس باتباع حکمهما فعدم اتباعنا لعدم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893" w:name="pg13828_166547"/>
    </w:p>
    <w:p>
      <w:pPr>
        <w:pStyle w:val="BookText"/>
        <w:rPr/>
      </w:pPr>
      <w:bookmarkEnd w:id="893"/>
      <w:r>
        <w:rPr>
          <w:rFonts w:ascii="IRNazanin" w:hAnsi="IRNazanin" w:eastAsia="IRNazanin"/>
          <w:color w:val="111111"/>
          <w:sz w:val="28"/>
          <w:sz w:val="28"/>
          <w:szCs w:val="28"/>
          <w:rtl w:val="true"/>
          <w:lang w:bidi="fa-IR"/>
        </w:rPr>
        <w:t>حکمهم بالصدق و إلا لاتبعناه و إذا حکم بالصدق فیهما فنحن أحق الناس بهذا الحکم فیجب علیهم اتباع قولنا لا علینا اتباع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 أحق الناس به عائد إلی الکتاب أو إلی الله أو إلی الحکم و فی قوله أولاهم به إلی الرسول أو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لیتبین الجاهل أی لیظهر للجاهل وجه الحق و التبین یکون لازما و متعدیا و یتثبت العالم بدفع الشبهة و یطمئن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یؤخذ بأکظامها معطوف علی یتبین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کظم من کتاب النهایة و فی حدیث علی بأکظامها هی جمع کظم بالتحریک و هو مخرج النفس من الحلق و أول الغی هو أول شبهة عرضت لهم من رفع المصاحف و کرنه الغم أو أکرثه أی اشتد علیه و بلغ منه المشقة و تاه یتیه تیها تحیر و ضل أو تکبر و من أین أتیتم أی هلکتم أو دخل علیکم الشیطان و الشبهة و الحیلة و قال الجوهری أوزعته بالشی‌ء أغریته به لا یعدلون به أی لیس للجور عندهم عدیل و یروی لا یعدلون عنه أی لا یترکونه إلی غیره و الجفاء البعد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نکب عن الطریق ینکب نکبا عدل ما أنتم بوثیقة أی بعروة وثیقة أو بذی وثیقة و الوثیقة الثقة و علق بالشی‌ء کفرح و تعلق به أی نشب و استمسک و زافرة الرجل أنصاره و خاصته و الحشاش بضم الحاء و تشدید الشین جمع حاش و هو الموقد للنار و کذلک الحشاش بالکسر و التخفیف و قیل هو ما یحش به النار أی یوقد و البرح الشدة و فی بعض النسخ بالتاء و هو الحزن یوما أنادیکم أی جهرا و یوما أناجیکم أی سرا فلا أحرار أی لا تنصرون و لا تحمون و لا إخوان ثقة أی لا تکتمون السر و لا تعملون بلوازم الإخاء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نحکّم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جواب این است که ما به طور مطلق به تحکیم این دو مرد راضی نمی⁭شویم بلکه با فرض حکم دادن آنها با راستی در کتاب و سنت راضی می⁭شویم زیرا این قوم ما را به تحکیم قرآن دعوت کردند نه تحکیم این دو مرد و ما فقط به⁭جهت نیاز قرآن به ترجمه به تحکیم این دو مرد راضی شدیم پس داور حقیقی قرآن است نه آن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مردان با حکم کتاب و سنت مخالفت کنند قبول سخن آنها بر ما واجب نیست علاوه بر اینکه رضایت امام علیه السلام چنانکه به دفعات دریافتی از روی اجبار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روی راستی به کتاب خدا و سنت داوری شود واجب است که بر خلاف ما حکم شود زیرا ما سزاوارترین مردم به کتاب و سنت هستیم و هرگاه از روی راستی در آن دو حکم شود ما شایسته ترین مردم به پیروی از حکم آن دو هستیم پس عدم پیروی ما از آن به⁭جهت عدم حکم آن دو از روی راستی است در غیر این⁭صورت قطعاً از آن پیروی می⁭کردیم و هرگاه از روی راستی در آن دو حکم شود ما سزاوارترین مردم به این حکم هستیم پس پیروی از سخن ما آنها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یا الله یا تحکیم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یا به حکم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لیتبیّن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وجه حق برای جاهل آشکار شود و تبین لازم و متعدی است و عالم با رفع شبهه ثبات می⁭یابد قلبش اطمینان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یؤخذ بأکظامها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النهایه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جمع کظم با حرکت است که محل خروج نفس از حلق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شبهه⁭ای است که از بالا بردن قرآنها برای آنان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کرثه الغم و أکرثه یعنی غم بر او شدت گرفت و به مشقت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 یتیه تیهاً یعنی متحیر و گمراه شد یا تکبر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أین أتیتم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شدید یا شیطان، شبهه و حیله بر شما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أوزعته بالشئ یعنی او را با آن تحریک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ستم نزد آنان همانندی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یعنی آن را برای غیر خود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الجفاء دوری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 عن الطریق ینکب نکباً یعنی منحرف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ریسمانی محکم یا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الوثیقه یعنی اطمینان و علق بالشئ بر وزن فرح و تعلّق به یعنی متصل و متمسک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زافرة الرجل یعنی یاران و خواص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الحشاش با ضمه حاء و تشدید شین جمع حاش یعنی سوخت آتش است و حشاش با کسره و تخفیف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به⁭وسیله آن آتش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در بعضی نسخه⁭ها با تاء آمده است یعنی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أنادیکم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أناجیکم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یاری می⁭شوید و نه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إخوان 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سری را کتمان نمی⁭کنید و به باید⁭های برادری عمل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3192293_1468164448"/>
      <w:bookmarkStart w:id="895" w:name="_Toc351"/>
      <w:bookmarkEnd w:id="894"/>
      <w:r>
        <w:rPr>
          <w:rtl w:val="true"/>
        </w:rPr>
        <w:t>«</w:t>
      </w:r>
      <w:r>
        <w:rPr/>
        <w:t>604</w:t>
      </w:r>
      <w:r>
        <w:rPr>
          <w:rtl w:val="true"/>
        </w:rPr>
        <w:t>»</w:t>
      </w:r>
      <w:bookmarkEnd w:id="89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5"/>
      </w:r>
      <w:r>
        <w:rPr>
          <w:rFonts w:ascii="Amiri" w:hAnsi="Amiri" w:eastAsia="Amiri" w:cs="Amiri"/>
          <w:color w:val="111111"/>
          <w:sz w:val="28"/>
          <w:sz w:val="28"/>
          <w:szCs w:val="28"/>
          <w:rtl w:val="true"/>
          <w:lang w:bidi="ar-SA"/>
        </w:rPr>
        <w:t>نهج، نهج البلاغة وَ مِنْ کَلَامٍ لَهُ علیه السلام لِلْخَوَارِجِ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bookmarkStart w:id="896" w:name="pg13828_166548"/>
    </w:p>
    <w:p>
      <w:pPr>
        <w:pStyle w:val="BookText"/>
        <w:rPr/>
      </w:pPr>
      <w:bookmarkEnd w:id="896"/>
      <w:r>
        <w:rPr>
          <w:rFonts w:ascii="Amiri" w:hAnsi="Amiri" w:eastAsia="Amiri" w:cs="Amiri"/>
          <w:color w:val="111111"/>
          <w:sz w:val="28"/>
          <w:sz w:val="28"/>
          <w:szCs w:val="28"/>
          <w:rtl w:val="true"/>
          <w:lang w:bidi="ar-SA"/>
        </w:rPr>
        <w:t xml:space="preserve">فَإِنْ أَبَیْتُمْ إِلَّا أَنْ تَزْعُمُوا أَنِّی أَخْطَأْتُ وَ ضَلَلْتُ فَلِمَ تُضَلِّلُونَ عَامَّةَ أُمَّةِ مُحَمَّدٍ صلی الله علیه و آله بِضَلَالِی وَ تَأْخُذُونَهُمْ بِخَطَئِی وَ تُکَفِّرُونَهُمْ بِذُنُوبِی سُیُوفُکُمْ عَلَی عَوَاتِقِکُمْ تَضَعُونَهَا مَوَاضِعَ الْبَرَاءَةِ وَ السُّقْمِ وَ تَخْلِطُونَ مَنْ أَذْنَبَ بِمَنْ لَمْ یُذْنِبْ وَ قَدْ عَلِمْتُمْ أَنَّ رَسُولَ اللَّهِ صلی الله علیه و آله رَجَمَ الزَّانِیَ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صَلَّی عَلَیْهِ ثُمَّ وَرَّثَهُ أَهْلَهُ وَ قَتَلَ الْقَاتِلَ وَ وَرَّثَ مِیرَاثَهُ أَهْلَهُ وَ قَطَعَ السَّارِقَ وَ جَلَدَ الزَّانِیَ غَیْرَ الْمُحْصَنِ ثُمَّ قَسَمَ عَلَیْهِمَا مِنَ الْفَیْ‌ءِ وَ نَکَحَا الْمُسْلِمَاتِ فَأَخَذَهُمْ رَسُولُ اللَّهِ صلی الله علیه و آله بِذُنُوبِهِمْ وَ أَقَامَ حَقَّ اللَّهِ فِیهِمْ وَ لَمْ یَمْنَعْهُمْ سَهْمَهُمْ مِنَ الْإِسْلَامِ وَ لَمْ یُخْرِجْ أَسْمَاءَهُمْ مِنْ بَیْنِ أَهْلِهِ ثُمَّ أَنْتُمْ شِرَارُ النَّاسِ وَ مَنْ رَمَی بِهِ الشَّیْطَانُ مَرَامِیَهُ وَ ضَرَبَ بِهِ تِیهَهُ وَ سَیَهْلِکُ فِیَّ صِنْفَانِ مُحِبٌّ مُفْرِطٌ یَذْهَبُ بِهِ الْحُبُّ إِلَی غَیْرِ الْحَقِّ وَ مُبْغِضٌ مُفْرِطٌ یَذْهَبُ بِهِ الْبُغْضُ إِلَی غَیْرِ الْحَقِّ وَ خَیْرُ النَّاسِ فِیَّ حَالًا النَّمَطُ الْأَوْسَطُ فَالْزَمُوهُ وَ الْزَمُوا السَّوَادَ الْأَعْظَمَ فَإِنَّ یَدَ اللَّهِ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إِیَّاکُمْ وَ الْفُرْقَةَ فَإِنَّ الشَّاذَّ مِنَ النَّاسِ لِلشَّیْطَانِ کَمَا أَنَّ الشَّاذَّةَ مِنَ الْغَنَمِ لِلذِّئْبِ أَلَا مَنْ دَعَا إِلَی هَذَا الشِّعَارِ فَاقْتُلُوهُ وَ لَوْ کَانَ تَحْتَ عِمَامَتِی هَذِهِ وَ إِنَّمَا حُکِّمَ الْحَکَمَانِ لِیُحْیِیَا مَا أَحْیَا الْقُرْآنُ وَ یُمِیتَا مَا أَمَاتَ الْقُرْآنُ وَ إِحْیَاؤُهُ الِاجْتِمَاعُ عَلَیْهِ وَ إِمَاتَتُهُ الِافْتِرَاقُ عَنْهُ فَإِنْ جَرَّنَا الْقُرْآنُ إِلَیْهِمْ اتَّبَعْنَاهُمْ وَ إِنْ جَرَّهُمْ إِلَیْنَا الْقُرْآنُ اتَّبَعُونَا فَلَمْ آتِ لَا أَبَا لَکُمْ بُجْراً وَ لَا خَتَلْتُکُمْ عَنْ أَمْرِکُمْ وَ لَا لَبَّسْتُهُ عَلَیْکُمْ وَ إِنَّمَا اجْتَمَعَ رَأْیُ مَلَئِکُمْ عَلَی اخْتِیَارِ رَجُلَیْنِ أَخَذْنَا عَلَیْهِمَا أَنْ لَا یَتَعَدَّیَا الْقُرْآنَ فَتَاهَا عَنْهُ وَ تَرَکَا الْحَقَّ وَ هُمَا یُبْصِرَانِهِ وَ کَانَ الْجَوْرُ هَوَاهُمَا فَمَضَیَا عَلَیْهِ وَ قَدْ سَبَقَ اسْتِثْنَاؤُنَا عَلَیْهِمَا فِی الْحُکُومَةِ بِالْعَدْلِ وَ الصَّمْدِ لِلْحَقِّ سُوءَ رَأْیِهِمَا وَ جَوْرَ حُکْمِهِمَا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کلام امام علیه السلام به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چنین می‏پندارید که من خطا کرده و گمراه شدم، پس چرا همه امّت محمّد صلّی اللّه علیه و آله و سلّم را به گمراهی من گمراه می‏دانید و خطای مرا به حساب آنان می‏گذارید و آنان را برای خطای من کافر می‏شمارید شمشیرها را بر گردن نهاده، کور کورانه فرود می‏آورید و گناهکار و بی‏گناه را به هم مخلوط کرده همه را یکی می‏پندارید در حالی که شما می‏دانید، همانا رسول خدا صلّی اللّه علیه و آله و سلّم زناکاری را که همسر داشت سنگسار کرد، سپس بر او نماز گزارد، و میراثش را به خانواده‏اش سپرد، و قاتل را کشت و میراث او را به خانواده‏اش بازگرداند، دست دزد را برید و زناکاری را که همسر نداشت تازیانه زد، و سهم آنان را از غنائم می‏داد تا با زنان مسلمان 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آله و سلّم آنها را برای گناهانشان کیفر می‏داد، و حدود الهی را بر آنان جاری می‏ساخت، امّا سهم اسلامی آنها را از بین نمی‏برد، و نام آنها را از دفتر مسلمین خارج نمی‏ساخت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انجام گناهان کبیره کافر نشدند –</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بدترین مردم و آلت دست شیطان، و عامل گمراهی این و آن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دو گروه نسبت به من هلاک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که افراط کند و به غیر حق کشانده شود، و دشمنی که در کینه توزی با من زیاده روی کرده به راه باطل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نسبت به من گروه میانه رو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جدا نشوید، همواره با بزرگ‏ترین جمعیّت‏ها باشید که دست خدا با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 بپرهیزید، که انسان تنها بهره شیطان است آنگونه که گوسفند تنها طعمه گرگ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که مردم را به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او را بکشید هر چند که زیر عمامه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آن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و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داوری داده شد، تنها برای این بود که آنچه را قرآن زنده کرد زنده سازند، و آنچه را قرآن مرده خواند، بمیرانند، زنده کردن قرآن این است که دست وحدت به هم دهند و به آن عمل نمایند، و میراندن، از بین بردن پراکندگی و جدایی است، پس اگر قرآن ما را به سوی آنان بکشاند آنان را پیروی می‏کنیم، و اگر آنان را به سوی ما سوق داد باید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مباد شما را من شرّی براه نیانداخته، و شما را نسبت به سرنوشت شما نفریفته، و چیزی را بر شما مشتبه نساخته‏ام، همانا رأی مردم شما بر این قرار گرفت که دو نفر را برای داوری انتخاب کنند، ما هم از آنها پیمان گرفتیم که از قرآن تجاوز نکنند، امّا افسوس که آنها عقل خویش را از دست دادند، حق را ترک کردند در حالی که آن را به خوبی می‏دیدند، چون ستمگری با هوا پرستی آنها سازگار بود با ستم همراه شدند، ما پیش از داوری ظالمانه‏شان با آنها شرط کردیم که به عدالت داوری کنند و بر أساس حق حکم نمایند، امّا به آن پای بند نماندند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3192295_1468164448"/>
      <w:bookmarkStart w:id="898" w:name="_Toc352"/>
      <w:bookmarkEnd w:id="897"/>
      <w:r>
        <w:rPr>
          <w:rtl w:val="true"/>
        </w:rPr>
        <w:t>إیضاح</w:t>
      </w:r>
      <w:bookmarkEnd w:id="898"/>
    </w:p>
    <w:p>
      <w:pPr>
        <w:pStyle w:val="BookText"/>
        <w:rPr/>
      </w:pPr>
      <w:r>
        <w:rPr>
          <w:rFonts w:ascii="IRNazanin" w:hAnsi="IRNazanin" w:eastAsia="IRNazanin"/>
          <w:color w:val="111111"/>
          <w:sz w:val="28"/>
          <w:sz w:val="28"/>
          <w:szCs w:val="28"/>
          <w:rtl w:val="true"/>
          <w:lang w:bidi="fa-IR"/>
        </w:rPr>
        <w:t>قوله علیه السلام و ضللت بکسر اللام و فتحها أقول لما قالت الخوارج لعنهم الله إن الدار دار الکفر لا یجوز الکف عن أحد من أهلها قتلوا الناس حتی الأطفال و قتلوا البهائم و ذهبوا إلی تکفیر أهل الکبائر مطلقا و لذا أکفروا أمیر المؤمنین صلوات الله علیه و من تبعه علی تصویب التحکیم فلذا احتج علیه السلام علیهم بأنه لو کان صاحب الکبیرة کافرا لما صلی علیه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و لا ورثه من المسلم و لا مکنه من نکاح المسلمات و لا قسم علیهم من الفی‌ء و لأخرجه من إطلاق لفظ الإسلام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ورث میراثه یدل ظاهرا علی عدم إرث المسلم من الکافر و لعله إلزام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نکحا أی السارق و الزانی المسلمات و لم یمنعهما رسول الله صلی الله علیه و آله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بین أهله أی أهل الإسلام و مرامی الشیطان طرق الضلال التی یسوق الإنسان إلیها بوساوسه و ضرب به تیهه أی وجهه إلیه من ضربت فی الأرض إذا سافرت و الباء للتعدیة و التیه بالکسر و الفتح الحیرة و بالکسر المفازة یتاه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البغض بالإفراط لعله لتخصیص أکمل الأفراد بالذکر أو لأن المبغض مطلقا مجاوز عن الحد أو لأن الکلام إخبار عما سیوجد منهم مع أن فیه رعایة الازدواج و التناسب بین الفقرتین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النَّهَایَةِ فِی حَدِیثِ عَلِیٍّ علیه السلام خَیْرُ هَذِهِ الْأُمَّةِ النَّمَطُ الْأَوْسَطُ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النمط الطریقة و من الطرائق و الضرب من الضروب یقال لیس هذا من ذلک النمط أی من ذلک الضرب و النمط الجماعة من الناس أمرهم واحد و قال فیه علیکم بالسواد الأعظم أی جملة الناس و معظمهم الذین یجتمعون علی طاعة السلطان و سلوک المنهج المستقیم و قال إن ید الله علی الجماعة أی إن الجماعة من أهل الإسلام فی کنف الله و ید الله کنایة عن الحفظ و الدفاع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إلی هذا الشعار قال ابن میثم أی مفارقة الجماعة و الاستبداد بالرأی و قوله علیه السلام و لو کان تحت عمامتی کنایة عن أقصی القرب من عنایته أی و لو کان ذلک الداعی فی هذا الحد من عنایتی به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899" w:name="pg13828_166550"/>
    </w:p>
    <w:p>
      <w:pPr>
        <w:pStyle w:val="BookText"/>
        <w:rPr/>
      </w:pPr>
      <w:bookmarkEnd w:id="899"/>
      <w:r>
        <w:rPr>
          <w:rFonts w:ascii="IRNazanin" w:hAnsi="IRNazanin" w:eastAsia="IRNazanin"/>
          <w:color w:val="111111"/>
          <w:sz w:val="28"/>
          <w:sz w:val="28"/>
          <w:szCs w:val="28"/>
          <w:rtl w:val="true"/>
          <w:lang w:bidi="fa-IR"/>
        </w:rPr>
        <w:t>و قال ابن أبی الحدید کان شعارهم أن یحلقوا وسط رءوسهم و یبقوا الشعر مستدیرا حوله کالإکلیل و قال و لو کان تحت عمامتی أی و لو اعتصم و احتمی بأعظم الأشیاء حرمة فلا تکفوا عن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شعارهم قولهم لا حکم إلا لله و أن یکون کنی بقوله تحت عمامتی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إحیاؤه الاجتماع علیه أی ما یحییه القرآن هو الاجتماع علیه و ما یمیته هو الافتراق عنه أو إن الاجتماع علی القرآن إحیاؤه إذ به یحصل الأثر و الفائدة المطلوبة منه و الافتراق عنه إماتة له و البجر بالضم و الفتح الداهیة و الأمر العظیم و الختل الخداع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إنما اجتمع یظهر منه جوابان عن شبهتهم أحدهما إنی ما اخترت التحکیم بل اجتمع رأی ملئکم علیه و قد ظهر أنه علیه السلام کان مجبورا فی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أنا اشترطنا علیهما فی کتاب التحکیم أن لا یتجاوزا حکم القرآن فلما تعدیا لم یجب علینا اتباع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الملأ أشراف الناس و رؤسائهم و مقدموهم الذین یرجع إلی قولهم ذکره فی النهایة و الصمد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سوء رأیهما مفعول سبق أو الاستثناء أیضا علی التنازع أی ذکرنا أولا أنا إنما نتبع حکمهما إذا لم یختارا سوء الرأی و الجور 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و فتحه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خوارج که نفرین خدا بر آنان 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سرای کفر است خودداری از هیچ⁭یک از اهالی این سرا جایز نیست مردم و حتی کودکان را کشتند، چارپایان را کشتند و مطلقاً صاحبان گناهان کبیره را تکفیر کردند و لذا امیر⁭مؤمنان علیه السلام و هر کسی⁭که در تصدیق تحکیم از او پیروی کرد را تکفیر کردند لذا امام علیه السلام به اینکه اگر صاحب گناه کبیره کافر باشد رسول⁭الله صلّی الله علیه و آله بر او نماز نمی⁭خواند از مسلمانان به او ارث نمی⁭داد و او را قادر به نکاح زنان مسلمان نمی⁭ساخت و از غنیمت به او سهم نمی⁭داد و او را از اطلاق لفظ اسلام بر او خارج می⁭کرد، بر آنان حجت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بر عدم ارث بردن مسلمانان از کافر دلالت دارد و شاید این الزام بر آنان باشد و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دزد و زناکار زنان مسلمان را، و رسول⁭الل صلّی الله علیه و آله این دو را از آن منع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مرامی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ضلالت که شیطان با وسوسه⁭های خود انسان را به⁭سوی آنها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به تیهه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به⁭سوی آن فرستاد از ضربت فی الأرض زمانی⁭که سفر کردی و باء برای تعدیه است و التیه با کسره و فتحه یعنی سرگردانی و با کسره یعنی صحرایی که در آن سرگردان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مقید کردن بغض به افراط شاید به⁭جهت اختصاص دادن کامل⁭ترین افراد به ذکر باشد یا به این دلیل باشد که مبغض مطلقاً از حد تجاوز می⁭کند یا به این دلیل که این کلام خبر دادن درباره چیزی است که از آنها سر خواهد زد علاوه بر اینکه رعایت ازدواج و تناسب میان دو فقره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هذه الأمه 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یعنی راهی از راه⁭ها و نوعی از انواع گفته می⁭شود لیس هذا من ذلک النمط یعنی این از آن نوع نیست و النمط یعنی جمعی از مردم است که امرشان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مردم و اغلب آنها که بر اطاعت حاکم و پیمودن راهی مستقیم اجتماع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یدالله علی الجماعه یعنی جماعت از اهل اسلام در جوار خدا هستند و یدالله کنایه از حفاظت و دفاع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 یعنی جدایی از جمع و استبداد در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تحت عمامتی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نهایت نزدیکی به توجه او یعنی گرچه آن انگیزه در این حد از توجه من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آنها این بود که وسط سرشان را می⁭تراشیدند و مو در اطراف آن مانند تاج باقی⁭ ⁭می⁭ماند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تحت عمامتی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محترم⁭ترین اشیا نیز توسل جست و طلب حمایت کرد نیز از قتل او خودداری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شعار آنها این سخن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 کنایه از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احیاؤه الاجتماع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آنچه⁭که قرآن زنده می⁭کند اجتماع بر آن است و آنچه⁭که آن را می⁭میراند پراکندگی از آن است یا اینکه اجتماع بر قرآن زنده کردن آن است آنگاه که تأثیر و فائده مطلوب از آن به⁭وسیله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پراکندگی از آن کشتن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البجر با ضمه و فتحه یعنی مصیبت و امر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الختل یعنی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جواب در خصوص شبه آنان روشن می⁭شود یکی اینکه من تحکیم را انتخاب نکردم بلکه رأی انبوه شما بر آن توافق کرد و روشن شد که امام در تحکیم مجبور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اینکه ما در نامه تحکیم بر آن دو شرط کردیم که از حکم قرآن تجاوز نکنند و چون از آن تعدی کنند پیروی از حکم آن دو بر ما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رؤسا و جلوداران مردم که به سخن آنان مراجعه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النهایه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یعنی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رأیهما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سبق یا و نیز استثناء از باب تنازع است یعنی در ابتدا ذکر کردیم که ما فقط زمانی از حکم آن دو پیروی می⁭کنیم که سؤ رأی و ستم در حکم را انتخاب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3192297_1468164448"/>
      <w:bookmarkStart w:id="901" w:name="_Toc353"/>
      <w:bookmarkEnd w:id="900"/>
      <w:r>
        <w:rPr>
          <w:rtl w:val="true"/>
        </w:rPr>
        <w:t>«</w:t>
      </w:r>
      <w:r>
        <w:rPr/>
        <w:t>605</w:t>
      </w:r>
      <w:r>
        <w:rPr>
          <w:rtl w:val="true"/>
        </w:rPr>
        <w:t>»</w:t>
      </w:r>
      <w:bookmarkEnd w:id="90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6"/>
      </w:r>
      <w:r>
        <w:rPr>
          <w:rFonts w:ascii="Amiri" w:hAnsi="Amiri" w:eastAsia="Amiri" w:cs="Amiri"/>
          <w:color w:val="111111"/>
          <w:sz w:val="28"/>
          <w:sz w:val="28"/>
          <w:szCs w:val="28"/>
          <w:rtl w:val="true"/>
          <w:lang w:bidi="ar-SA"/>
        </w:rPr>
        <w:t>نهج، نهج البلاغة وَ مِنْ کَلَامٍ لَهُ علیه السلام فِی مَعْنَی الْحَکَمَیْنِ فَأَجْمَعَ رَأْیُ مَلَئِکُمْ عَلَی أَنِ اخْتَارُوا رَجُلَیْنِ فَأَخَذْنَا عَلَیْهِمَا أَنْ یُجَعْجِعَا عِنْدَ الْقُرْآنِ وَ لَا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bookmarkStart w:id="902" w:name="pg13828_166551"/>
    </w:p>
    <w:p>
      <w:pPr>
        <w:pStyle w:val="BookText"/>
        <w:rPr/>
      </w:pPr>
      <w:bookmarkEnd w:id="902"/>
      <w:r>
        <w:rPr>
          <w:rFonts w:ascii="Amiri" w:hAnsi="Amiri" w:eastAsia="Amiri" w:cs="Amiri"/>
          <w:color w:val="111111"/>
          <w:sz w:val="28"/>
          <w:sz w:val="28"/>
          <w:szCs w:val="28"/>
          <w:rtl w:val="true"/>
          <w:lang w:bidi="ar-SA"/>
        </w:rPr>
        <w:t>یُجَاوِزَاهُ وَ یَکُونَ أَلْسِنَتُهُمَا مَعَهُ وَ قُلُوبُهُمَا تَبَعَهُ فَتَاهَا عَنْهُ وَ تَرَکَا الْحَقَّ وَ هُمَا یُبْصِرَانِهِ وَ کَانَ الْجَوْرُ هَوَاهُمَا وَ الِاعْوِجَاجُ رَأْیَهُمَا وَ قَدْ سَبَقَ اسْتِثْنَاؤُنَا عَلَیْهِمَا فِی الْحُکْمِ بِالْعَدْلِ وَ الْعَمَلِ بِالْحَقِّ سُوءَ رَأْیِهِمَا وَ جَوْرَ حُکْمِهِمَا وَ الثِّقَةَ فِی أَیْدِینَا لِأَنْفُسِنَا حِینَ خَالَفَا سَبِیلَ الْحَقِّ وَ أَتَیَا بِمَا لَا یُعْرَفُ مِنْ مَعْکُوسِ الْحُکْمِ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کلام او در معنی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جمعیّت شما در صفّین یکی شد که دو مرد را به داوری برگزینند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اشعری،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پیمان گرفتیم که در برابر قرآن تسلیم باشند، و از آن تجاوز نکنند و زبان آن دو با قرآن و قلب‏هایشان پیرو کتاب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از قرآن روی گردان شدند، حق را آشکارا می‏دیدند و ترک گفتند، که جور و ستم، خواسته دلشان، و کجی و انحراف در روش فکریشان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پیش از صدور رأی زشت و حکم جائرانه، با آنها شرط کرده بودیم که به عدل حکم کرده و به حق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حقّانیت خود ایمان داریم در حالی که آن دو از راه حق بیرون رفتند و حکمی بر خلاف حکم خدا صادر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3192299_1468164448"/>
      <w:bookmarkStart w:id="904" w:name="_Toc354"/>
      <w:bookmarkEnd w:id="903"/>
      <w:r>
        <w:rPr>
          <w:rtl w:val="true"/>
        </w:rPr>
        <w:t>إیضاح</w:t>
      </w:r>
      <w:bookmarkEnd w:id="904"/>
    </w:p>
    <w:p>
      <w:pPr>
        <w:pStyle w:val="BookText"/>
        <w:rPr/>
      </w:pPr>
      <w:r>
        <w:rPr>
          <w:rFonts w:ascii="IRNazanin" w:hAnsi="IRNazanin" w:eastAsia="IRNazanin"/>
          <w:color w:val="111111"/>
          <w:sz w:val="28"/>
          <w:sz w:val="28"/>
          <w:szCs w:val="28"/>
          <w:rtl w:val="true"/>
          <w:lang w:bidi="fa-IR"/>
        </w:rPr>
        <w:t>قال فی النهایة فی حدیث علی علیه السلام فأخذنا علیهما أن یجعجعا عند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یقیما عنده یقال جعجع القوم إذا أناخوا بالجعجاع و هی الأرض و الجعجاع أیضا الموضع الضیق الخشن و قال فی القاموس التبع محرکة التابع یکون واحدا و جمعا و یجمع علی أتباع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الثقة فی أیدینا أی أنا علی برهان و ثقة فی أمورنا قوله علیه السلام بما لا یعرف أی لا یصدق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 أن یجعجعا عند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قرآن ساکن باشند، جعجع القوم گفته می⁭شود زمانی⁭که در جعجاع که زمین است مقیم شوند و الجعجاع همچنین مکان تنگ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است و واحد و جمع است و بر اتباع جمع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الثقه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امور خود بر برهان و اطمینان هستیم، این سخن اما 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آنچه⁭که تأیید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3192301_1468164448"/>
      <w:bookmarkStart w:id="906" w:name="_Toc355"/>
      <w:bookmarkEnd w:id="905"/>
      <w:r>
        <w:rPr>
          <w:rtl w:val="true"/>
        </w:rPr>
        <w:t>«</w:t>
      </w:r>
      <w:r>
        <w:rPr/>
        <w:t>606</w:t>
      </w:r>
      <w:r>
        <w:rPr>
          <w:rtl w:val="true"/>
        </w:rPr>
        <w:t>»</w:t>
      </w:r>
      <w:bookmarkEnd w:id="906"/>
    </w:p>
    <w:p>
      <w:pPr>
        <w:pStyle w:val="BookText"/>
        <w:rPr/>
      </w:pPr>
      <w:r>
        <w:rPr>
          <w:rStyle w:val="FootnoteAnchor"/>
          <w:rtl w:val="true"/>
        </w:rPr>
        <w:footnoteReference w:id="357"/>
      </w:r>
      <w:r>
        <w:rPr>
          <w:rFonts w:ascii="Amiri" w:hAnsi="Amiri" w:eastAsia="Amiri" w:cs="Amiri"/>
          <w:color w:val="111111"/>
          <w:sz w:val="28"/>
          <w:sz w:val="28"/>
          <w:szCs w:val="28"/>
          <w:rtl w:val="true"/>
          <w:lang w:bidi="ar-SA"/>
        </w:rPr>
        <w:t>نهج، نهج البلاغة مِنْ وَصِیَّتِهِ علیه السلام لِعَبْدِ اللَّهِ بْنِ الْعَبَّاسِ لَمَّا بَعَثَهُ لِلِاحْتِجَاجِ عَلَی الْخَوَارِجِ لَا تُخَاصِمْهُمْ بِالْقُرْآنِ فَإِنَّ الْقُرْآنَ حَمَّالٌ ذُو وُجُوهٍ تَقُولُ وَ یَقُولُونَ وَ لَکِنْ حَاجِّهِمْ بِالسُّنَّةِ فَإِنَّهُمْ لَنْ یَجِدُوا عَنْهَا مَحِیصاً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آن را در مختار ماقبل آخر از باب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نامه به عبد اللّه بن عبّاس آن هنگام که او را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گفتگو با خوارج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قرآن با خوارج به جدل مپرداز، زیرا قرآن دارای دیدگاه کلّی بوده، و تفسیرهای گوناگونی دارد، تو چیزی می‏گویی، و آنها چیز دیگر، لیکن با سنّت پیامبر صلّی اللّه علیه و آله و سلّم با آنان به بحث و گفتگو بپرداز، که در برابر آن راهی جز پذیرش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3192303_1468164448"/>
      <w:bookmarkStart w:id="908" w:name="_Toc356"/>
      <w:bookmarkEnd w:id="907"/>
      <w:r>
        <w:rPr>
          <w:rtl w:val="true"/>
        </w:rPr>
        <w:t>بیان</w:t>
      </w:r>
      <w:bookmarkEnd w:id="908"/>
    </w:p>
    <w:p>
      <w:pPr>
        <w:pStyle w:val="BookText"/>
        <w:rPr/>
      </w:pPr>
      <w:r>
        <w:rPr>
          <w:rFonts w:ascii="IRNazanin" w:hAnsi="IRNazanin" w:eastAsia="IRNazanin"/>
          <w:color w:val="111111"/>
          <w:sz w:val="28"/>
          <w:sz w:val="28"/>
          <w:szCs w:val="28"/>
          <w:rtl w:val="true"/>
          <w:lang w:bidi="fa-IR"/>
        </w:rPr>
        <w:t>قوله علیه السلام و لکن حاجهم بالسنة قال ابن أبی الحدید</w:t>
      </w:r>
    </w:p>
    <w:p>
      <w:pPr>
        <w:pStyle w:val="BookText"/>
        <w:rPr/>
      </w:pPr>
      <w:r>
        <w:rPr>
          <w:rFonts w:ascii="Amiri" w:hAnsi="Amiri" w:eastAsia="Amiri" w:cs="Amiri"/>
          <w:color w:val="111111"/>
          <w:sz w:val="28"/>
          <w:sz w:val="28"/>
          <w:szCs w:val="28"/>
          <w:rtl w:val="true"/>
          <w:lang w:bidi="ar-SA"/>
        </w:rPr>
        <w:t>کَقَوْلِ النَّبِیِّ صلی الله علیه و آله عَلِیٌّ مَعَ الْحَقِّ وَ الْحَقُّ مَعَ عَلِیٍّ یَدُورُ مَعَهُ حَیْثُمَا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 ذلک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یقال ما عنه محیص أی محید و مهرب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حاجّهم بالسنّه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 مانند این سخن نبی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حق با علی است هرجا که او بچرخد آن نیز همراه او می⁭چرخد و نیز نصوصی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محیص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گریز و محل فراری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3192305_1468164448"/>
      <w:bookmarkStart w:id="910" w:name="_Toc357"/>
      <w:bookmarkEnd w:id="909"/>
      <w:r>
        <w:rPr>
          <w:rtl w:val="true"/>
        </w:rPr>
        <w:t>«</w:t>
      </w:r>
      <w:r>
        <w:rPr/>
        <w:t>607</w:t>
      </w:r>
      <w:r>
        <w:rPr>
          <w:rtl w:val="true"/>
        </w:rPr>
        <w:t>»</w:t>
      </w:r>
      <w:bookmarkEnd w:id="910"/>
    </w:p>
    <w:p>
      <w:pPr>
        <w:pStyle w:val="BookText"/>
        <w:rPr/>
      </w:pPr>
      <w:r>
        <w:rPr>
          <w:rStyle w:val="FootnoteAnchor"/>
          <w:rtl w:val="true"/>
        </w:rPr>
        <w:footnoteReference w:id="358"/>
      </w:r>
      <w:r>
        <w:rPr>
          <w:rFonts w:ascii="Amiri" w:hAnsi="Amiri" w:eastAsia="Amiri" w:cs="Amiri"/>
          <w:color w:val="111111"/>
          <w:sz w:val="28"/>
          <w:sz w:val="28"/>
          <w:szCs w:val="28"/>
          <w:rtl w:val="true"/>
          <w:lang w:bidi="ar-SA"/>
        </w:rPr>
        <w:t>نهج، نهج البلاغة وَ مِنْ کَلَامٍ لَهُ علیه السلام وَ قَدْ أَرْسَلَ رَجُلًا مِنْ أَصْحَابِهِ یَعْلَمُ لَهُ عِلْمَ قَوْمٍ مِنْ جُنْدِ الْکُوفَةِ هَمُّوا بِاللَّحَاقِ بِالْخَوَارِجِ وَ کَانُوا عَلَی خَوْفٍ مِنْهُ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911" w:name="pg13828_166552"/>
    </w:p>
    <w:p>
      <w:pPr>
        <w:pStyle w:val="BookText"/>
        <w:rPr/>
      </w:pPr>
      <w:bookmarkEnd w:id="911"/>
      <w:r>
        <w:rPr>
          <w:rFonts w:ascii="Amiri" w:hAnsi="Amiri" w:eastAsia="Amiri" w:cs="Amiri"/>
          <w:color w:val="111111"/>
          <w:sz w:val="28"/>
          <w:sz w:val="28"/>
          <w:szCs w:val="28"/>
          <w:rtl w:val="true"/>
          <w:lang w:bidi="ar-SA"/>
        </w:rPr>
        <w:t>علیه السلام فَلَمَّا عَادَ إِلَیْهِ الرَّجُلُ قَالَ لَهُ أَمِنُوا فَقَطَنُوا أَمْ جَبَنُوا فَظَعَنُوا فَقَالَ الرَّجُلُ بَلْ ظَعَنُوا یَا أَمِیرَ الْمُؤْمِنِینَ فَقَالَ علیه السلام بُعْداً لَهُمْ کَما بَعِدَتْ ثَمُودُ أَمَا لَوْ أُشْرِعَتِ الْأَسِنَّةُ إِلَیْهِمْ وَ صُبَّتِ السُّیُوفُ عَلَی هَامَاتِهِمْ لَقَدْ نَدِمُوا عَلَی مَا کَانَ مِنْهُمْ إِنَّ الشَّیْطَانَ الْیَوْمَ قَدِ اسْتَفَلَّهُمْ وَ هُوَ غَداً مُتَبَرِّئٌ مِنْهُمْ وَ مُخَلٍّ عَنْهُمْ فَحَسْبُهُمْ بِخُرُوجِهِمْ مِنَ الْهُدَی وَ ارْتِکَاسِهِمْ فِی الضَّلَالِ وَ الْعَمَی وَ صَدِّهِمْ عَنِ الْحَقِّ وَ جِمَاحِهِمْ فِی التِّیهِ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آستانه جنگ نهروان امام فردی را فرستاد تا گروهی از کوفیان که قصد ملحق شدن به لشکر خوارج را داشتند و ترسناک بودند بپاید، از او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 شدند و بر جای ماندند یا ترسیدند و فرار کردند،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ترسیدند و به خوارج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باشند چونان قوم ثمود، آگاه باشید اگر نیزه‏ها به سوی آنان راست شود و شمشیرها بر سرشان فرود آید، از گذشته خود پشیمان خواهند شد، امروز شیطان آنها را به تفرقه دعوت کرد، و فردا از آنها بیزاری می‏جوید، و از آنها کنار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ننگ آنان را کافی است که از هدایت گریختند و در گمراهی و کوری فرو رفتند، راه حق را بستند، و در حیرت و سرگردانی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3192307_1468164448"/>
      <w:bookmarkStart w:id="913" w:name="_Toc358"/>
      <w:bookmarkEnd w:id="912"/>
      <w:r>
        <w:rPr>
          <w:rtl w:val="true"/>
        </w:rPr>
        <w:t>بیان</w:t>
      </w:r>
      <w:bookmarkEnd w:id="913"/>
    </w:p>
    <w:p>
      <w:pPr>
        <w:pStyle w:val="BookText"/>
        <w:rPr/>
      </w:pPr>
      <w:r>
        <w:rPr>
          <w:rFonts w:ascii="IRNazanin" w:hAnsi="IRNazanin" w:eastAsia="IRNazanin"/>
          <w:color w:val="111111"/>
          <w:sz w:val="28"/>
          <w:sz w:val="28"/>
          <w:szCs w:val="28"/>
          <w:rtl w:val="true"/>
          <w:lang w:bidi="fa-IR"/>
        </w:rPr>
        <w:t>قطن بالمکان أقام و قوله بعدا منصوب علی المصدر و هو ضد القرب و الهلاک قوله علیه السلام قد استفلهم فی بعض النسخ بالقاف أی حملهم أو اتخذهم قلیلا و سهل علیه أمرهم و فی أکثر النسخ بالفاء أی وجدهم فلا لا خیر فیهم أو مفلولین منهزمین و فی بعضها استفزهم أی استخفهم و فی بعضها استقبلهم أی قبلهم و المراد بالغد الیوم الذی تصب السیوف علی هاماتهم أو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الرکس رد الشی‌ء مقلوبا و ارتکس فلان فی أمر کان قد نجا منه و جمح الفرس کمنع اعتز فارسه و غلبه و التیه المفازة و 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 بالمکان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شد،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مصدر منصوب است و متضاد قرب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قاف آمده است یعنی بر آنان حمل کرد یا آنها را کم پنداشت و امر آنها بر او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اغلب نسخه⁭ها با فاء آمده است یعنی آنها را مغلوبی که هیچ خیری در آنان نیست یافت یعنی شکست⁭خورده مغلوب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ارزش شمرد و در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فردا روزی است که شمشیرها بر سرشان فرو می⁭ریزد یا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الرکس بازگرداندن شی به⁭صورت وارونه است ارتکس فلان فی امر کان یعنی از آن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جمح الفرس بر وزن منع یعنی اسبش سرکش شد و بر او غلبه یافت، التیه صحرا و ضلالت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3192309_1468164448"/>
      <w:bookmarkStart w:id="915" w:name="_Toc359"/>
      <w:bookmarkEnd w:id="914"/>
      <w:r>
        <w:rPr>
          <w:rtl w:val="true"/>
        </w:rPr>
        <w:t>«</w:t>
      </w:r>
      <w:r>
        <w:rPr/>
        <w:t>608</w:t>
      </w:r>
      <w:r>
        <w:rPr>
          <w:rtl w:val="true"/>
        </w:rPr>
        <w:t>»</w:t>
      </w:r>
      <w:bookmarkEnd w:id="91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9"/>
      </w:r>
      <w:r>
        <w:rPr>
          <w:rFonts w:ascii="Amiri" w:hAnsi="Amiri" w:eastAsia="Amiri" w:cs="Amiri"/>
          <w:color w:val="111111"/>
          <w:sz w:val="28"/>
          <w:sz w:val="28"/>
          <w:szCs w:val="28"/>
          <w:rtl w:val="true"/>
          <w:lang w:bidi="ar-SA"/>
        </w:rPr>
        <w:t>ج، الإحتجاج رُوِیَ أَنَّ أَمِیرَ الْمُؤْمِنِینَ علیه السلام أَرْسَلَ عَبْدَ اللَّهِ بْنَ عَبَّاسٍ إِلَی الْخَوَارِجِ وَ کَانَ بِمَرْأًی مِنْهُمْ وَ مَسْمَعٍ لِیَسْأَلَهُمْ مَا ذَا الَّذِی نَقَمُوا عَلَیْهِ فَقَالَ لَهُمُ ابْنُ عَبَّاسٍ مَا ذَا نَقَمْتُمْ عَلَی أَمِیرِ الْمُؤْمِنِینَ قَالُوا لَهُ فِی الْجَوَابِ نَقَمْنَا یَا ابْنَ الْعَبَّاسِ عَلَی صَاحِبِکَ خِصَالًا کُلُّهَا مُکَفِّرَةٌ مُوبِقَةٌ تَدْعُو إِلَی النَّارِ أَمَّا أَوَّلُهَا فَإِنَّهُ مَحَی اسْمَهُ مِنِ إِمْرَةِ الْمُؤْمِنِینَ ثُمَّ کَتَبَ بَیْنَهُ وَ بَیْنَ مُعَاوِیَةَ فَإِذَا لَمْ یَکُنْ أَمِیرَ الْمُؤْمِنِینَ فَنَحْنُ الْمُؤْمِنُونَ فَلَسْنَا نَرْضَی أَنْ یَکُونُ أَمِیرَنَا وَ أَمَّا الثَّانِیَةُ فَإِنَّهُ شَکَّ فِی نَفْسِهِ حِینَ قَالَ لِلْحَکَمَیْنِ انْظُرَا فَإِنْ کَانَ مُعَاوِیَةُ أَحَقَّ بِهَا فَأَثْبِتَاهُ وَ إِنْ کُنْتُ أَوْلَی بِهَا فَأَثْبِتَانِی فَإِذَا هُوَ شَکَّ فِی نَفْسِهِ فَلَمْ یَدْرِ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هُوَ الْمُحِقُّ أَمْ مُعَاوِیَةُ فَنَحْنُ فِیهِ أَشَدُّ شَکّاً وَ الثَّالِثَةُ أَنَّهُ جَعَلَ الْحَکَمَ إِلَی غَیْرِهِ وَ قَدْ کَانَ عِنْدَنَا أَحْکَمَ النَّاسِ وَ الرَّابِعَةُ أَنَّهُ حَکَّمَ الرِّجَالَ فِی دِینِ اللَّهِ وَ لَمْ یَکُنْ ذَلِکَ إِلَیْهِ وَ الْخَامِسَةُ أَنَّهُ قَسَّمَ بَیْنَنَا الْکُرَاعَ وَ السِّلَاحَ یَوْمَ الْبَصْرَةِ وَ مَنَعَنَا النِّسَاءَ وَ الذُّرِّیَّةَ وَ السَّادِسَةُ أَنَّهُ کَانَ وَصِیّاً فَضَیَّعَ الْوَصِیَّةَ قَالَ ابْنُ عَبَّاسٍ قَدْ سَمِعْتَ یَا أَمِیرَ الْمُؤْمِنِینَ مَقَالَةَ الْقَوْمِ فَأَنْتَ أَحَقُّ بِجَوَابِهِمْ فَقَالَ نَعَمْ ثُمَّ قَالَ یَا ابْنَ عَبَّاسٍ قُلْ لَهُمْ أَ لَسْتُمْ تَرْضَوْنَ بِحُکْمِ اللَّهِ وَ حُکْمِ رَسُولِهِ قَالُوا نَعَمْ قَالَ أَبْدَأُ عَلَی مَا بَدَأْتُمْ بِهِ فِی بَدْءِ الْأَمْرِ ثُمَّ قَالَ کُنْتُ أَکْتُبُ لِرَسُولِ اللَّهِ صلی الله علیه و آله الْوَحْیَ وَ الْقَضَایَا وَ الشُّرُوطَ وَ الْأَمَانَ یَوْمَ صَالَحَ أَبَا سُفْیَانَ وَ سُهَیْلَ بْنَ عَمْرٍو فَکَتَبَ بِسْمِ اللَّهِ الرَّحْمنِ الرَّحِیمِ هَذَا مَا اصْطَلَحَ عَلَیْهِ مُحَمَّدٌ رَسُولُ اللَّهِ صلی الله علیه و آله وَ أَبُو سُفْیَانَ وَ سُهَیْلُ بْنُ عَمْرٍو فَقَالَ سُهَیْلٌ إِنَّا لَا نَعْرِفُ الرَّحْمَنَ الرَّحِیمَ وَ لَا نُقِرُّ أَنَّکَ رَسُولُ اللَّهِ وَ لَکُنَّا نَحْسَبُ ذَلِکَ شَرَفاً لَکَ أَنْ تُقَدِّمَ اسْمَکَ قَبْلَ أَسْمَائِنَا وَ إِنْ کُنَّا أَسَنَّ مِنْکَ وَ أَبِی أَسَنُّ مِنْ أَبِیکَ فَأَمَرَنِیَ رَسُولُ اللَّهِ صلی الله علیه و آله فَقَالَ اکْتُبْ مَکَانَ بِسْمِ اللَّهِ الرَّحْمنِ الرَّحِیمِ بِاسْمِکَ اللَّهُمَّ فَمَحَوْتُ ذَلِکَ وَ کَتَبْتُ بِاسْمِکَ اللَّهُمَّ وَ مَحَوْتُ رَسُولَ اللَّهِ وَ کَتَبْتُ مُحَمَّدُ بْنُ عَبْدِ اللَّهِ فَقَالَ لِی إِنَّکَ تُدْعَی إِلَی مِثْلِهَا فَتُجِیبُ وَ أَنْتَ مُکْرَهٌ وَ هَکَذَا کَتَبْتُ بَیْنِی وَ بَیْنَ مُعَاوِیَةَ وَ عَمْرِو بْنِ الْعَاصِ هَذَا مَا اصْطَلَحَ عَلَیْهِ أَمِیرُ الْمُؤْمِنِینَ علیه السلام وَ مُعَاوِیَةُ وَ عَمْرُو بْنُ الْعَاصِ فَقَالا لَقَدْ ظَلَمْنَاکَ بِأَنْ أَقْرَرْنَا بِأَنَّکَ أَمِیرُ الْمُؤْمِنِینَ وَ قَاتَلْنَاکَ وَ لَکِنِ اکْتُبْ عَلِیُّ بْنُ أَبِی طَالِبٍ فَمَحَوْتُ کَمَا مَحَا رَسُولُ اللَّهِ صلی الله علیه و آله فَإِنْ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أَبَیْتُمْ ذَلِکَ فَقَدْ جَحَدْتُمْ فَقَالُوا هَذِهِ لَکَ خَرَجْتَ مِنْهَا فَقَالَ وَ أَمَّا قَوْلُکُمْ أَنِّی شَکَکْتُ فِی نَفْسِی حَیْثُ قُلْتُ لِلْحَکَمَیْنِ انْظُرَا فَإِنْ کَانَ مُعَاوِیَةُ أَحَقَّ بِهَا مِنِّی فَأَثْبِتَاهُ فَإِنَّ ذَلِکَ لَمْ یَکُنْ شَکّاً مِنِّی وَ لَکِنِّی أَنْصَفْتُ فِی الْقَوْلِ قَالَ اللَّهُ تَعَالَی وَ إِنَّا أَوْ إِیَّاکُمْ لَعَلی هُدیً أَوْ فِی ضَلالٍ مُبِینٍ وَ لَمْ یَکُنْ ذَلِکَ شَکّاً وَ قَدْ عَلِمَ اللَّهُ أَنَّ نَبِیَّهُ عَلَی الْحَقِّ قَالُوا وَ هَذِهِ لَکَ قَالَ وَ أَمَّا قَوْلُکُمْ أَنِّی جَعَلْتُ الْحَکَمَ إِلَی غَیْرِی وَ قَدْ کُنْتُ عِنْدَکُمْ أَحْکَمَ النَّاسِ فَهَذَا رَسُولُ اللَّهِ صلی الله علیه و آله قَدْ جَعَلَ الْحَکَمَ إِلَی سَعْدٍ یَوْمَ بَنِی قُرَیْظَةَ وَ قَدْ کَانَ أَحْکَمَ النَّاسِ وَ قَدْ قَالَ اللَّهُ تَعَالَی لَقَدْ کانَ لَکُمْ فِی رَسُولِ اللَّهِ أُسْوَةٌ حَسَنَةٌ فَتَأَسَّیْتُ بِرَسُولِ اللَّهِ صلی الله علیه و آله قَالُوا وَ هَذِهِ لَکَ بِحُجَّتِنَا قَالَ وَ أَمَّا قَوْلُکُمْ أَنِّی حَکَّمْتُ فِی دِینِ اللَّهِ الرِّجَالَ فَمَا حَکَّمْتُ الرِّجَالَ وَ إِنَّمَا حَکَّمْتُ کَلَامَ رَبِّیَ الَّذِی جَعَلَهُ اللَّهُ حَکَماً بَیْنَ أَهْلِهِ وَ قَدْ حَکَّمَ اللَّهُ الرِّجَالَ فِی طَائِرٍ فَقَالَ وَ مَنْ قَتَلَهُ مِنْکُمْ مُتَعَمِّداً فَجَزاءٌ مِثْلُ ما قَتَلَ مِنَ النَّعَمِ یَحْکُمُ بِهِ ذَوا عَدْلٍ مِنْکُمْ فَدِمَاءُ الْمُسْلِمِینَ أَعْظَمُ مِنْ دَمِ طَائِرٍ قَالُوا وَ هَذِهِ لَکَ بِحُجَّتِنَا قَالَ وَ أَمَّا قَوْلُکُمْ أَنِّی قَسَمْتُ یَوْمَ الْبَصْرَةِ لَمَّا أَظْفَرَنِی اللَّهُ بِأَصْحَابِ الْجَمَلِ الْکُرَاعَ وَ السِّلَاحَ وَ مَنَعْتُکُمُ النِّسَاءَ وَ الذُّرِّیَّةَ فَإِنِّی مَنَنْتُ عَلَی أَهْلِ الْبَصْرَةِ کَمَا مَنَّ رَسُولُ اللَّهِ صلی الله علیه و آله عَلَی أَهْلِ مَکَّةَ فَإِنْ عَدَوْا عَلَیْنَا أَخَذْنَاهُمْ بِذُنُوبِهِمْ وَ لَمْ نَأْخُذْ صَغِیراً بِکَبِیرٍ وَ بَعْدُ فَأَیُّکُمْ کَانَ یَأْخُذُ عَائِشَةَ فِی سَهْمِهِ قَالُوا وَ هَذِهِ لَکَ بِحُجَّتِنَا قَالَ وَ أَمَّا قَوْلُکُمْ أَنِّی کُنْتُ وَصِیّاً فَضَیَّعْتُ الْوَصِیَّةَ فَأَنْتُمْ کَفَرْتُمْ وَ قَدَّمْتُمْ عَلَیَّ وَ أَزَلْتُمُ الْأَمْرَ عَنِّی وَ لَیْسَ عَلَی الْأَوْصِیَاءِ الدُّعَاءُ إِلَی أَنْفُسِهِمْ إِنَّمَا یَبْعَثُ اللَّهُ الْأَنْبِیَاءَ صَلَوَاتُ اللَّهِ عَلَیْهِمْ فَیَدْعُونَ إِلَی أَنْفُسِهِمْ وَ الْوَصِیُّ مَدْلُولٌ عَلَیْهِ مُسْتَغْنٍ عَنِ الدُّعَاءِ إِلَی نَفْسِهِ وَ ذَلِکَ لِمَنْ آمَنَ بِاللَّهِ وَ رَسُولِهِ صلی الله علیه و آله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916" w:name="pg13828_166555"/>
    </w:p>
    <w:p>
      <w:pPr>
        <w:pStyle w:val="BookText"/>
        <w:rPr/>
      </w:pPr>
      <w:bookmarkEnd w:id="916"/>
      <w:r>
        <w:rPr>
          <w:rFonts w:ascii="Amiri" w:hAnsi="Amiri" w:eastAsia="Amiri" w:cs="Amiri"/>
          <w:color w:val="111111"/>
          <w:sz w:val="28"/>
          <w:sz w:val="28"/>
          <w:szCs w:val="28"/>
          <w:rtl w:val="true"/>
          <w:lang w:bidi="ar-SA"/>
        </w:rPr>
        <w:t xml:space="preserve">وَ لَقَدْ قَالَ اللَّهُ عَزَّ ذِکْرُهُ وَ لِلَّهِ عَلَی النَّاسِ حِجُّ الْبَیْتِ مَنِ اسْتَطاعَ إِلَیْهِ سَبِیلًا فَلَوْ تَرَکَ النَّاسُ الْحَجَّ لَمْ یَکُنِ الْبَیْتُ لِیَکْفُرَ بِتَرْکِهِمْ إِیَّاهُ وَ لَکِنَّ النَّاسَ کَانُوا یَکْفُرُونَ بِتَرْکِهِمُ الْبَیْتَ لِأَنَّ اللَّهَ تَعَالَی نَصَبَهُ لَهُمْ عَلَماً وَ کَذَلِکَ نَصَبَنِی عَلَماً حَیْثُ قَالَ رَسُولُ اللَّهِ صلی الله علیه و آله یَا عَلِیُّ أَنْتَ مِنِّی بِمَنْزِلَةِ هَارُونَ مِنْ مُوسَی وَ أَنْتَ مِنِّی بِمَنْزِلَةِ الْکَعْبَةِ تُؤْتَی وَ لَا تَأْتِی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بمنزلة الکعبة تؤتی و لا 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أیضا ابن الأثیر فی ترجمة أمیر المؤمنین علیه السلام من کتاب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روی ما فی معناه ابن عساکر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أمیر المؤمنین علیه السلام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المغازلی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لیلاحظ ما رواه السیوطی نقلا عن الدیلمیّ فی ذیل کتاب اللآلی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وَ هَذِهِ لَکَ بِحُجَّتِنَا فَأَذْعَنُوا فَرَجَعَ بَعْضُهُمْ وَ بَقِیَ مِنْهُمْ أَرْبَعَةُ آلَافٍ لَمْ یَرْجِعُوا مِمَّنْ کَانُوا قَعَدُوا عَنْهُ فَقَاتَلَهُمْ فَقَتَلَهُمْ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آن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احتجاجه علیه السلام علی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روایت است که امیرمؤمنان علیه السلام عبدالله بن عباس را به⁭سوی خوارج فرستاد درحالی⁭که در دید و محل شنیدن از آنان بود تا از آنان بپرسد چرا با او دشمنی دارند؟ پس ابن عباس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چه چیزی را از امیرمؤمنان به دل گرفتید؟ در جواب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خصلت⁭هایی را از رفیقت به دل گرفته⁭ایم که همه آنها تکفیر شده ویرانگر است که به⁭سوی آتش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آنها این است که او نامش را از امارت مؤمنان پاک کرد سپس بین او و معاویه نوشته شد و زمانی⁭که او امیرمؤمنان نباشد و ما مؤمنان هستیم راضی نیستیم که او امیر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او در خود شک کرد زمانی⁭که به دو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پس اگر معاویه شایسته آن بود او را باقی گذارید و اگر من شایسته آن بودم مرا باقی گذارید پس زمانی⁭که او در خود تردید کند و نداند که آیا او محق است یا معاویه ما درباره او شک بیشتری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او حکم را برای غیر خود قرار داد درحالی⁭که نزد ما از داورترین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اینکه وی او مردانی را در این حکم کرد درحالی⁭که این بر وی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او در روز بصره اسبان و سلاح را میان ما تقسیم کرد و زنان و فرزندان را از ما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او وصی بود اما وصیت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سخنان آن قوم را شنیدم و تو به پاسخ دادن به آنان سزاوارتری، فرمود بله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حکم خدا و حکم رسولش راضی نیستید؟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آنچه⁭که در ابتدای امر با آنان شروع کردید شروع می⁭کنم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رسول⁭الله صلّی الله علیه و آله وحی، قضایا، شروط و أمان را می⁭نگاشتم روزی که با ابوسفیان و سهیل بن عمرو صلح کرد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محمد رسول خدا با ابوسفیان و سهیل بن عمرو بر آن توافق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رحمن رحیم را نمی⁭شناسیم و اقرار نمی⁭کنیم که تو رسول⁭الله هستی بلکه برای تو برتری می⁭دانیم که اسمت را پیش از اسم ما مقدم بداری گرچه ما از تو مسن⁭تر و پدرم از پدر تو مسن⁭تر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رسول⁭الله صلّی الله علیه و آله به من 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بسم الله الرحمن الرحیم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پاک کردم و باسمک اللهم نوشتم و رسول⁭الله را پاک کردم و محمد بن عبدالله نوشتم،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نظیر این امر خوانده می⁭شوی و به اجبار اجابت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بین خودم و معاویه و عمرو بن عاص چنین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امیرمؤمنان و معاویه و عمرو بن عاص بر آن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اقرارمان به اینکه تو امیرمؤمنان هستی و با تو پیکار کردیم به تو ظلم کردیم بلکه بنویس علی بن ابی طالب، پس چنانکه رسول⁭الله صلّی الله علیه و آله پاک کرد پاک کردم پس اگر از آن امتناع کنید ستم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توست از آن خارج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درخصوص این سخنتان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خودم شک کردم آنگاه که به حکمین گفتم بنگرید پس اگر معاویه از من به آن سزاوارتر بود او را باقی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 از جانب من نبود بلکه من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أَوْ إِیَّاکُمْ لَعَلَی هُدًی أَوْ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حقیقت‏یا ما یا شما بر هدایت‏یا گمراهی آشکاریم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کردم و آن شک نبود درحالی⁭که خداوند می⁭داند که نبی⁭اش بر حق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درخصوص این سخنتان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حکم را برای غیر خود قرار دادم درحالی⁭که نزد شما داورترین مردم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رسول⁭الله صلّی الله علیه و آله است که در روز بنی قریظه حکم را برای سعد قرار داد درحالی⁭که خود داورترین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رسول⁭الله صلّی الله علیه و آله تأسی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این برای توست در مقابل حجت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این سخنتان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دین خدا مردانی را 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مردان را حکم نکردم بلکه کلام پروردگارم که آن را بین اهلش حکم قرار داد حکم کردم و درحالی⁭که خداوند درباره پرنده⁭ای مردان را حکم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قَتَلَهُ مِنکُم مُّتَعَمِّدًا فَجَزَاء مِّثْلُ مَا قَتَلَ مِنَ النَّعَمِ یَحْکُمُ بِهِ ذَوَا عَدْلٍ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شما عمدا آن را بکشد باید نظیر آنچه کشته است از چهارپایان کفاره‏ای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مسلمانان از خون پرنده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توست در مقابل حجت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سخنتان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بصره زمانی⁭که خداوند مرا در مقابل اصحاب جمل پیروز کرد اسب و سلاح را تقسیم کردم و زنان و فرزندان را از شما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اهل بصره لطف کردم چنانکه رسول⁭الله صلّی الله علیه و آله بر اهل مکه لطف کرد پس اگر بر ما تجاوز کردند آنان را به گناهانشان مؤاخذه کردیم و کوچک را به خاطر بزرگ مؤاخذه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این کدام⁭یک از شما عائشه را در سهم خود می⁭گرفت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توست در مقابل حجت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 بودم و وصیت را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کفر ورزیدید و بر من مقدم داشتید و امر را از من زائل کردید و بر اوصیاء نیست که به⁭سوی خود دعوت کنند، خداوند انبیا صلوات⁭الله علیهم را مبعوث می⁭کند پس به⁭سوی خود دعوت می⁭کنند و وصی به⁭سوی او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دعوت به⁭سوی خود بی⁭نیاز است و آن برای کسی⁭ است که به خدا و رسولش صلّی الله علیه و آله ایمان آورد و خداوند عز ذکره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حج را ترک کنند شایسته بود بیت با ترکش از جانب آنان تکفیر شود اما آنها به ترک کردن خود بیت را تکفیر کردند زیرا خداوند متعال آن را به⁭عنوان علامتی برای آنان منصوب کرد و مرا نیز به⁭عنوان علامتی منصوب کرد آنجا که رسول⁭الله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از من به منزله هارون از موسی هستی و تو از من به منزله کعبه هستی که به⁭سویت آمده می⁭شود و تو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توست در مقابل حجت ما پس اذعان کردند و برخی از آنها بازگشتند و چهار هزار نفر از آنان باقی ماندند و بازنگشتند، از جمله کسانی که از او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با آنان پیکار کرد و به هلاکت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3192311_1468164448"/>
      <w:bookmarkStart w:id="918" w:name="_Toc360"/>
      <w:bookmarkEnd w:id="917"/>
      <w:r>
        <w:rPr>
          <w:rtl w:val="true"/>
        </w:rPr>
        <w:t>بیان</w:t>
      </w:r>
      <w:bookmarkEnd w:id="918"/>
    </w:p>
    <w:p>
      <w:pPr>
        <w:pStyle w:val="BookText"/>
        <w:rPr/>
      </w:pPr>
      <w:r>
        <w:rPr>
          <w:rFonts w:ascii="IRNazanin" w:hAnsi="IRNazanin" w:eastAsia="IRNazanin"/>
          <w:color w:val="111111"/>
          <w:sz w:val="28"/>
          <w:sz w:val="28"/>
          <w:szCs w:val="28"/>
          <w:rtl w:val="true"/>
          <w:lang w:bidi="fa-IR"/>
        </w:rPr>
        <w:t>قوله علیه السلام فدماء المسلمین لعل المراد أن تحکیم الرجال فی الطائر لما کان لجهل الناس و الاضطرار فالضرورة هنا أشد فالکلام علی التنزل فإنه علیه السلام منع أولا تحکیم الرجال و قال بعد التسلیم لا فساد فیه و یحتمل أن یکون مؤیدا لأول الکلام ردا لشبهة أصحاب معاویة بالمقایسة بالطائر أی لم نحکم الرجال لأن التحکیم إنما ورد فی الأمور الجزئیة التی لا مفسدة کثیرا فی الخطإ فیها و لا یمکن مقایسة دماء المسلمین بها فإنه قیاس مع الفارق و لکنه بعید و لا یجری فی بعض الأخبار التی وردت بهذا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حکم کردن مردان درباره پرنده از آنجا که به‌جهت جهل مردم و اضطرار بود، پس ضرورت در اینجا شدیدتر است، پس کلام از باب تنزل است، زیرا امام علیه السلام اولا تحکیم مردان را منع کرد و بعد از پذیرفتن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فسادی نیست و محتمل است که تأئیدکننده‌ای برای ابتدام کلام در رد شبهه یاران معاویه درخصوص مقایسه با پرنده باشد، یعنی مردان را داور نکرده‌ای، زیرا فقط در اموری جزئی که در صورت اشتباه در آن، فسادی در آن نیست، وارد شده است و مقایسه کردن خون مسلمانان با آن ممکن نیست، زیرا این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بعید است و در برخی از اخباری که به این وجه وارد شده است،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3192313_1468164448"/>
      <w:bookmarkStart w:id="920" w:name="_Toc361"/>
      <w:bookmarkEnd w:id="919"/>
      <w:r>
        <w:rPr>
          <w:rtl w:val="true"/>
        </w:rPr>
        <w:t>«</w:t>
      </w:r>
      <w:r>
        <w:rPr/>
        <w:t>609</w:t>
      </w:r>
      <w:r>
        <w:rPr>
          <w:rtl w:val="true"/>
        </w:rPr>
        <w:t>»</w:t>
      </w:r>
      <w:bookmarkEnd w:id="92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1"/>
      </w:r>
      <w:r>
        <w:rPr>
          <w:rFonts w:ascii="Amiri" w:hAnsi="Amiri" w:eastAsia="Amiri" w:cs="Amiri"/>
          <w:color w:val="111111"/>
          <w:sz w:val="28"/>
          <w:sz w:val="28"/>
          <w:szCs w:val="28"/>
          <w:rtl w:val="true"/>
          <w:lang w:bidi="ar-SA"/>
        </w:rPr>
        <w:t>ب، قرب الإسناد الْیَقْطِینِیُّ عَنِ الْقَدَّاحِ عَنْ جَعْفَرٍ عَنْ أَبِیهِ علیهما السلام أَنَّ عَلِیّاً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bookmarkStart w:id="921" w:name="pg13828_166556"/>
    </w:p>
    <w:p>
      <w:pPr>
        <w:pStyle w:val="BookText"/>
        <w:rPr/>
      </w:pPr>
      <w:bookmarkEnd w:id="921"/>
      <w:r>
        <w:rPr>
          <w:rFonts w:ascii="Amiri" w:hAnsi="Amiri" w:eastAsia="Amiri" w:cs="Amiri"/>
          <w:color w:val="111111"/>
          <w:sz w:val="28"/>
          <w:sz w:val="28"/>
          <w:szCs w:val="28"/>
          <w:rtl w:val="true"/>
          <w:lang w:bidi="ar-SA"/>
        </w:rPr>
        <w:t>علیه السلام کَانَ یُبَاشِرُ الْقِتَالَ بِنَفْسِهِ وَ أَنَّهُ نَادَی ابْنَهُ مُحَمَّدَ بْنَ الْحَنَفِیَّةِ یَوْمَ النَّهْرَوَانِ قَدِّمْ یَا بُنَیَّ اللِّوَاءَ فَقَدَّمَ ثُمَّ قَالَ قَدِّمْ یَا بُنَیَّ اللِّوَاءَ فَقَدَّمَ ثُمَّ وَقَفَ فَقَالَ لَهُ قَدِّمْ یَا بُنَیَّ فَتَکَعْکَعَ الْفَتَی فَقَالَ قَدِّمْ یَا ابْنَ اللَّخْنَاءِ ثُمَّ جَاءَ عَلِیٌّ حَتَّی أَخَذَ مِنْهُ اللِّوَاءَ فَمَشَی بِهِ مَا شَاءَ اللَّهُ ثُمَّ أَمْسَکَ ثُمَّ تَقَدَّمَ عَلِیٌّ بَیْنَ یَدَیْهِ فَضَرَبَ قُدُماً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حمیری آن را در حدیث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قرب الأسناد،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یقطینی از قدّاح از جعفر از پدرش علیه السلام روایت کرد که علی علیه السلام خود مباشرت به پیکار می‌کرد و پسرش محمد بن حنیفه را در روز نهروان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پرچم را پیش بیاور و او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پرچم را پیش بیاور و او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پسرم، پس جوان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ای پسر زن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آمد تا اینکه پرچم را از او گرفت و تا آنجا که خدا خواست آن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سپس علی علیه السلام از مقابل خود پیش رفت و به این سو و آن سو منحرف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3192315_1468164448"/>
      <w:bookmarkStart w:id="923" w:name="_Toc362"/>
      <w:bookmarkEnd w:id="922"/>
      <w:r>
        <w:rPr>
          <w:rtl w:val="true"/>
        </w:rPr>
        <w:t>إیضاح</w:t>
      </w:r>
      <w:bookmarkEnd w:id="923"/>
    </w:p>
    <w:p>
      <w:pPr>
        <w:pStyle w:val="BookText"/>
        <w:rPr/>
      </w:pPr>
      <w:r>
        <w:rPr>
          <w:rFonts w:ascii="IRNazanin" w:hAnsi="IRNazanin" w:eastAsia="IRNazanin"/>
          <w:color w:val="111111"/>
          <w:sz w:val="28"/>
          <w:sz w:val="28"/>
          <w:szCs w:val="28"/>
          <w:rtl w:val="true"/>
          <w:lang w:bidi="fa-IR"/>
        </w:rPr>
        <w:t>قال الجوهری کعکعته فتکعکع أی حبسته فاحتبس و تکعکع أی جبن و رجل کعکع بالضم أی جبان ضعیف و قال لخن السقاء بالکسر أی أنتن و منه قولهم أمة لخناء و یقال اللخناء التی لم تختن و قال مضی قدما لم یعرج و لم ینثن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کعکعته فتکعکع یعنی او را حبس کردم پس محبوس شد و تکعکع یعنی ترسید و رجل کعکع با ضمه یعنی ترسوی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لخن السقاء با کسره یعنی بدبو شد و أمة لخناء از آن است و گفته می‌شود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ختنه نشده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قدماً یعنی خم و منحرف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3192317_1468164448"/>
      <w:bookmarkStart w:id="925" w:name="_Toc363"/>
      <w:bookmarkEnd w:id="924"/>
      <w:r>
        <w:rPr>
          <w:rtl w:val="true"/>
        </w:rPr>
        <w:t>«</w:t>
      </w:r>
      <w:r>
        <w:rPr/>
        <w:t>610</w:t>
      </w:r>
      <w:r>
        <w:rPr>
          <w:rtl w:val="true"/>
        </w:rPr>
        <w:t>»</w:t>
      </w:r>
      <w:bookmarkEnd w:id="925"/>
    </w:p>
    <w:p>
      <w:pPr>
        <w:pStyle w:val="BookText"/>
        <w:rPr/>
      </w:pPr>
      <w:r>
        <w:rPr>
          <w:rStyle w:val="FootnoteAnchor"/>
          <w:rtl w:val="true"/>
        </w:rPr>
        <w:footnoteReference w:id="362"/>
      </w:r>
      <w:r>
        <w:rPr>
          <w:rFonts w:ascii="Amiri" w:hAnsi="Amiri" w:eastAsia="Amiri" w:cs="Amiri"/>
          <w:color w:val="111111"/>
          <w:sz w:val="28"/>
          <w:sz w:val="28"/>
          <w:szCs w:val="28"/>
          <w:rtl w:val="true"/>
          <w:lang w:bidi="ar-SA"/>
        </w:rPr>
        <w:t>ید، التوحید الدَّقَّاقُ عَنِ الْأَسَدِیِّ عَنِ الْبَرْمَکِیِّ عَنْ جَعْفَرِ بْنِ سُلَیْمَانَ الْجَعْفَرِیِّ عَنْ أَبِیهِ عَنْ عَبْدِ اللَّهِ بْنِ الْفَضْلِ الْهَاشِمِیِّ عَنْ سَعْدٍ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أَمِیرُ الْمُؤْمِنِینَ عَلِیُّ بْنُ أَبِی طَالِبٍ علیهما السلام عَلَی الْخَوَارِجِ وَ وَعَظَهُمْ وَ ذَکَّرَهُمْ وَ حَذَّرَهُمُ الْقِتَالَ قَالَ لَهُمْ مَا تَنْقِمُونَ مِنِّی إِلَّا أَنِّی أَوَّلُ مَنْ آمَنَ بِاللَّهِ وَ بِرَسُولِهِ فَقَالُوا أَنْتَ کَذَلِکَ وَ لَکِنَّکَ حَکَّمْتَ فِی دِینِ اللَّهِ أَبَا مُوسَی الْأَشْعَرِیَّ فَقَالَ علیه السلام وَ اللَّهِ مَا حَکَّمْتُ مَخْلُوقاً وَ إِنَّمَا حَکَّمْتُ الْقُرْآنَ وَ لَوْ لَا أَنِّی غُلِبْتُ عَلَی أَمْرِی وَ خُولِفْتُ فِی رَأْیِی لَمَا رَضِیتُ أَنْ تَضَعَ الْحَرْبُ أَوْزَارَهَا بَیْنِی وَ بَیْنَ أَهْلِ حَرْبِ اللَّهِ حَتَّی أُعْلِیَ کَلِمَةَ اللَّهِ وَ أَنْصُرَ دِیْنَ اللَّهِ وَ لَوْ کَرِهَ الْجَاهِلُونَ وَ الْکَافِرُونَ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آن را در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امیرمؤمنان علی بن ابی‌طالب علیه السلام بر خوارج ایستاد و آنان را اندرز داد و آنان را تذکیر داد و از جنگ برحذر داشت،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کینه‌ای دارید جز اینکه من اولین کسی هستم که به خدا و رسولش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هستی، اما تو ابوموسی اشعری را در دین خدا داور کردی،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هیچ مخلوقی را داور نکردم، بلکه قرآن را داور کردم و اگر در امرم بر من غلبه نمی‌شد و با نظرم مخالفت نمی‌شد، راضی نمی‌شدم که جنگ بارهایش را بین من و اهالی جنگ خدا قرار دهد تا کلمه خدا را بالا ببرم و دین خدا را یاری کنم، گرچه جاهلان و کافران اکراه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3192319_1468164448"/>
      <w:bookmarkStart w:id="927" w:name="_Toc364"/>
      <w:bookmarkEnd w:id="926"/>
      <w:r>
        <w:rPr>
          <w:rtl w:val="true"/>
        </w:rPr>
        <w:t>«</w:t>
      </w:r>
      <w:r>
        <w:rPr/>
        <w:t>611</w:t>
      </w:r>
      <w:r>
        <w:rPr>
          <w:rtl w:val="true"/>
        </w:rPr>
        <w:t>»</w:t>
      </w:r>
      <w:bookmarkEnd w:id="92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3"/>
      </w:r>
      <w:r>
        <w:rPr>
          <w:rFonts w:ascii="Amiri" w:hAnsi="Amiri" w:eastAsia="Amiri" w:cs="Amiri"/>
          <w:color w:val="111111"/>
          <w:sz w:val="28"/>
          <w:sz w:val="28"/>
          <w:szCs w:val="28"/>
          <w:rtl w:val="true"/>
          <w:lang w:bidi="ar-SA"/>
        </w:rPr>
        <w:t>ب، قرب الإسناد هَارُونُ عَنِ ابْنِ صَدَقَةَ عَنْ جَعْفَرٍ عَنْ أَبِیهِ علیهما السلام أَنَّ عَلِیّاً علیه السلام کَانَ یَدْعُو عَلَی الْخَوَارِجِ فَیَقُولُ فِی دُعَائِهِ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bookmarkStart w:id="928" w:name="pg13828_166557"/>
    </w:p>
    <w:p>
      <w:pPr>
        <w:pStyle w:val="BookText"/>
        <w:rPr/>
      </w:pPr>
      <w:bookmarkEnd w:id="928"/>
      <w:r>
        <w:rPr>
          <w:rFonts w:ascii="Amiri" w:hAnsi="Amiri" w:eastAsia="Amiri" w:cs="Amiri"/>
          <w:color w:val="111111"/>
          <w:sz w:val="28"/>
          <w:sz w:val="28"/>
          <w:szCs w:val="28"/>
          <w:rtl w:val="true"/>
          <w:lang w:bidi="ar-SA"/>
        </w:rPr>
        <w:t>اللَّهُمَّ رَبَّ الْبَیْتِ الْمَعْمُورِ وَ السَّقْفِ الْمَرْفُوعِ وَ الْبَحْرِ الْمَسْجُورِ وَ الْکِتَابِ الْمَسْطُورِ أَسْأَلُکَ الظَّفَرَ عَلَی هَؤُلَاءِ الَّذِینَ نَبَذُوا کِتَابَکَ وَرَاءَ ظُهُورِهِمْ وَ فَارَقُوا أُمَّةَ أَحْمَدَ صلی الله علیه و آله عُتُوّاً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حمیری آن را در 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قرب الأسناد،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هارون از صدقه از جعفر از پدرش علیه السلام روایت کرد که علی علیه السلام خوارج را نفرین می‌کرد و در نفرینش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ای پروردگار بیت معمور، سقف برافراشته، دریای مملو و کتاب مسطور، پیروزی بر اینان که کتابت را پشت سرخویش انداخته و از روی تمرد از تو، از امت احمد جدا شدند، از تو می‌خواهم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3192321_1468164448"/>
      <w:bookmarkStart w:id="930" w:name="_Toc365"/>
      <w:bookmarkEnd w:id="929"/>
      <w:r>
        <w:rPr>
          <w:rtl w:val="true"/>
        </w:rPr>
        <w:t>«</w:t>
      </w:r>
      <w:r>
        <w:rPr/>
        <w:t>612</w:t>
      </w:r>
      <w:r>
        <w:rPr>
          <w:rtl w:val="true"/>
        </w:rPr>
        <w:t>»</w:t>
      </w:r>
      <w:bookmarkEnd w:id="930"/>
    </w:p>
    <w:p>
      <w:pPr>
        <w:pStyle w:val="BookText"/>
        <w:rPr/>
      </w:pP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رواه أیضا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أخر، و قد ذکر الطباطبائی له مصادر أخر فی تعلیقه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رواه عبد اللّه بن أحمد تحت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 العمدة بِإِسْنَادِهِ إِلَی أَحْمَدَ بْنِ حَنْبَلٍ مِنْ مُسْنَدِهِ بِإِسْنَادِهِ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 عَلِیٍّ علیه السلام قَوْمٌ مِنْ أَهْلِ الْبَصْرَةِ مِنَ الْخَوَارِجِ فِیهِمْ رَجُلٌ یُقَالُ لَهُ الْجَعْدُ بْنُ بَعْجَةَ فَقَالَ لَهُ اتَّقِ اللَّهَ یَا عَلِیُّ فَإِنَّکَ مَیِّتٌ فَقَالَ عَلِیٌّ علیه السلام بَلْ مَقْتُولٌ قَتْلًا ضَرْبَةً عَلَی هَذَا یُخْضَبُ هَذِهِ یَعْنِی لِحْیَتَهُ وَ رَأْسَهُ عَهْدٌ مَعْهُودٌ وَ قَضَاءٌ مَقْضِیٌّ وَ قَدْ خابَ مَنِ افْتَری وَ عَاتَبَهُ فِی لِبَاسِهِ فَقَالَ مَا یَمْنَعُکَ أَنْ تَلْبَسَ فَقَالَ مَا لَکَ وَ لِلِبَاسِی هُوَ أَبْعَدُ مِنَ الْکِبْرِ وَ أَجْدَرُ أَنْ یَقْتَدِیَ بِیَ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بطریق آن را در فصل آخر در عنوان فصل فی شئ من الأحداث الطارئه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العمده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را عبدالله بن احمد ذیل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فضائل أمیر مؤمنان علیه السلام از کتاب الفضائل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با اسنادهایی دیگر در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و طباطبائئ در تعلیقش برای آن مصادر دیگری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بن احمد آن را ذیل شماره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اهالی بصره از خوارج نزد علی علیه السلام رفتند که در میان آنان مردی بود که جعد بن بعجه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خدا بترس که تو 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مقتول هستم قتل ضربه‌ای بر این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–محاسنش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رنگین می‌کند، عهدی وعده داده شده و قضایی مقدر و هر که افترا زند ناکام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درباره لباسش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مانع از این می‌شود که بپوشی؟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لباس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کبر دورتر و به اقتداکردن مسلمان به من شایسته‌تر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3192323_1468164448"/>
      <w:bookmarkStart w:id="932" w:name="_Toc366"/>
      <w:bookmarkEnd w:id="931"/>
      <w:r>
        <w:rPr>
          <w:rtl w:val="true"/>
        </w:rPr>
        <w:t>«</w:t>
      </w:r>
      <w:r>
        <w:rPr/>
        <w:t>613</w:t>
      </w:r>
      <w:r>
        <w:rPr>
          <w:rtl w:val="true"/>
        </w:rPr>
        <w:t>»</w:t>
      </w:r>
      <w:bookmarkEnd w:id="93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5"/>
      </w:r>
      <w:r>
        <w:rPr>
          <w:rFonts w:ascii="Amiri" w:hAnsi="Amiri" w:eastAsia="Amiri" w:cs="Amiri"/>
          <w:color w:val="111111"/>
          <w:sz w:val="28"/>
          <w:sz w:val="28"/>
          <w:szCs w:val="28"/>
          <w:rtl w:val="true"/>
          <w:lang w:bidi="ar-SA"/>
        </w:rPr>
        <w:t>ل، الخصال فِی خَبَرِ الْیَهُودِیِّ السَّائِلِ أَمِیرَ الْمُؤْمِنِینَ عَمَّا فِیهِ مِنْ خِصَالِ الْأَوْصِیَاءِ قَالَ علیه السلام وَ أَمَّا السَّابِعَةُ یَا أَخَا الْیَهُودِ فَإِنَّ رَسُولَ اللَّهِ صلی الله علیه و آله کَانَ عَهِدَ إِلَیَّ أَنْ أُقَاتِلَ فِی آخِرِ الزَّمَانِ مِنْ أَیَّامِی قَوْماً مِنْ أَصْحَابِی یَصُومُونَ النَّهَارَ وَ یَقُومُونَ اللَّیْلَ وَ یَتْلُونَ الْکِتَابَ یَمْرُقُونَ بِخِلَافِهِمْ عَلَیَّ وَ مُحَارَبَتِهِمْ إِیَّایَ مِنَ الدِّینِ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مُرُوقَ السَّهْمِ مِنَ الرَّمِیَّةِ فِیهِمْ ذُو الثُّدَیَّةِ یُخْتَمُ لِی بِقَتْلِهِمْ بِالسَّعَادَةِ فَلَمَّا انْصَرَفْتُ إِلَی مَوْضِعِی هَذَا یَعْنِی بَعْدَ الْحَکَمَیْنِ أَقْبَلَ بَعْضُ الْقَوْمِ عَلَی بَعْضٍ بِاللَّائِمَةِ فِیمَا صَارُوا إِلَیْهِ مِنْ تَحْکِیمِ الْحَکَمَیْنِ فَلَمْ یَجِدُوا لِأَنْفُسِهِمْ مِنْ ذَلِکَ مَخْرَجاً إِلَّا أَنْ قَالُوا کَانَ یَنْبَغِی لِأَمِیرِنَا أَنْ لَا یُتَابِعَ مَنْ أَخْطَأَ وَ أَنْ یَقْضِیَ بِحَقِیقَةِ رَأْیِهِ عَلَی قَتْلِ نَفْسِهِ وَ قَتْلِ مَنْ خَالَفَهُ مِنَّا فَقَدْ کَفَرَ بِمُتَابَعَتِهِ إِیَّانَا وَ طَاعَتِهِ لَنَا فِی الْخَطَإِ وَ أُحِلَّ لَنَا بِذَلِکَ قَتْلُهُ وَ سَفْکُ دَمِهِ فَتَجَمَّعُوا عَلَی ذَلِکَ وَ خَرَجُوا رَاکِبِینَ رُءُوسَهُمْ یُنَادُونَ بِأَعْلَی أَصْوَاتِهِمْ لَا حُکْمَ إِلَّا لِلَّهِ ثُمَّ تَفَرَّقُوا فُرْقَةً بِالنُّخَیْلَةِ وَ أُخْرَی بِحَرُورَاءَ وَ أُخْرَی رَاکِبَةً رَأْسَهَا تَخْبِطُ الْأَرْضَ شَرْقاً حَتَّی عَبَرَتْ دِجْلَةَ فَلَمْ تَمُرَّ بِمُسْلِمٍ إِلَّا امْتَحَنَتْهُ فَمَنْ تَابَعَهَا اسْتَحْیَتْهُ وَ مَنْ خَالَفَهَا قَتَلَتْهُ فَخَرَجْتُ إِلَی الْأُولَیَیْنِ وَاحِدَةٍ بَعْدَ أُخْرَی أَدْعُوهُمْ إِلَی طَاعَةِ اللَّهِ عَزَّ وَ جَلَّ وَ الرُّجُوعِ إِلَیْهِ فَأَبَیَا إِلَّا السَّیْفَ لَا یَقْنَعُهُمَا غَیْرُ ذَلِکَ فَلَمَّا أَعْیَتِ الْحِیلَةُ فِیهِمَا حَاکَمْتُهُمَا إِلَی اللَّهِ عَزَّ وَ جَلَّ فَقَتَلَ اللَّهُ هَذِهِ وَ هَذِهِ کَانُوا یَا أَخَا الْیَهُودِ لَوْ لَا مَا فَعَلُوا لَکَانُوا رُکْناً قَوِیّاً وَ سَدّاً مَنِیعاً فَأَبَی اللَّهُ إِلَّا مَا صَارُوا إِلَیْهِ ثُمَّ کَتَبْتُ إِلَی الْفِرْقَةِ الثَّالِثَةِ وَ وَجَّهْتُ رُسُلِی تَتْرَی وَ کَانُوا مِنْ جِلَّةِ أَصْحَابِی وَ أَهْلِ التَّعَبُّدِ مِنْهُمْ وَ الزُّهْدِ فِی الدُّنْیَا فَأَبَتْ إِلَّا اتِّبَاعَ أُخْتَیْهَا وَ الِاحْتِذَاءَ عَلَی مِثَالِهِمَا وَ أُشْرِعَتْ فِی قَتْلِ مَنْ خَالَفَهَا مِنَ الْمُسْلِمِینَ وَ تَتَابَعَتْ إِلَیَّ الْأَخْبَارُ بِفِعْلِهِمْ فَخَرَجْتُ حَتَّی قَطَعْتُ إِلَیْهِمْ دِجْلَةَ أُوَجِّهُ السُّفَرَاءَ وَ النُّصَحَاءَ وَ أَطْلُبُ الْعُتْبَی بِجُهْدِی بِهَذَا مَرَّةً وَ بِهَذَا مَرَّةً وَ أَوْمَی بِیَدِهِ إِلَی الْأَشْتَرِ وَ الْأَحْنَفِ بْنِ قَیْسٍ وَ سَعِیدِ بْنِ قَیْسٍ الْأَرْحَبِیِّ وَ الْأَشْعَثِ بْنِ قَیْسٍ الْکِنْدِیِّ فَلَمَّا أَبَوْا إِلَّا تِلْکَ رَکِبْتُهَا مِنْهُمْ فَقَتَلَهُمُ اللَّهُ یَا أَخَا الْیَهُودِ عَنْ آخِرِهِمْ وَ هُمْ أَرْبَعَةُ آلَافٍ أَوْ یَزِیدُونَ حَتَّی لَمْ یُفْلِتْ مِنْهُمْ مُخْبِرٌ </w:t>
      </w:r>
      <w:r>
        <w:rPr>
          <w:rStyle w:val="FootnoteAnchor"/>
          <w:rtl w:val="true"/>
        </w:rPr>
        <w:footnoteReference w:id="366"/>
      </w:r>
      <w:r>
        <w:rPr>
          <w:rFonts w:ascii="Amiri" w:hAnsi="Amiri" w:eastAsia="Amiri" w:cs="Amiri"/>
          <w:color w:val="111111"/>
          <w:sz w:val="28"/>
          <w:sz w:val="28"/>
          <w:szCs w:val="28"/>
          <w:rtl w:val="true"/>
          <w:lang w:bidi="ar-SA"/>
        </w:rPr>
        <w:t>فَاسْتَخْرَجْتُ ذَا الثُّدَیَّةِ مِنْ قَتْلَاهُمْ بِحَضْرَةِ مَنْ تَرَی 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933" w:name="pg13828_166559"/>
    </w:p>
    <w:p>
      <w:pPr>
        <w:pStyle w:val="BookText"/>
        <w:rPr/>
      </w:pPr>
      <w:bookmarkEnd w:id="933"/>
      <w:r>
        <w:rPr>
          <w:rFonts w:ascii="Amiri" w:hAnsi="Amiri" w:eastAsia="Amiri" w:cs="Amiri"/>
          <w:color w:val="111111"/>
          <w:sz w:val="28"/>
          <w:sz w:val="28"/>
          <w:szCs w:val="28"/>
          <w:rtl w:val="true"/>
          <w:lang w:bidi="ar-SA"/>
        </w:rPr>
        <w:t>ثَدْیٌ کَثَدْیِ الْمَرْأَةِ ثُمَّ الْتَفَتَ علیه السلام إِلَی أَصْحَابِهِ فَقَالَ أَ لَیْسَ کَذَلِکَ قَالُوا بَلَی یَا أَمِیرَ الْمُؤْمِنِینَ</w:t>
      </w:r>
      <w:r>
        <w:rPr>
          <w:rFonts w:eastAsia="Amiri" w:cs="Amiri" w:ascii="Amiri" w:hAnsi="Amiri"/>
          <w:color w:val="111111"/>
          <w:sz w:val="28"/>
          <w:szCs w:val="28"/>
          <w:rtl w:val="true"/>
          <w:lang w:bidi="ar-SA"/>
        </w:rPr>
        <w:t>.</w:t>
      </w:r>
    </w:p>
    <w:p>
      <w:pPr>
        <w:pStyle w:val="BookText"/>
        <w:rPr/>
      </w:pP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آن را در آخر 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سبعه از کتاب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خبر یهودی که از امیرمؤمنان علیه السلام درباره خصال اوصیاء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خصلت هفتم ای برادر یهودی، رسول الله صلّی الله علیه و آله بر من عهد کرد که در اواخر عمرم با جمعی از اصحابم پیکار می‌کنم که روزه می‌گیرند و شب زنده‌داری می‌کنند و کتاب خدا را تلاوت می‌کنند و به دلیل اختلافشان با من و نبردشان با من، همچون برون رفتن تیر از کمان از دین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ذو ثدیه است که کشتن آنها بر من به سعادت من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به این موضعم ـ یعنی بعد از حکمین ـ روی کردم، برخی از قوم با ملامت در خصوص آنچه که درباره تحکیم حکمین به آن حرکت کردند، روی کردند و برای خود از آن راه خروجی نیافتند، جز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ما شایسته است که از کسی که خطا کرد،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حقیقت رأیش بر قتل خود و قتل کسانی از ما که که با او مخالفت کرد،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پیروی‌اش از او، ما را و طاعتش بر ما در خطا را تکفیر کردند و به‌وسیله آن قتل و ریختن خونش را حلال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آن تجمع کردند و در حالی که بر رأی خود پای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فشردندخارج شدند و با بلندترین صدا ندا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در نخیله، دیگری در حروراء و دیگری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رأی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ـ خودسرانه ـ به طرف شرق رفتند تا اینکه از دجله عبور کردند و بر مسلمانی عبور نکردند جز اینکه وی را آزمودند، پس هرکه را که از آنها پیروی کرد زنده گذاشتند و هرکه را که با آنان مخالف کرد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به‌سوی دو گروه یکی بعد از دیگری خارج شدم، درحالی که آنها را به اطاعت خدا و رجوع به‌سوی او دعوت می‌کردم، اما از هرچه غیر از شمشیر امتناع ورزیدند و غیر از آن، آنان را قانع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در برابر آنان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نیافتم، آن دو گروه را به‌ خدا حواله دادم ـ خدا را حکم قرر دادم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و این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اگر آنچه انجام دادند، نبود، رکنی قوی و مانعی نفوذناپذیر بودند، اما خداوند از هرچه غیر از آنچه که شدند،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فرقه سوم نوشتم و پی در پی برایشان فرستادم، درحالی که از بزرگان یارانم و از اهل عبادت و زهد در دنیا بودند، اما جز از پیروی از دو مشابه خود و حرکت بر نظیر آنها امتناع ورزیدند و شروع به کشتار مسلمانان مخالف خود کردند و اخبار درخصوص عمل آنها به‌سوی من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شدم تا اینکه دجله را به قصد آنها طی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و ناصحان را فرستادم و توسط به این و آن رضایت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جستم ـ و با دستش به اشتر، احنف بن قیس، سعید بن قیس ارحبی و اشعث بن قیس کندی اشاره کردـ اما چون از غیر آن امتناع کردند، به سوی آنان تاختم، پس خداوند آنان را از تا آخرین نفرشان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یهودی درحالی که آنها چهارهزار نفر یا بیشتر بودند تا اینکه هیچ خبردهنده‌ای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بسیاری از روایات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عشره یا تسعه آمده است یعنی حتی ده تای آنان نگریختند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آنان نگریخت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ذوثدیه را از میان کشتگان آنها در حضور کسانی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سینه زن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بیرون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یارانش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3192325_1468164448"/>
      <w:bookmarkStart w:id="935" w:name="_Toc367"/>
      <w:bookmarkEnd w:id="934"/>
      <w:r>
        <w:rPr>
          <w:rtl w:val="true"/>
        </w:rPr>
        <w:t>بیان</w:t>
      </w:r>
      <w:bookmarkEnd w:id="935"/>
    </w:p>
    <w:p>
      <w:pPr>
        <w:pStyle w:val="BookText"/>
        <w:rPr/>
      </w:pPr>
      <w:r>
        <w:rPr>
          <w:rFonts w:ascii="IRNazanin" w:hAnsi="IRNazanin" w:eastAsia="IRNazanin"/>
          <w:color w:val="111111"/>
          <w:sz w:val="28"/>
          <w:sz w:val="28"/>
          <w:szCs w:val="28"/>
          <w:rtl w:val="true"/>
          <w:lang w:bidi="fa-IR"/>
        </w:rPr>
        <w:t>قال الفیروزآبادی فی القاموس جل الشی‌ء و جلاله بضمها معظمه و قوم جلة بالکسر عظماء سادة ذوو أخطار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الشئ و جلاله با ضمه آن یعنی اغلب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جلّه با کسره، بزرگان، سروران، مقامات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3192327_1468164448"/>
      <w:bookmarkStart w:id="937" w:name="_Toc368"/>
      <w:bookmarkEnd w:id="936"/>
      <w:r>
        <w:rPr>
          <w:rtl w:val="true"/>
        </w:rPr>
        <w:t>«</w:t>
      </w:r>
      <w:r>
        <w:rPr/>
        <w:t>614</w:t>
      </w:r>
      <w:r>
        <w:rPr>
          <w:rtl w:val="true"/>
        </w:rPr>
        <w:t>»</w:t>
      </w:r>
      <w:bookmarkEnd w:id="93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8"/>
      </w:r>
      <w:r>
        <w:rPr>
          <w:rFonts w:ascii="Amiri" w:hAnsi="Amiri" w:eastAsia="Amiri" w:cs="Amiri"/>
          <w:color w:val="111111"/>
          <w:sz w:val="28"/>
          <w:sz w:val="28"/>
          <w:szCs w:val="28"/>
          <w:rtl w:val="true"/>
          <w:lang w:bidi="ar-SA"/>
        </w:rPr>
        <w:t>یج، الخرائج و الجرائح رُوِیَ عَنْ أَبِی حَمْزَةَ عَنْ عَلِیِّ بْنِ الْحُسَیْنِ علیهما السلام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عَلِیٌّ علیه السلام أَنْ یَسِیرَ إِلَی النَّهْرَوَانِ اسْتَنْفَرَ أَهْلَ الْکُوفَةِ وَ أَمَرَهُمْ أَنْ یُعَسْکِرُوا بِالْمَدَائِنِ فَتَأَخَّرَ عَنْهُ شَبَثُ بْنُ رِبْعِیٍّ وَ عَمْرُو بْنُ حُرَیْثٍ وَ الْأَشْعَثُ بْنُ قَیْسٍ وَ جَرِیرُ بْنُ عَبْدِ اللَّهِ </w:t>
      </w:r>
      <w:r>
        <w:rPr>
          <w:rStyle w:val="FootnoteAnchor"/>
          <w:rtl w:val="true"/>
        </w:rPr>
        <w:footnoteReference w:id="369"/>
      </w:r>
      <w:r>
        <w:rPr>
          <w:rFonts w:ascii="Amiri" w:hAnsi="Amiri" w:eastAsia="Amiri" w:cs="Amiri"/>
          <w:color w:val="111111"/>
          <w:sz w:val="28"/>
          <w:sz w:val="28"/>
          <w:szCs w:val="28"/>
          <w:rtl w:val="true"/>
          <w:lang w:bidi="ar-SA"/>
        </w:rPr>
        <w:t>وَ قَالُوا ائْذَنْ لَنَا أَیَّاماً نَتَخَلَّفْ عَنْکَ فِی بَعْضِ حَوَائِجِنَا وَ نَلْحَقْ بِکَ فَقَالَ لَهُمْ قَدْ فَعَلْتُمُوهُ سَوْأَةً لَکُمْ مِنْ مَشَایِخَ فَوَ اللَّهِ مَا لَکُمْ مِنْ حَاجَةٍ تَتَخَلَّفُونَ عَلَیْهَا وَ إِنِّی لَأَعْلَمُ مَا فِی قُلُوبِکُمْ وَ سَأُبَیِّنُ لَکُمْ تُرِیدُونَ أَنْ تُثَبِّطُوا عَنِّی النَّاسَ وَ کَأَنِّی بِکُمْ بِالْخَوَرْنَقِ وَ قَدْ بَسَطْتُمْ سُفْرَتَکُمْ لِلطَّعَامِ إِذْ یَمُرُّ بِکُمْ ضَبٌّ فَتَأْمُرُونَ صِبْیَانَکَ فَیَصِیدُونَهُ فَتَخْلَعُونِّی وَ تُبَایِعُونَهُ ثُمَّ مَضَی إِلَی الْمَدَائِنِ وَ خَرَجَ الْقَوْمُ إِلَی الْخَوَرْنَقِ وَ هَیَّئُوا طَعَاماً فَبَیْنَمَا هُمْ کَذَلِکَ عَلَی سُفْرَتِهِمْ وَ قَدْ بَسَطُوهَا إِذْ مَرَّ بِهِمْ ضَبٌّ فَأَمَرُوا صِبْیَانَهُمْ فَأَخَذُوهُ وَ أَوْثَقُوهُ وَ مَسَحُوا أَیْدِیَهُمْ عَلَی یَدِهِ کَمَا أَخْبَرَ عَلِیٌّ علیه السلام وَ أَقْبَلُوا عَلَی الْمَدَائِنِ فَقَالَ لَهُمْ أَمِیرُ الْمُؤْمِنِینَ علیه السلام بِئْسَ لِلظَّالِمِینَ بَدَلًا لَیَبْعَثَنَّکُمُ اللَّهُ یَوْمَ الْقِیَامَةِ مَعَ إِمَامِکُمُ الضَّبِّ الَّذِی بَایَعْتُمْ کَأَنِّی أَنْظُرُ إِلَیْکُمْ یَوْمَ الْقِیَامَةِ مَعَ إِمَامِکُمْ وَ هُوَ یَسُوقُکُمْ إِلَی النَّارِ ثُمَّ قَالَ لَئِنْ کَانَ مَعَ رَسُولِ اللَّهِ صلی الله علیه و آله مُنَافِقُونَ فَإِنَّ مَعِی مُنَافِقِینَ أَمَا وَ اللَّهِ یَا شَبَثُ وَ یَا ابْنَ حُرَیْثٍ لَتُقَاتِلَانِ ابْنِیَ الْحُسَیْنَ هَکَذَا أَخْبَرَنِی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bookmarkStart w:id="938" w:name="pg13828_166560"/>
    </w:p>
    <w:p>
      <w:pPr>
        <w:pStyle w:val="BookText"/>
        <w:rPr/>
      </w:pPr>
      <w:bookmarkEnd w:id="9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الدین راوندی آن را با توالی در کتاب الخرائج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علی بن حسین علیه السلام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قصد کرد که به‌سوی نهروان حرکت کند، اهل کوفه را فراخواند و به آنان دستور داد که در مدائن اردو بزنند و شبث بن ربعی، عمرو بن حریث، اشعث بن قیس و جریر بن عبدالله از او تعلل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ما اجازه بده تا برای برخی حاجت‌هایمان از تو باز بمانیم و به تو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داده‌اید؟ زشتی بر شما باد ای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شما حاجتی ندارید که به‌خاطر آن بازبمانید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در دل‌های شماست آگاهم و برایتان بیان می‌کنم، شما می‌خواهید که از مردم تأخیر کنید و گویی من شما را در خورنق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درحالی که شما سفره خویش را برای طعام گسترانیده‌اید، آنگاه سوسماری بر شما گذر می‌کند، به کودکانتان دستور می‌دهید و آنها آن را 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خلع می‌کنید و با او بیعت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به‌سوی مدائن حرکت کرد و آن جماعت به‌سوی خورنق خارج شدند و طعامی آماده کردند و درحالی که بر سفره پهن خود بودند، سوسماری بر آنان گذر کرد، پس به کودکانشان دستور دادند و آنها آن را گرفتند و بستند و دستانشان را بر دست او کشیدند، چنانکه علی علیه السلام خبر داده بود و به مدائن 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ظالمان بدترین جایگزین است خداوند در روز قیامت شما را به همراه امامتان سوسمار که با او بیعت کرده‌اید،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در روز قیامت به شما می‌نگرم که همراه امامتان هستید و او شما را به‌سوی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رسول الله منافقانی بودند، با من نیز منافقانی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و ای ابن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آگاه باشید که شما با پسرم حسین علیه السلام پیکار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چنین به من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3192329_1468164448"/>
      <w:bookmarkStart w:id="940" w:name="_Toc369"/>
      <w:bookmarkEnd w:id="939"/>
      <w:r>
        <w:rPr>
          <w:rtl w:val="true"/>
        </w:rPr>
        <w:t>«</w:t>
      </w:r>
      <w:r>
        <w:rPr/>
        <w:t>615</w:t>
      </w:r>
      <w:r>
        <w:rPr>
          <w:rtl w:val="true"/>
        </w:rPr>
        <w:t>»</w:t>
      </w:r>
      <w:bookmarkEnd w:id="940"/>
    </w:p>
    <w:p>
      <w:pPr>
        <w:pStyle w:val="BookText"/>
        <w:rPr/>
      </w:pPr>
      <w:r>
        <w:rPr>
          <w:rFonts w:ascii="Amiri" w:hAnsi="Amiri" w:eastAsia="Amiri" w:cs="Amiri"/>
          <w:color w:val="111111"/>
          <w:sz w:val="28"/>
          <w:sz w:val="28"/>
          <w:szCs w:val="28"/>
          <w:rtl w:val="true"/>
          <w:lang w:bidi="ar-SA"/>
        </w:rPr>
        <w:t>یج، الخرائج و الجرائح رُوِیَ أَنَّ عَلِیّاً علیه السلام لَمَّا سَارَ إِلَی النَّهْرَوَانِ شَکَّ رَجُلٌ یُقَالُ لَهُ جُنْدَبٌ فَقَالَ لَهُ عَلِیٌّ علیه السلام الْزَمْنِی وَ لَا تُفَارِقْنِی فَلَزِمَهُ فَلَمَّا دَنَوْا مِنْ قَنْطَرَةِ النَّهْرَوَانِ نَظَرَ عَلِیٌّ علیه السلام قَبْلَ زَوَالِ الشَّمْسِ إِلَی قَنْبَرٍ یُؤْذِنُهُ بِالصَّلَاةِ فَنَزَلَ وَ قَالَ ائْتِنِی بِمَاءٍ فَقَعَدَ یَتَوَضَّأُ فَأَقْبَلَ فَارِسٌ وَ قَالَ قَدْ عَبَرَ الْقَوْمُ فَقَالَ أَمِیرُ الْمُؤْمِنِینَ علیه السلام مَا عَبَرُوا وَ لَا یَعْبُرُونَهَا وَ لَا یُفْلِتُ مِنْهُمْ إِلَّا دُونَ الْعَشَرَةِ وَ لَا یُقْتَلُ مِنْکُمْ إِلَّا دُونَ الْعَشَرَةِ وَ اللَّهِ مَا کَذَبْتُ وَ لَا کُذِبْتُ فَتَعَجَّبَ النَّاسُ فَقَالَ جُنْدَبٌ إِنْ صَحَّ مَا قَالَ عَلِیٌّ علیه السلام فَلَا أَحْتَاجُ إِلَی دَلِیلٍ غَیْرِهِ فَبَیْنَمَا هُمْ کَذَلِکَ إِذْ أَقْبَلَ فَارِسٌ فَقَالَ یَا أَمِیرَ الْمُؤْمِنِینَ الْقَوْمُ عَلَی مَا ذَکَرْتَ لَمْ یَعْبُرُوا الْقَنْطَرَةَ فَصَلَّی بِالنَّاسِ الظُّهْرَ وَ أَمَرَهُمْ بِالْمَسِیرِ إِلَیْهِمْ فَقَالَ جُنْدَبٌ قُلْتُ لَا یَصِلُ إِلَی الْقَنْطَرَةِ قَبْلِی أَحَدٌ فَرَکَضْتُ فَرَسِی فَإِذَا هُمْ دُونَ الْقَنْطَرَةِ وُقُوفٌ فَکُنْتُ أَوَّلَ مَنْ رَمَی فَقُتِلُوا کُلُّهُمْ إِلَّا تِسْعَةً وَ قُتِلَ مِنْ أَصْحَابِنَا تِسْعَةٌ ثُمَّ قَالَ عَلِیٌّ علیه السلام اطْلُبُوا ذَا الثُّدَیَّةِ فَطَلَبُوهُ فَلَمْ یَجِدُوهُ فَقَالَ اطْلُبُوا فَوَ اللَّهِ مَا کَذَبْتُ وَ لَا کُذِبْتُ ثُمَّ قَامَ فَرَکِبَ الْبَغْلَةَ نَحْوَ قَتْلَی کَثِیرٍ فَقَالَ اقْلِبُوهَا فَاسْتَخْرِجُوا ذَا الثُّدَیَّةِ فَقَالَ الْحَمْدُ لِلَّهِ الَّذِی عَجَّلَکَ إِلَی النَّارِ وَ قَدْ کَانَ الْخَوَارِجُ خَرَجُوا عَلَیْهِ قَبْلَ ذَلِکَ بِجَانِبِ الْکُوفَةِ فِی حَرُورَاءَ وَ کَانُوا إِذْ ذَاکَ اثْنَیْ عَشَرَ أَلْفاً قَالَ فَخَرَجَ إِلَیْهِمْ أَمِیرُ الْمُؤْمِنِینَ علیه السلام فِی إِزَارِهِ وَ رِدَائِهِ رَاکِباً الْبَغْلَةَ فَقِیلَ لَهُ الْقَوْمُ شَاکُونَ فِی السِّلَاحِ أَ تَخْرُجُ إِلَیْهِمْ کَذَلِکَ قَالَ إِنَّهُ لَیْسَ بِیَوْمِ قِتَالِهِمْ وَ صَارَ إِلَیْهِمْ بِحَرُورَاءَ وَ قَالَ لَهُمْ لَیْسَ الْیَوْمَ أَوَانُ قِتَالِکُمْ وَ سَتَفْتَرِقُونَ حَتَّی تَصِیرُوا أَرْبَعَةَ آلَافٍ فَتَخْرُجُونَ عَلَیَّ فِی مِثْلِ هَذَا الْیَوْمِ فِی مِثْلِ هَذَا الشَّهْرِ فَأَخْرُجُ إِلَیْکُمْ بِأَصْحَابِی فَأُقَاتِلُکُمْ حَتَّی لَا یَبْقَی مِنْکُمْ إِلَّا دُونَ عَشَرَةٍ وَ یُقْتَلُ مِنْ أَصْحَابِی یَوْمَئِذٍ دُونَ عَشَرَةٍ هَکَذَا أَخْبَرَنِی رَسُولُ اللَّهِ صلی الله علیه و آله فَلَمْ یَبْرَحْ مِنْ مَکَانِهِ حَتَّی تَبَرَّأَ بَعْضُهُمْ مِنْ بَعْضٍ وَ تَفَرَّقُوا إِلَی أَنْ صَارُوا أَرْبَعَةَ آلَافٍ بِالنَّهْرَوَانِ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علی علیه السلام زمانی که به‌سوی نهروان حرکت کرد، مردی که جندب خوانده می شد، شک کرد، 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 شو و از من جدا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همراه شد و زمانی که به پل نهروان نزدیک شدند، علی علیه السلام قبل از زوال خورشید به قنبر نگریست که برای نماز،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بیاور و نشست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عبور کرده‌اند، 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نکرده‌اند و از آن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جز ده تن از آنان نمی گریزد و جز ده از شما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دروغ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تعجب کردند و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علی علیه السلام گفت صحیح باشد، به راهنمایی غیر او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چنین بودند وقتی که سواری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آن قوم چنانکه ذکر کردی، از پل عبور نکرده‌اند، پس او بر مردم نماز ظهر خواند و آنها را به حرکت به‌سوی آنان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کسی قبل از من به پل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پس اسبم را به تاخت بردم، پس آنها قبل از پل ایستاده بودند و من اولین کسی بودم که تیراندازی کرد و جز نه تن، همه آنان کشته شدند و از اصحاب ما نه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ذوثدیه را جستجو کنید، او را جستجو کردند 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جستجو کنید، به خدا سوگند دروغ نگفتم و دروغ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به‌سوی کشتگان بسیار، سوار بر استر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برگردانید، پس ذوثدیه را بیرون کشیدند،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راست که تو را به‌سوی آتش تعجیل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خوارج قبل از آن از جانب کوفه در حروراء علیه او خارج شده بودند و در آن زمان دوازده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با دستار و ردای خود و سوار بر استر به‌سوی آنان خارج شد،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سلاح بر تن کرده‌اند، آیا این چنین به‌سوی آنان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با آنان امروز نیست و به‌سوی آنان در حروراء حرکت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 نبردتان نیست، پراکنده خواهید شد یا اینکه چهارهزار نفر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مانند چنین روز و چنین ماهی علیه من خارج می‌شوید و با یارانم به‌سوی شما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با شما پیکار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جز کمتر از ده نفر از شما باقی نماند و در آن روز از اصحاب من کمتر از ده نفر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چنین به من خبر داده است، و از مکانش جدا نشد تا اینکه برخی از آنها از برخی دیگر برائت جست و پراکنده شدند تا اینکه در نهروان چهارهزار نفر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3192331_1468164448"/>
      <w:bookmarkStart w:id="942" w:name="_Toc370"/>
      <w:bookmarkEnd w:id="941"/>
      <w:r>
        <w:rPr>
          <w:rtl w:val="true"/>
        </w:rPr>
        <w:t>«</w:t>
      </w:r>
      <w:r>
        <w:rPr/>
        <w:t>616</w:t>
      </w:r>
      <w:r>
        <w:rPr>
          <w:rtl w:val="true"/>
        </w:rPr>
        <w:t>»</w:t>
      </w:r>
      <w:bookmarkEnd w:id="942"/>
    </w:p>
    <w:p>
      <w:pPr>
        <w:pStyle w:val="BookText"/>
        <w:rPr/>
      </w:pPr>
      <w:r>
        <w:rPr>
          <w:rFonts w:ascii="Amiri" w:hAnsi="Amiri" w:eastAsia="Amiri" w:cs="Amiri"/>
          <w:color w:val="111111"/>
          <w:sz w:val="28"/>
          <w:sz w:val="28"/>
          <w:szCs w:val="28"/>
          <w:rtl w:val="true"/>
          <w:lang w:bidi="ar-SA"/>
        </w:rPr>
        <w:t>یج، الخرائج و الجرائح رُوِیَ عَنْ جُنْدَبِ بْنِ زُهَیْرٍ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فَارَقَتِ الْخَوَارِجُ</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عَلِیّاً خَرَجَ علیه السلام إِلَیْهِمْ وَ خَرَجْنَا مَعَهُ فَانْتَهَیْنَا إِلَی عَسْکَرِهِمْ فَإِذَا لَهُمْ دَوِیٌّ کَدَوِیِّ النَّحْلِ فِی قِرَاءَةِ الْقُرْآنِ وَ فِیهِمْ أَصْحَابُ الْبَرَانِسِ وَ ذَوُو الثَّفِنَاتِ فَلَمَّا رَأَیْتُ ذَلِکَ دَخَلَنِی شَکٌّ فَتَنَحَّیْتُ وَ نَزَلْتُ عَنْ فَرَسِی وَ رَکَزْتُ رُمْحِی وَ وَضَعْتُ تُرْسِی وَ نَثَرْتُ عَلَیْهِ دِرْعِی وَ قُمْتُ أُصَلِّی وَ أَنَا أَقُولُ فِی دُعَائِی اللَّهُمَّ إِنْ کَانَ قِتَالُ هَؤُلَاءِ رِضًا لَکَ فَأَرِنِی مِنْ ذَلِکَ مَا أَعْرِفُ بِهِ أَنَّهُ الْحَقُّ وَ إِنْ کَانَ لَکَ سَخَطاً فَاصْرِفْ عَنِّی إِذْ أَقْبَلَ عَلِیٌّ علیه السلام فَنَزَلَ عَنْ بَغْلَةِ رَسُولِ اللَّهِ صلی الله علیه و آله وَ قَامَ یُصَلِّی إِذْ جَاءَهُ رَجُلٌ فَقَالَ قَطَعُوا النَّهْرَ ثُمَّ جَاءَ آخَرُ یَشْتَدُّ بِهِ دَابَّتَهُ فَقَالَ قَطَعُوهُ وَ ذَهَبُوا فَقَالَ أَمِیرُ الْمُؤْمِنِینَ علیه السلام مَا قَطَعُوهُ وَ لَا یَقْطَعُونَهُ وَ لَیُقْتَلُنَّ دُونَ النُّطْفَةِ عَهْدٌ مِنَ اللَّهِ وَ رَسُولِهِ صلی الله علیه و آله وَ قَالَ لِی یَا جُنْدَبُ تَرَی التَّلَّ قُلْتُ نَعَمْ قَالَ إِنَّ رَسُولَ اللَّهِ صلی الله علیه و آله حَدَّثَنِی أَنَّهُمْ یُقْتَلُونَ عِنْدَهُ ثُمَّ قَالَ إِنَّا نَبْعَثُ إِلَیْهِمْ رَسُولًا یَدْعُوهُمْ إِلَی کِتَابِ اللَّهِ وَ سُنَّةِ نَبِیِّهِ فَیَرْشُقُونَ وَجْهَهُ بِالنَّبْلِ وَ هُوَ مَقْتُولٌ قَالَ فَانْتَهَیْنَا إِلَی الْقَوْمِ فَإِذَا هُمْ فِی مُعَسْکَرِهِمْ لَمْ یَبْرَحُوا وَ لَمْ یَتَرَحَّلُوا فَنَادَی النَّاسَ وَ ضَمَّهُمْ ثُمَّ أَتَی الصَّفَّ وَ هُوَ یَقُولُ مَنْ یَأْخُذُ هَذَا الْمُصْحَفَ فَیَمْشِیَ بِهِ إِلَی هَؤُلَاءِ الْقَوْمِ فَیَدْعُوَهُمْ إِلَی کِتَابِ اللَّهِ وَ سُنَّةِ نَبِیِّهِ وَ هُوَ مَقْتُولٌ وَ لَهُ الْجَنَّةُ فَمَا أَجَابَهُ أَحَدٌ إِلَّا شَابٌّ مِنْ بَنِی عَامِرِ بْنِ صَعْصَعَةَ فَلَمَّا رَأَی حَدَاثَةَ سِنِّهِ قَالَ لَهُ ارْجِعْ إِلَی مَوْقِفِکَ ثُمَّ أَعَادَ فَمَا أَجَابَهُ أَحَدٌ إِلَّا ذَلِکَ الشَّابُّ قَالَ خُذْهُ أَمَا إِنَّکَ مَقْتُولٌ فَمَشَی بِهِ حَتَّی إِذَا دَنَا مِنَ الْقَوْمِ حَیْثُ یُسْمِعُهُمْ نَادَاهُمْ إِذْ رَمَوْا وَجْهَهُ بِالنَّبْلِ فَأَقْبَلَ عَلَیْنَا وَ وَجْهُهُ کَالْقُنْفُذِ فَقَالَ عَلِیٌّ علیه السلام دُونَکُمُ الْقَوْمَ فَحَمَلْنَا عَلَیْهِمْ قَالَ جُنْدَبٌ ذَهَبَ الشَّکُّ عَنِّی وَ قَتَلْتُ بِکَفِّی ثَمَانِیَةً وَ لَمَّا قُتِلَ الْحَرُورِیَّةُ قَالَ عَلِیٌّ علیه السلام الْتَمِسُوا فِی قَتْلَاهُمْ رَجُلًا مَخْدُوجاً حدی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یَدَیْهِ مِثْلُ ثَدْیِ الْمَرْأَةِ فَطَلَبُوهُ فَلَمْ یَجِدُوهُ فَقَامَ فَأَمَرَ بِهِمْ فَقَلَّبَ بَعْضَهُمْ عَلَی بَعْضٍ فَإِذَا حَبَشِیُّ إِحْدَی عَضُدَیْهِ مِثْلُ ثَدْیِ الْمَرْأَةِ عَلَیْهِ شَعَرَاتٌ کَسِبَالِ السِّنَّوْرِ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943" w:name="pg13828_166562"/>
    </w:p>
    <w:p>
      <w:pPr>
        <w:pStyle w:val="BookText"/>
        <w:rPr/>
      </w:pPr>
      <w:bookmarkEnd w:id="943"/>
      <w:r>
        <w:rPr>
          <w:rFonts w:ascii="Amiri" w:hAnsi="Amiri" w:eastAsia="Amiri" w:cs="Amiri"/>
          <w:color w:val="111111"/>
          <w:sz w:val="28"/>
          <w:sz w:val="28"/>
          <w:szCs w:val="28"/>
          <w:rtl w:val="true"/>
          <w:lang w:bidi="ar-SA"/>
        </w:rPr>
        <w:t>فَکَبَّرَ وَ کَبَّرَ النَّاسُ مَعَهُ وَ قَالَ هَذَا شَیْطَانٌ لَوْ لَا أَنْ تَتَّکِلُوا لَحَدَّثْتُکُمْ بِمَا أَعَدَّ اللَّهُ عَلَی لِسَانِ نَبِیِّکُمْ لِمَنْ قَاتَلَ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جندب زهیر أزدی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خوارج از علی علیه السلام جدا شدند، وی به‌سوی آنان خارج شد و ما همراه او خارج شدیم و به لشکر آنان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قرآن برای آنان صدایی چون صدای زنبور بود و در میان آنان صاحبان برنس و پینه بودند و چون آن را دیدم دچار شک شدم، پس دست کشیدم و از اسب پایین آمدم و نیزه‌ام را فرو بردم و سپرم را گذاشتم و زره‌ام را بر آن انداختم و به نماز ایستادم، درحالی که در دعایم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نبرد با اینان رضای توست، در این مورد چیزی که به‌وسیله آن بدانم که این حق است را به من بنمایان و اگر مورد خشم توست، مرا از آن منصرف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علی علیه السلام آمد و از استر رسول الله صلّی الله علیه و آله پایین امد و به نماز ایستاد تا اینکه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را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آمد که چارپایش را به تاخت می‌برد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طی نکردند و طی نمی‌کنند و و قبل از نهر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این عهدی از خدا و رسول او 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تپه را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برایم سخن گفت که آنها کنار آن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رسولی به‌سوی آنان می‌فرستیم که آنها را به کتاب خدا و سنت نبی‌اش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صورت او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کشته شده است صدمه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به آن جمع رسیدیم و آنها در اردوی خود بودند و نرفتند و سفر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ندا داد و آنان را به ملحق کرد، سپس به صف آمد درحالی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قرآن را بگیرد و آن را به‌سوی این قوم ببرد و آنها را به کتاب خدا و سنت نبی‌اش دعوت کند، درحالی که او کشته می‌شود و بهشت از آن اوست؟ پس جز جوانی از بنی عامر بن صعصعه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سن کم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خویش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تکرار کرد و کسی جز آن جوان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بدان که تو کشته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برد تا اینکه به قوم نزدیک شد، طوری که صدای او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داد، پس به‌سوی او تیراندازی کردند و صورتش را با تیر زدند، پس به ما روی کرد درحالی که صورتش مانند جوجه‌تیغی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آنان حمله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از بین رفت و با دستم هشت نفر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حروریه کشته شدند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کشتگان آنان مردی ناقص را جستجو کنید که یکی از دستانش مانند سینه زن است، پس او را طلب کردند 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در مورد آنان دستور داد و برخی بر برخی دیگر برگردانده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حبشی بود که یکی از بازوانش مانند سینه زن بود که بر آن موهایی مانند سبیل گربه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تکبیر گفت و مردم همراه او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جبرگرایی نمی‌کردید، آنچه که خداوند بر زبان نبی‌اش برای کسی که با اینان نبرد کند، وعده داده است را برایتان می‌گفتم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3192333_1468164448"/>
      <w:bookmarkStart w:id="945" w:name="_Toc371"/>
      <w:bookmarkEnd w:id="944"/>
      <w:r>
        <w:rPr>
          <w:rtl w:val="true"/>
        </w:rPr>
        <w:t>«</w:t>
      </w:r>
      <w:r>
        <w:rPr/>
        <w:t>617</w:t>
      </w:r>
      <w:r>
        <w:rPr>
          <w:rtl w:val="true"/>
        </w:rPr>
        <w:t>»</w:t>
      </w:r>
      <w:bookmarkEnd w:id="945"/>
    </w:p>
    <w:p>
      <w:pPr>
        <w:pStyle w:val="BookText"/>
        <w:rPr/>
      </w:pPr>
      <w:r>
        <w:rPr>
          <w:rStyle w:val="FootnoteAnchor"/>
          <w:rtl w:val="true"/>
        </w:rPr>
        <w:footnoteReference w:id="370"/>
      </w:r>
      <w:r>
        <w:rPr>
          <w:rFonts w:ascii="Amiri" w:hAnsi="Amiri" w:eastAsia="Amiri" w:cs="Amiri"/>
          <w:color w:val="111111"/>
          <w:sz w:val="28"/>
          <w:sz w:val="28"/>
          <w:szCs w:val="28"/>
          <w:rtl w:val="true"/>
          <w:lang w:bidi="ar-SA"/>
        </w:rPr>
        <w:t>شا، الإرشاد مِنْ کَلَامِ أَمِیرِ الْمُؤْمِنِینَ علیه السلام لِلْخَوَارِجِ حِینَ رَجَعَ إِلَی الْکُوفَةِ وَ هُوَ بِظَاهِرِهَا قَبْلَ دُخُولِهِ إِیَّاهَا بَعْدَ حَمْدِ اللَّهِ وَ الثَّنَاءِ عَلَیْهِ اللَّهُمَّ إِنَّ هَذَا مَقَامُ مَنْ فَلَجَ فِیهِ کَانَ أَوْلَی بِالْفَلْجِ یَوْمَ الْقِیَامَةِ وَ مَنْ نُطِفَ فِیهِ أَوْ عَنِتَ فَهُوَ فِی الْآخِرَةِ أَعْمی وَ أَضَلُّ سَبِیلًا نَشَدْتُکُمْ بِاللَّهِ أَ تَعْلَمُونَ أَنَّهُمْ حِینَ رَفَعُوا الْمَصَاحِفَ فَقُلْتُمْ نُجِیبُهُمْ إِلَی کِتَابِ اللَّهِ قُلْتُ لَکُمْ إِنِّی أَعْلَمُ بِالْقَوْمِ مِنْکُمْ إِنَّهُمْ لَیْسُوا بِأَصْحَابِ دِینٍ وَ لَا قُرْآنٍ إِنِّی صَحِبْتُهُمْ وَ عَرَفْتُهُمْ أَطْفَالًا وَ رِجَالًا فَکَانُوا شَرَّ أَطْفَالٍ وَ شَرَّ رِجَالٍ امْضُوا عَلَی حَقِّکُمْ وَ صِدْقِکُمْ إِنَّمَا رَفَعُوا الْقَوْمُ لَکُمْ هَذِهِ الْمَصَاحِفَ خَدِیعَةً وَ وَهْناً وَ مَکِیدَةً فَرَدَدْتُمْ عَلَیَّ رَأْیِی وَ قُلْتُمْ لَا بَلْ نَقْبَلُ مِنْهُمْ فَقُلْتُ لَکُمُ اذْکُرُوا قَوْلِی لَکُمْ وَ مَعْصِیَتَکُمْ إِیَّایَ فَلَمَّا أَبَیْتُمْ إِلَّا الْکِتَابَ اشْتَرَطْتُ عَلَی الْحَکَمَیْنِ أَنْ یُحْیِیَا مَا أَحْیَاهُ الْقُرْآنُ وَ أَنْ یُمِیتَا مَا أَمَاتَهُ الْقُرْآنُ فَإِنْ حَکَمَا بِحُکْمِ الْقُرْآنِ فَلَیْسَ لَنَا أَنْ نُخَالِفَ حُکْمَ مَنْ حَکَمَ بِمَا فِی الْکِتَابِ وَ إِنْ أَبَیَا فَنَحْنُ مِنْ حُکْمِهِمَا بِرَاءٌ قَالَ بَعْضُ الْخَوَارِجِ فَخَبِّرْنَا أَ تَرَاهُ عَدْلًا یُحَکَّمُ الرِّجَالُ فِی الدِّمَاءِ فَقَالَ علیه السلام إِنَّا لَمْ نُحَکِّمِ الرِّجَالَ إِنَّمَا حَکَّمْنَا الْقُرْآنَ وَ هَذَا الْقُرْآنُ إِنَّمَا هُوَ خَطٌّ مَسْطُورٌ بَیْنَ دَفَّتَیْنِ لَا یَنْطِقُ وَ إِنَّمَا یَتَکَلَّمُ بِهِ الرِّجَالُ قَالُوا لَهُ فَخَبِّرْنَا عَنِ الْأَجَلِ الَّذِی جَعَلْتَهُ فِیمَا بَیْنَکَ وَ بَیْنَهُمْ قَالَ لِیَتَعَلَّمَ الْجَاهِلُ وَ یَتَثَبَّتَ الْعَالِمُ وَ لَعَلَّ اللَّهَ أَنْ یُصْلِحَ فِی هَذِهِ الْهُدْنَةِ أَمْرَ هَذِهِ الْأُمَّةِ ادْخُلُوا مِصْرَکُمْ رَحِمَکُمُ اللَّهُ وَ رَحَلُوا مِنْ عِنْدِ آخِرِهِمْ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فصل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مختار کلام امیر مؤمنان علیه السلام از کتاب الإرشاد،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کلام امیرمؤمنان علیه السلام به خوارج زمانی که به کوفه بازگشت و این بر اساس ظاهرش قبل از ورودش به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جایگاهی است که هرکه در آن پیروز شود، به پیروزی در روز قیامت شایسته‌تر است و هرکه در آن 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شود یا هرزگی کند در آخرت نابینا 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می‌دهم، آیا می‌دانید که آنها زمانی که قرآن‌ها را بالا بردند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مورد کتاب خدا اجابت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نسبت به آن قوم آگاه‌ترم، آنها نه اصحاب دین هستند نه قرآن، من در کودکی و بزرگسالی با آنها همراه بودم و آنان را شناختم و بدترین کودک و بدترین مردان بودند، بر حق و راستی خود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قرآن را از روی سستی، خدعه و نیرنگ 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رأی‌ام را بر من رد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آنان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به شما و سرکشی‌تان از من را یاد آورید، پس آنگاه که از هرچه غیر از نامه امتناع کردید، بر حکمین شرط کردم که آنچه که قرآن زنده کرد را زنده کنید و آنچه که قرآن میراند را بمیرانید، پس اگر به حکم خدا حکم کردند، بر ما نیست که با حکم کسی که به آنچه که در قرآن است حکم کرد، مخالفت کنیم و اگر امتناع کردند ما از حکم آن دو برئ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آیا عادلانه می‌بینی که مردان درباره خون داور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مردان را داور نکردیم بلکه قرآن را داور کردیم و این قرآن است و این خطی مسطور بین دو جلد است که صحبت نمی‌کند و فقط مردان با آن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مهلتی که بین خود و آنان قرار دادی 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جاهل یاد بگیرد و عالم تثبیت شود و امید که خداوند در فاصله این آتش‌بس، امر این امت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خود شوید، خداوند شما را رحمت کند و خوارج تا آخرین نفر به شهر خود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3192335_1468164448"/>
      <w:bookmarkStart w:id="947" w:name="_Toc372"/>
      <w:bookmarkEnd w:id="946"/>
      <w:r>
        <w:rPr>
          <w:rtl w:val="true"/>
        </w:rPr>
        <w:t>بیان</w:t>
      </w:r>
      <w:bookmarkEnd w:id="947"/>
    </w:p>
    <w:p>
      <w:pPr>
        <w:pStyle w:val="BookText"/>
        <w:rPr/>
      </w:pPr>
      <w:r>
        <w:rPr>
          <w:rFonts w:ascii="IRNazanin" w:hAnsi="IRNazanin" w:eastAsia="IRNazanin"/>
          <w:color w:val="111111"/>
          <w:sz w:val="28"/>
          <w:sz w:val="28"/>
          <w:szCs w:val="28"/>
          <w:rtl w:val="true"/>
          <w:lang w:bidi="fa-IR"/>
        </w:rPr>
        <w:t>قوله علیه السلام کان أولی بالفلج أی من ظفر فی هذا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948" w:name="pg13828_166563"/>
    </w:p>
    <w:p>
      <w:pPr>
        <w:pStyle w:val="BookText"/>
        <w:rPr/>
      </w:pPr>
      <w:bookmarkEnd w:id="948"/>
      <w:r>
        <w:rPr>
          <w:rFonts w:ascii="IRNazanin" w:hAnsi="IRNazanin" w:eastAsia="IRNazanin"/>
          <w:color w:val="111111"/>
          <w:sz w:val="28"/>
          <w:sz w:val="28"/>
          <w:szCs w:val="28"/>
          <w:rtl w:val="true"/>
          <w:lang w:bidi="fa-IR"/>
        </w:rPr>
        <w:t>الحرب و فی هذه القضیة لإخبار النبی صلی الله علیه و آله بکون القاتلین أولی بالحق من المقتولین و غیر ذلک مما مر أو المعنی أن حجة أهل الحق تکون أغلب دائما و قال الجوهری نطف الرجل بالکسر إذا اتهم بریبة و نطف الشی‌ء أیضا فسد و النطف التلطخ بالعیب و قال العنت الإثم و قد عنت الرجل أی أثم و العنت أیضا الوقوع فی أمر شاق و قد عنت و أعنته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اولی بالفلج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پیروزی در این جنگ و در این قضیه به‌جهت خبر دادن نبی صلّی الله علیه و آله در خصوص اینکه قاتلان از مقتولین به حق سزاوارترند و اموری غیر از آن از آنچه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این است که حجت اهل حق دائماً غالب‌تر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 الرجل با کسره زمانی است که به شبهه‌ای متهم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 الشئ به معنی فاسد شد است و النطف یعنی لکه‌دار شدن با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العنت یعنی گناه و قد عنت الرجل یعنی گناه کرد و العنت گرفتار شدن در امری دشوار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قد عنت و أعنته غیره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3192337_1468164448"/>
      <w:bookmarkStart w:id="950" w:name="_Toc373"/>
      <w:bookmarkEnd w:id="949"/>
      <w:r>
        <w:rPr>
          <w:rtl w:val="true"/>
        </w:rPr>
        <w:t>«</w:t>
      </w:r>
      <w:r>
        <w:rPr/>
        <w:t>618</w:t>
      </w:r>
      <w:r>
        <w:rPr>
          <w:rtl w:val="true"/>
        </w:rPr>
        <w:t>»</w:t>
      </w:r>
      <w:bookmarkEnd w:id="95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1"/>
      </w:r>
      <w:r>
        <w:rPr>
          <w:rFonts w:ascii="Amiri" w:hAnsi="Amiri" w:eastAsia="Amiri" w:cs="Amiri"/>
          <w:color w:val="111111"/>
          <w:sz w:val="28"/>
          <w:sz w:val="28"/>
          <w:szCs w:val="28"/>
          <w:rtl w:val="true"/>
          <w:lang w:bidi="ar-SA"/>
        </w:rPr>
        <w:t>قب، المناقب لابن شهرآشوب لَمَّا دَخَلَ أَمِیرُ الْمُؤْمِنِینَ علیه السلام الْکُوفَةَ جَاءَ إِلَیْهِ زُرْعَةُ بْنُ الْبُرْجِ الطَّائِیُّ وَ حُرْقُوصُ بْنُ زُهَیْرٍ التَّمِیمِیُّ ذُو الثُّدَیَّةِ فَقَالَ لَا حُکْمَ إِلَّا لِلَّهِ فَقَالَ علیه السلام کَلِمَةُ حَقٍّ یُرَادُ بِهَا بَاطِلٌ قَالَ حُرْقُوصٌ فَتُبْ مِنْ خَطِیئَتِکَ وَ ارْجِعْ عَنْ قِصَّتِکَ وَ اخْرُجْ بِنَا إِلَی عَدُوِّنَا نُقَاتِلْهُمْ حَتَّی نَلْقَی رَبَّنَا فَقَالَ عَلِیٌّ علیه السلام قَدْ أَرَدْتُکُمْ عَلَی ذَلِکَ فَعَصَیْتُمُونِی وَ قَدْ کَتَبْنَا بَیْنَنَا وَ بَیْنَ الْقَوْمِ کِتَاباً وَ شُرُوطاً وَ أَعْطَیْنَا عَلَیْهَا عُهُوداً وَ مَوَاثِیقاً وَ قَدْ قَالَ اللَّهُ تَعَالَی وَ أَوْفُوا بِعَهْدِ اللَّهِ إِذا عاهَدْتُمْ الْآیَةَ فَقَالَ حُرْقُوصٌ ذَلِکَ ذَنْبٌ یَنْبَغِی أَنْ نَتُوبَ عَنْهُ فَقَالَ عَلِیٌّ علیه السلام مَا هُوَ بِذَنْبٍ وَ لَکِنَّهُ عَجْزٌ مِنَ الرَّأْیِ وَ ضَعْفٌ فِی الْعَقْلِ وَ قَدْ تَقَدَّمْتُ فَنَهَیْتُکُمْ عَنْهُ فَقَالَ ابْنُ الْکَوَّاءِ الْآنَ صَحَّ عِنْدَنَا أَنَّکَ لَسْتَ بِإِمَامٍ وَ لَوْ کُنْتَ إِمَاماً لَمَا رَجَعْتَ فَقَالَ عَلِیٌّ علیه السلام وَیْلَکُمْ قَدْ رَجَعَ رَسُولُ اللَّهِ صلی الله علیه و آله عَامَ الْحُدَیْبِیَةِ عَنْ قِتَالِ أَهْلِ مَکَّةَ فَفَارَقُوا أَمِیرَ الْمُؤْمِنِینَ علیه السلام وَ قَالُوا لَا حُکْمَ إِلَّا لِلَّهِ وَ لَا طَاعَةَ لِمَخْلُوقٍ فِی مَعْصِیَةِ الْخَالِقِ وَ کَانُوا اثْنَیْ عَشَرَ أَلْفاً مِنْ أَهْلِ الْکُوفَةِ وَ الْبَصْرَةِ وَ غَیْرِهِمَا وَ نَادَی مُنَادِیهِمْ أَنَّ أَمِیرَ الْقِتَالِ شَبَثُ بْنُ رِبْعِیٍّ وَ أَمِیرَ الصَّلَاةِ عَبْدُ اللَّهِ بْنُ الْکَوَّاءِ وَ الْأَمْرُ شُورَی بَعْدَ الْفَتْحِ وَ الْبَیْعَةُ لِلَّهِ عَلَی الْأَمْرِ بِالْمَعْرُوفِ وَ النَّهْیِ عَنِ الْمُنْکَرِ وَ اسْتَعْرَضُوا النَّاسَ وَ قَتَلُوا عَبْدَ اللَّهِ بْنَ خَبَّابِ بْنِ الْأَرَتِّ وَ کَانَ عَامِلَهُ عَلَی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النَّهْرَوَانِ فَقَالَ أَمِیرُ الْمُؤْمِنِینَ علیه السلام یَا ابْنَ عَبَّاسٍ امْضِ إِلَی هَؤُلَاءِ الْقَوْمِ فَانْظُرْ مَا هُمْ عَلَیْهِ وَ لِمَا ذَا اجْتَمَعُوا فَلَمَّا وَصَلَ إِلَیْهِمْ قَالُوا وَیْلَکَ یَا ابْنَ عَبَّاسٍ أَ کَفَرْتَ بِرَبِّکَ کَمَا کَفَرَ صَاحِبُکَ عَلِیُّ بْنُ أَبِی طَالِبٍ وَ خَرَجَ خَطِیبُهُمْ عَتَّابُ بْنُ الْأَعْوَرِ الثَّعْلَبِیُّ فَقَالَ ابْنُ عَبَّاسٍ مَنْ بَنَی الْإِسْلَامَ فَقَالَ اللَّهُ وَ رَسُولُهُ فَقَالَ النَّبِیُّ أَحْکَمَ أُمُورَهُ وَ بَیَّنَ حُدُودَهُ أَمْ لَا قَالَ بَلَی قَالَ فَالنَّبِیُّ بَقِیَ فِی دَارِ الْإِسْلَامِ أَمِ ارْتَحَلَ قَالَ بَلِ ارْتَحَلَ قَالَ فَأُمُورُ الشَّرْعِ ارْتَحَلَتْ مَعَهُ أَمْ بَقِیَتْ بَعْدَهُ قَالَ بَلْ بَقِیَتْ قَالَ وَ هَلْ قَامَ أَحَدٌ بَعْدَهُ بِعِمَارَةِ مَا بَنَاهُ قَالَ نَعَمْ الذُّرِّیَّةُ وَ الصَّحَابَةُ قَالَ أَ فَعَمَرُوهَا أَوْ خَرَبُوهَا قَالَ بَلْ عَمَرُوهَا قَالَ فَالْآنَ هِیَ مَعْمُورَةٌ أَمْ خَرَابٌ قَالَ بَلْ خَرَابٌ قَالَ خَرَبَهَا ذُرِّیَّتُهُ أَمْ أُمَّتُهُ قَالَ بَلْ أُمَّتُهُ قَالَ وَ أَنْتَ مِنَ الذُّرِّیَّةِ أَوْ مِنَ الْأُمَّةِ قَالَ مِنَ الْأُمَّةِ قَالَ أَنْتَ مِنَ الْأُمَّةِ وَ خَرَبْتَ دَارَ الْإِسْلَامِ فَکَیْفَ تَرْجُو الْجَنَّةَ وَ جَرَی بَیْنَهُمْ کَلَامٌ کَثِیرٌ فَحَضَرَ أَمِیرُ الْمُؤْمِنِینَ علیه السلام فِی مِائَةِ رَجُلٍ فَلَمَّا قَابَلَهُمْ خَرَجَ إِلَیْهِ ابْنُ الْکَوَّاءِ فِی مِائَةِ رَجُلٍ فَقَالَ علیه السلام أَنْشُدُکُمُ اللَّهَ هَلْ تَعْلَمُونَ حَیْثُ رَفَعُوا الْمَصَاحِفَ فَقُلْتُمْ نُجِیبُهُمْ إِلَی کِتَابِ اللَّهِ فَقُلْتُ لَکُمْ إِنِّی أَعْلَمُ بِالْقَوْمِ مِنْکُمْ وَ ذَکَرَ مَقَالَهُ إِلَی أَنْ قَالَ فَلَمَّا أَبَیْتُمْ إِلَّا الْکِتَابَ اشْتَرَطْتُ عَلَی الْحَکَمَیْنِ أَنْ یُحْیِیَا مَا أَحْیَا الْقُرْآنُ وَ أَنْ یُمِیتَا مَا أَمَاتَ الْقُرْآنُ فَإِنْ حَکَمَا بِحُکْمِ الْقُرْآنِ فَلَیْسَ لَنَا أَنْ نُخَالِفَ حُکْمَهُ وَ إِنْ أَبَیَا فَنَحْنُ مِنْهُ بِرَاءٌ فَقَالُوا لَهُ أَخْبِرْنَا أَ تَرَاهُ عَدْلًا تَحْکِیمَ الرِّجَالِ فِی الدِّمَاءِ فَقَالَ إِنَّا لَسْنَا الرِّجَالَ حَکَّمْنَا وَ إِنَّمَا حَکَّمْنَا الْقُرْآنَ وَ الْقُرْآنُ إِنَّمَا هُوَ خَطٌّ مَسْطُورٌ بَیْنَ دَفَّتَیْنِ لَا یَنْطِقُ إِنَّمَا یَتَکَلَّمُ بِهِ الرِّجَالُ قَالُوا فَأَخْبِرْنَا عَنِ الْأَجَلِ لِمَ جَعَلْتَهُ فِیمَا بَیْنَکَ وَ بَیْنَهُمْ قَالَ لِیَعْلَمَ الْجَاهِلُ وَ یَتَثَبَّتَ الْعَالِمُ وَ لَعَلَّ اللَّهَ یُصْلِحُ فِی هَذِهِ الْمُدَّةِ هَذِهِ الْأُمَّةَ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جَرَتْ بَیْنَهُمْ مُخَاطَبَاتٌ فَجَعَلَ بَعْضُهُمْ یَرْجِعُ فَأَعْطَی أَمِیرُ الْمُؤْمِنِینَ علیه السلام رَایَةَ أَمَانٍ مَعَ أَبِی أَیُّوبَ الْأَنْصَارِیِّ فَنَادَاهُمْ أَبُو أَیُّوبَ مَنْ جَاءَ إِلَی هَذِهِ الرَّایَةِ أَوْ خَرَجَ مِنْ بَیْنِ الْجَمَاعَةِ فَهُوَ آمِنٌ فَرَجَعَ مِنْهُمْ ثَمَانِیَةُ آلَافِ رَجُلٍ فَأَمَرَهُمْ أَمِیرُ الْمُؤْمِنِینَ علیه السلام أَنْ یَتَمَیَّزُوا مِنْهُمْ وَ أَقَامَ الْبَاقُونَ عَلَی الْخِلَافِ وَ قَصَدُوا إِلَی نَهْرَوَانَ فَخَطَبَ أَمِیرُ الْمُؤْمِنِینَ علیه السلام أَهْلَ الْکُوفَةِ وَ اسْتَنْفَرَهُمْ فَلَمْ یُجِیبُوهُ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أَمَرْتُکُمْ أَمْرِی بِمُنْعَرَجِ اللِّوَی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تَسْتَبِینُوا النُّصْحَ إِلَّا ضُحَی الْغَدِ</w:t>
      </w:r>
    </w:p>
    <w:p>
      <w:pPr>
        <w:pStyle w:val="BookText"/>
        <w:rPr/>
      </w:pPr>
      <w:r>
        <w:rPr>
          <w:rFonts w:ascii="Amiri" w:hAnsi="Amiri" w:eastAsia="Amiri" w:cs="Amiri"/>
          <w:color w:val="111111"/>
          <w:sz w:val="28"/>
          <w:sz w:val="28"/>
          <w:szCs w:val="28"/>
          <w:rtl w:val="true"/>
          <w:lang w:bidi="ar-SA"/>
        </w:rPr>
        <w:t>ثُمَّ اسْتَنْفَرَهُمْ فَنَفَرَ أَلْفَا رَجُلٍ یُقَدِّمُ عَدِیَّ بْنَ حَاتِمٍ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شَرِّ خَلْقٍ مِنْ شُرَاةٍ تَحَزَّبُوا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عَادَوْا إِلَهَ النَّاسِ رَبَّ الْمَشَارِقِ</w:t>
      </w:r>
    </w:p>
    <w:p>
      <w:pPr>
        <w:pStyle w:val="BookText"/>
        <w:rPr/>
      </w:pPr>
      <w:r>
        <w:rPr>
          <w:rFonts w:ascii="Amiri" w:hAnsi="Amiri" w:eastAsia="Amiri" w:cs="Amiri"/>
          <w:color w:val="111111"/>
          <w:sz w:val="28"/>
          <w:sz w:val="28"/>
          <w:szCs w:val="28"/>
          <w:rtl w:val="true"/>
          <w:lang w:bidi="ar-SA"/>
        </w:rPr>
        <w:t xml:space="preserve">فَوَجَّهَ أَمِیرُ الْمُؤْمِنِینَ علیه السلام نَحْوَهُمْ وَ کَتَبَ إِلَیْهِمْ عَلَی یَدَیْ عَبْدِ اللَّهِ بْنِ أَبِی عَقِبٍ وَ السَّعِیدُ مَنْ سَعِدَتْ بِهِ رَغْبَتُهُ وَ الشَّقِیُّ مَنْ شَقِیَتْ بِهِ رَغْبَتُهُ </w:t>
      </w:r>
      <w:r>
        <w:rPr>
          <w:rStyle w:val="FootnoteAnchor"/>
          <w:rtl w:val="true"/>
        </w:rPr>
        <w:footnoteReference w:id="372"/>
      </w:r>
      <w:r>
        <w:rPr>
          <w:rFonts w:ascii="Amiri" w:hAnsi="Amiri" w:eastAsia="Amiri" w:cs="Amiri"/>
          <w:color w:val="111111"/>
          <w:sz w:val="28"/>
          <w:sz w:val="28"/>
          <w:szCs w:val="28"/>
          <w:rtl w:val="true"/>
          <w:lang w:bidi="ar-SA"/>
        </w:rPr>
        <w:t xml:space="preserve">وَ خَیْرُ النَّاسِ خَیْرُهُمْ لِنَفْسِهِ وَ شَرُّ النَّاسِ شَرُّهُمْ لِنَفْسِهِ وَ لَیْسَ بَیْنَ اللَّهِ وَ بَیْنَ أَحَدٍ مِنْ خَلْقِهِ قَرَابَةٌ وَ کُلُّ نَفْسٍ بِما کَسَبَتْ رَهِینَةٌ فَلَمَّا أَتَاهُمْ أَمِیرُ الْمُؤْمِنِینَ فَاسْتَعْطَفَهُمْ أَبَوْا إِلَّا قِتَالَهُ وَ تَنَادَوْا أَنْ دَعُوا مُخَاطَبَةَ عَلِیٍّ وَ أَصْحَابِهِ وَ بَارِزُوا الْجَنَّةَ </w:t>
      </w:r>
      <w:r>
        <w:rPr>
          <w:rStyle w:val="FootnoteAnchor"/>
          <w:rtl w:val="true"/>
        </w:rPr>
        <w:footnoteReference w:id="373"/>
      </w:r>
      <w:r>
        <w:rPr>
          <w:rFonts w:ascii="Amiri" w:hAnsi="Amiri" w:eastAsia="Amiri" w:cs="Amiri"/>
          <w:color w:val="111111"/>
          <w:sz w:val="28"/>
          <w:sz w:val="28"/>
          <w:szCs w:val="28"/>
          <w:rtl w:val="true"/>
          <w:lang w:bidi="ar-SA"/>
        </w:rPr>
        <w:t xml:space="preserve">وَ صَاحُوا الرَّوْحُ الرَّوَاحُ إِلَی الْجَنَّةِ وَ کَانَ أَمِیرُ الْمُؤْمِنِینَ علیه السلام یُعَبِّئُ أَصْحَابَهُ وَ نَهَاهُمْ أَنْ یَتَقَدَّمَ إِلَیْهِمْ أَحَدٌ وَ کَانَ أَوَّلُ مَنْ خَرَجَ مِنَ الْخَوَارِجِ لِلْبِرَازِ أَخْنَسَ بْنَ الْعَزِیزِ الطَّائِیَّ </w:t>
      </w:r>
      <w:r>
        <w:rPr>
          <w:rStyle w:val="FootnoteAnchor"/>
          <w:rtl w:val="true"/>
        </w:rPr>
        <w:footnoteReference w:id="374"/>
      </w:r>
      <w:r>
        <w:rPr>
          <w:rFonts w:ascii="Amiri" w:hAnsi="Amiri" w:eastAsia="Amiri" w:cs="Amiri"/>
          <w:color w:val="111111"/>
          <w:sz w:val="28"/>
          <w:sz w:val="28"/>
          <w:szCs w:val="28"/>
          <w:rtl w:val="true"/>
          <w:lang w:bidi="ar-SA"/>
        </w:rPr>
        <w:t>وَ جَعَلَ یَقُولُ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ثَمَانُونَ مِنْ حَیِّی جَدِیلَةَ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النَّهْرِ کَانُوا یَخْضِبُونَ الْعَوَالِیَا</w:t>
      </w:r>
    </w:p>
    <w:p>
      <w:pPr>
        <w:pStyle w:val="BookText"/>
        <w:rPr/>
      </w:pPr>
      <w:r>
        <w:rPr>
          <w:rFonts w:ascii="Amiri" w:hAnsi="Amiri" w:eastAsia="Amiri" w:cs="Amiri"/>
          <w:color w:val="111111"/>
          <w:sz w:val="28"/>
          <w:sz w:val="28"/>
          <w:szCs w:val="28"/>
          <w:rtl w:val="true"/>
          <w:lang w:bidi="ar-SA"/>
        </w:rPr>
        <w:t>یُنَادُونَ لَا حُکْمَ إِلَّا لِرَبِّنَا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حَنَانَیْکَ فَاغْفِرْ حَوْبَنَا وَ الْمَسَاوِیَا</w:t>
      </w:r>
    </w:p>
    <w:p>
      <w:pPr>
        <w:pStyle w:val="BookText"/>
        <w:rPr/>
      </w:pPr>
      <w:r>
        <w:rPr>
          <w:rFonts w:ascii="Amiri" w:hAnsi="Amiri" w:eastAsia="Amiri" w:cs="Amiri"/>
          <w:color w:val="111111"/>
          <w:sz w:val="28"/>
          <w:sz w:val="28"/>
          <w:szCs w:val="28"/>
          <w:rtl w:val="true"/>
          <w:lang w:bidi="ar-SA"/>
        </w:rPr>
        <w:t>هُمْ فَارَقُوا مَنْ جَارَ فِی اللَّهِ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عَلَی الرَّحْمَنِ أَصْبَحَ ثَاوِیاً</w:t>
      </w:r>
    </w:p>
    <w:p>
      <w:pPr>
        <w:pStyle w:val="BookText"/>
        <w:rPr/>
      </w:pPr>
      <w:r>
        <w:rPr>
          <w:rFonts w:ascii="Amiri" w:hAnsi="Amiri" w:eastAsia="Amiri" w:cs="Amiri"/>
          <w:color w:val="111111"/>
          <w:sz w:val="28"/>
          <w:sz w:val="28"/>
          <w:szCs w:val="28"/>
          <w:rtl w:val="true"/>
          <w:lang w:bidi="ar-SA"/>
        </w:rPr>
        <w:t>فَقَتَلَهُ أَمِیرُ الْمُؤْمِنِینَ علیه السلام وَ خَرَجَ عَبْدُ اللَّهِ بْنُ وَهْبٍ الرَّاسِبِیُّ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وَهْبٍ الرَّاسِبِیِّ الشَّارِی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فِی الْقَوْمِ لِأَخْذِ الثَّارِی</w:t>
      </w:r>
    </w:p>
    <w:p>
      <w:pPr>
        <w:pStyle w:val="BookText"/>
        <w:rPr/>
      </w:pPr>
      <w:r>
        <w:rPr>
          <w:rFonts w:ascii="Amiri" w:hAnsi="Amiri" w:eastAsia="Amiri" w:cs="Amiri"/>
          <w:color w:val="111111"/>
          <w:sz w:val="28"/>
          <w:sz w:val="28"/>
          <w:szCs w:val="28"/>
          <w:rtl w:val="true"/>
          <w:lang w:bidi="ar-SA"/>
        </w:rPr>
        <w:t>حَتَّی تَزُولَ دَوْلَةُ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یَرْجِعَ الْحَقُّ إِلَی الْأَخْیَارِ</w:t>
      </w:r>
    </w:p>
    <w:p>
      <w:pPr>
        <w:pStyle w:val="BookText"/>
        <w:rPr/>
      </w:pPr>
      <w:r>
        <w:rPr>
          <w:rFonts w:ascii="Amiri" w:hAnsi="Amiri" w:eastAsia="Amiri" w:cs="Amiri"/>
          <w:color w:val="111111"/>
          <w:sz w:val="28"/>
          <w:sz w:val="28"/>
          <w:szCs w:val="28"/>
          <w:rtl w:val="true"/>
          <w:lang w:bidi="ar-SA"/>
        </w:rPr>
        <w:t>وَ خَرَجَ مَالِکُ بْنُ الْوَضَّاحِ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لَبَائِعٌ مَا یَفْنَی بِبَاقِیَةٍ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أُرِیدُ لَدَی الْهَیْجَاءِ تَرْیِیضاً</w:t>
      </w:r>
    </w:p>
    <w:p>
      <w:pPr>
        <w:pStyle w:val="BookText"/>
        <w:rPr/>
      </w:pPr>
      <w:r>
        <w:rPr>
          <w:rFonts w:ascii="Amiri" w:hAnsi="Amiri" w:eastAsia="Amiri" w:cs="Amiri"/>
          <w:color w:val="111111"/>
          <w:sz w:val="28"/>
          <w:sz w:val="28"/>
          <w:szCs w:val="28"/>
          <w:rtl w:val="true"/>
          <w:lang w:bidi="ar-SA"/>
        </w:rPr>
        <w:t>وَ خَرَجَ إِلَی أَمِیرِ الْمُؤْمِنِینَ علیه السلام الْوَضَّاحُ بْنُ الْوَضَّاحِ مِنْ جَانِبٍ وَ ابْنُ عَمِّهِ حُرْقُوصٌ مِنْ جَانِبٍ فَقَتَلَ أَمِیرُ الْمُؤْمِنِینَ الْوَضَّاحَ وَ ضَرَبَ ضَرْبَةً عَلَی رَأْسِ الْحُرْقُوصِ فَقَطَعَهُ وَ وَقَعَ رَأْسُ سَیْفِهِ عَلَی الْفَرَسِ فَشَرَدَ وَ رِجْلُهُ فِی الرِّکَابِ حَتَّی أَوْقَعَهُ فِی دُولَابٍ خَرَابٍ فَصَارَتِ الْحَرُورِیَّةُ کَرَمادٍ اشْتَدَّتْ بِهِ الرِّیحُ فِی یَوْمٍ عاصِفٍ فَکَانَ الْمَقْتُولُونَ مِنْ أَصْحَابِ عَلِیٍّ علیه السلام رُؤْبَةُ بْنُ وَبَرٍ الْبَجَلِیُّ وَ رِفَاعَةُ بْنُ وَائِلٍ الْأَرْحَبِیُّ وَ الْفَیَّاضُ بْنُ خَلِیلٍ الْأَزْدِیُّ وَ کَیْسُومُ بْنُ سَلَمَةَ الْجُمَحِیُّ وَ حَبِیبُ بْنُ عَاصِمٍ الْأَزْدِیُّ إِلَی تَمَامٍ تِسْعَةٍ وَ انْفَلَتَ مِنَ الْخَوَارِجِ تِسْعَةٌ کَمَا تَقَدَّمَ ذِکْرُهُ وَ کَانَ ذَلِکَ لِتِسْعٍ خَلَوْنَ مِنْ صَفَرٍ سَنَةَ ثَمَانٍ وَ ثَلَاثِینَ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نُعَیْمٍ الْأَصْفَهَانِیُّ عَنْ سُفْیَانَ الثَّوْرِیِّ أَنَّ أَمِیرَ الْمُؤْمِنِینَ علیه السلام أَمَرَ أَنْ یُفَتَّشَ عَنِ الْمُخْدَجِ بَیْنَ الْقَتْلَی فَلَمْ یَجِدُوهُ فَقَالَ رَجُلٌ وَ اللَّهِ مَا هُوَ فِیهِمْ فَقَالَ علیه السلام وَ اللَّهِ مَا کَذَبْتُ وَ لَا کُذِبْتُ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وَ إِبَانَةُ ابْنِ بَطَّةَ وَ سُنَنُ أَبِی دَاوُدَ وَ مُسْنَدُ أَحْمَدَ عَنْ عَبْدِ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بْنِ أَبِی رَافِعٍ وَ أَبِی مُوسَی الْوَائِلِیِّ وَ جُنْدَبٍ وَ أَبِی الْوَضِی‌ءِ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اطْلُبُوا الْمُخْدَجَ فَقَالُوا لَمْ نَجِدْهُ فَقَالَ وَ اللَّهِ مَا کَذَبْتُ وَ لَا کُذِبْتُ یَا عَجْلَانُ ائْتِنِی بِبَغْلَةِ رَسُولِ اللَّهِ صلی الله علیه و آله فَأَتَاهُ بِالْبَغْلَةِ فَرَکِبَهَا وَ جَالَ فِی الْقَتْلَی ثُمَّ قَالَ اطْلُبُوهُ هَاهُنَا فَاسْتَخْرَجُوهُ مِنْ تَحْتِ الْقَتْلَی فِی نَهَرٍ وَ طِینٍ وَ فِی رِوَایَةِ أَبِی نُعَیْمٍ عَنْ سُفْیَانَ فَقِیلَ قَدْ أَصَبْنَاهُ فَسَجَدَ لِلَّهِ تَعَالَی فَنَصَبَهَا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الْقُمِّیِّ أَنَّهُ رَجُلٌ أَسْوَدُ عَلَیْهِ شَعَرَاتٌ عَلَیْهِ قُرَیْطِقٌ مُخْدَجُ الْیَدِ إِحْدَی ثَدْیَیْهِ کَثَدْیِ الْمَرْأَةِ عَلَیْهِ شُعَیْرَاتٌ مِثْلُ مَا یَکُونُ عَلَی ذَنَبِ الْیَرْبُوعِ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مسند موصلی حبشی مثل البعیر فی منکبه مثل ثدی المرأة فقال صدق الله و رسوله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أَبِی دَاوُدَ وَ ابْنِ بَطَّةَ أَنَّهُ قَالَ عَلِیٌّ علیه السلام مَنْ یَعْرِفُ هَذَا فَلَمْ یَعْرِفْهُ أَحَدٌ فَقَالَ رَجُلٌ أَنَا رَأَیْتُ هَذَا بِالْحِیرَةِ فَقُلْتُ إِلَی أَیْنَ تُرِیدُ فَقَالَ إِلَی هَذِهِ وَ أَشَارَ إِلَی الْکُوفَةِ وَ مَا لِی بِهَا مَعْرِفَةٌ فَقَالَ عَلِیٌّ علیه السلام صَدَقَ هُوَ مِنَ الْجَانِّ 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أَحْمَدَ قَالَ أَبُو الْوَضِی‌ءِ لَا یَأْتِیَنَّکُمْ أَحَدٌ یُخْبِرُکُمْ مَنْ أَبُوهُ قَالَ فَجَعَلَ النَّاسُ یَقُولُونَ هَذَا مَلَکٌ هَذَا مَلَکٌ هَذَا مَلَکٌ وَ یَقُولُ عَلِیٌّ ابْنُ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مُسْنَدِ الْمَوْصِلِیِّ فِی حَدِیثٍ مَنْ قَالَ مِنَ النَّاسِ إِنَّهُ رَآهُ قَبْلَ مَصْرَعِهِ فَإِنَّهُ کَاذِبٌ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مُسْنَدِ أَحْمَدَ بِإِسْنَادِهِ عَنْ أَبِی الْوَضِی‌ءِ أَنَّهُ قَالَ قَالَ عَلِیٌّ علیه السلام أَمَا إِنَّ خَلِیلِی أَخْبَرَنِی بِثَلَاثَةِ إِخْوَةٍ مِنَ الْجِنِّ هَذَا أَکْبَرُهُمْ وَ الثَّانِی لَهُ جَمْعٌ کَثِیرٌ وَ الثَّالِثُ فِیهِ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إبانة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المقتول بالنهروان فقال سعد بن أبی وقاص هو</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الردهة زاد أبو یعلی فی المسند شیطان ردهة رجل من بجیلة یقال له الأشهب أو ابن الأشهب علامة فی قوم 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الرَّعِینِیُّ بِإِسْنَادِهِ عَنْ عَلِیٍّ علیه السلام أَنَّهُ لَمَّا انْصَرَفَ مِنْ صِفِّینَ خَاضَ النَّاسُ فِی أَمْرِ الْحَکَمَیْنِ فَقَالَ بَعْضُ النَّاسِ مَا یَمْنَعُ أَمِیرَ الْمُؤْمِنِینَ علیه السلام مِنْ أَنْ یَأْمُرَ بَعْضَ أَهْلِ بَیْتِهِ فَیَتَکَلَّمَ فَقَالَ لِلْحَسَنِ قُمْ یَا حَسَنُ فَقُلْ فِی هَذَیْنِ الرَّجُلَیْنِ عَبْدِ اللَّهِ بْنِ قَیْسٍ وَ عَمْرِو بْنِ الْعَاصِ فَقَامَ الْحَسَنُ فَقَالَ أَیُّهَا النَّاسُ إِنَّکُمْ قَدْ أَکْثَرْتُمْ فِی أَمْرِ عَبْدِ اللَّهِ بْنِ قَیْسٍ وَ عَمْرِو بْنِ الْعَاصِ فَإِنَّمَا بُعِثَا لِیَحْکُمَا بِکِتَابِ اللَّهِ فَحَکَمَا بِالْهَوَی عَلَی الْکِتَابِ وَ مَنْ کَانَ هَکَذَا لَمْ یُسَمَّ حَکَماً وَ لَکِنَّهُ مَحْکُومٌ عَلَیْهِ وَ قَدْ أَخْطَأَ عَبْدُ اللَّهِ بْنُ قَیْسٍ فِی أَنْ أَوْصَی بِهَا إِلَی عَبْدِ اللَّهِ بْنِ عُمَرَ فَأَخْطَأَ فِی ذَلِکَ فِی ثَلَاثِ خِصَالٍ فِی أَنَّ أَبَاهُ لَمْ یَرْضَهُ لَهَا وَ فِی أَنَّهُ لَمْ یَسْتَأْمِرْهُ وَ فِی أَنَّهُ لَمْ یَجْتَمِعْ عَلَیْهِ الْمُهَاجِرُونَ وَ الْأَنْصَارُ الَّذِینَ نَفَذُوهَا لِمَنْ بَعْدَهُ وَ إِنَّمَا الْحُکُومَةُ فَرْضٌ مِنَ اللَّهِ وَ قَدْ حَکَّمَ رَسُولُ اللَّهِ صلی الله علیه و آله سَعْداً فِی بَنِی قُرَیْظَةَ فَحَکَمَ فِیهِمْ بِحُکْمِ اللَّهِ لَا شَکَّ فِیهِ فَنَفَذَ رَسُولُ اللَّهِ صلی الله علیه و آله حُکْمَهُ وَ لَوْ خَالَفَ ذَلِکَ لَمْ یُجْرِهِ ثُمَّ جَلَسَ ثُمَّ قَالَ عَلِیٌّ علیه السلام لِعَبْدِ اللَّهِ بْنِ الْعَبَّاسِ قُمْ فَتَکَلَّمْ فَقَامَ وَ قَالَ أَیُّهَا النَّاسُ إِنَّ لِلْحَقِّ أَهْلًا أَصَابُوهُ بِالتَّوْفِیقِ وَ النَّاسُ بَیْنَ رَاضٍ بِهِ وَ رَاغِبٍ عَنْهُ وَ إِنَّمَا بُعِثَ عَبْدُ اللَّهِ بْنُ قَیْسٍ بِهُدًی إِلَی ضَلَالَةٍ وَ بُعِثَ عَمْرُو بْنُ الْعَاصِ بِضَلَالَةٍ إِلَی الْهُدَی فَلَمَّا الْتَقَیَا رَجَعَ عَبْدُ اللَّهِ عَنْ هُدَاهُ وَ ثَبَتَ عَمْرٌو عَلَی ضَلَالَتِهِ وَ اللَّهِ لَئِنْ حَکَمَا بِالْکِتَابِ لَقَدْ حَکَمَا عَلَیْهِ وَ إِنْ حَکَمَا بِمَا اجْتَمَعَا عَلَیْهِ مَعاً مَا اجْتَمَعَا عَلَی شَیْ‌ءٍ وَ إِنْ کَانَا حَکَمَا بِمَا سَارَا إِلَیْهِ لَقَدْ سَارَ عَبْدُ اللَّهِ وَ إِمَامُهُ عَلِیٌّ وَ سَارَ عَمْرٌو وَ إِمَامُهُ مُعَاوِیَةُ فَمَا بَعْدَ هَذَا مِنْ غَیْبٍ یُنْتَظَرُ وَ لَکِنَّهُمْ سَئِمُوا الْحَرْبَ وَ أَحَبُّوا الْبَقَاءَ وَ دَفَعُوا الْبَلَاءَ وَ رَجَا کُلُّ قَوْمٍ صَاحِبَهُمْ ثُمَّ جَلَسَ</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951" w:name="pg13828_166569"/>
    </w:p>
    <w:p>
      <w:pPr>
        <w:pStyle w:val="BookText"/>
        <w:rPr/>
      </w:pPr>
      <w:bookmarkEnd w:id="951"/>
      <w:r>
        <w:rPr>
          <w:rFonts w:ascii="Amiri" w:hAnsi="Amiri" w:eastAsia="Amiri" w:cs="Amiri"/>
          <w:color w:val="111111"/>
          <w:sz w:val="28"/>
          <w:sz w:val="28"/>
          <w:szCs w:val="28"/>
          <w:rtl w:val="true"/>
          <w:lang w:bidi="ar-SA"/>
        </w:rPr>
        <w:t>ثُمَّ قَالَ لِعَبْدِ اللَّهِ بْنِ جَعْفَرٍ قُمْ فَتَکَلَّمْ فَقَامَ عَبْدُ اللَّهِ وَ قَالَ أَیُّهَا النَّاسُ إِنَّ هَذَا الْأَمْرَ کَانَ النَّظَرُ فِیهِ إِلَی عَلِیٍّ وَ الرِّضَا فِیهِ لِغَیْرِهِ فَجِئْتُمْ بِعَبْدِ اللَّهِ بْنِ قَیْسٍ فَقُلْتُمْ لَا نَرْضَی إِلَّا بِهَذَا فَارْضَ بِهِ فَإِنَّهُ رِضَانَا وَ ایْمُ اللَّهِ مَا اسْتَفَدْنَاهُ عِلْماً وَ لَا انْتَظَرْنَا مِنْهُ غَائِباً وَ لَا أَمَّلْنَا ضَعْفَهُ وَ لَا رَجَوْنَا بِهِ صَاحِبَهُ وَ لَا أَفْسَدَ بِمَا عَمِلَا الْعِرَاقَ وَ لَا أَصْلَحَا الشَّامَ وَ لَا أَمَاتَا حَقَّ عَلِیٍّ وَ لَا أَحْیَیَا بَاطِلَ مُعَاوِیَةَ وَ لَا یُذْهِبُ الْحَقَّ رُقْیَةُ رَاقٍ وَ لَا نَفْحَةُ شَیْطَانٍ وَ أَنَا الْیَوْمَ لَعَلَی مَا کُنَّا عَلَیْهِ أَمْسِ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نَوْفٌ الْبِکَالِیُّ عَنْ أَمِیرِ الْمُؤْمِنِینَ أَنَّهُ نَادَی بَعْدَ الْخُطْبَةِ بِأَعْلَی صَوْتِهِ الْجِهَادَ الْجِهَادَ عِبَادَ اللَّهِ أَلَا وَ إِنِّی مُعَسْکِرٌ فِی یَومِی هَذَا فَمَنْ أَرَادَ الرَّوَاحَ إِلَی اللَّهِ فَلْیَخْرُجْ قَالَ نَوْفٌ وَ عَقَدَ لِلْحُسَیْنِ علیه السلام فِی عَشَرَةِ آلَافٍ وَ لِقَیْسِ بْنِ سَعْدٍ فِی عَشَرَةِ آلَافٍ وَ لِأَبِی أَیُّوبَ الْأَنْصَارِیِّ فِی عَشَرَةِ آلَافٍ وَ لِغَیْرِهِمْ عَلَی أَعْدَادٍ أُخَرَ وَ هُوَ یُرِیدُ الرَّجْعَةَ إِلَی صِفِّینَ فَمَا دَارَتِ الْجُمُعَةُ حَتَّی ضَرَبَهُ الْمَلْعُونُ ابْنُ مُلْجَمٍ لَعَنَهُ اللَّهُ فَتَرَاجَعَتِ الْعَسَاکِرُ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آن را در آخر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الحکمین و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زمانی‌که امیرمؤمنان علیه السلام وارد کوفه شد، زرعه بن برج طائی و حرقوص بن زهیر تمیمی ذو ثدیه نزد او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حق که باطل از آن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توبه کن و از قصه‌ات بازگرد و با ما به‌سوی دشمنان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پیکار می کنیم تا پروردگارمان را دیدار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آن را خواستم اما از من سرکشی کردید و بین خود و آن قوم عهدنامه و شروطی نوشتیم و عهد و پیمان‌هایی به آنان عطا کردیم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 اللّهِ إِذَا عَاهَدتُّمْ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با خدا پیمان بستید به پیمان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گناهی است که لازم است که از آن توبه کنیم،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نیست بلکه ناتوانی ازاندیشه و ضعف در عقل است و مقدم شدم و شما را از آن نهی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نزد بر ما صحّت یافت ـ معلوم شد ـ که تو امام نیستی و اگر امام بودی، برنمی‌گشتی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رسول الله صلّی الله علیه و آله در سال حدیبیه از پیکار با اهل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علیه السلام جدا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و در معصیت خالق، هیچ طاعتی برای مخلوق نیست و دوازده هزار نفر از اهالی کوفه، بصره و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بودند و منادی آنان ندا داد که امیر جنگ، شبث بن ربعی و امیر نماز، عبدالله بن کوّاء است و امر شورای بعد از فتح است و بیعت بر امر به معروف و نهی از منکر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آزمودند و عبدالله بن خبّاب بن أرب که کارگزار او بر نهروان بود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به‌سوی این قوم برو و بنگر که بر چه هستند و چرا تجمع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به آنان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ابن عباس، به پروردگارت کفر ورزیدی، چنانکه رفیقت علی بن ابی‌طالب کفر ورزید و خطیبشان، عتاب بن اعور ثعلبی ظاهر شد، 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اسلام را بنا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 امورش را محکم و حدودش را معین کرد یا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در دار الاسلام باقی ماند یا ارتحال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شرع با او سفر کرد یا بعد از او باقی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بعد از او کسی به آبادکردن آنچه که او بنا نمود، پرداخت؟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فرزندان 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آباد کردند یا ویران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آن آباد است یا ویران؟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ذریه‌اش آن را ویران کرد یا امتش؟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ذریه او هستی یا از امتش؟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هستی و دارالاسلام را ویران کردی، پس چگونه امید به بهشت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آنان صحبت بسیاری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 همراه صد مرد حاضر شد و چون با آنان روبرو شد، ابن کواء به‌همراه صد مرد به‌سوی او بیرون آمد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زمانی‌که قرآن‌ها را بالا بردند و گفتید آنان را در مورد کتاب خدا اجابت می‌کنیم،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نسبت به آن قوم آگاه‌ترم و سخن او را ذکر کرد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نامه امتناع کردید، بر دو داور شرط کردم که آنچه قرآن زنده کرد را زنده کنند وآنچه قرآن میمیراند را بمیرانند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حکم قرآن حکم کردند، مخالفت با حکم او بر ما جایز نیست و اگر امتناع کردند، ما از آن برئ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آیا حکم‌کردن در مورد خون را عدالت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مردان را داور نکردیم، بلکه قرآن را داور کردیم و قرآن، خطی مسطور بین دو جلد است که سخن نمی‌گوید بلکه مردان با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مهلت به ما خبر بده که چرا مابین خود و آنان قرار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جاهل آگاه شود و آگاه ثبات یابد و شاید خداوند در این مدت این امت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میان آنان سخنانی جاری شد، پس شروع به برگشتن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پرچم امان را به ابوایوب انصاری داد و ابوایوب آنان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سوی این پرچم آید یا از بین جماعت خارج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هشت‌هزار مرد بازگشتند، پس امیرمؤمنان علیه السلام به آنان دستور داد که از آنان متمایز شوند و سایرین بر اختلاف باقی ماندند و نهروان را قصد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بر اهل کوفه خطبه ایراد کرد و آنان را فرخواند، اما او را اجابت نکردند، پس مثال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أمرتکم أمری بمنعرج اللوی     فلم یستبینوا النصح إلا ضحی الغد</w:t>
      </w:r>
    </w:p>
    <w:p>
      <w:pPr>
        <w:pStyle w:val="BookText"/>
        <w:rPr/>
      </w:pPr>
      <w:r>
        <w:rPr>
          <w:rFonts w:ascii="IRNazanin" w:hAnsi="IRNazanin" w:eastAsia="IRNazanin"/>
          <w:color w:val="111111"/>
          <w:sz w:val="28"/>
          <w:sz w:val="28"/>
          <w:szCs w:val="28"/>
          <w:rtl w:val="true"/>
          <w:lang w:bidi="fa-IR"/>
        </w:rPr>
        <w:t>در سرزمین منعرج اللوی، دستور لازم را دادم امّا نپذیرفتند، که فردا سزای سرکشی خود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فراخواند، پس دوهزار مرد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پیش آمد، درحالی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شر خلق من شراة تحزّبوا    و عادوا إله الناس ربّ المشارق</w:t>
      </w:r>
    </w:p>
    <w:p>
      <w:pPr>
        <w:pStyle w:val="BookText"/>
        <w:rPr/>
      </w:pPr>
      <w:r>
        <w:rPr>
          <w:rFonts w:ascii="IRNazanin" w:hAnsi="IRNazanin" w:eastAsia="IRNazanin"/>
          <w:color w:val="111111"/>
          <w:sz w:val="28"/>
          <w:sz w:val="28"/>
          <w:szCs w:val="28"/>
          <w:rtl w:val="true"/>
          <w:lang w:bidi="fa-IR"/>
        </w:rPr>
        <w:t>از بدترین خلق از میان اشرار طرفداری کردند و به سوی خدای مردم پروردگار مشارق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به‌سوی آنان فرستاد و به دست عبدالله بن ابوعقب برایشان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سعادتمند کسی است که رغبتش به‌وسیله او سعادتمند شود و نگون‌بخت کسی است که رغبتش به‌وسیله او نگون‌بخت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مردم، بهترین آنها برای خود است و بدترین مردم، بدترین آنها برای خود است و بین خدا و هیچ از یک خلائقش قرابتی نیست و هر نفسی مرهون چیزی است که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امیرمؤمنان نزد آنان آمد و با آنان نرمی کرد از غیر پیکار امتناع کردند و ندا دادند که هم‌کلامی با علی و یاران او را رها کنید و به‌سوی بهشت پیش بروید، حرکت حرکت به‌سوی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 علیه السلام یارانش را تجهیز می‌کرد و آنها را از اینکه یکی از آنها به‌سوی آنان مقدم شود،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از خوارج که برای نبرد خارج شد، اخنس بن عزیز طائی بود، درحالی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مت حیّی جدیلة قتلوا    علی النهر کانوا یخضبون الخوالیا</w:t>
      </w:r>
    </w:p>
    <w:p>
      <w:pPr>
        <w:pStyle w:val="BookText"/>
        <w:rPr/>
      </w:pPr>
      <w:r>
        <w:rPr>
          <w:rFonts w:ascii="IRNazanin" w:hAnsi="IRNazanin" w:eastAsia="IRNazanin"/>
          <w:color w:val="111111"/>
          <w:sz w:val="28"/>
          <w:sz w:val="28"/>
          <w:szCs w:val="28"/>
          <w:rtl w:val="true"/>
          <w:lang w:bidi="fa-IR"/>
        </w:rPr>
        <w:t>ینادون لا حکم إلا ربنا       حنانیک لاغفر حوبنا و المساویا</w:t>
      </w:r>
    </w:p>
    <w:p>
      <w:pPr>
        <w:pStyle w:val="BookText"/>
        <w:rPr/>
      </w:pPr>
      <w:r>
        <w:rPr>
          <w:rFonts w:ascii="IRNazanin" w:hAnsi="IRNazanin" w:eastAsia="IRNazanin"/>
          <w:color w:val="111111"/>
          <w:sz w:val="28"/>
          <w:sz w:val="28"/>
          <w:szCs w:val="28"/>
          <w:rtl w:val="true"/>
          <w:lang w:bidi="fa-IR"/>
        </w:rPr>
        <w:t>هم فارقوا من جار فی الله حکمه  فکلّ علی الرحمن أصبح ثاویا</w:t>
      </w:r>
    </w:p>
    <w:p>
      <w:pPr>
        <w:pStyle w:val="BookText"/>
        <w:rPr/>
      </w:pPr>
      <w:r>
        <w:rPr>
          <w:rFonts w:ascii="IRNazanin" w:hAnsi="IRNazanin" w:eastAsia="IRNazanin"/>
          <w:color w:val="111111"/>
          <w:sz w:val="28"/>
          <w:sz w:val="28"/>
          <w:szCs w:val="28"/>
          <w:rtl w:val="true"/>
          <w:lang w:bidi="fa-IR"/>
        </w:rPr>
        <w:t>هشتاد نفر از قبیله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ام جدیله بر نهر کشته شدند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شمشیرها را رنگین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حکم فقط از آن پروردگارما است، رحم کن و لغزش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کسی که حکمش درباره خدا ستم کرد جدا شدند، و همه ایشان مقیم رحمان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او را به هلاکت رساند و عبدالله بن وهب راسبی خارج شد درحالی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وهب الراسبی الشاری         أضرب فی القوم لأخذ الثاری</w:t>
      </w:r>
    </w:p>
    <w:p>
      <w:pPr>
        <w:pStyle w:val="BookText"/>
        <w:rPr/>
      </w:pPr>
      <w:r>
        <w:rPr>
          <w:rFonts w:ascii="IRNazanin" w:hAnsi="IRNazanin" w:eastAsia="IRNazanin"/>
          <w:color w:val="111111"/>
          <w:sz w:val="28"/>
          <w:sz w:val="28"/>
          <w:szCs w:val="28"/>
          <w:rtl w:val="true"/>
          <w:lang w:bidi="fa-IR"/>
        </w:rPr>
        <w:t>حتی تزول دولة الأشرار            و یرجع الحق إلی الأخیار</w:t>
      </w:r>
    </w:p>
    <w:p>
      <w:pPr>
        <w:pStyle w:val="BookText"/>
        <w:rPr/>
      </w:pPr>
      <w:r>
        <w:rPr>
          <w:rFonts w:ascii="IRNazanin" w:hAnsi="IRNazanin" w:eastAsia="IRNazanin"/>
          <w:color w:val="111111"/>
          <w:sz w:val="28"/>
          <w:sz w:val="28"/>
          <w:szCs w:val="28"/>
          <w:rtl w:val="true"/>
          <w:lang w:bidi="fa-IR"/>
        </w:rPr>
        <w:t>من ابن وهب راسبی فروشنده هستم برای گرفتن انتقام بر آن قوم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دولت اشرار از میان برود و حق به اخیار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بن وضاح خارج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لبائع ما یفنی بباقیة        و لا أریدالهیجاء ترییضا</w:t>
      </w:r>
    </w:p>
    <w:p>
      <w:pPr>
        <w:pStyle w:val="BookText"/>
        <w:rPr/>
      </w:pPr>
      <w:r>
        <w:rPr>
          <w:rFonts w:ascii="IRNazanin" w:hAnsi="IRNazanin" w:eastAsia="IRNazanin"/>
          <w:color w:val="111111"/>
          <w:sz w:val="28"/>
          <w:sz w:val="28"/>
          <w:szCs w:val="28"/>
          <w:rtl w:val="true"/>
          <w:lang w:bidi="fa-IR"/>
        </w:rPr>
        <w:t>من آنچه که فانی است را به آنچه 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 و در معرکه جنگ خواهان تفرج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وضاح بن وضاح از سمتی و پسرعمویش حرقوص، از سمتی دیگر به‌سوی امیرمؤمنان علیه السلام خارج شدند و امیرمؤمنان علیه السلام وضاح را کشت و ضربه‌ای بر سر حرقوص وارد کرد که ـن را قطع کرد و سر شمشیرش بر روی اسب افتاد، پس رمید، درحالی که پایش در رکاب بود تا اینکه او را در چرخ چاهی ویران انداخت و حروریه مانند خاکستر شدند که در روزی طوفانی باد بر آن شدت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کشته شده از اصحاب علی علیه السلام رؤبه بن وبربجلی، رفاعه بن وائل ارحبی، فیاض بن خلیل ازدی، کیسوم بن سلمه جمحی و حبیب بن عاصم ازدی تا پایان آن نه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میان خوارج نه نفر گریختند، چنانکه ذکرش گذشت و آن در نهم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اصفهانی از سفیان ثوری روایت کرد که امیرمؤمنان علیه السلام امر کرد که در میان کشتگان ناقص را جستجو کنند، اما او را نیافتند، 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در میان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دروغ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ابانه بن بطّه، سنن ابوداود و مسند احمد از عبدالله بن ابورافع و ابوموسی وایلی، جندب و ابووضی و لفظ از اوست،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را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دروغ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عجلان، استر رسول الله صلّی الله علیه و آله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استر را برایش آورد و بر آن سوار شد و در میان کشتگان چرخید،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اینجا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زیر کشتگان در نهری ساکن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ابونعیم از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را یافتیم، پس برای خداوند متعال سجده کرد و او را بر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قمی گوید که او مردی سیاه‌پوست است که بر او موهایی است بر او ردایی است، دستش ناقص، یکی از سینه‌هایش مانند سینه زن، بر آن موهایی کوچک مانند آنچه که بر دم موش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موصلی آمده است، مردی حبشی مانند شتر که در شانه‌اش چیزی مانند سینه زن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ابوداود و ابن بطّه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می‌شناسد؟ پس کسی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حیره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اینجا و به کوفه اشاره کرد و شناختی به آن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او از جانّ ـ اجنه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از جن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احمد ابووضئ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به‌سوی شما نیامد که خبر دهد که پدرش کیست؟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است این ملک است و علی می‌گفت پس کیست؟</w:t>
      </w:r>
    </w:p>
    <w:p>
      <w:pPr>
        <w:pStyle w:val="BookText"/>
        <w:rPr/>
      </w:pPr>
      <w:r>
        <w:rPr>
          <w:rFonts w:ascii="IRNazanin" w:hAnsi="IRNazanin" w:eastAsia="IRNazanin"/>
          <w:color w:val="111111"/>
          <w:sz w:val="28"/>
          <w:sz w:val="28"/>
          <w:szCs w:val="28"/>
          <w:rtl w:val="true"/>
          <w:lang w:bidi="fa-IR"/>
        </w:rPr>
        <w:t>و در مسند موصلی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مردم بگوید که او را قبل از مرگش دیده است، دروغگوست و در مسند احمد با اسنادش از ابووضئ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دوستم از سه برادر جنی به من خبر داد که این بزرگترین آنها است و دومین آنان جمع فراوانی دارد و در سومی ضعفی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ابانه ابن بطه گوید که وی مقتول در نهروان را ذکر کرد و سعدین ابووقاص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 ردهه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ابویعلی در مسند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ردهه مردی از بجیله است که به او اشهب یا ابن اشهب گفته می‌شود که علامتی در قوم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رعینی با اسنادش از علی علیه السلام روایت کرد که وی زمانی که از صفین خارج شد، مردم در امر حکمین وارد شدند و 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امیرمؤمنان علیه السلام را بازمی‌دارد که یکی از اهل بیتش را امر کند تا صحبت کند؟ به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برخیز و درباره این دو مرد، عبدالله بن قیس و عمرو بن عاص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درباره امر عبدالله بن قیس و عمرو بن عاص زیاده‌روی کردید، آن دو به این دلیل فرستاده شدند که با کتاب خدا حکم کنند اما براساس هوا و هوس و بر خلاف کتاب الله حکم کردند و هرکه چنین باشد، حَکم نامیده نمی‌شود بلکه محکوم علیه است و عبدالله بن قیس در اینکه عبدالله بن عمر را وصی قرار داد، اشتباه کرد به خاطر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پدرش به آن راضی نبود، و در اینکه او را امارت نداد و در اینکه مهاجرین و انصار بر او اجتماع نکردند کسانی که آن را برای کسی که بعد از اوست اجرا کردند، و حکومت فرضی از خداست و رسول الله صلّی الله علیه و آله سعد را در بنی قریظه حَکم قرار داد، پس او با حکم خدا که شکی در آن نیست، درباره آنان حکم داد، پس رسول الله حکم او را اجرا کرد و اگر با آن ـ حکم خدا ـ مخالفت می‌کرد، آن را اجرا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به عبدالله 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برخیر و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برای حق اهلی است که با توفیق به آن دست یافته‌اند و مردم دو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راضی به آن و یا رویگردان از آن هستند و عبدالله بن قیس با هدایت به‌سوی ضلالت فرستاده شد و عمرو بن عاص با ضلالت به‌سوی هدایت فرستاده شد و زمانی که روبرو شدند، عبدالله از هدایتش بازگشت و عمرو بر ضلالتش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 اساس کتاب خدا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علیه او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اگر به آنچه که با هم بر آن اجتماع کردند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 چیزی اجتماع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اگر به آنچه که به‌سوی آن حرکت کردند، حکم کرده بودند، عبدالله به همراه امامش علی حرکت کرد و عمرو به همراه امامش، معاویه حرکت کرد و بعد از این نهانی نیست که مورد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جنگ بیراز شده و نشستن را دوست داشتند و بلاء را دفع کردند و هر قوم رئیس خود را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عبدالله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تأمل در این امر به علی و رضایت در آن به غیر او بود، عبدالله بن قیس را آوردید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این راضی نیستیم، پس به او راضی باش که او رضای ماست و به خدا سوگند از او نه علمی بهره بردیم و نه غایبی را از او منتظر بودیم و نه ضعفش را آرزو کردیم و نه با او رفیقش را امید کردیم و با آنچه عمل کردند، نه عراق را فاسد کردند و نه شام را اصلاح کردند و نه حق علی را از بین بردند و نه باطل معاویه را زنده کردند و حق را نه جادوی جادوگر از بین می‌برد و نه نفس شیطان و ما امروز در مورد علی علیه السلام بر چیزی هستم که دیروز بر آن بودیم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 بکالی از امیرمؤمنان علیه السلام روایت کرد که وی بعد از خطبه با بلندترین صدایش ندا برآورد، ای بندگان خدا، جهاد جهاد، آگاه باشید که در این روز من اردو زده‌ام، پس هرکه حرکت به سوی بهشت را قصد دارد باید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ده هزار نفر برای حسین، و برای قیس بن سعد در ده هزار نفر و برای ابوایوب انصاری در ده هزار نفر و برای سایرین در اعدادی دیگر مقرر کرد، درحالی که وی قصد بازگشت به صفین را داشت و جمعه برگزار نشد تا اینکه ابن ملجم ملعون که نفرین خدا بر او باد، بر او ضربت زد، پس لشکرها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3192339_1468164448"/>
      <w:bookmarkStart w:id="953" w:name="_Toc374"/>
      <w:bookmarkEnd w:id="952"/>
      <w:r>
        <w:rPr>
          <w:rtl w:val="true"/>
        </w:rPr>
        <w:t>بیان</w:t>
      </w:r>
      <w:bookmarkEnd w:id="953"/>
    </w:p>
    <w:p>
      <w:pPr>
        <w:pStyle w:val="BookText"/>
        <w:rPr/>
      </w:pPr>
      <w:r>
        <w:rPr>
          <w:rFonts w:ascii="IRNazanin" w:hAnsi="IRNazanin" w:eastAsia="IRNazanin"/>
          <w:color w:val="111111"/>
          <w:sz w:val="28"/>
          <w:sz w:val="28"/>
          <w:szCs w:val="28"/>
          <w:rtl w:val="true"/>
          <w:lang w:bidi="fa-IR"/>
        </w:rPr>
        <w:t>قال فی النهایة فی حدیث منصور و جاء الغلام و علیه قرطق أبیض أی قباء و هو تعریب کرته و قد تضم طاؤه و إبدال القاف من الهاء فی الأسماء المعربة کثیر و منه حدیث الخوارج کأنی أنظر إلیه حبشی علیه قریطق هو تصغیر قرطق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منصور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غلامی آمد درحالی که بر او قرطقی سفید یعنی قبائی سفید بود و آن 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طاء آن مضموم می‌شود و ابدال قاف از هاء در اسماء معرب زیاد است و حدیث خوارج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إلیه حبشی علیه قریطق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تصغیر قرطق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3192341_1468164448"/>
      <w:bookmarkStart w:id="955" w:name="_Toc375"/>
      <w:bookmarkEnd w:id="954"/>
      <w:r>
        <w:rPr>
          <w:rtl w:val="true"/>
        </w:rPr>
        <w:t>«</w:t>
      </w:r>
      <w:r>
        <w:rPr/>
        <w:t>619</w:t>
      </w:r>
      <w:r>
        <w:rPr>
          <w:rtl w:val="true"/>
        </w:rPr>
        <w:t>»</w:t>
      </w:r>
      <w:bookmarkEnd w:id="95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
      </w:r>
      <w:r>
        <w:rPr>
          <w:rFonts w:ascii="Amiri" w:hAnsi="Amiri" w:eastAsia="Amiri" w:cs="Amiri"/>
          <w:color w:val="111111"/>
          <w:sz w:val="28"/>
          <w:sz w:val="28"/>
          <w:szCs w:val="28"/>
          <w:rtl w:val="true"/>
          <w:lang w:bidi="ar-SA"/>
        </w:rPr>
        <w:t>کشف، کشف الغمة قَالَ ابْنُ طَلْحَةَ لَمَّا عَادَ أَمِیرُ الْمُؤْمِنِینَ مِنْ صِفِّینَ إِلَی الْکُوفَةِ بَعْدَ إِقَامَةِ الْحَکَمَیْنِ أَقَامَ یَنْتَظِرُ انْقِضَاءَ الْمُدَّةِ الَّتِی بَیْنَهُ وَ بَیْنَ مُعَاوِیَةَ لِیَرْجِعَ إِلَی مُقَاتَلَتِهِ وَ الْمُحَارَبَةِ إِذِ انْخَزَلَتْ طَائِفَةٌ مِنْ خَاصَّةِ أَصْحَابِهِ فِی أَرْبَعَةِ آلَافِ فَارِسٍ وَ هُمُ الْعُبَّادُ وَ النُّسَّاکُ فَخَرَجُوا مِنَ الْکُوفَةِ وَ خَالَفُوا عَلِیّاً ع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قَالُوا لَا حُکْمَ إِلَّا لِلَّهِ وَ لَا طَاعَةَ لِمَنْ عَصَی اللَّهَ وَ انْحَازَ إِلَیْهِمْ نَیِّفٌ عَنْ ثَمَانِیَةِ آلَافٍ مِمَّنْ یَرَی رَأْیَهُمْ فَصَارُوا اثْنَیْ عَشَرَ أَلْفاً وَ سَارُوا إِلَی أَنْ نَزَلُوا بِحَرُورَاءَ وَ أَمَّرُوا عَلَیْهِمْ عَبْدَ اللَّهِ بْنَ الْکَوَّاءِ فَدَعَا عَلِیٌّ علیه السلام عَبْدَ اللَّهِ بْنَ عَبَّاسٍ رَضِیَ اللَّهُ عَنْهُ فَأَرْسَلَهُ إِلَیْهِمْ فَحَادَثَهُمْ فَلَمْ یَرْتَدِعُوا وَ قَالُوا لِیَخْرُجْ إِلَیْنَا عَلِیٌّ بِنَفْسِهِ لِنَسْمَعَ کَلَامَهُ عَسَی أَنْ یَزُولَ مَا بِأَنْفُسِنَا إِذَا سَمِعْنَاهُ فَرَجَعَ ابْنُ عَبَّاسٍ فَأَخْبَرَهُ فَرَکِبَ فِی جَمَاعَةٍ وَ مَضَی إِلَیْهِمْ فَرَکِبَ ابْنُ الْکَوَّاءِ فِی جَمَاعَةٍ مِنْهُمْ فَوَاقَفَهُ فَقَالَ لَهُ عَلِیٌّ علیه السلام یَا ابْنَ الْکَوَّاءِ إِنَّ الْکَلَامَ کَثِیرٌ فَأَبْرِزْ إِلَیَّ مِنْ أَصْحَابِکَ لِأُکَلِّمَکَ فَقَالَ وَ أَنَا آمَنُ مِنْ سَیْفِکَ فَقَالَ نَعَمْ فَخَرَجَ إِلَیْهِ فِی عَشَرَةٍ مِنْ أَصْحَابِهِ فَقَالَ لَهُ عَلِیٌّ علیه السلام عَنِ الْحَرْبِ مَعَ مُعَاوِیَةَ وَ ذَکَرَ لَهُ رَفْعَ الْمَصَاحِفِ عَلَی الرِّمَاحِ وَ أَمْرَ الْحَکَمَیْنِ وَ قَالَ أَ لَمْ أَقُلْ لَکُمْ إِنَّ أَهْلَ الشَّامِ یَخْدَعُونَکُمْ بِهَا فَإِنَّ الْحَرْبَ قَدْ عَضَّتْهُمْ فَذَرُونِی أُنَاجِزْهُمْ فَأَبَیْتُمْ أَ لَمْ أُرِدْ أَنْ أَنْصِبَ ابْنَ عَمِّی حَکَماً وَ قُلْتُ إِنَّهُ لَا یَنْخَدِعُ فَأَبَیْتُمْ إِلَّا أَبَا مُوسَی وَ قُلْتُمْ رَضِینَا بِهِ حَکَماً فَأَجَبْتُکُمْ کَارِهاً وَ لَوْ وَجَدْتُ فِی ذَلِکَ الْوَقْتِ أَعْوَاناً غَیْرَکُمْ لَمَا أَجَبْتُکُمْ وَ شَرَطْتُ عَلَی الْحَکَمَیْنِ بِحُضُورِکُمْ أَنْ یَحْکُمَا بِمَا أَنْزَلَ اللَّهُ مِنْ فَاتِحَتِهِ إِلَی خَاتِمَتِهِ وَ السُّنَّةِ الْجَامِعَةِ وَ إِنَّهُمَا إِنْ لَمْ یَفْعَلَا فَلَا طَاعَةَ لَهُمَا عَلَیَّ کَانَ ذَلِکَ أَوْ لَمْ یَکُنْ قَالَ ابْنُ الْکَوَّاءِ صَدَقْتَ قَدْ کَانَ هَذَا کُلُّهُ فَلِمَ لَا تَرْجِعُ الْآنَ إِلَی حَرْبِ الْقَوْمِ فَقَالَ حَتَّی تَنْقَضِیَ الْمُدَّةُ الَّتِی بَیْنَنَا وَ بَیْنَهُمْ قَالَ ابْنُ الْکَوَّاءِ وَ أَنْتَ مُجْمِعٌ عَلَی ذَلِکَ قَالَ نَعَمْ لَا یَسَعُنِی غَیْرُهُ فَعَادَ ابْنُ الْکَوَّاءِ وَ الْعَشَرَةُ الَّذِینَ مَعَهُ إِلَی أَصْحَابِ عَلِیٍّ علیه السلام رَاجِعِینَ عَنْ دِینِ الْخَوَارِجِ وَ تَفَرَّقَ الْبَاقُونَ وَ هُمْ یَقُولُونَ لَا حُکْمَ إِلَّا لِلَّهِ وَ أَمَّرُوا عَلَیْهِمْ عَبْدَ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بْنَ وَهْبٍ الرَّاسِبِیَّ وَ حُرْقُوصَ بْنَ زُهَیْرٍ الْبَجَلِیَّ الْمَعْرُوفَ بِذِی الثُّدَیَّةِ وَ عَسْکَرُوا بِالنَّهْرَوَانِ وَ خَرَجَ إِلَیْهِمْ عَلِیٌّ علیه السلام فَسَارَ حَتَّی بَقِیَ عَلَی فَرْسَخَیْنِ مِنْهُمْ وَ کَاتَبَهُمْ وَ رَاسَلَهُمْ فَلَمْ یَرْتَدِعُوا فَأَرْکَبَ إِلَیْهِمُ ابْنَ عَبَّاسٍ وَ قَالَ سَلْهُمْ مَا الَّذِی نَقَمُوهُ وَ أَنَا رِدْفُکَ فَلَا تَخَفْ مِنْهُمْ فَلَمَّا جَاءَهُمْ ابْنُ عَبَّاسٍ قَالَ مَا الَّذِی نَقَمْتُمْ مِنْ أَمِیرِ الْمُؤْمِنِینَ قَالُوا نَقَمْنَا أَشْیَاءَ لَوْ کَانَ حَاضِراً لَکَفَّرْنَاهُ بِهَا وَ عَلِیٌّ علیه السلام وَرَاءَهُ یَسْمَعُ ذَلِکَ فَقَالَ ابْنُ عَبَّاسٍ یَا أَمِیرَ الْمُؤْمِنِینَ قَدْ سَمِعْتُ کَلَامَهُمْ وَ أَنْتَ أَحَقُّ بِالْجَوَابِ فَتَقَدَّمَ وَ قَالَ أَیُّهَا النَّاسُ أَنَا عَلِیُّ بْنُ أَبِی طَالِبٍ فَتَکَلَّمُوا بِمَا نَقَمْتُمْ عَلَیَّ فَقَالُوا نَقَمْنَا عَلَیْکَ أَوَّلًا أَنَّا قَاتَلْنَا بَیْنَ یَدَیْکَ بِالْبَصْرَةِ فَلَمَّا أَظْفَرَکَ اللَّهُ بِهِمْ أَبَحْتَنَا مَا فِی عَسْکَرِهِمْ وَ مَنَعْتَنَا النِّسَاءَ وَ الذُّرِّیَّةَ فَکَیْفَ حَلَّ لَنَا مَا فِی الْعَسْکَرِ وَ لَمْ تَحِلَّ لَنَا النِّسَاءُ فَقَالَ لَهُمْ عَلِیٌّ علیه السلام یَا هَؤُلَاءِ إِنَّ أَهْلَ الْبَصْرَةِ قَاتَلُونَا وَ بَدَءُونَا بِالْقِتَالِ فَلَمَّا ظَفِرْتُمْ اقْتَسَمْتُمْ سَلَبَ مَنْ قَاتَلَکُمْ وَ مَنَعْتُکُمْ مِنَ النِّسَاءِ وَ الذُّرِّیَّةِ فَإِنَّ النِّسَاءَ لَمْ یُقَاتِلْنَ وَ الذُّرِّیَّةَ وُلِدُوا عَلَی الْفِطْرَةِ وَ لَمْ یَنْکُثُوا وَ لَا ذَنْبَ لَهُمْ وَ لَقَدْ رَأَیْتُ رَسُولَ اللَّهِ صلی الله علیه و آله مَنَّ عَلَی الْمُشْرِکِینَ فَلَا تَعْجَبُوا إِنْ مَنَنْتُ عَلَی الْمُسْلِمِینَ فَلَمْ أَسْلُبْ نِسَاءَهُمْ وَ لَا ذُرِّیَّتَهُمْ وَ قَالُوا نَقَمْنَا عَلَیْکَ یَوْمَ صِفِّینَ کَوْنَکَ مَحَوْتَ اسْمَکَ مِنْ إِمْرَةِ الْمُؤْمِنِینَ فَإِذَا لَمْ تَکُنْ أَمِیرَنَا فَلَا نُطِیعُکَ وَ لَسْتَ أَمِیراً لَنَا فَقَالَ یَا هَؤُلَاءِ إِنَّمَا اقْتَدَیْتُ بِرَسُولِ اللَّهِ صلی الله علیه و آله حِینَ صَالَحَ سُهَیْلَ بْنَ عَمْرٍو </w:t>
      </w:r>
      <w:r>
        <w:rPr>
          <w:rStyle w:val="FootnoteAnchor"/>
          <w:rtl w:val="true"/>
        </w:rPr>
        <w:footnoteReference w:id="376"/>
      </w:r>
      <w:r>
        <w:rPr>
          <w:rFonts w:ascii="Amiri" w:hAnsi="Amiri" w:eastAsia="Amiri" w:cs="Amiri"/>
          <w:color w:val="111111"/>
          <w:sz w:val="28"/>
          <w:sz w:val="28"/>
          <w:szCs w:val="28"/>
          <w:rtl w:val="true"/>
          <w:lang w:bidi="ar-SA"/>
        </w:rPr>
        <w:t>قَالُوا فَإِنَّا نَقَمْنَا عَلَیْکَ أَنَّکَ قُلْتَ لِلْحَکَمَیْنِ انْظُرَا کِتَابَ اللَّهِ فَإِنْ کُنْتُ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مِنْ مُعَاوِیَةَ فَأَثْبِتَانِی فِی الْخِلَافَةِ فَإِذَا کُنْتَ شَاکّاً فِی نَفْسِکَ فَنَحْنُ فِیکَ أَشَدُّ وَ أَعْظَمُ شَکّاً فَقَالَ علیه السلام إِنَّمَا أَرَدْتُ بِذَلِکَ النَّصَفَةَ فَإِنِّی لَوْ قُلْتُ احْکُمَا لِی وَ ذَرَا مُعَاوِیَةَ لَمْ یُرْضَ وَ لَمْ یُقْبَلْ وَ لَوْ قَالَ النَّبِیُّ صلی الله علیه و آله لِنَصَارَی نَجْرَانَ لَمَّا قَدِمُوا عَلَیْهِ تَعَالَوْا حَتَّی نَبْتَهِلَ وَ أَجْعَلَ لَعْنَةَ اللَّهِ عَلَیْکُمْ لَمْ یَرْضَوْا وَ لَکِنْ أَنْصَفَهُمْ مِنْ نَفْسِهِ کَمَا أَمَرَهُ اللَّهُ تَعَالَی فَقَالَ فَنَجْعَلْ لَعْنَتَ اللَّهِ عَلَی الْکاذِبِینَ فَأَنْصَفَهُمْ عَنْ نَفْسِهِ فَکَذَلِکَ فَعَلْتُ أَنَا وَ لَمْ أَعْلَمْ بِمَا أَرَادَ عَمْرُو بْنُ الْعَاصِ مِنْ خُدْعَةِ أَبِی مُوسَی قَالُوا فَإِنَّا نَقَمْنَا عَلَیْکَ أَنَّکَ حَکَّمْتَ حَکَماً فِی حَقٍّ هُوَ لَکَ فَقَالَ إِنَّ رَسُولَ اللَّهِ حَکَّمَ سَعْدَ بْنَ مُعَاذٍ فِی بَنِی قُرَیْظَةَ وَ لَوْ شَاءَ لَمْ یَفْعَلْ وَ أَنَا اقْتَدَیْتُ بِهِ فَهَلْ بَقِیَ عِنْدَکُمْ شَیْ‌ءٌ فَسَکَتُوا وَ صَاحَ جَمَاعَةٌ مِنْهُمْ مِنْ کُلِّ نَاحِیَةٍ التَّوْبَةَ التَّوْبَةَ یَا أَمِیرَ الْمُؤْمِنِینَ وَ اسْتَأْمَنَ إِلَیْهِ ثَمَانِیَةُ آلَافٍ وَ بَقِیَ عَلَی حَرْبِهِ أَرْبَعَةُ آلَافٍ فَأَمَرَ علیه السلام الْمُسْتَأْمِنِینَ بِالاعْتِزَالِ عَنْهُمْ فِی ذَلِکَ الْوَقْتِ وَ تَقَدَّمَ بِأَصْحَابِهِ حَتَّی دَنَا مِنْهُمْ وَ تَقَدَّمَ عَبْدُ اللَّهِ بْنُ وَهْبٍ وَ ذُو الثُّدَیَّةِ حُرْقُوصٌ وَ قَالا مَا نُرِیدُ بِقِتَالِنَا إِیَّاکَ إِلَّا وَجْهَ اللَّهِ وَ الدَّارَ الْآخِرَةَ فَقَالَ عَلِیٌّ علیه السلام هَلْ نُنَبِّئُکُمْ بِالْأَخْسَرِینَ أَعْمالًا الَّذِینَ ضَلَّ سَعْیُهُمْ فِی الْحَیاةِ الدُّنْیا وَ هُمْ یَحْسَبُونَ أَنَّهُمْ یُحْسِنُونَ صُنْعاً ثُمَّ الْتَحَمَ الْقِتَالُ بَیْنَ الْفَرِیقَیْنِ وَ اسْتَعَرَ الْحَرْبُ بِلَظَاهَا وَ أَسْفَرَتْ عَنْ زُرْقَةِ صُبْحِهَا وَ حُمْرَةِ ضُحَاهَا فَتَجَادَلوا وَ تَجَالَدُوا بِأَلْسِنَةِ رِمَاحِهَا وَ حِدَادِ ظُبَاهَا فَحَمَلَ فَارِسٌ مِنَ الْخَوَارِجِ یُقَالُ لَهُ الْأَخْنَسُ الطَّائِیُّ وَ کَانَ شَهِدَ صِفِّینَ مَعَ عَلِیٍّ علیه السلام فَحَمَلَ وَ شَقَّ الصُّفُوفَ یَطْلُبُ عَلِیّاً علیه السلام فَبَدَرَهُ عَلِیٌّ بِضَرْبَةٍ فَقَتَلَهُ فَحَمَلَ ذُو الثُّدَیَّةِ لِیَضْرِبَ عَلِیّاً فَسَبَقَهُ عَلِیٌّ علیه السلام وَ ضَرَبَهُ فَفَلَقَ الْبَیْضَةَ وَ رَأْسَهُ فَحَمَلَهُ فَرَسُهُ وَ هُوَ لِمَا بِهِ فَأَلْقَاهُ فِی آخِرِ الْمَعْرَکَةِ فِی حَرْفِ دَالِیَةٍ عَلَی شَطِّ النَّهْرَوَانِ وَ خَرَجَ مِنْ بَعْدِهِ ابْنُ عَمِّهِ مَالِکُ بْنُ الْوَضَّاحِ وَ حَمَلَ عَلَی عَلِیٍّ علیه السلام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فَضَرَبَهُ عَلِیٌّ فَقَتَلَهُ وَ تَقَدَّمَ عَبْدُ اللَّهِ بْنُ وَهْبٍ الرَّاسِبِیُّ فَصَاحَ یَا ابْنَ أَبِی طَالِبٍ وَ اللَّهِ لَا نَبْرَحُ مِنْ هَذِهِ الْمَعْرَکَةِ أَوْ تَأْتِیَ عَلَی أَنْفُسِنَا أَوْ نَأْتِیَ عَلَی نَفْسِکَ فَابْرُزْ إِلَیَّ وَ أَبْرُزُ إِلَیْکَ وَ ذَرِ النَّاسَ جَانِباً فَلَمَّا سَمِعَ عَلِیٌّ علیه السلام کَلَامَهُ تَبَسَّمَ وَ قَالَ قَاتَلَهُ اللَّهُ مِنْ رَجُلٍ مَا أَقَلَّ حَیَاءَهُ أَمَا إِنَّهُ لَیَعْلَمُ أَنِّی حَلِیفُ السَّیْفِ وَ خَدِینُ الرُّمْحِ وَ لَکِنَّهُ قَدْ یَئِسَ مِنَ الْحَیَاةِ أَوْ إِنَّهُ لَیَطْمَعُ طَمَعاً کَاذِباً ثُمَّ حَمَلَ عَلِیٌّ علیه السلام فَضَرَبَهُ عَلِیٌّ وَ قَتَلَهُ وَ أَلْحَقَهُ بِأَصْحَابِهِ الْقَتْلَی وَ اخْتَلَطُوا فَلَمْ یَکُنْ إِلَّا سَاعَةٌ حَتَّی قُتِلُوا بِأَجْمَعِهِمْ وَ کَانُوا أَرْبَعَةَ آلَافٍ فَمَا أَفْلَتَ مِنْهُمْ إِلَّا تِسْعَةُ أَنْفُسٍ رَجُلَانِ هَرَبَا إِلَی خُرَاسَانَ إِلَی أَرْضِ سِجِسْتَانَ وَ بِهَا نَسْلُهُمَا وَ رَجُلَانِ صَارَا إِلَی بِلَادِ عُمَانَ وَ بِهَا نَسْلُهُمَا وَ رَجُلَانِ صَارَا إِلَی الْیَمَنِ وَ فِیهَا نَسْلُهُمَا وَ هُمُ الْإِبَاضِیَّةُ وَ رَجُلَانِ صَارَا إِلَی بِلَادِ الْجَزِیرَةِ إِلَی مَوْضِعٍ یُعْرَفُ بِالسِّنِّ وَ الْبَوَازِیجِ وَ إِلَی شَاطِئِ الْفُرَاتِ وَ صَارَ آخَرُ إِلَی تَلِّ مَوْزَنَ وَ غَنِمَ أَصْحَابُ عَلِیٍّ علیه السلام غَنَائِمَ کَثِیرَةً وَ قُتِلَ مِنْ أَصْحَابِ عَلِیٍّ علیه السلام تِسْعَةٌ بِعَدَدِ مَنْ سَلِمَ مِنَ الْخَوَارِجِ وَ هِیَ مِنْ جُمْلَةِ کَرَامَاتِ عَلِیٍّ علیه السلام فَإِنَّهُ قَالَ نَقْتُلُهُمْ وَ لَا یُقْتَلُ مِنَّا عَشَرَةٌ وَ لَا یَسْلَمُ مِنْهُمْ عَشَرَةٌ فَلَمَّا قُتِلُوا قَالَ عَلِیٌّ علیه السلام الْتَمِسُوا الْمُخْدَجَ فَالْتَمَسُوهُ فَلَمْ یَجِدُوهُ فَقَامَ عَلِیٌّ علیه السلام بِنَفْسِهِ حَتَّی أَتَی نَاساً قَدْ قُتِلَ بَعْضُهُمْ عَلَی بَعْضٍ فَقَالَ أَخِّرُوهُمْ فَوَجَدُوهُ مِمَّا یَلِی الْأَرْضَ فَکَبَّرَ عَلِیٌّ علیه السلام وَ قَالَ صَدَقَ اللَّهُ وَ بَلَّغَ رَسُولُهُ قَالَ أَبُو الْوَضِی‌ءِ فَکَأَنِّی أَنْظُرُ إِلَیْهِ حَبَشِیٌّ عَلَیْهِ قُرَیْطِقٌ إِحْدَی یَدَیْهِ مِثْلُ ثَدْیِ الْمَرْأَةِ عَلَیْهَا شَعَرَاتٌ مِثْلُ ذَنَبِ الْیَرْبُوعِ وَ هَذَا أَبُو الْوَضِی‌ءِ هُوَ عَبَّادُ بْنُ نَسِیبٍ الْقَیْسِیُّ تَابِعِیٌّ یَرْوِی عَنْهُ هَذَا الْقَوْلَ أَبُو دَاوُدَ فِی سُنَنِهِ کَمَا قَالَ </w:t>
      </w:r>
      <w:r>
        <w:rPr>
          <w:rStyle w:val="FootnoteAnchor"/>
          <w:rtl w:val="true"/>
        </w:rPr>
        <w:footnoteReference w:id="37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956" w:name="pg13828_166574"/>
    </w:p>
    <w:p>
      <w:pPr>
        <w:pStyle w:val="BookText"/>
        <w:rPr/>
      </w:pPr>
      <w:bookmarkEnd w:id="9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آن را در آخر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حروبه فی زمن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امیرمؤمنان بعد از اقامه دو داور از صفین به کوفه بازگشت، در انتظار پایان یافتن مدتی که بین وی و معاویه بود، اقامت کرد تا به پیکار و جنگ با او بازگردد، تا اینکه گروهی از خواص یارانش در چهار هزار سوار جدا شدند که درحالی که آنان از عابدان و پارسایان بودند از کوفه خارج شدند و با علی مخالفت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از آن خداست، برای کسی که از خدا سرکشی کند هیچ طاعتی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هشت هزار نفر از کسانی که به نظر آنها معتقد بودند، به آنان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هزار نفر شدند و حرکت کردند تا اینکه وارد حروراء شدند و عبدالله بن کواء را بر خود امیر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علیه السلام،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به‌سوی آنان فرستاد و او با آنان صحبت کرد، اما ممانعت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باید به‌سوی ما آید تا کلام او را بشنویم، شاید زمانی‌که از او بشنویم آنچه که در ماست،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بازگشت و به او خبر داد، پس وی به‌همراه جمعی سوار شدند و به‌سوی آنان حرکت کرد و ابن کواء نیز به‌همراه جمعی از آنان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رسید و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 سخن بسیار است، پس از میان اصحابت به‌سوی من بیا تا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شمشیرت ایمن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به‌همراه ده تن از یارانش به‌سوی او خارج شد و علی علیه السلام درباره جنگ با معاویه برای او صحبت کرد و بالابردن قرآن‌ها بر نیزه‌ها و امر حکمین را برای او یادآوری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نگفتم که شامیان با آن شما را فریب می‌دهند، زیرا جنگ به آنان گزند رسانده است، مرا رها کنید تا با آنان نبرد کنم، اما شما امتناع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نخواستم که پسر عمویم را داور منصوب کنم و نگفتم که او فریب نمی‌خورد، اما شما از غیر ابوموسی امتناع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داور پذیرفتیم، پس با اکراه شما را اجابت کردم و اگر در آن زمان، یارانی غیر از شما می یافتم، شما را اجابت نمی‌کردم و بر حضور شما بر دو داور شرط کردم که بر اساس ابتدا تا انتهای آنچه که خداوند متعال نازل کرده است و سنت جامعه حکم کنند و اگر چنین نکنند برای آن دو طاعتی بر من نیست، چنین بود یا خیر؟</w:t>
      </w:r>
    </w:p>
    <w:p>
      <w:pPr>
        <w:pStyle w:val="BookText"/>
        <w:rPr/>
      </w:pPr>
      <w:r>
        <w:rPr>
          <w:rFonts w:ascii="IRNazanin" w:hAnsi="IRNazanin" w:eastAsia="IRNazanin"/>
          <w:color w:val="111111"/>
          <w:sz w:val="28"/>
          <w:sz w:val="28"/>
          <w:szCs w:val="28"/>
          <w:rtl w:val="true"/>
          <w:lang w:bidi="fa-IR"/>
        </w:rPr>
        <w:t>ابو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راست گفتی، پس چرا اکنون به جنگ با آن قوم بازنمی‌گردی؟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زمانی که بین من و معاویه است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آن موافقی؟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غیر از آن برایم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کواء و ده نفری که همراه او بودند، در ارتداد از دین خوارج به‌سوی یاران علی علیه السلام بازگشتند و سایرین متفرق شدند، درحالی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وهب راسبی و حرقوص بن زهیر بجلی معروف به ذوثدیه را بر خود امیر کردند و در نهروان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به‌سوی آنان خارج شد و حرکت کرد تا اینکه در دو فرسخی آنها ماند و با آنان مکاتبه کرد و رسول فرستاد اما امتناع نکردند، پس ابن عباس را سواره به‌سوی آنان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چه کینه‌ای دارند و من پشت سرت هستم، پس از آنان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ابن عباس نزد آنان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کینه‌ای از امیرمؤمنین داری؟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کینه داریم که اگر حاضر بود او را به سبب آنها تکفیر می‌کردیم و علی علیه السلام پشت سر او بود و آن را می‌شنید، 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سخن اینان را شنیده‌ای، پس تو به جواب دادن سزاوارتری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علی بن ابی‌طالب هستم، پس درباره آنچه که بر من کینه دارید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کینه ما از تو این است که ما در حضور تو در بصره پیکار کردیم و چون خداوند تو را بر آنان پیروز ساخت، آنچه که در لشکر آنان بود را بر ما حلال کردی و ما را از زنان و فرزندان منع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آنچه که در لشکر بود برای ما حلال شد و زنان برای ما حلال نشدند؟ 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اهل بصره با ما پیکار کردند و جنگ را بر ما آغاز کردند و چون پیروز شدید آنچه که از کسانی که با شما جنگ کردند گرفته شد را تقسیم کردید و شما را از زنان و فرزندان منع کردم، زیرا زنان جنگ نکردند و فرزندان بر فطرت زاده شده‌اند و پیمان نشکسته‌اند و گناهی ندارند و رسول الله صلّی الله علیه و آله را دیده‌ام که بر مشرکان لطف کرد پس تعجب نکنید که من بر مسلمانان لطف کردم و زنان و فرزندانشان را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صفین، پاک کردن نامت از امارت مؤمنان را بر تو کینه گرفتیم، پس زمانی که امیر نباشی، از تو اطاعت نمی‌کنیم و امیر ما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من فقط از رسول الله صلّی الله علیه و آله پیروی کردم، زمانی که با سهیل بن عمرو سازش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دو داور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خدا بنگرید، اگر من برتر از معاویه بودم مرا در خلافت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کینه گرفتیم، وقتی تو در خود تردید داری، شک ما درباره تو بیشتر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از آن فقط انصاف بود، زیرا اگر می‌گفتم برای من حکم کنید و معاویه را رها کنید، مورد رضایت قرار نمی‌گرفت و پذیرفته نمی‌شد و اگر نبی صلّی الله علیه و آله به مسیحیان نجران زمانی که به‌سوی او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تضرع کنیم و لعنت خدا را بر شما قرار دهم، اما راضی نشدند، پس او حق خود را در مقابل آنان به اثبات رسانید، چنانکه خداوند متعال به او امر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فنجعل لَعْنَتَ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خود را در مقابل آنان به اثبات رساند و من نیز چنین کردم،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حیله‌ای که عمرو بن عاص برای ابوموسی قصد کرد، آگاه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درباره وحشتت حکمی را حاکم کردی، بر تو کینه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سعد بن معاذ را درباره بنی قریظه داور کرد و اگر می‌خواست چنین نمی‌کرد و من از او پیروی کردم و آیا چیزی نزدتان باقی ماند؟ پس سکوت کردند و جمعی از آنان از هر گوشه فریاد توبه یا امیرمؤمنان را برآوردند و هشت‌هزار از آنان از او امان خواستند و چهارهزار نفر بر جنگ با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طلب‌کنندگان امان، دستور داد که همان‌وقت از آنان کناره‌گیری کنند و با یارانش پیشروی کرد تا به آنان نزدیک شد و عبدالله بن وهب و حرقوص ذو ثدیه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جنگ با تو فقط خواستار ذات خدا و سرای آخرت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آیا شما را از زیانکارترین مردم آگاه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جنگ بین دو گروه در گرفت و شعله‌های جنگ برافروخته شد و زردی صبح و سرخی ظهرش را آشکار کرد، پس ضربت زدند و با زبان نیزه‌ها و تیزی لبه آن نزاع کردند و سواری از خوارج به نام اخنس طائی که همراه علیه السلام در صفین شرکت کرده بود، حمله کرد و در طلب علی علیه السلام صفوف را شکافت و علی با ضربه‌ای او را غافلگیر کرد و وی را به هلاکت رساند و ذوثدیه حمله کرد تا بر علی ضربت زند، اما علی بر او پیشی گرفت و بر او ضربه زد، پس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و سرش را شکافت و اسبش او را برد،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 حال بود و او را در آخر میدان در کنار دولابی بر رود نهروان انداخت و پس از او پسرعمویش، مالک بن وضاح خارج شد و بر علی یورش آورد و علی وی را زد و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وهب راسبی پیش آمد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ابی‌طالب، به خدا سوگند از این میدان جدا نمی‌شویم تا اینکه یا تو ما را بکشی یا ما تو را، پس به‌سوی من بیا و من به‌سوی تو می‌آیم و مردم را به جانبی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سخن او را شنید،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مرد را مرگ دهد، چه کم است شرمش، او باید بداند که من هم‌پیمان شمشیر و یار نیزه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زندگی ناامید شده است یا اینکه طمع کاذبی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علی علیه السلام یورش آورد و علی بر او ضربت زد و به هلاکت رساند و به یاران مقتولش ملحق کرد و درگیر شدند که جز یک ساعت نبود، تا اینکه همگی کشته شدند درحالی که چهارهزار نفر بودند و جز نه نفر از آنان نگریخت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به‌سوی خراسان و به سرزمین سجستان گریختند و نسلشان در آن است و دو مرد به‌سوی سرزمین عمان رفتند و نسلشان در آن است و دو مرد به‌سوی یمن رفتند و نسلشان در آن است که همان اباضیه هستند و دو مرد به‌سوی الجزیره، به جایی که به سن و بوازیج معروف است و به ساحل فرات رفتند و دیگری به‌سوی تپه موزن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علی علیه السلام غنائم بسیاری به‌دست آوردند و از اصحاب علی علیه السلام نه نفر، به تعداد کسانی که از خوارج سالم ماندند، کشته شدند و این از جمله کرامات علی علیه السلام است، زیرا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می‌کشیم و جز ده نفر از ما کشته نمی‌شود و جز ده تن از آنان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کشته شدند،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را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طلب کردند اما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خود برخاست تا اینکه به افرادی رسید که برخی بر روی برخی دیگر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چسبیده به زمین یافتند و علی علیه السلام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رسولش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ابووضئ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چون به او نگاه کردم، مردی حبشی است که عبائی بر اوست که یکی از دستانش مانند سینه زن است که موهایی مانند دم موش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ابووضئ، همان عبّاد بن نسیب قیسی تابعی است که ابوداود در سنن خود چنانکه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او روایت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 داود آن را در عنوان قتال الخوارج در آخر کتاب سنت ذیل رقم </w:t>
      </w:r>
      <w:r>
        <w:rPr>
          <w:rFonts w:eastAsia="IRNazanin" w:cs="IRNazanin"/>
          <w:color w:val="111111"/>
          <w:sz w:val="28"/>
          <w:szCs w:val="28"/>
          <w:lang w:bidi="fa-IR"/>
        </w:rPr>
        <w:t>4769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دارالفکر، بیروت روایت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3192343_1468164448"/>
      <w:bookmarkStart w:id="958" w:name="_Toc376"/>
      <w:bookmarkEnd w:id="957"/>
      <w:r>
        <w:rPr>
          <w:rtl w:val="true"/>
        </w:rPr>
        <w:t>بیان</w:t>
      </w:r>
      <w:bookmarkEnd w:id="958"/>
    </w:p>
    <w:p>
      <w:pPr>
        <w:pStyle w:val="BookText"/>
        <w:rPr/>
      </w:pPr>
      <w:r>
        <w:rPr>
          <w:rFonts w:ascii="IRNazanin" w:hAnsi="IRNazanin" w:eastAsia="IRNazanin"/>
          <w:color w:val="111111"/>
          <w:sz w:val="28"/>
          <w:sz w:val="28"/>
          <w:szCs w:val="28"/>
          <w:rtl w:val="true"/>
          <w:lang w:bidi="fa-IR"/>
        </w:rPr>
        <w:t>انخزلت انقطعت و انحاز القوم ترکوا مرکزهم إلی آخر و الخدین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الفیروزآبادی فی القاموس السن جبل بالمدینة و موضع بالری و بلد علی دجلة و قال بوازیج بلد قرب تکریت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انخزلت یعنی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انحاز القوم، مرکز خود را به قصد دیگری رها کردند، الخدین یعنی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کوهی در مدینه و محلی در ری و شهری در کنار دجله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بوازیج شهری در نزدیکی تکریت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3192345_1468164448"/>
      <w:bookmarkStart w:id="960" w:name="_Toc377"/>
      <w:bookmarkEnd w:id="959"/>
      <w:r>
        <w:rPr>
          <w:rtl w:val="true"/>
        </w:rPr>
        <w:t>«</w:t>
      </w:r>
      <w:r>
        <w:rPr/>
        <w:t>620</w:t>
      </w:r>
      <w:r>
        <w:rPr>
          <w:rtl w:val="true"/>
        </w:rPr>
        <w:t>»</w:t>
      </w:r>
      <w:bookmarkEnd w:id="960"/>
    </w:p>
    <w:p>
      <w:pPr>
        <w:pStyle w:val="BookText"/>
        <w:rPr/>
      </w:pPr>
      <w:r>
        <w:rPr>
          <w:rStyle w:val="FootnoteAnchor"/>
          <w:rtl w:val="true"/>
        </w:rPr>
        <w:footnoteReference w:id="378"/>
      </w:r>
      <w:r>
        <w:rPr>
          <w:rFonts w:ascii="Amiri" w:hAnsi="Amiri" w:eastAsia="Amiri" w:cs="Amiri"/>
          <w:color w:val="111111"/>
          <w:sz w:val="28"/>
          <w:sz w:val="28"/>
          <w:szCs w:val="28"/>
          <w:rtl w:val="true"/>
          <w:lang w:bidi="ar-SA"/>
        </w:rPr>
        <w:t>إِرْشَادُ الْقُلُوبِ، خَرَجَ أَمِیرُ الْمُؤْمِنِینَ علیه السلام ذَاتَ لَیْلَةٍ مِنْ مَسْجِدِ الْکُوفَةِ مُتَوَجِّهاً إِلَی دَارِهِ وَ قَدْ مَضَی رُبْعٌ مِنَ اللَّیْلِ وَ مَعَهُ کُمَیْلُ بْنُ زِیَادٍ وَ کَانَ مِنْ خِیَارِ شِیعَتِهِ وَ مُحِبِّیهِ فَوَصَلَ فِی الطَّرِیقِ إِلَی بَابِ رَجُلٍ یَتْلُو الْقُرْآنَ فِی ذَلِکَ الْوَقْتِ وَ یَقْرَأُ قَوْلَهُ تَعَالَی أَمَّنْ هُوَ قانِتٌ آناءَ اللَّیْلِ ساجِداً وَ قائِماً یَحْذَرُ الْآخِرَةَ وَ یَرْجُوا رَحْمَةَ رَبِّهِ قُلْ هَلْ یَسْتَوِی الَّذِینَ یَعْلَمُونَ وَ الَّذِینَ لا یَعْلَمُونَ إِنَّما یَتَذَکَّرُ أُولُوا الْأَلْبابِ بِصَوْتٍ شَجِیٍّ حَزِینٍ فَاسْتَحْسَنَ کُمَیْلٌ ذَلِکَ فِی بَاطِنِهِ وَ أَعْجَبَهُ حَالُ الرَّجُلِ مِنْ غَیْرِ أَنْ یَقُولَ شَیْئاً فَالْتَفَتَ صَلَوَاتُ اللَّهِ عَلَیْهِ وَ آلِهِ إِلَیْهِ وَ قَالَ یَا کُمَیْلُ لَا تُعْجِبْکَ طَنْطَنَةُ الرَّجُلِ إِنَّهُ مِنْ أَهْلِ النَّارِ وَ سَأُنَبِّئُکَ فِیمَا بَعْدُ فَتَحَیَّرَ کُمَیْلٌ لِمُکَاشَفَتِهِ لَهُ عَلَی مَا فِی بَاطِنِهِ وَ لِشَهَادَتِهِ بِدُخُولِ النَّارِ مَعَ کَوْنِهِ فِی هَذَا الْأَمْرِ وَ تِلْکَ الْحَالَةِ الْحَسَنَةِ وَ مَضَی مُدَّةٌ مُتَطَاوِلَةٌ إِلَی أَنْ آلَ حَالُ الْخَوَارِجِ إِلَی مَا آلَ وَ قَاتَلَهُمْ أَمِیرُ الْمُؤْمِنِینَ علیه السلام وَ کَانُوا یَحْفَظُونَ الْقُرْآنَ کَمَا أُنْزِلَ فَالْتَفَتَ أَمِیرُ الْمُؤْمِنِینَ علیه السلام إِلَی کُمَیْلِ بْنِ زِیَادٍ وَ هُوَ وَاقِفٌ بَیْنَ یَدَیْهِ وَ السَّیْفُ فِی یَدِهِ یَقْطُرُ دَماً وَ رُءُوسُ أُولَئِکَ الْکَفَرَةِ الْفَجَرَةِ مُحَلَّقَةٌ عَلَی الْأَرْضِ فَوَضَعَ رَأْسَ السَّیْفِ عَلَی رَأْسٍ مِنْ تِلْکَ الرُّءُوسِ وَ قَالَ یَا کُمَیْلُ أَمَّنْ هُوَ قانِتٌ آناءَ اللَّیْلِ ساجِداً وَ قائِماً أَیْ هُوَ ذَلِکَ الشَّخْصُ الَّذِی کَانَ یَقْرَأُ الْقُرْآنَ فِی تِلْکَ اللَّیْلَةِ فَأَعْجَبَکَ حَالُهُ فَقَبَّلَ کُمَیْلٌ قَدَمَیْهِ وَ اسْتَغْفَرَ اللَّهَ وَ صَلَّی عَلَی مَجْهُولِ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آن را در کتاب 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امیرمؤمنان علیه السلام شبی از مسجد کوفه به قصد منزلش خارج شد، درحالی که ربع شب سپری شده بود و کمیل بن زیاد که از بهترین پیروان و محبان او بود، همراهش بود و در راه به در خانه مردی رسید که در آن‌وقت، قرآن تلاوت می‌کرد و این کلام خداوند را با صدایی غمگین و محزون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اللَّیْلِ سَاجِدًا وَقَائِمًا یَحْذَرُ الْآخِرَةَ وَیَرْجُو رَحْمَةَ رَبِّهِ قُلْ هَلْ یَسْتَوِی الَّذِینَ یَعْلَمُونَ وَالَّذِینَ لَا یَعْلَمُونَ إِنَّمَا یَتَذَکَّرُ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 بگو آیا کسانی که می‏دانند و کسانی که نمی‏دانند یکسانند تنها خردمندانند که پندپذیرند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در دلش او را تحسین کرد و بدون اینکه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آن مرد خوشش آمد، پس امام علیه السلام به او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طنین این مرد تو را به شگفتی وا ندارد که او با وجود بودنش در این امر و آن حالت نیکو، از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مدیدی سپری شد تا اینکه آن دگرگونی در حال خوارج رخ داد و امیرمؤمنان علیه السلام با آنان پیکار کرد، درحالی که قرآن را چنانکه نازل شده است،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به کمیل بن زیاد که در حضور او ایستاده بود و از شمشیر در دستش خون می‌چکید و سرهای آن کافران فاسق بر زمین آویزان بود و سر شمشیرش را بر روی یکی از آن سرها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همان شخصی است که در آن شب قرآن قرائت می‌کرد و حالش تو را به شگفتی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پاهای او را بوسه زد و از خدا طلب آمرزش کرد و بر کسی که مقامش ناشناخته مانده درود فرستاد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3192347_1468164448"/>
      <w:bookmarkStart w:id="962" w:name="_Toc378"/>
      <w:bookmarkEnd w:id="961"/>
      <w:r>
        <w:rPr>
          <w:rtl w:val="true"/>
        </w:rPr>
        <w:t>«</w:t>
      </w:r>
      <w:r>
        <w:rPr/>
        <w:t>621</w:t>
      </w:r>
      <w:r>
        <w:rPr>
          <w:rtl w:val="true"/>
        </w:rPr>
        <w:t>»</w:t>
      </w:r>
      <w:bookmarkEnd w:id="962"/>
    </w:p>
    <w:p>
      <w:pPr>
        <w:pStyle w:val="BookText"/>
        <w:rPr/>
      </w:pP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رواه المدائنی علی وجه آخر کما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و فی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 تفسیر فرات بن إبراهیم جَعْفَرُ بْنُ مُحَمَّدٍ الْفَزَارِیُّ مُعَنْعَناً عَنْ أَبِی وَائِلٍ السَّهْمِیِّ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خَرَجْنَا مَعَ أَمِیرِ الْمُؤْمِنِینَ عَلِیِّ بْنِ أَبِی طَالِبٍ علیهما السلام فَلَمَّا انْتَهَیْنَا إِلَی النَّهْرَوَانِ قَالَ وَ کُنْتُ شَاکّاً فِی قِتَالِهِمْ فَضَرَبْتُ بِفَرَسِی فَأَقْحَمْتُهُ فِی أَشْجَارٍ کَانَتْ هُنَاکَ قَالَ فَوَ اللَّهِ لَکَأَنَّهُ عَلِمَ مَا فِی قَلْبِی فَأَقْبَلَ یَسِیرُ عَلَی بَغْلَةِ النَّبِیِّ صلی الله علیه و آله حَتَّی نَزَلَ بِتِلْکَ الْأَشْجَارِ فَنَزَلَ فَوَضَعَ فَرْشَهُ ثُمَّ جَلَسَ عَلَیْهِ ثُمَّ احْتَبَی بِحَمَائِلِ سَیْفِهِ فَأَنَا أَرَاهُ وَ لَا یَرَانِی إِذْ جَاءَهُ رَجُلٌ فَقَالَ یَا أَمِیرَ الْمُؤْمِنِینَ مَا یُجْلِسُکَ فَقَدْ عَبَرَ الْقَوْمُ النَّهْرَ قَالَ کَذَبْتَ لَمْ یَعْبُرُوا قَالَ فَرَجَعَ ثُمَّ جَاءَ آخَرُ قَالَ یَا أَمِیرَ الْمُؤْمِنِینَ مَا یُجْلِسُکُ فَقَدْ عَبَرَ الْقَوْمُ النَّهْرَ وَ قَتَلُوا فُلَاناً وَ فُلَاناً قَالَ کَذَبْتَ لَمْ یَعْبُرُوا وَ اللَّهِ لَا یَعْبُرُونَ حَتَّی أَقْتُلَهُمْ عَهْدٌ مِنَ اللَّهِ وَ مِنْ رَسُولِهِ قَالَ ثُمَّ دَعَا بِفَرَسٍ فَرَکِبَهُ فَقُلْتُ مَا رَأَیْتُ کَالْیَوْمِ وَ اللَّهِ لَئِنْ کَانَ صَادِقاً لَأَضْرِبَنَّ بِسَیْفِی حَتَّی یَنْقَطِعَ قَالَ وَ لَمَّا جَازَنِی اتَّبَعْتُهُ فَانْتَهَیْنَا إِلَی الْقَوْمِ فَإِذَا هُمْ یُرِیدُونَ الْعُبُورَ فَشَدَّ عَلَیْهِمْ رَجُلٌ یُقَالُ لَهُ مُعِینٌ أَوْ مُغِیثٌ فَعَرَضَ رُمْحَهُ عَلَی الْقَنْطَرَةِ فَرَدَّ الْقَوْمَ ثُمَّ إِنَّ عَلِیّاً علیه السلام صَاحَ بِالْقَوْمِ فَتَنَحَّوْا قَالَ ثُمَّ حَمَلُوا عَلَیْنَا فَانْهَزَمْنَا وَ هُوَ وَاقِفٌ ثُمَّ الْتَفَتَ إِلَیْنَا فَقَالَ مَا هَذَا کَأَنَّما یُساقُونَ إِلَی الْمَوْتِ وَ هُمْ یَنْظُرُونَ قُلْنَا أَ وَ لَیْسَ إِلَی الْمَوْتِ نُسَاقُ قَالَ شُدُّوا الْأَضْرَاسَ وَ أَکْثِرُوا الدُّعَاءَ وَ احْمِلُوا عَلَی الْقَوْمِ قَالَ فَفَعَلْنَا فَوَ اللَّهِ مَا انْتَصَفَ النَّهَارُ وَ مِنْهُمْ أَحَدٌ یُخْبِرُ عَنْ أَحَدٍ قَالَ فَلَمَّا رَأَی النَّاسُ ذَلِکَ عَجِبُوا مِنْ قَوْلِهِ فَقَالَ أَیُّهَا النَّاسُ إِنَّ رَسُولَ اللَّهِ صلی الله علیه و آله أَخْبَرَنِی أَنَّ فِی هَؤُلَاءِ الْقَوْمِ رَجُلًا مُخْدَجَ الْیَدِ فَأَقْبَلَ یَسِیرُ حَتَّی انْتَهَیْنَا إِلَی جَوْبَةِ قَتْلَی فَقَالَ ارْفَعُوهُمْ فَرَفَعْنَاهُمْ فَاسْتَخْرَجْنَا الرَّجُلَ فَمَدَدْنَا الْمُخْدَجَةَ فَاسْتَوَتْ مَعَ الصَّحِیحَةِ ثُمَّ خَلَّیْنَاهَا فَرَجَعَتْ کَمَا کَانَتْ فَلَمَّا رَأَی النَّاسَ قَدْ عَجِبُوا قَالَ أَیُّهَا النَّاسُ إِنَّ فِیهِ عَلَامَةً أُخْرَی فِی یَدِهِ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963" w:name="pg13828_166576"/>
    </w:p>
    <w:p>
      <w:pPr>
        <w:pStyle w:val="BookText"/>
        <w:rPr/>
      </w:pPr>
      <w:bookmarkEnd w:id="963"/>
      <w:r>
        <w:rPr>
          <w:rFonts w:ascii="Amiri" w:hAnsi="Amiri" w:eastAsia="Amiri" w:cs="Amiri"/>
          <w:color w:val="111111"/>
          <w:sz w:val="28"/>
          <w:sz w:val="28"/>
          <w:szCs w:val="28"/>
          <w:rtl w:val="true"/>
          <w:lang w:bidi="ar-SA"/>
        </w:rPr>
        <w:t>الصَّحِیحَةِ فِی بَطْنِ عَضُدِهِ مِثْلُ رَکَبِ الْمَرْأَةِ قَالَ فَشَقَقْتُ ثَوْباً کَانَ عَلَیْهِ بِأَسْنَانِی أَنَا وَ الْأَصْبَغُ بْنُ نُبَاتَةَ حَتَّی رَأَیْنَاهُ کَمَا وَصَفَ وَ رَأَوْهُ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ابن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بن ابراهیم کوفی آن را در تفسیر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انفال در تفسیرش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شیخ مفید از جندب بن عبدالله در کتاب الاشاد،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چاپ نجف روایت کرد در معنای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مدائنی آن را به وجهی دیگر چنانکه در شرح مختار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چاپ بیروت و در 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ابووائل سهمی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امیرمؤمنان علی بن ابی‌طالب علیه السلام خارج شدیم و چون به نهروان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جنگ با آنان تردید داشتم، پس با اسبم حرکت کردم و او را در دل درختانی که در آنجا بود،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از آنچه که در دلم بود،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روی استر نبی حرکت می‌کرد، روی آورد تا اینکه به آن درختان رسید و پایین آمد و فرشش را پهن کرد و بر آن نشست و حمائل شمشیرش را بر روی پا انداخت،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او را می‌دیدم و او مرا نمی‌دید، تا اینکه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چه چیزی تو را نشانده 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قوم از نهر عبور کرده‌اند؟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عبور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برگشت و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چه چیزی تو را نشانده است، آن قوم از نهر عبور کرده‌اند و فلانی و فلانی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عبور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خدا سوگند عبور نمی‌کنند تا اینکه آنان را به هلاکت برسانم، این عهدی از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اسبی طلب کرد و بر آن سوار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روزی ندیدم، به خدا سوگند اگر صادق باشد با شمشیرم تا زمانی که بشکند، ضربه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از من گذر کرد، او را دنبال کردم تا به آن قوم رسیدیم،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قصد عبور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معین یا مغیث نام داشت بر آنان یورش برد و بر روی پل نیزه‌اش را آشکار کرد و آن قوم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بر آن قوم فریاد زد، پس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ما یورش آورند و ما شکست خوردیم،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ایستاده بود، سپس به ما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یُسَاقُونَ إِلَی الْمَوْتِ وَهُمْ یَنظُرُونَ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که آنان را به سوی مرگ می‏رانند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به‌سوی مرگ کشیده نمی‌شویم؟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را بفشارید و بسیار دعا کنید و یر قوم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کردیم و به خدا سوگند، روز به نیمه نرسید و کسی از آنان نبود که دیگری خبر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آن را دیدند، از سخن او تعجب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 الله صلّی الله علیه و آله به من خبر داده است که در میان این قوم مردی با دستی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حرکت کرد تا اینکه به حفره کشتگان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کنار بزنید، پس کنار زدیم و آن مرد را بیرون کشیدم و دست ناقص را کشیدیم با دست سالم برابر بود، سپس آن را رها کردیم و به حالت قبل بازگشت و چون مردم را دید که تعجب کرده‌اند،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براستی در او علامتی است در دست سالم او در بطن بازویش، چیزی مانند پستان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اضبغ بن نباته، لباسش را با دندان پاره کردیم تا اینکه او را چنانکه وصف کرده بود، دیدیم و مردم نیز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3192349_1468164448"/>
      <w:bookmarkStart w:id="965" w:name="_Toc379"/>
      <w:bookmarkEnd w:id="964"/>
      <w:r>
        <w:rPr>
          <w:rtl w:val="true"/>
        </w:rPr>
        <w:t>بیان</w:t>
      </w:r>
      <w:bookmarkEnd w:id="965"/>
    </w:p>
    <w:p>
      <w:pPr>
        <w:pStyle w:val="BookText"/>
        <w:rPr/>
      </w:pPr>
      <w:r>
        <w:rPr>
          <w:rFonts w:ascii="Amiri" w:hAnsi="Amiri" w:eastAsia="Amiri" w:cs="Amiri"/>
          <w:color w:val="111111"/>
          <w:sz w:val="28"/>
          <w:sz w:val="28"/>
          <w:szCs w:val="28"/>
          <w:rtl w:val="true"/>
          <w:lang w:bidi="ar-SA"/>
        </w:rPr>
        <w:t>الجوبة الحفرة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الجوبة یعنی حفره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3192351_1468164448"/>
      <w:bookmarkStart w:id="967" w:name="_Toc380"/>
      <w:bookmarkEnd w:id="966"/>
      <w:r>
        <w:rPr>
          <w:rtl w:val="true"/>
        </w:rPr>
        <w:t>«</w:t>
      </w:r>
      <w:r>
        <w:rPr/>
        <w:t>622</w:t>
      </w:r>
      <w:r>
        <w:rPr>
          <w:rtl w:val="true"/>
        </w:rPr>
        <w:t>»</w:t>
      </w:r>
      <w:bookmarkEnd w:id="967"/>
    </w:p>
    <w:p>
      <w:pPr>
        <w:pStyle w:val="BookText"/>
        <w:rPr/>
      </w:pPr>
      <w:r>
        <w:rPr>
          <w:rStyle w:val="FootnoteAnchor"/>
          <w:rtl w:val="true"/>
        </w:rPr>
        <w:footnoteReference w:id="380"/>
      </w:r>
      <w:r>
        <w:rPr>
          <w:rFonts w:ascii="Amiri" w:hAnsi="Amiri" w:eastAsia="Amiri" w:cs="Amiri"/>
          <w:color w:val="111111"/>
          <w:sz w:val="28"/>
          <w:sz w:val="28"/>
          <w:szCs w:val="28"/>
          <w:rtl w:val="true"/>
          <w:lang w:bidi="ar-SA"/>
        </w:rPr>
        <w:t>کا، الکافی مُحَمَّدُ بْنُ یَحْیَی عَنْ عَبْدِ اللَّهِ بْنِ مُحَمَّدٍ عَنْ عَلِیِّ بْنِ الْحَکَمِ عَنْ أَبَانِ بْنِ عُثْمَانَ عَنْ یَحْیَی بْنِ أَبِی الْعَلَاءِ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أَمِیرُ الْمُؤْمِنِینَ علیه السلام عَبْدَ اللَّهِ بْنَ الْعَبَّاسِ إِلَی ابْنِ الْکَوَّاءِ وَ أَصْحَابِهِ وَ عَلَیْهِ قَمِیصٌ رَقِیقٌ وَ حُلَّةٌ فَلَمَّا نَظَرُوا إِلَیْهِ قَالُوا یَا ابْنَ عَبَّاسٍ أَنْتَ خَیْرُنَا فِی أَنْفُسِنَا وَ أَنْتَ تَلْبَسُ هَذَا اللِّبَاسَ فَقَالَ هَذَا أَوَّلُ مَا أُخَاصِمُکُمْ فِیهِ قُلْ مَنْ حَرَّمَ زِینَةَ اللَّهِ الَّتِی أَخْرَجَ لِعِبادِهِ وَ الطَّیِّباتِ مِنَ الرِّزْقِ وَ قَالَ اللَّهُ عَزَّ وَ جَلَّ خُذُوا زِینَتَکُمْ عِنْدَ کُلِّ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ثقه الاسلام کلینی آن دو را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عبدالله بن عباس را به‌سوی کواء و یاران او فرستاد، درحالی که پیراهنی نازک و حله‌ای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او نگاه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ما بهترینمان هستی و تو این لباس را بر تن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چیزی است که بر سر آن علیه شما اقامه دعوی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 جامه خود را در هر نمازی برگیرید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3192353_1468164448"/>
      <w:bookmarkStart w:id="969" w:name="_Toc381"/>
      <w:bookmarkEnd w:id="968"/>
      <w:r>
        <w:rPr>
          <w:rtl w:val="true"/>
        </w:rPr>
        <w:t>«</w:t>
      </w:r>
      <w:r>
        <w:rPr/>
        <w:t>623</w:t>
      </w:r>
      <w:r>
        <w:rPr>
          <w:rtl w:val="true"/>
        </w:rPr>
        <w:t>»</w:t>
      </w:r>
      <w:bookmarkEnd w:id="969"/>
    </w:p>
    <w:p>
      <w:pPr>
        <w:pStyle w:val="BookText"/>
        <w:rPr/>
      </w:pPr>
      <w:r>
        <w:rPr>
          <w:rStyle w:val="FootnoteAnchor"/>
          <w:rtl w:val="true"/>
        </w:rPr>
        <w:footnoteReference w:id="381"/>
      </w:r>
      <w:r>
        <w:rPr>
          <w:rFonts w:ascii="Amiri" w:hAnsi="Amiri" w:eastAsia="Amiri" w:cs="Amiri"/>
          <w:color w:val="111111"/>
          <w:sz w:val="28"/>
          <w:sz w:val="28"/>
          <w:szCs w:val="28"/>
          <w:rtl w:val="true"/>
          <w:lang w:bidi="ar-SA"/>
        </w:rPr>
        <w:t>کا، الکافی الْعِدَّةُ عَنْ سَهْلٍ عَنْ مُحَمَّدِ بْنِ عِیسَی عَنْ صَفْوَانَ عَنْ یُوسُفَ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قَالَ إِنَّ عَبْدَ اللَّهِ بْنَ الْعَبَّاسِ لَمَّا بَعَثَهُ أَمِیرُ الْمُؤْمِنِینَ إِلَی الْخَوَارِجِ یُوَاقِفُهُمْ لَبِسَ أَفْضَلَ ثِیَابِهِ وَ تَطَیَّبَ بِأَطْیَبِ طِیبِهِ وَ رَکِبَ أَفْضَلَ مَرَاکِبِهِ فَخَرَجَ فَوَاقَفَهُمْ فَقَالُوا یَا ابْنَ عَبَّاسٍ بَیْنَنَا أَنْتَ أَفْضَلُ النَّاسِ إِذْ أَتَیْتَنَا فِی لِبَاسِ الْجَبَابِرَةِ وَ مَرَاکِبِهِمْ فَتَلَا عَلَیْهِمْ هَذِهِ الْآیَةَ قُلْ مَنْ حَرَّمَ زِینَةَ اللَّهِ الَّتِی أَخْرَجَ لِعِبادِهِ وَ الطَّیِّباتِ مِنَ الرِّزْقِ فَالْبَسْ وَ تَجَمَّلْ فَإِنَّ اللَّهَ جَمِیلٌ یُحِبُّ الْجَمَالَ وَ لْیَکُنْ مِنْ 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الاسلام کلینی آن دو را روایت کرد و سید بحرانی آن دو را در تفسیر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سوم، در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کتاب الزی و التجمل از 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یوسف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حسین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زمانی که امیرمؤمنان، علی علیه السلام او را به‌سوی خوارج فرستاد تا آنان را متوقف کند، بهترین لباسش را پوشیده و با نیکوترین رایحه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معطر شده و برترین مرکبش را سوار شد و خارج شد و با آنان روبرو شد،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تو برترین مردم هستی، در لباس و مرکب جباران نزد ما آمده‌ای؟ پس وی این آیه را بر آنان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بپوش و زیبنده باش که خداوند جمیل است و جمال را دوست دارد، اما باید از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3192355_1468164448"/>
      <w:bookmarkStart w:id="971" w:name="_Toc382"/>
      <w:bookmarkEnd w:id="970"/>
      <w:r>
        <w:rPr>
          <w:rtl w:val="true"/>
        </w:rPr>
        <w:t>«</w:t>
      </w:r>
      <w:r>
        <w:rPr/>
        <w:t>624</w:t>
      </w:r>
      <w:r>
        <w:rPr>
          <w:rtl w:val="true"/>
        </w:rPr>
        <w:t>»</w:t>
      </w:r>
      <w:bookmarkEnd w:id="97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2"/>
      </w:r>
      <w:r>
        <w:rPr>
          <w:rFonts w:ascii="Amiri" w:hAnsi="Amiri" w:eastAsia="Amiri" w:cs="Amiri"/>
          <w:color w:val="111111"/>
          <w:sz w:val="28"/>
          <w:sz w:val="28"/>
          <w:szCs w:val="28"/>
          <w:rtl w:val="true"/>
          <w:lang w:bidi="ar-SA"/>
        </w:rPr>
        <w:t>ختص، الإختصاص مُحَمَّدُ بْنُ عَلِیٍّ عَنْ مُحَمَّدِ بْنِ الْحَسَنِ عَنِ الْعُکْلِیِّ الْحِرْمَازِیِّ عَنْ صَالِحِ بْنِ أَسْوَدَ بْنِ صَنْعَانَ الْغَنَوِیِّ عَنْ مِسْمَعِ بْنِ عَبْدِ اللَّهِ الْبَصْرِیِّ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بَعَثَ عَلِیُّ بْنُ أَبِی طَالِبٍ علیهما السلام صَعْصَعَةَ بْنَ صُوحَانَ إِلَی الْخَوَارِجِ قَالُوا لَهُ أَ رَأَیْتَ لَوْ کَانَ عَلِیٌّ مَعَنَا فِی مَوْضِعِنَا أَ تَکُونُ مَعَهُ قَالَ نَعَمْ قَالُوا فَأَنْتَ إِذَنْ مُقَلِّدٌ عَلِیّاً دِینَکَ ارْجِعْ فَلَا دِینَ لَکَ فَقَالَ لَهُمْ صَعْصَعَةُ وَیْلَکُمْ أَ لَا أُقَلِّدُ مَنْ قَلَّدَ اللَّهَ فَأَحْسَنَ التَّقْلِیدَ فَاضْطَلَعَ بِأَمْرِ اللَّهِ صِدِّیقاً لَمْ یَزَلْ أَ وَ لَمْ یَکُنْ رَسُولُ اللَّهِ صلی الله علیه و آله إِذَا اشْتَدَّتِ الْحَرْبُ قَدَّمَهُ فِی لَهَوَاتِهَا فَیَطَأُ صِمَاخَهَا بِأَخْمَصِهِ وَ یُخْمِدُ لَهَبَهَا بِحَدِّهِ مَکْدُوداً فِی ذَاتِ اللَّهِ عَنْهُ یَعْبُرُ رَسُولُ اللَّهِ وَ الْمُسْلِمُونَ فَأَیْنَ تَصْرِفُونَ وَ أَیْنَ تَذْهَبُونَ وَ إِلَی مَنْ تَرْغَبُونَ وَ عَمَّنْ تَصْدِفُونَ عَنِ الْقَمَرِ الْبَاهِرِ وَ السِّرَاجِ الزَّاهِرِ وَ صِرَاطِ اللَّهِ الْمُسْتَقِیمِ وَ سَبِیلِ اللَّهِ الْمُقِیمِ قَاتَلَکُمُ اللَّهُ أَنَّی تُؤْفَکُونَ أَ فِی الصِّدِّیقِ الْأَکْبَرِ وَ الْغَرَضِ الْأَقْصَی تَرْمُونَ طَاشَتْ عُقُولُکُمْ وَ غَارَتْ حُلُومُکُمْ وَ شَاهَتْ وُجُوهُکُمْ لَقَدْ عَلَوْتُمُ الْقُلَّةَ مِنَ الْجَبَلِ وَ بَاعَدْتُمُ الْعِلَّةَ مِنَ النَّهَلِ أَ تَسْتَهْدِفُونَ أَمِیرَ الْمُؤْمِنِینَ علیه السلام وَ وَصِیَّ رَسُولِ اللَّهِ صلی الله علیه و آله لَقَدْ سَوَّلَتْ لَکُمْ أَنْفُسُکُمْ خُسْرَاناً مُبِیناً فَبُعْداً وَ سُحْقاً لِلْکَفَرَةِ الظَّالِمِینَ عَدَلَ بِکُمْ عَنِ الْقَصْدِ الشَّیْطَانُ وَ عَمِیَ بِکُمْ عَنْ وَاضِحِ الْمَحَجَّةِ الْحِرْمَانُ فَقَالَ لَهُ عَبْدُ اللَّهِ بْنُ وَهْبٍ الرَّاسِبِیُّ نَطَقْتَ یَا ابْنَ صُوحَانَ بِشِقْشِقَةِ بَعِیرٍ وَ هَدَرْتَ فَأَطْنَبْتَ فِی الْهَدِیرِ أَبْلِغْ صَاحِبَکَ أَنَّا مُقَاتِلُوهُ عَلَی حُکْمِ اللَّهِ وَ التَّنْزِیلِ فَقَالَ عَبْدُ اللَّهِ بْنُ وَهْبٍ أَبْیَاتاً قَالَ الْعُکْلِیُّ الْحِرْمَازِیُّ وَ لَا أَدْرِی أَ هِیَ لَهُ أَمْ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 تَلْزَمُوا الْحَقَّ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نَضْرِبُکُمْ حَتَّی یَکُونَ لَنَا الْحُکْمُ</w:t>
      </w:r>
    </w:p>
    <w:p>
      <w:pPr>
        <w:pStyle w:val="BookText"/>
        <w:rPr/>
      </w:pPr>
      <w:r>
        <w:rPr>
          <w:rFonts w:ascii="Amiri" w:hAnsi="Amiri" w:eastAsia="Amiri" w:cs="Amiri"/>
          <w:color w:val="111111"/>
          <w:sz w:val="28"/>
          <w:sz w:val="28"/>
          <w:szCs w:val="28"/>
          <w:rtl w:val="true"/>
          <w:lang w:bidi="ar-SA"/>
        </w:rPr>
        <w:t>فَإِنْ تَتْبَعُوا حُکْمَ الْإِلَهِ یَکُنْ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اصْطَلَحْنَا الْحَقُّ وَ الْأَمْنُ وَ السِّلْمُ</w:t>
      </w:r>
    </w:p>
    <w:p>
      <w:pPr>
        <w:pStyle w:val="BookText"/>
        <w:rPr/>
      </w:pPr>
      <w:r>
        <w:rPr>
          <w:rFonts w:ascii="Amiri" w:hAnsi="Amiri" w:eastAsia="Amiri" w:cs="Amiri"/>
          <w:color w:val="111111"/>
          <w:sz w:val="28"/>
          <w:sz w:val="28"/>
          <w:szCs w:val="28"/>
          <w:rtl w:val="true"/>
          <w:lang w:bidi="ar-SA"/>
        </w:rPr>
        <w:t>وَ إِلَّا فَإِنَّ الْمَشْرَفِیَّةَ مِحْذَمٌ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رِجَالٍ فِیهِمُ الدِّینُ وَ الْعِلْمُ</w:t>
      </w:r>
    </w:p>
    <w:p>
      <w:pPr>
        <w:pStyle w:val="BookText"/>
        <w:rPr/>
      </w:pPr>
      <w:r>
        <w:rPr>
          <w:rFonts w:ascii="Amiri" w:hAnsi="Amiri" w:eastAsia="Amiri" w:cs="Amiri"/>
          <w:color w:val="111111"/>
          <w:sz w:val="28"/>
          <w:sz w:val="28"/>
          <w:szCs w:val="28"/>
          <w:rtl w:val="true"/>
          <w:lang w:bidi="ar-SA"/>
        </w:rPr>
        <w:t>فَقَالَ صَعْصَعَةُ کَأَنِّی أَنْظُرُ إِلَیْکَ یَا أَخَا رَاسِبٍ مُرَمَّلًا بِدِمَائِکَ یَحْجُلُ الطَّیْرُ بِأَشْلَائِکَ لَا تُجَابُ لَکُمْ دَاعِیَةٌ وَ لَا تَسْمَعُ مِنْکُمْ وَاعِیَةٌ یَسْتَحِلُّ ذَلِکَ مِنْکُمْ إِمَامٌ هُدًی قَالَ الرَّاسِبِیُ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سَیَعْلَمُ اللَّیْثُ إِذَا الْتَقَیْنَا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الرَّحَی عَلَیْهِ أَوْ عَلَیْنَا</w:t>
      </w:r>
    </w:p>
    <w:p>
      <w:pPr>
        <w:pStyle w:val="BookText"/>
        <w:rPr/>
      </w:pPr>
      <w:r>
        <w:rPr>
          <w:rFonts w:ascii="Amiri" w:hAnsi="Amiri" w:eastAsia="Amiri" w:cs="Amiri"/>
          <w:color w:val="111111"/>
          <w:sz w:val="28"/>
          <w:sz w:val="28"/>
          <w:szCs w:val="28"/>
          <w:rtl w:val="true"/>
          <w:lang w:bidi="ar-SA"/>
        </w:rPr>
        <w:t>أَبْلِغْ صَاحِبَکَ أَنَّا غَیْرُ رَاجِعِینَ عَنْهُ أَوْ یُقِرَّ لِلَّهِ بِکُفْرِهِ أَوْ یَخْرُجَ عَنْ ذَنْبِهِ فَإِنَّ اللَّهَ قَابِلُ التَّوْبِ شَدِیدُ الْعِقَابِ وَ غَافِرُ الذَّنْبِ فَإِذَا فَعَلَ ذَلِکَ بَذَلْنَا الْمُهَجَ</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972" w:name="pg13828_166578"/>
    </w:p>
    <w:p>
      <w:pPr>
        <w:pStyle w:val="BookText"/>
        <w:rPr/>
      </w:pPr>
      <w:bookmarkEnd w:id="972"/>
      <w:r>
        <w:rPr>
          <w:rFonts w:ascii="Amiri" w:hAnsi="Amiri" w:eastAsia="Amiri" w:cs="Amiri"/>
          <w:color w:val="111111"/>
          <w:sz w:val="28"/>
          <w:sz w:val="28"/>
          <w:szCs w:val="28"/>
          <w:rtl w:val="true"/>
          <w:lang w:bidi="ar-SA"/>
        </w:rPr>
        <w:t>فَقَالَ صَعْصَعَةُ</w:t>
      </w:r>
    </w:p>
    <w:p>
      <w:pPr>
        <w:pStyle w:val="BookText"/>
        <w:rPr/>
      </w:pPr>
      <w:r>
        <w:rPr>
          <w:rFonts w:ascii="Amiri" w:hAnsi="Amiri" w:eastAsia="Amiri" w:cs="Amiri"/>
          <w:color w:val="111111"/>
          <w:sz w:val="28"/>
          <w:sz w:val="28"/>
          <w:szCs w:val="28"/>
          <w:rtl w:val="true"/>
          <w:lang w:bidi="ar-SA"/>
        </w:rPr>
        <w:t>عِنْدَ الصَّبَاحِ یَحْمَدُ الْقَوْمُ السُّرَی</w:t>
      </w:r>
    </w:p>
    <w:p>
      <w:pPr>
        <w:pStyle w:val="BookText"/>
        <w:rPr/>
      </w:pPr>
      <w:r>
        <w:rPr>
          <w:rFonts w:ascii="Amiri" w:hAnsi="Amiri" w:eastAsia="Amiri" w:cs="Amiri"/>
          <w:color w:val="111111"/>
          <w:sz w:val="28"/>
          <w:sz w:val="28"/>
          <w:szCs w:val="28"/>
          <w:rtl w:val="true"/>
          <w:lang w:bidi="ar-SA"/>
        </w:rPr>
        <w:t>ثُمَّ رَجَعَ إِلَی عَلِیٍّ صَلَوَاتُ اللَّهِ عَلَیْهِ فَأَخْبَرَهُ بِمَا جَرَی بَیْنَهُ وَ بَیْنَهُمْ فَتَمَثَّلَ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رَسُولَایَ الْوُقُوفَ فَرَاوَحَا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 بِیَدٍ ثُمَّ أَسْهَمَا لِی عَلَی السَّوَاءِ</w:t>
      </w:r>
    </w:p>
    <w:p>
      <w:pPr>
        <w:pStyle w:val="BookText"/>
        <w:rPr/>
      </w:pPr>
      <w:r>
        <w:rPr>
          <w:rFonts w:ascii="Amiri" w:hAnsi="Amiri" w:eastAsia="Amiri" w:cs="Amiri"/>
          <w:color w:val="111111"/>
          <w:sz w:val="28"/>
          <w:sz w:val="28"/>
          <w:szCs w:val="28"/>
          <w:rtl w:val="true"/>
          <w:lang w:bidi="ar-SA"/>
        </w:rPr>
        <w:t>بُؤْساً لِلْمَسَاکِینِ یَا ابْنَ صُوحَانَ أَمَا لَقَدْ عُهِدَ إِلَیَّ فِیهِمْ وَ إِنِّی لَصَاحِبُهُمْ وَ مَا کَذَبْتُ وَ لَا کُذِبْتُ وَ إِنَّ لَهُمْ أَنْ یَدُورَ فِیهِ رَحَی الْمُؤْمِنِینَ عَلَی الْمَارِقِینَ فَیَا وَیْحَهَا حَتْفاً مَا أَبْعَدَهَا مِنْ رَوْحِ اللَّهِ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الْخَیْلُ جَالَتْ فِی الْفَتَی وَ تَکَشَّفَتْ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عَوَابِسُ لَا یُسْأَلْنَ غَیْرَ طِعَانٍ</w:t>
      </w:r>
    </w:p>
    <w:p>
      <w:pPr>
        <w:pStyle w:val="BookText"/>
        <w:rPr/>
      </w:pPr>
      <w:r>
        <w:rPr>
          <w:rFonts w:ascii="Amiri" w:hAnsi="Amiri" w:eastAsia="Amiri" w:cs="Amiri"/>
          <w:color w:val="111111"/>
          <w:sz w:val="28"/>
          <w:sz w:val="28"/>
          <w:szCs w:val="28"/>
          <w:rtl w:val="true"/>
          <w:lang w:bidi="ar-SA"/>
        </w:rPr>
        <w:t>فَکَرَّتْ جَمِیعاً ثُمَّ فَرَّقَ بَیْنَهَا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رُمْحَهُ مِنْهَا بِأَحْمَرَ قَانٍ</w:t>
      </w:r>
    </w:p>
    <w:p>
      <w:pPr>
        <w:pStyle w:val="BookText"/>
        <w:rPr/>
      </w:pPr>
      <w:r>
        <w:rPr>
          <w:rFonts w:ascii="Amiri" w:hAnsi="Amiri" w:eastAsia="Amiri" w:cs="Amiri"/>
          <w:color w:val="111111"/>
          <w:sz w:val="28"/>
          <w:sz w:val="28"/>
          <w:szCs w:val="28"/>
          <w:rtl w:val="true"/>
          <w:lang w:bidi="ar-SA"/>
        </w:rPr>
        <w:t>فَتًی لَا یُلَاقِی الْقَرْنُ إِلَّا بِصَدْرِهِ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أَرْعَشَتْ أَحْشَاءُ کُلَّ جَبَانٍ</w:t>
      </w:r>
    </w:p>
    <w:p>
      <w:pPr>
        <w:pStyle w:val="BookText"/>
        <w:rPr/>
      </w:pPr>
      <w:r>
        <w:rPr>
          <w:rFonts w:ascii="Amiri" w:hAnsi="Amiri" w:eastAsia="Amiri" w:cs="Amiri"/>
          <w:color w:val="111111"/>
          <w:sz w:val="28"/>
          <w:sz w:val="28"/>
          <w:szCs w:val="28"/>
          <w:rtl w:val="true"/>
          <w:lang w:bidi="ar-SA"/>
        </w:rPr>
        <w:t>ثُمَّ رَفَعَ رَأْسَهُ وَ یَدَهُ إِلَی السَّمَاءِ وَ قَالَ اللَّهُمَّ اشْهَدْ ثَلَاثاً قَدْ أَعْذَرَ مَنْ أَنْذَرَ وَ بِکَ الْعَوْنُ وَ إِلَیْکَ الْمُشْتَکَی وَ عَلَیْکَ التُّکْلَانُ وَ إِیَّاکَ نَدْرَأُ فِی نُحُورِهِمْ أَبَی الْقَوْمُ إِلَّا تَمَادِیاً فِی الْبَاطِلِ وَ یَأْبَی اللَّهُ إِلَّا الْحَقَّ فَأَیْنَ یَذْهَبُ بِکُمْ عَنْ حَطَبِ جَهَنَّمَ وَ عَنْ طِیبِ الْمَغْنَمِ وَ أَشَارَ إِلَی أَصْحَابِهِ وَ قَالَ اسْتَعِدُّوا لِعَدُوِّکُمْ فَإِنَّکُمْ غَالِبُوهُمْ بِإِذْنِ اللَّهِ ثُمَّ قَرَأَ عَلَیْهِمْ آخِرَ سُورَةِ 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اواسط کتاب الاختصاص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عبدالله بصری از مردی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علی بن ابی‌طالب علیه السلام، صعصعه بن صوحان را به‌سوی خوارج فرستاد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به‌نظرت اگر علی در موضع ما بود، تو همراه او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دینت مقلد علی هستی، برگرد که تو دینی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از کسی که از خدا تقلید کرد و تقلید را نیکو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 و به‌عنوان راستگو، پیوسته امر خدا را برعهده گرفت تقلید نکنم آیا چنین نبود که رسول الله صلّی الله علیه و آله زمانی که جنگ شدت گرفت، در شدت آن او را مقدم کند، پس او با پایش گوش او را لگدمال کرد و شعله آن را با لبه‌اش خاموش کرد، درحالی که در راه خدا خسته است و رسول الله و مسلمانان از او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رویگردان هستید و کجا می‌روید؟ و به‌سوی که تمایل دارید و از چه کسی دوری می‌گزینید؟ از ماه تابان و چراغ درخشان و صراط مستقیم خدا و را مقیم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شما پیکار کند، چرا دروغ می‌گویید؟ آیا به‌سوی دوست بزرگ و هدف دور تیر می‌اندازید؟ عقل‌هایتان گمراه و خردهایتان غارت و سیمایتان کریه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قله کوه بالا رفته‌اید و شرب نخست را از شرب دوم دور کردید، آیا امیرمؤمنان و وصی رسول الله صلّی الله علیه و آله را قصد کرده‌اید؟ نفسهایتان زیانی آشکار را برای شما ظاهر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آرایی کرده است، پس دور و نابود باد کافران ستمگر، شیطان شما را از راه منحرف کرده است و حرمان شما را از حجت واضح کور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وهب راسبی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صدای شتر سخن گفتی، غریدی و در غرش زیاده‌روی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رفیقت برسان که ما بر سر حکم خدا و تنزیل، با او پیکار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وهب ابیاتی خواند که عکلی حرمازی گفت و نمی‌دانم این ابیات از اوست یا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تلزموا الحق وحده        و نضربکم حتی یکون لنا الحکم</w:t>
      </w:r>
    </w:p>
    <w:p>
      <w:pPr>
        <w:pStyle w:val="BookText"/>
        <w:rPr/>
      </w:pPr>
      <w:r>
        <w:rPr>
          <w:rFonts w:ascii="IRNazanin" w:hAnsi="IRNazanin" w:eastAsia="IRNazanin"/>
          <w:color w:val="111111"/>
          <w:sz w:val="28"/>
          <w:sz w:val="28"/>
          <w:szCs w:val="28"/>
          <w:rtl w:val="true"/>
          <w:lang w:bidi="fa-IR"/>
        </w:rPr>
        <w:t>فإن تتبعوا حکم الإله یکن لکم   إذا ما اصطلحنا الحقّ و الأمن و السلم</w:t>
      </w:r>
    </w:p>
    <w:p>
      <w:pPr>
        <w:pStyle w:val="BookText"/>
        <w:rPr/>
      </w:pPr>
      <w:r>
        <w:rPr>
          <w:rFonts w:ascii="IRNazanin" w:hAnsi="IRNazanin" w:eastAsia="IRNazanin"/>
          <w:color w:val="111111"/>
          <w:sz w:val="28"/>
          <w:sz w:val="28"/>
          <w:szCs w:val="28"/>
          <w:rtl w:val="true"/>
          <w:lang w:bidi="fa-IR"/>
        </w:rPr>
        <w:t>و إلا فإنّ المشرفیة محذم      بأیدی رجال فیهم الدین و العلم</w:t>
      </w:r>
    </w:p>
    <w:p>
      <w:pPr>
        <w:pStyle w:val="BookText"/>
        <w:rPr/>
      </w:pPr>
      <w:r>
        <w:rPr>
          <w:rFonts w:ascii="IRNazanin" w:hAnsi="IRNazanin" w:eastAsia="IRNazanin"/>
          <w:color w:val="111111"/>
          <w:sz w:val="28"/>
          <w:sz w:val="28"/>
          <w:szCs w:val="28"/>
          <w:rtl w:val="true"/>
          <w:lang w:bidi="fa-IR"/>
        </w:rPr>
        <w:t>تا فقط به حق ملزم شوید و بر شما ضربت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تا اینکه حکم از آن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حکم خدا پیروی کردید بر اساس آنچه که ما بر آن توافق کردیم حق، امان و صلح برای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شمشیر برنده در دستان مردانی است که دین و دانش در میان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می‌نگرم که با خونت پوشیده شده‌ای و پرندگان بر روی لاشه‌ات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می‌کنند، نه دعوت کننده‌ای از شما اجابت می‌شود و نه از آگاهی از شما حرف‌شنوی می‌شود، امام هدایت آن را درباره شما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سیعلم اللیث إذا التقینا        دور الرحا علیه أو علینا</w:t>
      </w:r>
    </w:p>
    <w:p>
      <w:pPr>
        <w:pStyle w:val="BookText"/>
        <w:rPr/>
      </w:pPr>
      <w:r>
        <w:rPr>
          <w:rFonts w:ascii="IRNazanin" w:hAnsi="IRNazanin" w:eastAsia="IRNazanin"/>
          <w:color w:val="111111"/>
          <w:sz w:val="28"/>
          <w:sz w:val="28"/>
          <w:szCs w:val="28"/>
          <w:rtl w:val="true"/>
          <w:lang w:bidi="fa-IR"/>
        </w:rPr>
        <w:t>آنگاه که با یکدیگر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شیر خواهد دانست که چرخش آسیاب بر ماست یا بر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آخر پاییز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به‌سوی علی علیه السلام بازگشت و او را از آنچه که بین او و آنان گذشت،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مثال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رسولای الوقوف فراوحا    یداً بیدٍ ثمّ اسهما لی علی السواء</w:t>
      </w:r>
    </w:p>
    <w:p>
      <w:pPr>
        <w:pStyle w:val="BookText"/>
        <w:rPr/>
      </w:pPr>
      <w:r>
        <w:rPr>
          <w:rFonts w:ascii="IRNazanin" w:hAnsi="IRNazanin" w:eastAsia="IRNazanin"/>
          <w:color w:val="111111"/>
          <w:sz w:val="28"/>
          <w:sz w:val="28"/>
          <w:szCs w:val="28"/>
          <w:rtl w:val="true"/>
          <w:lang w:bidi="fa-IR"/>
        </w:rPr>
        <w:t>دو فرستاده من قصد دستیابی داشتند پس دست در دست یکدیگر رفتند و هر یک بر من اطاله سخن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باد مساکین، ای ابن صوحان آگاه باش که درباره آنان به من عهد شده است و من صاحب آنها هستم و دروغ نگفتم و دروغ نشنیدم و براستی برای آنان روزی است که آسیاب مؤمنان در آن بر مارقین می‌چرخد و چه مرگبار است آن و چه دور است از روح خدا،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الخیل جالت فی الفتی و تکشّفت     عوابس لایسألن غیر طعان</w:t>
      </w:r>
    </w:p>
    <w:p>
      <w:pPr>
        <w:pStyle w:val="BookText"/>
        <w:rPr/>
      </w:pPr>
      <w:r>
        <w:rPr>
          <w:rFonts w:ascii="IRNazanin" w:hAnsi="IRNazanin" w:eastAsia="IRNazanin"/>
          <w:color w:val="111111"/>
          <w:sz w:val="28"/>
          <w:sz w:val="28"/>
          <w:szCs w:val="28"/>
          <w:rtl w:val="true"/>
          <w:lang w:bidi="fa-IR"/>
        </w:rPr>
        <w:t>فکرّت جمیعاً ثمّ فرق بینها           سقی رمحه منها بأحمر قان</w:t>
      </w:r>
    </w:p>
    <w:p>
      <w:pPr>
        <w:pStyle w:val="BookText"/>
        <w:rPr/>
      </w:pPr>
      <w:r>
        <w:rPr>
          <w:rFonts w:ascii="IRNazanin" w:hAnsi="IRNazanin" w:eastAsia="IRNazanin"/>
          <w:color w:val="111111"/>
          <w:sz w:val="28"/>
          <w:sz w:val="28"/>
          <w:szCs w:val="28"/>
          <w:rtl w:val="true"/>
          <w:lang w:bidi="fa-IR"/>
        </w:rPr>
        <w:t>فتی لا یلاقی القرن الا بصدره         إذا أرعشت أحشاء کلّ جبان</w:t>
      </w:r>
    </w:p>
    <w:p>
      <w:pPr>
        <w:pStyle w:val="BookText"/>
        <w:rPr/>
      </w:pPr>
      <w:r>
        <w:rPr>
          <w:rFonts w:ascii="IRNazanin" w:hAnsi="IRNazanin" w:eastAsia="IRNazanin"/>
          <w:color w:val="111111"/>
          <w:sz w:val="28"/>
          <w:sz w:val="28"/>
          <w:szCs w:val="28"/>
          <w:rtl w:val="true"/>
          <w:lang w:bidi="fa-IR"/>
        </w:rPr>
        <w:t>آنگاه که سواران در میان چکاچک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 آورند و شمشیرها جز در اندیشه زدن نباشند،</w:t>
      </w:r>
    </w:p>
    <w:p>
      <w:pPr>
        <w:pStyle w:val="BookText"/>
        <w:rPr/>
      </w:pPr>
      <w:r>
        <w:rPr>
          <w:rFonts w:ascii="IRNazanin" w:hAnsi="IRNazanin" w:eastAsia="IRNazanin"/>
          <w:color w:val="111111"/>
          <w:sz w:val="28"/>
          <w:sz w:val="28"/>
          <w:szCs w:val="28"/>
          <w:rtl w:val="true"/>
          <w:lang w:bidi="fa-IR"/>
        </w:rPr>
        <w:t>و همه جنگاوران پای به میدان مبارزه نهادند، نیزه آن قهرمان بی هماورد است که میان آنان را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خون سرخ صاحب آن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زمانی که دل هر انسان ترسو به لرزه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همآوردش را جز با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استقبال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و دستش را به‌سوی آسمان بلند کرد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شاهد باش هرکه هشدار داد معذور است و یاری با توست، شکایت به‌سوی توست و توکل بر توست، تو را در سینه آنان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جز از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باطل امتناع کرد و خداوند جز از حق امتناع می‌کند، پس شما را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از هیزم جهنم و غنیمت خوش، و به یارانش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دشمنانتان مهیا شوید که شما بر آنان غالب خواهید بود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آخر سوره آل عمران را بر آنان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3192357_1468164448"/>
      <w:bookmarkStart w:id="974" w:name="_Toc383"/>
      <w:bookmarkEnd w:id="973"/>
      <w:r>
        <w:rPr>
          <w:rtl w:val="true"/>
        </w:rPr>
        <w:t>بیان</w:t>
      </w:r>
      <w:bookmarkEnd w:id="974"/>
    </w:p>
    <w:p>
      <w:pPr>
        <w:pStyle w:val="BookText"/>
        <w:rPr/>
      </w:pPr>
      <w:r>
        <w:rPr>
          <w:rFonts w:ascii="IRNazanin" w:hAnsi="IRNazanin" w:eastAsia="IRNazanin"/>
          <w:color w:val="111111"/>
          <w:sz w:val="28"/>
          <w:sz w:val="28"/>
          <w:szCs w:val="28"/>
          <w:rtl w:val="true"/>
          <w:lang w:bidi="fa-IR"/>
        </w:rPr>
        <w:t>قوله یطأ صماخها بأخمصه الأخمص من باطن القدم ما لم یبلغ الأرض و هو کنایة عن الاستیلاء علی الحرب و إذلال أهلها و لعل المکدود هنا بمعنی الکاد و الطیش الخفة و شاهت وجوهکم قبحت و العل الشربة الثانیة أو الشرب بعد الشرب تباعا و النهل محرکة أول الشرب و استهدف له دنا منه و انتصب له و سیف حذم قاطع و یقال حجل الطائر کنصر و ضرب إذا نزا فی مشیته أو بالخاء المعجمة ثم الجیم قال الجوهری الخجل سوء احتمال الغنی</w:t>
      </w:r>
    </w:p>
    <w:p>
      <w:pPr>
        <w:pStyle w:val="BookText"/>
        <w:rPr/>
      </w:pPr>
      <w:r>
        <w:rPr>
          <w:rFonts w:ascii="IRNazanin" w:hAnsi="IRNazanin" w:eastAsia="IRNazanin"/>
          <w:color w:val="111111"/>
          <w:sz w:val="28"/>
          <w:sz w:val="28"/>
          <w:szCs w:val="28"/>
          <w:rtl w:val="true"/>
          <w:lang w:bidi="fa-IR"/>
        </w:rPr>
        <w:t>و فی الحدیث إذا شبعتن خجلتن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أشرتن و بطرتن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عند الصباح یحمد القوم السُّرَی قال المیدانی یضرب الرجل یحتمل المشقة رجاء الراحة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975" w:name="pg13828_166579"/>
    </w:p>
    <w:p>
      <w:pPr>
        <w:pStyle w:val="BookText"/>
        <w:rPr/>
      </w:pPr>
      <w:bookmarkEnd w:id="9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یطأ صماخها بأخمصه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أخمص، فرورفتگی کف پاست و این کنایه از چیرگی بر جنگ و خوارکردن اهل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مکدود در اینجا به‌معنی کاد است و الطیش یعنی سبکسری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شاهت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 نوشیدم دوم یا نوشیدن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النهل با حرکت اول،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استهدف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 و برای او قد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حذم یعنی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حجل الطائر و ضرب بر وزن نصر، زمانی گفته می‌شود که در رفتنش بپرد یا با خاء سپس 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الخجل عدم توانایی در تحمل توانگری 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شبعتن خجلتن یعنی اشرتن و گستاخی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مردی مثال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امید راحتی، دشواری را تحمل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3192359_1468164448"/>
      <w:bookmarkStart w:id="977" w:name="_Toc384"/>
      <w:bookmarkEnd w:id="976"/>
      <w:r>
        <w:rPr>
          <w:rtl w:val="true"/>
        </w:rPr>
        <w:t>«</w:t>
      </w:r>
      <w:r>
        <w:rPr/>
        <w:t>625</w:t>
      </w:r>
      <w:r>
        <w:rPr>
          <w:rtl w:val="true"/>
        </w:rPr>
        <w:t>»</w:t>
      </w:r>
      <w:bookmarkEnd w:id="977"/>
    </w:p>
    <w:p>
      <w:pPr>
        <w:pStyle w:val="BookText"/>
        <w:rPr/>
      </w:pPr>
      <w:r>
        <w:rPr>
          <w:rStyle w:val="FootnoteAnchor"/>
          <w:rtl w:val="true"/>
        </w:rPr>
        <w:footnoteReference w:id="383"/>
      </w:r>
      <w:r>
        <w:rPr>
          <w:rFonts w:ascii="Amiri" w:hAnsi="Amiri" w:eastAsia="Amiri" w:cs="Amiri"/>
          <w:color w:val="111111"/>
          <w:sz w:val="28"/>
          <w:sz w:val="28"/>
          <w:szCs w:val="28"/>
          <w:rtl w:val="true"/>
          <w:lang w:bidi="ar-SA"/>
        </w:rPr>
        <w:t>ختص، الإختصاص الْمُعَلَّی بْنُ مُحَمَّدٍ الْبَصْرِیُّ عَنْ بِسْطَامِ بْنِ مُرَّةَ عَنْ إِسْحَاقَ بْنِ حَسَّانَ عَنِ الْهَیْثَمِ بْنِ وَاقِدٍ عَنْ عَلِیِّ بْنِ الْحَسَنِ الْعَبْدِیِّ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أَمِیرُ الْمُؤْمِنِینَ علیه السلام بِالْمَسِیرِ إِلَی الْمَدَائِنِ مِنَ الْکُوفَةِ فَسِرْنَا یَوْمَ الْأَحَدِ وَ تَخَلَّفَ عَمْرُو بْنُ حُرَیْثٍ فِی سَبْعَةِ نَفَرٍ فَخَرَجُوا إِلَی مَکَانٍ بِالْحِیرَةِ یُسَمَّی الْخَوَرْنَقَ فَقَالُوا نَتَنَزَّهُ فَإِذَا کَانَ یَوْمُ الْأَرْبِعَاءِ خَرَجْنَا فَلَحِقْنَا عَلِیّاً قَبْلَ أَنْ یُجَمِّعَ فَبَیْنَا هُمْ یَتَغَدَّوْنَ إِذْ خَرَجَ عَلَیْهِمْ ضَبٌّ فَصَادُوهُ فَأَخَذَهُ عَمْرُو بْنُ حُرَیْثٍ فَنَصَبَ کَفَّهُ فَقَالُوا بَایِعُوا هَذَا أَمِیرُ الْمُؤْمِنِینَ فَبَایَعَهُ السَّبْعَةُ وَ عَمْرٌو ثَامِنُهُمْ وَ ارْتَحَلُوا لَیْلَةَ الْأَرْبِعَاءِ فَقَدِمُوا الْمَدَائِنَ یَوْمَ الْجُمُعَةِ وَ أَمِیرُ الْمُؤْمِنِینَ یَخْطُبُ وَ لَمْ یُفَارِقْ بَعْضُهُمْ بَعْضاً کَانُوا جَمِیعاً حَتَّی نَزَلُوا عَلَی بَابِ الْمَسْجِدِ فَلَمَّا دَخَلُوا نَظَرَ إِلَیْهِمْ أَمِیرُ الْمُؤْمِنِینَ علیه السلام فَقَالَ یَا أَیُّهَا النَّاسُ إِنَّ رَسُولَ اللَّهِ صلی الله علیه و آله أَسَرَّ إِلَیَّ أَلْفَ حَدِیثٍ فِی کُلِّ حَدِیثٍ أَلْفُ بَابٍ لِکُلِّ بَابٍ أَلْفُ مِفْتَاحٍ وَ إِنِّی سَمِعْتُ اللَّهَ یَقُولُ یَوْمَ نَدْعُوا کُلَّ أُناسٍ بِإِمامِهِمْ وَ إِنِّی أُقْسِمُ لَکُمْ بِاللَّهِ لَیُبْعَثَنَّ یَوْمَ الْقِیَامَةِ ثَمَانِیَةُ نَفَرٍ بِإِمَامِهِمْ وَ هُوَ ضَبٌّ وَ لَوْ شِئْتُ أَنْ أُسَمِّیَهُمْ فَعَلْتُ قَالَ فَلَوْ رَأَیْتَ عَمْرَو بْنَ حُرَیْثٍ سَقَطَ کَمَا تَسْقُطُ السَّعَفَةُ وَجِیباً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اواخر کتاب الاختصاص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ما را به حرکت از کوفه به‌سوی مدائن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یکشنبه حرکت کردیم و عمرو بن حریث به‌همراه هفت نفر بازماندند و به‌سوی محلی در حیره که خورنق خوانده می‌شود، خارج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 می‌کنیم و چون روز چهارشنبه شد، خارج می شویم و به علی ملحق می‌شویم، قبل از اینکه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نهار می‌خوردند، سوسماری بر آنان ظاهر شد، آن را صید کردند و عمرو بن حریث آن را گرفت و کف دستش را بر او کشید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این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نفر با او بیعت کردند و عمرو هشتمین آنان بود و شب چهارشنبه سفر کردند و روز جمعه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امیرمؤمنان خطبه ایرا می‌کرد، وارد مدائن شدند و با هم بودند و از یکدیگر جدا نشدند تا اینکه بر مسجد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شدند، امیرمؤمنان به آنان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 الله هزار حدیث را به‌صورت محرمانه برایم گفت که در هر حدیث هزار دروازه است، برای هر دروازه‌ای هزار کلید است و من شنیدم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شما به خدا سوگند یاد می‌کنم که روز قیامت هشت نفر با امامشان که سوسماری است، محشور می‌شوند واگر بخواهم که آنان را به نام ذکر کنم،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حریث را دیدم که چون نخل خشکیده از آشفتگی بر زمین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3192361_1468164448"/>
      <w:bookmarkStart w:id="979" w:name="_Toc385"/>
      <w:bookmarkEnd w:id="978"/>
      <w:r>
        <w:rPr>
          <w:rtl w:val="true"/>
        </w:rPr>
        <w:t>بیان</w:t>
      </w:r>
      <w:bookmarkEnd w:id="979"/>
    </w:p>
    <w:p>
      <w:pPr>
        <w:pStyle w:val="BookText"/>
        <w:rPr/>
      </w:pPr>
      <w:r>
        <w:rPr>
          <w:rFonts w:ascii="IRNazanin" w:hAnsi="IRNazanin" w:eastAsia="IRNazanin"/>
          <w:color w:val="111111"/>
          <w:sz w:val="28"/>
          <w:sz w:val="28"/>
          <w:szCs w:val="28"/>
          <w:rtl w:val="true"/>
          <w:lang w:bidi="fa-IR"/>
        </w:rPr>
        <w:t>الوجیب الاضطراب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الوجیب یعنی اضطراب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3192363_1468164448"/>
      <w:bookmarkStart w:id="981" w:name="_Toc386"/>
      <w:bookmarkEnd w:id="980"/>
      <w:r>
        <w:rPr>
          <w:rtl w:val="true"/>
        </w:rPr>
        <w:t>«</w:t>
      </w:r>
      <w:r>
        <w:rPr/>
        <w:t>626</w:t>
      </w:r>
      <w:r>
        <w:rPr>
          <w:rtl w:val="true"/>
        </w:rPr>
        <w:t>»</w:t>
      </w:r>
      <w:bookmarkEnd w:id="981"/>
    </w:p>
    <w:p>
      <w:pPr>
        <w:pStyle w:val="BookText"/>
        <w:rPr/>
      </w:pPr>
      <w:r>
        <w:rPr>
          <w:rFonts w:ascii="Amiri" w:hAnsi="Amiri" w:eastAsia="Amiri" w:cs="Amiri"/>
          <w:color w:val="111111"/>
          <w:sz w:val="28"/>
          <w:sz w:val="28"/>
          <w:szCs w:val="28"/>
          <w:rtl w:val="true"/>
          <w:lang w:bidi="ar-SA"/>
        </w:rPr>
        <w:t>أَقُولُ رَوَی الشَّیْخُ أَحْمَدُ بْنُ فَهْدٍ فِی الْمُهَذَّبِ، وَ غَیْرُهُ فِی غَیْرِهِ بِأَسَانِیدِهِمْ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النَّیْرُوزِ هُوَ الْیَوْمُ الَّذِی ظَفِرَ فِیهِ أَمِیرُ الْمُؤْمِنِینَ علیه السلام بِأَهْلِ النَّهْرَوَانِ وَ قَتَلَ ذَا الثُّدَیَّةِ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982" w:name="pg13828_166580"/>
    </w:p>
    <w:p>
      <w:pPr>
        <w:pStyle w:val="BookText"/>
        <w:rPr/>
      </w:pPr>
      <w:bookmarkEnd w:id="9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نوروز روزی است که امیرمؤمنان علیه السلام بر اهل نهروان پیروزی یافت و ذوثدیه را کشت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3" w:name="__RefHeading___Toc3192365_1468164448"/>
      <w:bookmarkStart w:id="984" w:name="_Toc387"/>
      <w:bookmarkEnd w:id="983"/>
      <w:r>
        <w:rPr>
          <w:rtl w:val="true"/>
        </w:rPr>
        <w:t xml:space="preserve">باب </w:t>
      </w:r>
      <w:r>
        <w:rPr/>
        <w:t>24</w:t>
      </w:r>
      <w:r>
        <w:rPr>
          <w:rtl w:val="true"/>
        </w:rPr>
        <w:t xml:space="preserve"> </w:t>
      </w:r>
      <w:r>
        <w:rPr>
          <w:rtl w:val="true"/>
        </w:rPr>
        <w:t>باب سائر ما جری بینه و بین الخوارج سوی وقعة النهروان‌</w:t>
      </w:r>
      <w:bookmarkEnd w:id="984"/>
    </w:p>
    <w:p>
      <w:pPr>
        <w:pStyle w:val="Heading4"/>
        <w:numPr>
          <w:ilvl w:val="3"/>
          <w:numId w:val="1"/>
        </w:numPr>
        <w:rPr/>
      </w:pPr>
      <w:bookmarkStart w:id="985" w:name="__RefHeading___Toc3192367_1468164448"/>
      <w:bookmarkStart w:id="986" w:name="_Toc388"/>
      <w:bookmarkEnd w:id="985"/>
      <w:r>
        <w:rPr>
          <w:rtl w:val="true"/>
        </w:rPr>
        <w:t>الأخبار</w:t>
      </w:r>
      <w:bookmarkEnd w:id="986"/>
    </w:p>
    <w:p>
      <w:pPr>
        <w:pStyle w:val="Heading5"/>
        <w:numPr>
          <w:ilvl w:val="4"/>
          <w:numId w:val="1"/>
        </w:numPr>
        <w:rPr/>
      </w:pPr>
      <w:bookmarkStart w:id="987" w:name="__RefHeading___Toc3192369_1468164448"/>
      <w:bookmarkStart w:id="988" w:name="_Toc389"/>
      <w:bookmarkEnd w:id="987"/>
      <w:r>
        <w:rPr>
          <w:rtl w:val="true"/>
        </w:rPr>
        <w:t>«</w:t>
      </w:r>
      <w:r>
        <w:rPr/>
        <w:t>627</w:t>
      </w:r>
      <w:r>
        <w:rPr>
          <w:rtl w:val="true"/>
        </w:rPr>
        <w:t>»</w:t>
      </w:r>
      <w:bookmarkEnd w:id="988"/>
    </w:p>
    <w:p>
      <w:pPr>
        <w:pStyle w:val="BookText"/>
        <w:rPr/>
      </w:pPr>
      <w:r>
        <w:rPr>
          <w:rStyle w:val="FootnoteAnchor"/>
          <w:rtl w:val="true"/>
        </w:rPr>
        <w:footnoteReference w:id="384"/>
      </w:r>
      <w:r>
        <w:rPr>
          <w:rFonts w:ascii="Amiri" w:hAnsi="Amiri" w:eastAsia="Amiri" w:cs="Amiri"/>
          <w:color w:val="111111"/>
          <w:sz w:val="28"/>
          <w:sz w:val="28"/>
          <w:szCs w:val="28"/>
          <w:rtl w:val="true"/>
          <w:lang w:bidi="ar-SA"/>
        </w:rPr>
        <w:t>نهج، نهج البلاغة وَ مِنْ کَلَامٍ لَهُ علیه السلام لَمَّا هَرَبَ مَصْقَلَةُ بْنُ هُبَیْرَةَ الشَّیْبَانِیُّ إِلَی مُعَاوِیَةَ وَ کَانَ قَدِ ابْتَاعَ سَبْیَ بَنِی نَاجِیَةَ مِنْ عَامِلِ أَمِیرِ الْمُؤْمِنِینَ وَ أَعْتَقَهُمْ فَلَمَّا طَالَبَهُ بِالْمَالِ خَاسَ بِهِ وَ هَرَبَ إِلَی الشَّامِ قَبَّحَ اللَّهُ مَصْقَلَةَ فَعَلَ فِعْلَ السَّادَةِ وَ فَرَّ فِرَارَ الْعَبِیدِ فَمَا أَنْطَقَ مَادِحَهُ حَتَّی أَسْکَتَهُ وَ لَا صَدَّقَ وَاصِفَهُ حَتَّی بَکَّتَهُ وَ لَوْ أَقَامَ لَأَخَذْنَا مَیْسُورَهُ وَ انْتَظَرْنَا بِمَالِهِ وُفُورَهُ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نهج البلاغه روایت کرد و برای آن مصادر دیگری است که محقق برخی از آنها را در مختار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یکی از فرمانداران امام به نام مصقلة بن هبیرة، اسیران بنی ناجیه را از فرمانده لشکر آن حضرت خرید و آزاد کرد امّا وقتی از او غرامت خواستند به طرف شام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مصقله را زشت گرداند، کار بزرگواران را انجام داد، امّا خود چونان بردگان فرار کرد، هنوز ثنا خوان به مدّاحی او برنخاسته بود که او را ساکت کرد، هنوز سخن ستایشگر او به پایان نرسیده بود که آنها را به زحمت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مردانه ایستاده بود همان مقدار که داشت از او می‏پذیرفتیم و تا هنگام قدرت و توانایی به او مهلت می‏دادیم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3192371_1468164448"/>
      <w:bookmarkStart w:id="990" w:name="_Toc390"/>
      <w:bookmarkEnd w:id="989"/>
      <w:r>
        <w:rPr>
          <w:rtl w:val="true"/>
        </w:rPr>
        <w:t>«</w:t>
      </w:r>
      <w:r>
        <w:rPr/>
        <w:t>628</w:t>
      </w:r>
      <w:r>
        <w:rPr>
          <w:rtl w:val="true"/>
        </w:rPr>
        <w:t>»</w:t>
      </w:r>
      <w:bookmarkEnd w:id="990"/>
    </w:p>
    <w:p>
      <w:pPr>
        <w:pStyle w:val="BookText"/>
        <w:rPr/>
      </w:pP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الحدیث بتفصیله موجود تحت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تلخیص کتاب 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الطبریّ مفصلا بروایة هشام بن محمّد، عن أبی مخنف حوادث سنة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قَالَ ابْنُ أَبِی الْحَدِیدِ فِی شَرْحِ النَّهْجِ رَوَی إِبْرَاهِیمُ بْنُ مُحَمَّدٍ الثَّقَفِیُّ فِی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کِتَابِ الْغَارَاتِ وَ وَجَدْتُهُ فِی أَصْلِ الْکِتَابِ أَیْضاً عَنِ الْحَارِثِ بْنِ کَعْبٍ الْأَزْدِیِّ عَنْ عَمِّهِ عَبْدِ اللَّهِ بْنِ قُعَیْنٍ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فی تاریخ الطبریّ فی جمیع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فقیم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الموارد لم یذکر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الْخِرِّیتُ بْنُ رَاشِدٍ أَحَدُ بَنِی نَاجِیَةَ قَدْ شَهِدَ مَعَ عَلِیٍّ علیه السلام صِفِّینَ فَجَاءَ إِلَیْهِ علیه السلام بَعْدَ انْقِضَاءِ صِفِّینَ وَ بَعْدَ تَحْکِیمِ الْحَکَمَیْنِ فِی ثَلَاثِینَ مِنْ أَصْحَابِهِ یَمْشِی بَیْنَهُمْ حَتَّی قَامَ بَیْنَ یَدَیْهِ فَقَالَ لَا وَ اللَّهِ لَا أُطِیعُ أَمْرَکَ وَ لَا أُصَلِّی خَلْفَکَ وَ إِنِّی غَداً لَمُفَارِقٌ لَکَ فَقَالَ لَهُ عَلِیٌّ علیه السلام ثَکِلَتْکَ أُمُّکَ إِذاً تَنْقُضَ عَهْدَکَ وَ تَعْصِیَ رَبَّکَ وَ لَا تَضُرَّ إِلَّا نَفْسَکَ أَخْبِرْنِی لِمَ تَفْعَلُ ذَلِکَ قَالَ لِأَنَّکَ حَکَّمْتَ فِی الْکِتَابِ وَ ضَعُفْتَ عَنِ الْحَقِّ إِذْ جَدَّ الْجِدُّ وَ رَکَنْتَ إِلَی الْقَوْمِ الَّذِینَ ظَلَمُوا أَنْفُسَهُمْ فَأَنَا عَلَیْکَ رَادٌّ وَ عَلَیْهِمْ نَاقِمٌ وَ لَکُمْ جَمِیعاً مُبَایِنٌ فَقَالَ لَهُ عَلِیٌّ علیه السلام وَیْحَکَ هَلُمَّ إِلَیَّ أُدَارِسْکَ وَ أُنَاظِرْکَ فِی السُّنَنِ وَ أُفَاتِحْکَ أُمُوراً مِنَ الْحَقِّ أَنَا أَعْلَمُ بِهَا مِنْکَ فَلَعَلَّکَ تَعْرِفُ مَا أَنْتَ الْآنَ لَهُ مُنْکِرٌ وَ تُبْصِرُ مَا أَنْتَ الْآنَ عَنْهُ غَافِلٌ وَ بِهِ جَاهِلٌ فَقَالَ الْخِرِّیتُ فَأَنَا غَادٍ عَلَیْکَ غَداً فَقَالَ علیه السلام اغْدُ إِلَیَّ وَ لَا یَسْتَهْوِیَنَّکَ الشَّیْطَانُ وَ لَا یَقْتَحِمَنَّ بِکَ رَأْیُ السَّوْءِ وَ لَا یَسْتَخِفَّنَّکَ لِلْجَهَلَاتِ الَّذِینَ لَا یَعْمَلُونَ فَوَ اللَّهِ إِنِ اسْتَرْشَدْتَنِی وَ اسْتَنْصَحْتَنِی وَ قَبِلْتَ مِنِّی لَأَهْدِیَنَّکَ سَبِیلَ الرَّشَادِ فَخَرَجَ الْخِرِّیتُ مِنْ عِنْدِهِ مُنْصَرِفاً إِلَی أَهْلِهِ قَالَ عَبْدُ اللَّهِ بْنُ قُعَیْنٍ فَعَجِلْتُ فِی أَثَرِهِ مُسْرِعاً لِأَنْصَحَهُ وَ أَسْتَعْلِمَ خَبَرَهُ فَرَأَیْتُهُ رَجَعَ إِلَی أَصْحَابِهِ وَ قَالَ لَهُمْ یَا هَؤُلَاءِ إِنِّی قَدْ رَأَیْتُ أَنْ أُفَارِقَ هَذَا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الرَّجُلَ فَنَصَحْتُ ابْنَ عَمِّهِ وَ رَجَعْتُ إِلَی بَیْتِی فَلَمَّا أَصْبَحْتُ وَ ارْتَفَعَ النَّهَارُ أَتَیْتُ أَمِیرَ الْمُؤْمِنِینَ علیه السلام وَ أَخْبَرْتُهُ خَبَرَهُ فَقَالَ علیه السلام دَعْهُ فَإِنْ قَبِلَ الْحَقَّ وَ رَجَعَ عَرَفْنَا لَهُ ذَلِکَ وَ قَبِلْنَاهُ مِنْهُ فَقُلْتُ لَهُ یَا أَمِیرَ الْمُؤْمِنِینَ فَلِمَ لَا تَأْخُذُهُ الْآنَ فَتَسْتَوْثِقَ مِنْهُ فَقَالَ إِنَّا لَوْ فَعَلْنَا هَذَا بِکُلِّ مَنْ نَتَّهِمُ مِنَ النَّاسِ مَلَأْنَا السُّجُونَ مِنْهُمْ وَ لَا أَرَانِی یَسَعُنِی الْوُثُوبُ بِالنَّاسِ وَ الْحَبْسُ لَهُمْ وَ عُقُوبَتُهُمْ حَتَّی یُظْهِرُوا لِیَ الْخِلَافَ فَقَالَ لِی سِرّاً اذْهَبْ إِلَی مَنْزِلِ الرَّجُلِ فَاعْلَمْ مَا فَعَلَ فَأَتَیْتُ مَنْزِلَهُ فَإِذَا لَیْسَ فِی مَنْزِلِهِ وَ لَا مَنْزِلِ أَصْحَابِهِ دَاعٍ وَ لَا مُجِیبٌ فَأَقْبَلْتُ إِلَی أَمِیرِ الْمُؤْمِنِینَ علیه السلام بِقِصَّتِهِمْ فَلَمَّا أَخْبَرْتُهُ علیه السلام قَالَ أَبْعَدَهُمُ اللَّهُ کَما بَعِدَتْ ثَمُودُ أَمَا وَ اللَّهِ لَوْ قَدْ أُشْرِعَتْ لَهُمُ الْأَسِنَّةُ وَ صُبَّتْ عَلَی هَامِهِمُ السُّیُوفُ لَقَدْ نَدِمُوا إِنَّ الشَّیْطَانَ قَدِ اسْتَهْوَاهُمْ وَ أَضَلَّهُمْ وَ هُوَ غَداً مُتَبَرِّئٌ مِنْهُمْ وَ مُخَلٍّ عَنْهُمْ فَقَامَ إِلَیْهِ زِیَادُ بْنُ خَصَفَةَ </w:t>
      </w:r>
      <w:r>
        <w:rPr>
          <w:rStyle w:val="FootnoteAnchor"/>
          <w:rtl w:val="true"/>
        </w:rPr>
        <w:footnoteReference w:id="387"/>
      </w:r>
      <w:r>
        <w:rPr>
          <w:rFonts w:ascii="Amiri" w:hAnsi="Amiri" w:eastAsia="Amiri" w:cs="Amiri"/>
          <w:color w:val="111111"/>
          <w:sz w:val="28"/>
          <w:sz w:val="28"/>
          <w:szCs w:val="28"/>
          <w:rtl w:val="true"/>
          <w:lang w:bidi="ar-SA"/>
        </w:rPr>
        <w:t>فَقَالَ یَا أَمِیرَ الْمُؤْمِنِینَ إِنَّهُ لَوْ لَمْ یَکُنْ مِنْ مَضَرَّةِ هَؤُلَاءِ إِلَّا فِرَاقُهُمْ إِیَّانَا لَمْ یَعْظُمْ فَقْدُهُمْ عَلَیْنَا وَ لَکِنَّا نَخَافُ أَنْ یُفْسِدُوا عَلَیْنَا جَمَاعَةً کَثِیرَةً مِمَّنْ یَقْدَمُونَ عَلَیْهِمْ مِنْ أَهْلِ طَاعَتِکَ فَائْذَنْ لِی فِی اتِّبَاعِهِمْ حَتَّی نَرُدَّهُمْ عَلَیْکَ إِنْ شَاءَ اللَّهُ فَقَالَ لَهُ علیه السلام فَاخْرُجْ فِی آثَارِهِمْ رَشِیداً ثُمَّ قَالَ اخْرُجْ رَحِمَکَ اللَّهُ حَتَّی تَنْزِلَ دَیْرَ أَبِی مُوسَی ثُمَّ لَا تَبْرَحْهُ حَتَّی یَأْتِیَکَ أَمْرِی وَ سَأَکْتُبُ إِلَی مَنْ حَوْلِی مِنْ عُمَّالِی فِیهِمْ فَکَتَبَ نُسْخَةً وَاحِدَةً وَ أَخْرَجَهَا إِلَی الْعُمَّالِ بِسْمِ اللَّهِ الرَّحْمنِ الرَّحِیمِ مِنْ عَبْدِ اللَّهِ عَلِیٍّ أَمِیرِ الْمُؤْمِنِینَ إِلَی مَنْ قُرِئَ عَلَیْهِ کِتَابِی هَذَا مِنَ الْعُمَّالِ أَمَّا بَعْدُ فَإِنَّ رِجَالًا لَنَا عِنْدَهُمْ تَبِعَةٌ خَرَجُوا هِرَاباً نَظُنُّهُمْ خَرَجُوا نَحْوَ بِلَادِ الْبَصْرَةِ فَسَلْ عَنْهُمْ أَهْلَ بِلَادِکَ وَ اجْعَلْ عَلَیْهِمُ الْعُیُونَ فِی کُلِّ نَاحِیَةٍ مِنْ أَرْضِکَ ثُمَّ اکْتُبْ إِلَیَّ بِمَا یَنْتَهِی إِلَیْکَ عَنْهُمْ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فَخَرَجَ زِیَادُ بْنُ خَصَفَةَ حَتَّی أَتَی دَارَهُ وَ جَمَعَ أَصْحَابَهُ وَ أَخَذَ مَعَهُ مِنْهُمْ مِائَةً وَ ثَلَاثِینَ رَجُلًا وَ خَرَجَ حَتَّی أَتَی دَیْرَ أَبِی مُوسَی وَ رَوَی بِإِسْنَادِهِ عَنْ عَبْدِ اللَّهِ بْنِ وَأْلٍ التَّیْمِیِّ قَالَ إِنِّی لَعِنْدَ أَمِیرِ الْمُؤْمِنِینَ علیه السلام إِذاً یبج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الرسول و البرید، و یعبر عنه 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جَاءَهُ یَسْعَی بِکِتَابٍ مِنْ قَرَظَةَ بْنِ کَعْبٍ الْأَنْصَارِیِّ وَ کَانَ أَحَدُ عُمَّالِهِ یُخْبِرُهُ بِأَنَّ خَیْلًا مَرَّتْ مِنْ قِبَلِ الْکُوفَةِ مُتَوَجِّهَةً نَحْوَ نَفَرٍ وَ أَنَّ رَجُلًا مِنْ دَهَاقِینِ أَسْفَلِ الْفُرَاتِ قَدْ أَسْلَمَ وَ صَلَّی یُقَالُ لَهُ زَاذَانُ فَرُّوخُ فَلَقُوهُ فَقَالُوا لَهُ أَ مُسْلِمٌ أَنْتَ قَالَ نَعَمْ قَالُوا فَمَا تَقُولُ فِی عَلِیٍّ قَالَ أَقُولُ إِنَّهُ أَمِیرُ الْمُؤْمِنِینَ علیه السلام وَ سَیِّدُ الْبَشَرِ وَ وَصِیُّ رَسُولِ اللَّهِ صلی الله علیه و آله فَقَالُوا کَفَرْتَ یَا عَدُوَّ اللَّهِ ثُمَّ حَمَلَتْ عَلَیْهِ عِصَابَةٌ مِنْهُمْ فَقَطَعُوهُ بِأَسْیَافِهِمْ وَ أَخَذُوا مَعَهُ رَجُلًا مِنْ أَهْلِ الذِّمَّةِ یَهُودِیّاً فَقَالُوا خَلُّوا سَبِیلَ هَذَا لَا سَبِیلَ لَکُمْ عَلَیْهِ فَکَتَبَ إِلَیْهِ أَمِیرُ الْمُؤْمِنِینَ علیه السلام أَمَّا بَعْدُ فَقَدْ فَهِمْتُ مَا ذَکَرْتَ مِنْ أَمْرِ الْعِصَابَةِ الَّتِی مَرَّتْ بِعَمَلِکَ فَقَتَلَتِ الْبَرَّ الْمُسْلِمَ وَ أَمِنَ عِنْدَهُمُ الْمُخَالِفُ الْمُشْرِکُ وَ أَنَّ أُولَئِکَ قَوْمٌ اسْتَهْوَاهُمُ الشَّیْطَانُ فَضَلُّوا کَالَّذِینَ حَسِبُوا أَلَّا تَکُونَ فِتْنَةٌ فَعَمُوا وَ صَمُّوا فَ أَسْمِعْ بِهِمْ وَ أَبْصِرْ یَوْمَ یُحْشَرُ أَعْمَالُهُمْ فَالْزَمْ عَمَلَکَ وَ أَقْبِلْ عَلَی خَرَاجِکَ فَإِنَّکَ کَمَا ذَکَرْتَ فِی طَاعَتِکَ وَ نَصِیحَتِکَ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علیه السلام إِلَی زِیَادِ بْنِ خَصَفَةَ أَمَّا بَعْدُ فَقَدْ کُنْتُ أَمَرْتُکَ أَنْ تَنْزِلَ دَیْرَ أَبِی مُوسَی حَتَّی یَأْتِیَکَ أَمْرِی وَ ذَلِکَ أَنِّی لَمْ أَکُنْ عَلِمْتُ أَیْنَ تَوَجَّهَ الْقَوْمُ وَ قَدْ بَلَغَنِی أَنَّهُمْ أَخَذُوا نَحْوَ قَرْیَةٍ مِنْ قُرَی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السَّوَادِ فَاتَّبِعْ آثَارَهُمْ وَ سَلْ عَنْهُمْ فَإِنَّهُمْ قَدْ قَتَلُوا رَجُلًا مِنْ أَهْلِ السَّوَادِ مُسْلِماً مُصَلِّیاً فَإِذَا أَنْتَ لَحِقْتَ بِهِمْ فَارْدُدْهُمْ إِلَیَّ فَإِنْ أَبَوْا فَنَاجِزْهُمْ وَ اسْتَعِنْ بِاللَّهِ عَلَیْهِمْ فَإِنَّهُمْ قَدْ فَارَقُوا الْحَقَّ وَ سَفَکُوا الدَّمَ الْحَرَامَ وَ أَخَافُوا السَّبِیلَ وَ السَّلَامُ قَالَ عَبْدُ اللَّهِ بْنُ وَأْلٍ فَأَخَذْتُ الْکِتَابَ مِنْهُ علیه السلام وَ أَنَا یَوْمَئِذٍ شَابٌّ حَدَثٌ فَاسْتَأْذَنْتُهُ أَنْ أَذْهَبَ مَعَهُ إِلَی الْعَدُوِّ فَأَذِنَ وَ دَعَا لِی فَأَتَیْتُ بِالْکِتَابِ إِلَیْهِ ثُمَّ خَرَجْنَا حَتَّی أَتَیْنَا الْمَوْضِعَ الَّذِی کَانُوا فِیهِ فَسَأَلْنَا عَنْهُمْ فَقِیلَ أَخَذُوا نَحْوَ الْمَدَائِنِ وَ لَحِقْنَا بِالْمَدَائِنِ فَقَالَ زِیَادٌ لِرَئِیسِهِمْ مَا الَّذِی نَقَمْتَ عَلَی أَمِیرِ الْمُؤْمِنِینَ وَ عَلَیْنَا حَتَّی فَارَقْتَنَا قَالَ لَمْ أَرْضَ بِصَاحِبِکُمْ إِمَاماً وَ لَمْ أَرْضَ بِسِیرَتِکُمْ سِیرَةً فَرَأَیْتُ أَنْ أَعْتَزِلَ وَ أَکُونَ مَعَ مَنْ یَدْعُو إِلَی الشُّورَی مِنَ النَّاسِ فَإِذَا اجْتَمَعَ النَّاسُ عَلَی رَجُلٍ هُوَ لِجَمِیعِ الْأُمَّةِ رِضًا کُنْتُ مَعَ النَّاسِ فَقَالَ زِیَادٌ وَیْحَکَ وَ هَلْ یَجْتَمِعُ النَّاسُ عَلَی رَجُلٍ یُدَانِی عَلِیّاً عَالِماً بِاللَّهِ وَ بِکِتَابِهِ وَ سُنَّةِ رَسُولِهِ صلی الله علیه و آله مَعَ قَرَابَتِهِ وَ سَابِقَتِهِ فِی الْإِسْلَامِ فَقَالَ لَهُ الْخِرِّیتُ هُوَ مَا أَقُولُ لَکَ فَقَالَ زِیَادٌ فَفِیمَ قَتَلْتُمُ الرَّجُلَ الْمُسْلِمَ فَقَالَ الْخِرِّیتُ مَا أَنَا قَتَلْتُهُ إِنَّمَا قَتَلَتْهُ طَائِفَةٌ مِنْ أَصْحَابِی قَالَ فَادْفَعْهُمْ إِلَیْنَا قَالَ مَا إِلَی ذَلِکَ مِنْ سَبِیلٍ قَالَ أَ وَ هَکَذَا أَنْتَ فَاعِلٌ قَالَ هُوَ مَا تَسْمَعُ قَالَ فَدَعَوْنَا أَصْحَابَنَا وَ دَعَا الْخِرِّیتُ أَصْحَابَهُ ثُمَّ اقْتَتَلْنَا فَوَ اللَّهِ مَا رَأَیْتُ قِتَالًا مِثْلَهُ مُنْذُ خَلَقَنِیَ اللَّهُ لَقَدْ تَطَاعَنَّا بِالرِّمَاحِ حَتَّی لَمْ یَبْقَ فِی أَیْدِینَا رُمْحٌ ثُمَّ اضْطَرَبْنَا بِالسُّیُوفِ حَتَّی انْحَنَتْ وَ عُقِرَتْ عَامَّةُ خَیْلِنَا وَ خَیْلِهِمْ وَ کَثُرَتِ الْجِرَاحُ فِیمَا بَیْنَنَا وَ بَیْنَهُمْ وَ قُتِلَ مِنَّا رَجُلَانِ مَوْلًی لِزِیَادٍ کَانَتْ مَعَهُ رَایَتُهُ یُدْعَی سُوَیْداً وَ رَجُلٌ آخَرُ یُدْعَی وَاقِداً وَ صُرِعَ مِنْهُمْ خَمْسَةُ نَفَرٍ وَ حَالَ اللَّیْلُ بَیْنَنَا وَ بَیْنَهُمْ فَقَدْ وَ اللَّهِ کَرِهُونَا وَ کَرِهْنَاهُمْ وَ هَزَمُونَا وَ هَزَمْنَاهُمْ وَ جُرِحَ زِیَادٌ وَ جُرِحْتُ ثُمَّ إِنَّا بِتْنَا فِی جَانِبٍ وَ تَنَحَّوْا فَمَکَثُوا سَاعَةً مِنْ أَوَّلِ اللَّیْلِ ثُمَّ مَضَوْا فَذَهَبُوا وَ أَصْبَحْنَا فَوَجَدْنَاهُمْ قَدْ ذَهَبُوا فَوَ اللَّهِ مَا کَرِهْنَا ذَلِکَ فَمَضَیْنَا حَتَّی أَتَیْنَا الْبَصْرَةَ وَ بَلَغَنَا أَنَّهُمْ أَتَوُا الْأَهْوَازَ فَنَزَلُوا فِی جَانِبٍ مِنْهَا وَ تَلَاحَقَ بِهِمْ نَاسٌ مِنْ أَصْحَابِهِمْ نَحْوَ مِائَتَیْنِ فَأَقَامُوا مَعَهُمْ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کَتَبَ زِیَادٌ إِلَی عَلِیٍّ علیه السلام أَمَّا بَعْدُ فَإِنَّا لَقِینَا عَدُوَّ اللَّهِ النَّاجِیَ وَ أَصْحَابَهُ بِالْمَدَائِنِ فَدَعَوْنَاهُمْ إِلَی الْهُدَی وَ الْحَقِّ وَ الْکَلِمَةِ السَّوَاءِ فَتَوَلَّوْا عَنِ الْحَقِّ وَ أَخَذَتْهُمُ الْعِزَّةُ بِالْإِثْمِ وَ زَیَّنَ لَهُمُ الشَّیْطانُ أَعْمالَهُمْ فَصَدَّهُمْ عَنِ السَّبِیلِ فَقَصَدُونَا وَ صَمَدْنَا صَمْدَهُمْ فَاقْتَتَلْنَا قِتَالًا شَدِیداً مَا بَیْنَ قَائِمِ الظَّهْرِ إِلَی أَنْ أَدْرَکَتِ الشَّمْسُ وَ اسْتُشْهِدَ مِنَّا رَجُلَانِ صَالِحَانِ وَ أُصِیبَ مِنْهُمْ خَمْسَةُ نَفَرٍ وَ خَلَّوْا لَنَا الْمَعْرَکَةَ وَ قَدْ فَشَتْ فِینَا وَ فِیهِمُ الْجِرَاحُ ثُمَّ إِنَّ الْقَوْمَ لَمَّا أَدْرَکُوا اللَّیْلَ خَرَجُوا مِنْ تَحْتِهِ مُتَنَکِّرِینَ إِلَی أَرْضِ الْأَهْوَازِ وَ قَدْ بَلَغَنِی أَنَّهُمْ نَزَلُوا مِنْهَا جَانِباً وَ نَحْنُ بِالْبَصْرَةِ نُدَاوِی جِرَاحَنَا وَ نَنْتَظِرُ أَمْرَکَ رَحِمَکَ اللَّهُ وَ السَّلَامُ فَلَمَّا أَتَاهُ الْکِتَابُ قَرَأَهُ عَلَی النَّاسِ فَقَامَ إِلَیْهِ مَعْقِلُ بْنُ قَیْسٍ الرِّیَاحِیُّ فَقَالَ أَصْلَحَکَ اللَّهُ یَا أَمِیرَ الْمُؤْمِنِینَ إِنَّمَا کَانَ یَنْبَغِی أَنْ یَکُونَ مَکَانَ کُلِّ رَجُلٍ مِنْ هَؤُلَاءِ الَّذِینَ بَعَثْتَهُمْ فِی طَلَبِهِمْ عَشَرَةٌ مِنَ الْمُسْلِمِینَ فَإِذَا لَحِقُوهُمُ اسْتَأْصَلُوا شَأْفَتَهُمْ وَ قَطَعُوا دَابِرَهُمْ فَقَالَ علیه السلام لَهُ تَجَهَّزْ یَا مَعْقِلُ إِلَیْهِمْ وَ نَدَبَ مَعَهُ أَلْفَیْنِ مِنْ أَهْلِ الْکُوفَةِ فِیهِمْ یَزِیدُ بْنُ الْمَعْقِلِ </w:t>
      </w:r>
      <w:r>
        <w:rPr>
          <w:rStyle w:val="FootnoteAnchor"/>
          <w:rtl w:val="true"/>
        </w:rPr>
        <w:footnoteReference w:id="389"/>
      </w:r>
      <w:r>
        <w:rPr>
          <w:rFonts w:ascii="Amiri" w:hAnsi="Amiri" w:eastAsia="Amiri" w:cs="Amiri"/>
          <w:color w:val="111111"/>
          <w:sz w:val="28"/>
          <w:sz w:val="28"/>
          <w:szCs w:val="28"/>
          <w:rtl w:val="true"/>
          <w:lang w:bidi="ar-SA"/>
        </w:rPr>
        <w:t xml:space="preserve">وَ کَتَبَ إِلَی عَبْدِ اللَّهِ بْنِ الْعَبَّاسِ بِالْبَصْرَةِ أَمَّا بَعْدُ فَابْعَثْ رَجُلًا مِنْ قِبَلِکَ صَلِیباً شُجَاعاً مَعْرُوفاً بِالصَّلَاحِ فِی أَلْفَیْ رَجُلٍ مِنْ أَهْلِ الْبَصْرَةِ فَلْیَتَّبِعْ مَعْقِلَ بْنَ قَیْسٍ فَإِذَا خَرَجَ مِنْ أَرْضِ الْبَصْرَةِ فَهُوَ أَمِیرُ أَصْحَابِهِ حَتَّی یَلْقَی مَعْقِلًا فَإِذَا لَقِیَهُ فَمَعْقِلٌ أَمِیرُ الْفَرِیقَیْنِ فَلْیَسْمَعْ مِنْهُ وَ لْیُطِعْهُ وَ لَا یُخَالِفْهُ وَ مُرْ زِیَادَ بْنَ خَصَفَةَ فَلْیُقْبِلْ إِلَیْنَا فَنِعْمَ الْمَرْءُ زِیَادٌ وَ نِعْمَ الْقَبِیلُ قَبِیلَتُهُ </w:t>
      </w:r>
      <w:r>
        <w:rPr>
          <w:rStyle w:val="FootnoteAnchor"/>
          <w:rtl w:val="true"/>
        </w:rPr>
        <w:footnoteReference w:id="390"/>
      </w:r>
      <w:r>
        <w:rPr>
          <w:rFonts w:ascii="Amiri" w:hAnsi="Amiri" w:eastAsia="Amiri" w:cs="Amiri"/>
          <w:color w:val="111111"/>
          <w:sz w:val="28"/>
          <w:sz w:val="28"/>
          <w:szCs w:val="28"/>
          <w:rtl w:val="true"/>
          <w:lang w:bidi="ar-SA"/>
        </w:rPr>
        <w:t>وَ کَتَبَ علیه السلام إِلَی زِیَادٍ أَمَّا بَعْدُ فَقَدْ بَلَغَنِی کِتَابُکَ وَ فَهِمْتُ مَا ذَکَرْتَ بِهِ النَّاجِیَ وَ أَصْحَابَهُ الَّذِینَ طَبَعَ اللَّهُ عَلی قُلُوبِهِمْ وَ زَیَّنَ لَهُمُ الشَّیْطانُ أَعْمالَهُمْ فَهُمْ حَیَارَی عَمِهُونَ یَحْسَبُونَ أَنَّهُمْ یُحْسِنُونَ صُنْعاً وَ وَصَفْتَ مَا بَلَغَ بِکَ وَ بِهِمُ الْأَمْرُ فَأَمَّا أَنْتَ وَ أَصْحَابُکَ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لِلَّهِ سَعْیُکُمْ وَ عَلَیْهِ جَزَاؤُکُمْ وَ أَیْسَرُ ثَوَابِ اللَّهِ لِلْمُؤْمِنِ خَیْرٌ لَهُ مِنَ الدُّنْیَا الَّتِی یَقْتُلُ الْجَاهِلُونَ أَنْفُسَهُمْ عَلَیْهَا فَ ما عِنْدَکُمْ یَنْفَدُ وَ ما عِنْدَ اللَّهِ باقٍ وَ لَنَجْزِیَنَّ الَّذِینَ صَبَرُوا أَجْرَهُمْ بِأَحْسَنِ ما کانُوا یَعْمَلُونَ وَ أَمَّا عَدُوُّکُمُ الَّذِینَ لَقِیتُمْ </w:t>
      </w:r>
      <w:r>
        <w:rPr>
          <w:rStyle w:val="FootnoteAnchor"/>
          <w:rtl w:val="true"/>
        </w:rPr>
        <w:footnoteReference w:id="391"/>
      </w:r>
      <w:r>
        <w:rPr>
          <w:rFonts w:ascii="Amiri" w:hAnsi="Amiri" w:eastAsia="Amiri" w:cs="Amiri"/>
          <w:color w:val="111111"/>
          <w:sz w:val="28"/>
          <w:sz w:val="28"/>
          <w:szCs w:val="28"/>
          <w:rtl w:val="true"/>
          <w:lang w:bidi="ar-SA"/>
        </w:rPr>
        <w:t>فَحَسْبُهُمْ خُرُوجُهُمْ مِنَ الْهُدَی وَ ارْتِکَاسُهُمْ فِی الضَّلَالَةِ وَ رَدُّهُمُ الْحَقَّ وَ جِمَاحُهُمْ فِی التِّیهِ فَذَرْهُمْ وَ ما یَفْتَرُونَ وَ دَعْهُمْ فِی طُغْیانِهِمْ یَعْمَهُونَ فَ أَسْمِعْ بِهِمْ وَ أَبْصِرْ فَکَأَنَّکَ بِهِمْ عَنْ قَلِیلٍ بَیْنَ أَسِیرٍ وَ قَتِیلٍ فَأَقْبِلْ إِلَیْنَا أَنْتَ وَ أَصْحَابُکَ مَأْجُورِینَ فَقَدْ أَطَعْتُمْ وَ سَمِعْتُمْ وَ أَحْسَنْتُمُ الْبَلَاءَ وَ السَّلَامُ قَالَ وَ نَزَلَ النَّاجِی جَانِباً مِنَ الْأَهْوَازِ وَ اجْتَمَعَ إِلَیْهِ عُلُوجٌ کَثِیرٌ مِنْ أَهْلِهَا مِمَّنْ أَرَادَ کَسْرَ الْخَرَاجِ وَ مِنَ اللُّصُوصِ وَ طَائِفَةٌ أُخْرَی مِنَ الْأَعْرَابِ تَرَی رَأْیَهُ قَالَ إِبْرَاهِیمُ وَ رُوِیَ عَنْ عَبْدِ اللَّهِ بْنِ قُعَیْنٍ قَالَ کُنْتُ أَنَا وَ أَخِی کَعْبٌ فِی ذَلِکَ الْجَیْشِ مَعَ مَعْقِلٍ فَلَمَّا أَرَادَ الْخُرُوجَ أَتَاهُ علیه السلام یُوَدِّعُهُ فَقَالَ لَهُ یَا مَعْقِلَ بْنَ قَیْسٍ اتَّقِ اللَّهَ مَا اسْتَطَعْتَ فَإِنَّهَا وَصِیَّةُ اللَّهِ لِلْمُؤْمِنِینَ لَا تَبْغِ عَلَی أَهْلِ الْقِبْلَةِ وَ لَا تَظْلِمْ أَهْلَ الذِّمَّةِ وَ لَا تَتَکَبَّرْ فَإِنَّ اللَّهَ لَا یُحِبُّ الْمُتَکَبِّرِینَ فَقَالَ مَعْقِلٌ اللَّهُ الْمُسْتَعَانُ فَقَالَ عَلِیٌّ علیه السلام هُوَ خَیْرُ مُسْتَعَانٍ ثُمَّ قَامَ مَعْقِلٌ فَخَرَجَ وَ خَرَجْنَا مَعَهُ حَتَّی نَزَلَ الْأَهْوَازَ فَأَقَمْنَا أَیَّاماً حَتَّی بَعَثَ ابْنُ عَبَّاسٍ خَالِدَ بْنَ مَعْدَانَ مَعَ جَیْشِ الْبَصْرَةِ فَدَخَلَ عَلَی صَاحِبِنَا وَ سَلَّمَ عَلَیْهِ بِالْإِمْرَةِ وَ اجْتَمَعَا جَمِیعاً فِی عَسْکَرٍ وَاحِدٍ ثُمَّ خَرَجْنَا إِلَی النَّاجِی وَ أَصْحَابِهِ فَأَخَذُوا یَرْتَفِعُونَ نَحْوَ جِبَالِ رَامَهُرْمُزَ یُرِیدُونَ قَلْعَةً بِهَا حَصِینَةً فَلَحِقْنَاهُمْ وَ قَدْ دَنَوْا مِنَ الْجَبَلِ فَصَفَفْنَا لَهُمْ ثُمَّ أَقْبَلْنَا نَحْوَهُمْ فَجَعَلَ مَعْقِلٌ عَلَی مَیْمَنَتِهِ یَزِیدَ بْنَ مَعْقِلٍ وَ عَلَی مَیْسَرَتِهِ مِنْجَابَ بْنَ رَاشِدٍ وَ وَقَفَ النَّاجِی بِمَنْ مَعَهُ مِنَ الْعَرَبِ فَکَانُوا مَیْمَنَةً وَ جُعِلَ أَهْلُ الْبَلَدِ وَ الْعُلُوجُ وَ مَنْ أَرَادَ کَسْرَ الْخَرَاجِ وَ جَمَاعَةٌ مِنَ الْأَکْرَادِ مَیْسَرَةً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سَارَ فِینَا مَعْقِلٌ یُحَرِّضُنَا وَ یَقُولُ یَا عِبَادَ اللَّهِ لَا تَبْدَءُوا الْقَوْمَ وَ غُضُّوا الْأَبْصَارَ وَ أَقِلُّوا الْکَلَامَ وَ وَطِّنُوا أَنْفُسَکُمْ عَلَی الطَّعْنِ وَ الضَّرْبِ وَ أَبْشِرُوا فِی قِتَالِهِمْ بِالْأَجْرِ الْعَظِیمِ إِنَّمَا تُقَاتِلُونَ مَارِقَةً مَرَقَتْ وَ عُلُوجاً مَنَعُوا الْخَرَاجَ وَ لُصُوصاً وَ أَکْرَاداً فَمَا تَنْتَظِرُونَ فَإِذَا حَمَلْتُ فَشُدُّوا شِدَّةَ رَجُلٍ وَاحِدٍ قَالَ فَمَرَّ فِی الصَّفِّ یُکَلِّمُهُمْ یَقُولُ هَذِهِ الْمَقَالَةَ حَتَّی إِذَا مَرَّ بِالنَّاسِ کُلِّهِمْ أَقْبَلَ فَوَقَفَ وَسَطَ الصَّفِّ فِی الْقَلْبِ وَ نَظَرْنَا إِلَیْهِ مَا یَصْنَعُ فَحَرَّکَ رَایَتَهُ تَحْرِیکَتَیْنِ ثُمَّ حَمَلَ فِی الثَّالِثَةِ وَ حَمَلْنَا مَعَهُ جَمِیعاً فَوَ اللَّهِ مَا صَبَرُوا لَنَا سَاعَةً حَتَّی وَلَّوْا وَ انْهَزَمُوا وَ قَتَلْنَا سَبْعِینَ عَرَبِیّاً مِنْ بَنِی نَاجِیَةَ وَ مِنْ بَعْضِ مَنِ اتَّبَعَهُ مِنَ الْعَرَبِ وَ نَحْوَ ثَلَاثِمِائَةٍ مِنَ الْعُلُوجِ وَ الْأَکْرَادِ وَ خَرَجَ الْخِرِّیتُ مُنْهَزِماً حَتَّی لَحِقَ بِسِیفٍ مِنْ أَسْیَافِ الْبَحْرِ وَ بِهَا جَمَاعَةٌ مِنْ قَوْمِهِ کَثِیرٌ فَمَا زَالَ یَسِیرُ فِیهِمْ وَ یَدْعُوهُمْ إِلَی خِلَافِ عَلِیٍّ علیه السلام وَ یُزَیِّنُ لَهُمْ فِرَاقَهُ وَ یُخْبِرُهُمْ أَنَّ الْهُدَی فِی حَرْبِهِ وَ مُخَالَفَتِهِ حَتَّی اتَّبَعَهُ مِنْهُمْ نَاسٌ کَثِیرٌ وَ أَقَامَ مَعْقِلُ بْنُ قَیْسٍ بِأَرْضِ الْأَهْوَازِ وَ کَتَبَ إِلَی أَمِیرِ الْمُؤْمِنِینَ علیه السلام بِالْفَتْحِ وَ کُنْتُ أَنَا الَّذِی قَدِمَ بِالْکِتَابِ عَلَیْهِ وَ کَانَ فِی الْکِتَابِ لِعَبْدِ اللَّهِ عَلِیٍّ أَمِیرِ الْمُؤْمِنِینَ مِنْ مَعْقِلِ بْنِ قَیْسٍ سَلَامٌ عَلَیْکَ فَإِنِّی أَحْمَدُ إِلَیْکَ اللَّهَ الَّذِی لَا إِلَهَ إِلَّا هُوَ أَمَّا بَعْدُ فَإِنَّا لَقِینَا الْمَارِقِینَ وَ قَدِ اسْتَظْهَرُوا عَلَیْنَا بِالْمُشْرِکِینَ فَقَتَلْنَا مِنْهُمْ نَاساً کَثِیراً وَ لَمْ نَعْدُ فِیهِمْ سِیرَتَکَ لَمْ نَقْتُلْ مِنْهُمْ مُدْبِراً وَ لَا أَسِیراً وَ لَمْ نُدَفِّفْ مِنْهُمْ عَلَی جَرِیحٍ وَ قَدْ نَصَرَکَ اللَّهُ وَ الْمُسْلِمِینَ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قَدِمْتُ بِالْکِتَابِ عَلَی عَلِیٍّ علیه السلام قَرَأَهُ عَلَی أَصْحَابِهِ وَ اسْتَشَارَهُمْ فِی الرَّأْیِ فَاجْتَمَعَ رَأْیُ عَامَّتِهِمْ عَلَی قَوْلٍ وَاحِدٍ قَالُوا نَرَی أَنْ تَکْتُبَ إِلَی مَعْقِلِ بْنِ قَیْسٍ یَتْبَعُ آثَارَهُمْ وَ لَا یَزَالُ فِی طَلَبِهِمْ حَتَّی یَقْتُلَهُمْ أَوْ</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یَنْفِیَهُمْ مِنْ أَرْضِ الْإِسْلَامِ فَإِنَّا لَا نَأْمَنُ أَنْ یُفْسِدُوا عَلَیْکَ النَّاسَ قَالَ فَرَدَّنِی إِلَیْهِ وَ کَتَبَ مَعِی أَمَّا بَعْدُ فَالْحَمْدُ لِلَّهِ عَلَی تَأْیِیدِهِ أَوْلِیَاءَهُ وَ خَذْلِهِ أَعْدَاءَهُ جَزَاکَ اللَّهُ وَ الْمُسْلِمِینَ خَیْراً فَقَدْ أَحْسَنْتُمُ الْبَلَاءَ وَ قَضَیْتُمْ مَا عَلَیْکُمْ فَاسْأَلْ عَنْ أَخِی بَنِی نَاجِیَةَ فَإِنْ بَلَغَکَ أَنَّهُ اسْتَقَرَّ فِی بَلَدٍ مِنَ الْبُلْدَانِ فَسِرْ إِلَیْهِ حَتَّی تَقْتُلَهُ أَوْ تَنْفِیَهُ فَإِنَّهُ لَمْ یَزَلْ لِلْمُسْلِمِینَ عَدُوّاً وَ لِلْفَاسِقِینَ وَلِیّاً وَ السَّلَامُ قَالَ فَسَأَلَ مَعْقِلٌ عَنْ مَسِیرِهِ وَ الْمَکَانِ الَّذِی انْتَهَی إِلَیْهِ فَنُبِّئَ بِمَکَانِهِ بِسِیفِ الْبَحْرِ بِفَارِسَ وَ أَنَّهُ أَفْسَدَ مَنْ قِبَلَهُ مِنْ عَبْدِ الْقَیْسِ وَ مَنْ وَالاهُمْ مِنْ سَائِرِ الْعَرَبِ وَ کَانَ وَ قَوْمَهُ قَدْ مَنَعُوا الصَّدَقَةَ عَامَ صِفِّینَ وَ مَنَعُوهَا فِی ذَلِکَ الْعَامِ أَیْضاً فَسَارَ إِلَیْهِمْ مَعْقِلٌ فِی ذَلِکَ الْجَیْشِ مِنْ أَهْلِ الْکُوفَةِ وَ الْبَصْرَةِ فَأَخَذُوا عَلَی أَرْضِ فَارِسَ حَتَّی انْتَهَوْا إِلَی أَسْیَافِ الْبَحْرِ فَلَمَّا سَمِعَ الْخِرِّیتُ بِمَسِیرِهِ أَقْبَلَ عَلَی مَنْ کَانَ مَعَهُ مِنْ أَصْحَابِهِ مِمَّنْ یَرَی رَأْیَ الْخَوَارِجِ فَأَسَرَّ إِلَیْهِمْ أَنِّی أَرَی رَأْیَکُمْ وَ أَنَّ عَلِیّاً مَا کَانَ یَنْبَغِی لَهُ أَنْ یُحَکِّمَ الرِّجَالَ فِی دِینِ اللَّهِ وَ قَالَ لِلْآخَرِینَ مِنْ أَصْحَابِهِ مُسِرّاً إِلَیْهِمْ إِنَّ عَلِیّاً قَدْ حَکَّمَ حَکَماً وَ رَضِیَ بِهِ فَخَالَفَ حُکْمَهُ الَّذِی ارْتَضَاهُ لِنَفْسِهِ وَ هَذَا الرَّأْیُ الَّذِی خَرَجَ عَلَیْهِ مِنَ الْکُوفَةِ وَ قَالَ لِمَنْ یَرَی مَنْعَ الصَّدَقَةِ شُدُّوا أَیْدِیَکُمْ عَلَی صَدَقَاتِکُمْ ثُمَّ صِلُوا بِهَا أَرْحَامَکُمْ وَ عُودُوا إِنْ شِئْتُمْ عَلَی فُقَرَائِکُمْ فَأَرْضَی کُلَّ طَائِفَةٍ بِضَرْبٍ مِنَ الْقَوْلِ وَ کَانَ فِیهِمْ نَصَارَی کَثِیرٌ أَسْلَمُوا فَلَمَّا رَأَوْا ذَلِکَ الِاخْتِلَافَ قَالُوا وَ اللَّهِ لَدِینُنَا الَّذِی خَرَجْنَا مِنْهُ خَیْرٌ وَ أَهْدَی مِنْ دِینِ هَؤُلَاءِ الَّذِینَ لَا یَنْهَاهُمْ دِینُهُمْ عَنْ سَفْکِ الدِّمَاءِ وَ إِخَافَةِ السُّبُلِ فَرَجَعُوا إِلَی دِینِهِمْ فَلَقِیَ الْخِرِّیتُ أُولَئِکَ فَقَالَ وَیْحَکُمْ إِنَّهُ لَا یُنْجِیکُمْ مِنَ الْقَتْلِ إِلَّا الصَّبْرُ لِهَؤُلَاءِ الْقَوْمِ وَ لِقِتَالِهِمْ أَ تَدْرُونَ مَا حَکَمَ عَلِیٌّ فِیمَنْ أَسْلَمَ مِنَ النَّصَارَی ثُمَّ رَجَعَ إِلَی النَّصْرَانِیَّةِ لَا وَ اللَّهِ لَا یَسْمَعُ لَهُ قَوْلًا وَ لَا یَرَی لَهُ عُذْراً وَ لَا دَعْوَةً وَ لَا یَقْبَلُ مِنْهُ تَوْبَةً وَ لَا یَدَعُوهُ إِلَیْهَا وَ إِنَ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حُکْمَهُ فِیهِ أَنْ یُضْرَبَ عُنُقُهُ سَاعَةَ یُسْتَمْکَنُ مِنْهُ فَمَا زَالَ حَتَّی خَدَعَهُمْ فَاجْتَمَعَ إِلَیْهِ نَاسٌ کَثِیرٌ وَ کَانَ مُنْکَراً دَاهِیاً فَلَمَّا رَجَعَ مَعْقِلٌ قَرَأَ عَلَی أَصْحَابِهِ کِتَاباً مِنْ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مِنْ عَبْدِ اللَّهِ عَلِیٍّ أَمِیرِ الْمُؤْمِنِینَ إِلَی مَنْ قُرِئَ عَلَیْهِ کِتَابِی هَذَا مِنَ الْمُسْلِمِینَ وَ الْمُؤْمِنِینَ وَ الْمَارِقِینَ وَ النَّصَارَی وَ الْمُرْتَدِّینَ سَلَامٌ عَلی مَنِ اتَّبَعَ الْهُدی وَ آمَنَ بِاللَّهِ وَ رَسُولِهِ وَ کِتَابِهِ وَ الْبَعْثِ بَعْدَ الْمَوْتِ وَافِیاً بِعَهْدِ اللَّهِ وَ لَمْ یَکُنْ مِنَ الْخَائِنِینَ أَمَّا بَعْدُ فَإِنِّی أَدْعُوکُمْ إِلَی کِتَابِ اللَّهِ وَ سُنَّةِ نَبِیِّهِ وَ أَنْ أَعْمَلَ فِیکُمْ بِالْحَقِّ وَ بِمَا أَمَرَ اللَّهُ تَعَالَی بِهِ فِی کِتَابِهِ فَمَنْ رَجَعَ مِنْکُمْ إِلَی رَحْلِهِ وَ کَفَّ یَدَهُ وَ اعْتَزَلَ هَذَا الْمَارِقَ الْهَالِکَ الْمُحَارِبَ الَّذِی حَارَبَ اللَّهَ وَ رَسُولَهُ وَ الْمُسْلِمِینَ وَ سَعَی فِی الْأَرْضِ فَساداً فَلَهُ الْأَمَانُ عَلَی مَالِهِ وَ دَمِهِ وَ مَنْ تَابَعَهُ عَلَی حَرْبِنَا وَ الْخُرُوجِ مِنْ طَاعَتِنَا اسْتَعَنَّا بِاللَّهِ عَلَیْهِ وَ جَعَلْنَاهُ بَیْنَنَا وَ بَیْنَهُ وَ کَفی بِاللَّهِ وَلِیًّا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مَعْقِلٌ رَایَةَ أَمَانٍ فَنَصَبَهَا وَ قَالَ مَنْ أَتَاهَا مِنَ النَّاسِ فَهُوَ آمِنٌ إِلَّا الْخِرِّیتُ وَ أَصْحَابُهُ الَّذِینَ نَابَذُوا أَوَّلَ مَرَّةٍ فَتَفَرَّقَ عَنِ الْخِرِّیتِ کُلُّ مَنْ کَانَ مَعَهُ مِنْ غَیْرِ قَوْمِهِ وَ عَبَّأَ مَعْقِلٌ أَصْحَابَهُ ثُمَّ زَحَفَ بِهِمْ نَحْوَهُ وَ قَدْ حَضَرَ مَعَ الْخِرِّیتِ جَمِیعُ قَوْمِهِ مُسْلِمُهُمْ وَ نَصْرَانِیُّهُمْ وَ مَانِعُو الصَّدَقَةِ مِنْهُمْ فَجَعَلَ مُسْلِمِیهِمْ مَیْمَنَةً وَ النَّصَارَی وَ مَانِعِی الصَّدَقَةِ مَیْسَرَةً وَ سَارَ مَعْقِلٌ یُحَرِّضُ أَصْحَابَهُ فِیمَا بَیْنَ الْمَیْمَنَةِ وَ الْمَیْسَرَةِ وَ یَقُولُ أَیُّهَا النَّاسُ مَا تَدْرُونَ مَا سِیقَ إِلَیْکُمْ فِی هَذَا الْمَوْقِفِ مِنَ الْأَجْرِ الْعَظِیمِ إِنَّ اللَّهَ سَاقَکُمْ إِلَی قَوْمٍ مَنَعُوا الصَّدَقَةَ وَ ارْتَدُّوا عَنِ الْإِسْلَامِ وَ نَکَثُوا الْبَیْعَةَ ظُلْماً وَ عُدْوَاناً إِنِّی شَهِیدٌ لِمَنْ قُتِلَ مِنْکُمْ بِالْجَنَّةِ وَ مَنْ عَاشَ بِأَنَّ اللَّهَ یُقِرُّ عَیْنَهُ بِالْفَتْحِ وَ الْغَنِیمَةِ فَفَعَلَ ذَلِکَ حَتَّی مَرَّ بِالنَّاسِ أَجْمَعِینَ ثُمَّ وَقَفَ بِالْقَلْبِ بِرَایَتِهِ فَحَمَلَتِ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الْمَیْمَنَةُ عَلَیْهِمْ ثُمَّ الْمَیْسَرَةُ وَ ثَبَتُوا لَهُمْ وَ قَاتَلُوا قِتَالًا شَدِیداً ثُمَّ حَمَلَ هُوَ وَ أَصْحَابُهُ عَلَیْهِمْ فَصَبَرُوا لَهُمْ سَاعَةً ثُمَّ إِنَّ النُّعْمَانَ بْنَ صُهْبَانَ بَصُرَ بِالْخِرِّیتِ فَحَمَلَ عَلَیْهِ فَضَرَبَهُ فَصَرَعَهُ عَنْ فَرَسِهِ ثُمَّ نَزَلَ إِلَیْهِ وَ قَدْ جَرَحَهُ فَاخْتَلَفَا بَیْنَهُمَا ضَرْبَتَیْنِ فَقَتَلَهُ النُّعْمَانُ وَ قُتِلَ مَعَهُ فِی الْمَعْرَکَةِ سَبْعُونَ وَ مِائَةٌ وَ ذَهَبَ الْبَاقُونَ فِی الْأَرْضِ یَمِیناً وَ شِمَالًا وَ بَعَثَ مَعْقِلٌ الْخَیْلَ إِلَی رِحَالِهِمْ فَسَبَا مَنْ أَدْرَکَ فِیهَا رِجَالًا وَ نِسَاءً وَ صِبْیَاناً ثُمَّ نَظَرَ فِیهِمْ فَمَنْ کَانَ مُسْلِماً خَلَّاهُ وَ أَخَذَ بَیْعَتَهُ وَ خَلَّی سَبِیلَ عِیَالِهِ وَ مَنْ کَانَ ارْتَدَّ عَنِ الْإِسْلَامِ عَرَضَ عَلَیْهِ الرُّجُوعَ إِلَی الْإِسْلَامِ أَوْ الْقَتْلَ فَأَسْلَمُوا فَخَلَّی سَبِیلَهُمْ وَ سَبِیلَ عِیَالاتِهِمْ إِلَّا شَیْخاً مِنْهُمْ نَصْرَانِیّاً أَبَی فَقَتَلَهُ وَ جَمَعَ النَّاسَ فَقَالَ أَدُّوا مَا عَلَیْکُمْ فِی هَذِهِ السِّنِینَ مِنَ الصَّدَقَةِ فَأَخَذَ مِنَ الْمُسْلِمِینَ عِقَالَیْنِ وَ عَمَدَ إِلَی النَّصَارَی وَ عِیَالاتِهِمْ فَاحْتَمَلَهُمْ مَعَهُ وَ أَقْبَلَ الْمُسْلِمُونَ الَّذِینَ کَانُوا مَعَهُمْ یُشَیِّعُونَهُمْ فَأَمَرَ مَعْقِلٌ بِرَدِّهِمْ فَلَمَّا ذَهَبُوا لِیَنْصَرِفُوا تَصَایَحُوا وَ دَعَا الرِّجَالَ وَ النِّسَاءَ بَعْضَهُمْ إِلَی بَعْضٍ قَالَ فَلَقَدْ رَحِمْتُهُمْ رَحْمَةً مَا رَحِمْتُهَا أَحَداً قَبْلَهُمْ وَ لَا بَعْدَهُمْ وَ کَتَبَ مَعْقِلٌ إِلَی عَلِیٍّ علیه السلام أَمَّا بَعْدُ فَإِنِّی أُخْبِرُ أَمِیرَ الْمُؤْمِنِینَ عَنْ جُنْدِهِ وَ عَنْ عَدُوِّهِمْ أَنَّا دَفَعْنَا إِلَی عَدُوِّنَا بِأَسْیَافِ الْبَحْرِ فَوَجَدْنَا بِهَا قَبَائِلَ ذَاتِ حَدٍّ وَ عَدَدٍ وَ قَدْ جَمَعُوا لَنَا فَدَعَوْنَاهُمْ إِلَی الْجَمَاعَةِ وَ الطَّاعَةِ وَ إِلَی حُکْمِ الْکِتَابِ وَ السُّنَّةِ وَ قَرَأْنَا عَلَیْهِمْ کِتَابَ أَمِیرِ الْمُؤْمِنِینَ وَ رَفَعْنَا لَهُمْ رَایَةَ أَمَانٍ فَمَالَتْ طَائِفَةٌ مِنْهُمْ إِلَیْنَا وَ ثَبَتَتْ طَائِفَةٌ أُخْرَی فَقَبِلْنَا أَمْرَ الَّتِی أَقْبَلَتْ وَ صَمَدْنَا إِلَی الَّتِی أَدْبَرَتْ فَضَرَبَ اللَّهُ وُجُوهَهُمْ وَ نَصَرَنَا عَلَیْهِمْ فَأَمَّا مَنْ کَانَ مُسْلِماً فَإِنَّا مَنَنَّا عَلَیْهِ وَ أَخَذْنَا بَیْعَتَهُ لِأَمِیرِ الْمُؤْمِنِینَ وَ أَخَذْنَا مِنْهُمُ الصَّدَقَةَ الَّتِی کَانَتْ عَلَیْهِمْ وَ أَمَّا مَنِ ارْتَدَّ فَعَرَضْنَا عَلَیْهِمُ الرُّجُوعَ إِلَی الْإِسْلَامِ وَ إِلَّا قَتَلْنَاهُمْ فَرَجَعُوا إِلَی الْإِسْلَامِ غَیْرَ رَجُلٍ وَاحِدٍ فَقَتَلْنَاهُ وَ أَمَّا النَّصَارَی فَإِنَّا سَبَیْنَاهُمْ وَ أَقْبَلْنَا بِهِمْ لِیَکُونُوا نَکَالًا لِمَنْ بَعْدَهُمْ مِنْ أَهْلِ الذِّمَّةِ کَیْلَا یَمْنَعُوا الْجِزْیَةَ وَ لَا یَجْتَرِءُوا عَلَی قِتَالِ أَهْلِ الْقِبْلَةِ وَ هُمْ لِلصِّغَارِ وَ الذِّلَّةِ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أَهْلٌ رَحِمَکَ اللَّهُ یَا أَمِیرَ الْمُؤْمِنِینَ وَ أَوْجَبَ لَکَ جَنَّاتِ النَّعِیمِ وَ السَّلَامُ قَالَ ثُمَّ أَقْبَلَ بِالْأُسَارَی حَتَّی مَرَّ عَلَی مَصْقَلَةَ بْنِ هُبَیْرَةَ الشَّیْبَانِیِّ وَ هُوَ عَامِلٌ لِعَلِیٍّ علیه السلام عَلَی أَرْدَشِیرَخُرَّهْ وَ هُمْ خَمْسُمِائَةِ إِنْسَانٍ فَبَکَی إِلَیْهِ النِّسَاءُ وَ الصِّبْیَانُ وَ تَصَایَحَ الرِّجَالُ یَا أَبَا الْفَضْلِ یَا حَامِلَ الثِّقْلِ یَا مَأْوَی الضَّعِیفِ وَ فَکَاکَ الْعَنَاةِ امْنُنْ عَلَیْنَا فَاشْتَرِنَا وَ أَعْتِقْنَا فَقَالَ مَصْقَلَةُ أُقْسِمُ بِاللَّهِ لَأَتَصَدَّقَنَّ عَلَیْهِمْ إِنَّ اللَّهَ یَجْزِی الْمُتَصَدِّقِینَ فَبَلَغَ قَوْلُهُ مَعْقِلًا فَقَالَ وَ اللَّهِ لَوْ أَعْلَمُهُ قَالَهَا تَوَجُّعاً لَهُمْ وَ وَجْداً عَلَیْهِمْ إِزْرَاءً عَلَیَّ لَضَرَبْتُ عُنُقَهُ وَ إِنْ کَانَ فِی ذَلِکَ فَنَاءُ بَنِی تَمِیمٍ وَ بَکْرِ بْنِ وَائِلٍ ثُمَّ إِنَّ مَصْقَلَةَ بَعَثَ ذُهْلَ بْنَ الْحَارِثِ إِلَی مَعْقِلٍ فَقَالَ بِعْنِی نَصَارَی بَنِی نَاجِیَةَ فَقَالَ أَبِیعُکُمْ بِأَلْفِ أَلْفِ دِرْهَمٍ فَأَبَی عَلَیْهِ فَلَمْ یَزَلْ یُرَاوِضُهُ حَتَّی بَاعَهُ إِیَّاهُمْ بِخَمْسِمِائَةِ أَلْفِ دِرْهَمٍ وَ دَفَعَهُمْ إِلَیْهِ وَ قَالَ عَجِّلْ بِالْمَالِ إِلَی أَمِیرِ الْمُؤْمِنِینَ علیه السلام فَقَالَ مَصْقَلَةُ أَنَا بَاعِثٌ الْآنَ بِصَدْرٍ مِنْهُ ثُمَّ کَذَلِکَ حَتَّی لَا یَبْقَی مِنْهُ شَیْ‌ءٌ وَ أَقْبَلَ مَعْقِلٌ إِلَی أَمِیرِ الْمُؤْمِنِینَ علیه السلام فَأَخْبَرَهُ بِمَا کَانَ مِنَ الْأَمْرِ فَقَالَ أَحْسَنْتَ وَ أَصَبْتَ وَ وُفِّقْتَ وَ انْتَظَرَ عَلِیٌّ علیه السلام مَصْقَلَةَ أَنْ یَبْعَثَ بِالْمَالِ فَأَبْطَأَ بِهِ وَ بَلَغَ عَلِیّاً علیه السلام أَنَّ مَصْقَلَةَ خَلَّی الْأُسَارَی وَ لَمْ یَسْأَلْهُمْ أَنْ یُعِینُوهُ فِی فَکَاکِ أَنْفُسِهِمْ بِشَیْ‌ءٍ فَقَالَ مَا أَرَی مَصْقَلَةَ إِلَّا قَدْ حَمَلَ حَمَالَةً وَ لَا أَرَاکُمْ إِلَّا وَ سَتَرَوْنَهُ عَنْ قَرِیبٍ مُبَلْدِحاً ثُمَّ کَتَبَ إِلَیْهِ أَمَّا بَعْدُ فَإِنَّ مِنْ أَعْظَمِ الْخِیَانَةِ خِیَانَةَ الْأُمَّةِ وَ أَعْظَمُ الْغِشِّ عَلَی أَهْلِ الْمِصْرِ غِشُّ الْإِمَامِ وَ عِنْدَکَ مِنْ حَقِّ الْمُسْلِمِینَ خَمْسُمِائَةِ أَلْفِ دِرْهَمٍ فَابْعَثْ بِهَا إِلَیَّ حِینَ یَأْتِیکَ رَسُولِی وَ إِلَّا فَأَقْبِلْ إِلَیَّ حِینَ تَنْظُرُ فِی کِتَابِی فَإِنِّی قَدْ تَقَدَّمْتُ إِلَی رَسُولِی أَنْ لَا یَدَعَکَ سَاعَةً وَاحِدَةً تُقِیمُ بَعْدَ قُدُومِهِ عَلَیْکَ إِلَّا أَنْ تَبْعَثَ بِالْمَالِ وَ السَّلَامُ فَلَمَّا قَرَأَ کِتَابَهُ أَتَاهُ علیه السلام بِالْکُوفَةِ فَأَقَرَّهُ أَیَّاماً لَمْ یَذْکُرْ لَهُ شَیْئاً ثُمَّ سَأَلَهُ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الْمَالَ فَأَدَّی إِلَیْهِ مِائَتَیْ أَلْفِ دِرْهَمٍ وَ عَجَزَ عَنِ الْبَاقِی فَفَرَّ وَ لَحِقَ بِمُعَاوِیَةَ فَلَمَّا بَلَغَ ذَلِکَ عَلِیّاً علیه السلام قَالَ مَا لَهُ تَرَّحَهُ اللَّهُ فَعَلَ فِعْلَ السَّیِّدِ وَ فَرَّ فِرَارَ الْعَبْدِ وَ خَانَ خِیَانَةَ الْفَاجِرِ فَلَوْ عَجَزَ مَا زِدْنَا عَلَی حَبْسِهِ فَإِنْ وَجَدْنَا لَهُ شَیْئاً أَخَذْنَاهُ وَ إِنْ لَمْ نَجِدْ لَهُ مَالًا تَرَکْنَاهُ ثُمَّ سَارَ عَلِیٌّ علیه السلام إِلَی دَارِهِ فَهَدَمَهَا وَ کَانَ أَخُوهُ نُعَیْمُ بْنُ هُبَیْرَةَ شِیعَةً لِعَلِیٍّ علیه السلام مُنَاصِحاً فَکَتَبَ إِلَیْهِ مَصْقَلَةُ مِنَ الشَّامِ مَعَ رَجُلٍ مِنْ نَصَارَی تَغْلِبَ یُقَالُ لَهُ حُلْوَانُ أَمَّا بَعْدُ فَإِنِّی کَلَّمْتُ مُعَاوِیَةَ فِیکَ فَوَعَدَکَ الْکَرَامَةَ وَ مَنَّاکَ الْإِمَارَةَ فَأَقْبِلْ سَاعَةَ تَلْقَی رَسُولِی وَ السَّلَامُ فَأَخَذَهُ مَالِکُ بْنُ کَعْبٍ الْأَرْحَبِیُّ فَسَرَّحَ بِهِ إِلَی عَلِیٍّ علیه السلام فَأَخَذَ کِتَابَهُ فَقَرَأَهُ ثُمَّ قَدَّمَهُ فَقَطَعَ یَدَهُ فَمَاتَ وَ کَتَبَ نُعَیْمٌ إِلَی مَصْقَلَةَ شِعْراً یَتَضَمَّنُ امْتِنَاعَهُ وَ تَعْیِیرَهُ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ابْنُ أَبِی سَیْفٍ عَنْ عَبْدِ الرَّحْمَنِ بْنِ جُنْدَبٍ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علیه السلام حِینَ هَرَبَ مَصْقَلَةُ ارْدُدِ الَّذِینَ سُبُوا وَ لَمْ یُسْتَوْفَ أَثْمَانُهُمْ فِی الرِّقِّ فَقَالَ لَیْسَ ذَلِکَ فِی الْقَضَاءِ بِحَقٍّ قَدْ عَتَقُوا إِذَا أَعْتَقَهُمُ الَّذِی اشْتَرَاهُمْ وَ صَارَ مَالِی دَیْناً عَلَی الَّذِی اشْتَرَاهُمْ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وَ رَوَی عَبْدُ الرَّحْمَنِ بْنُ جُنْدَبٍ عَنْ أَبِیهِ أَنَّهُ لَمَّا بَلَغَ عَلِیّاً علیه السلام مُصَابُ بَنِی نَاجِیَةَ وَ قَتْلُ صَاحِبِهِمْ قَالَ هَوَتْ أُمُّهُ مَا کَانَ أَنْقَصَ عَقْلَهُ وَ أَجْرَأَهُ إِنَّهُ جَاءَنِی مَرَّةً فَقَالَ إِنَّ فِی أَصْحَابِکَ رِجَالًا قَدْ خَشِیتُ أَنْ یُفَارِقُوکَ فَمَا تَرَی فِیهِمْ فَقُلْتُ إِنِّی لَا آخُذُ عَلَی التُّهَمَةِ وَ لَا أُعَاقِبُ عَلَی الظَّنِّ وَ لَا أُقَاتِلُ إِلَّا مَنْ خَالَفَنِی وَ نَاصَبَنِی وَ أَظْهَرَ الْعَدَاوَةَ لِی ثُمَّ لَسْتُ مُقَاتِلَهُ حَتَّی أَدْعُوَهُ وَ أَعْذَرَ إِلَیْهِ فَإِنْ تَابَ وَ رَجَعَ قَبِلْنَا مِنْهُ وَ إِنْ أَبَی إِلَّا الِاعْتِزَامَ عَلَی حَرْبِنَا اسْتَعَنَّا بِاللَّهِ عَلَیْهِ وَ نَاجَزْنَاهُ فَکَفَّ عَنِّی مَا شَاءَ اللَّهُ حَتَّی جَاءَنِی مَرَّةً أُخْرَی فَقَالَ لِی إِنِّی خَشِیتُ أَنْ یُفْسِدَ عَلَیْکَ عَبْدُ اللَّهِ بْنُ وَهْبٍ وَ زَیْدُ بْنُ حُصَیْنٍ الطَّائِیُّ إِنِّی سَمِعْتُهُمَا یَذْکُرَانِکَ بِأَشْیَاءَ</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991" w:name="pg13828_166593"/>
    </w:p>
    <w:p>
      <w:pPr>
        <w:pStyle w:val="BookText"/>
        <w:rPr/>
      </w:pPr>
      <w:bookmarkEnd w:id="991"/>
      <w:r>
        <w:rPr>
          <w:rFonts w:ascii="Amiri" w:hAnsi="Amiri" w:eastAsia="Amiri" w:cs="Amiri"/>
          <w:color w:val="111111"/>
          <w:sz w:val="28"/>
          <w:sz w:val="28"/>
          <w:szCs w:val="28"/>
          <w:rtl w:val="true"/>
          <w:lang w:bidi="ar-SA"/>
        </w:rPr>
        <w:t>لَوْ سَمِعْتَهُمَا لَمْ تُفَارِقْهُمَا حَتَّی تَقْتُلَهُمَا أَوْ تُوثِقَهُمَا فَلَا یَزَالانِ بِمَحْبَسِکَ أَبَداً فَقُلْتُ لَهُ إِنِّی مُسْتَشِیرُکَ فِیهِمَا فَمَا ذَا تَأْمُرُنِی بِهِ قَالَ إِنِّی آمُرُکَ أَنْ تَدْعُوَهُمَا فَتَضْرِبَ رِقَابَهُمَا فَعَلِمْتُ أَنَّهُ لَا وَرَعَ لَهُ وَ لَا عَقْلَ فَقُلْتُ لَهُ وَ اللَّهِ مَا أَظُنُّ لَکَ وَرَعاً وَ لَا عَقْلًا لَقَدْ کَانَ یَنْبَغِی لَکَ أَنْ تَعْلَمَ أَنِّی لَا أَقْتُلُ مَنْ لَمْ یُقَاتِلْنِی وَ لَمْ یُظَاهِرْ لِی عَدَاوَتَهُ بِالَّذِی کُنْتُ أَعْلَمْتُکَهُ مِنْ رَأْیِی حَیْثُ جِئْتَنِی فِی الْمَرَّةِ الْأُولَی وَ لَقَدْ کَانَ یَنْبَغِی لَکَ لَوْ أَرَدْتُ قَتْلَهُمْ أَنْ تَقُولَ لِیَ اتَّقِ اللَّهَ بِمَ تَسْتَحِلُّ قَتْلَهُمْ وَ لَمْ یَقْتُلُوا أَحَداً وَ لَمْ یُنَابِذُوکَ وَ لَمْ یَخْرُجُوا مِنْ طَاعَتِکَ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در شرح نهج البلاغه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آن را به نقل از کتاب الغارات در شرح مختار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از شرحش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چاپ جدید بیروت، و در چاپ جدید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و مصنف ماجرای آن و آنچه که درباره آن ذکر کرده را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با تفصیلش ذیل شماره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تلخیص کتاب 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چاپ اول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نیز آن را به صورت مفصل به روایت هشام بن محمد از ابو مخنف در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عبدالله بن قعین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بن راشد از بنی ناجیه همراه علی در صفین شرکت کرده بود، پس بعد از پایان یافتن صفین و داور کردن دو حکم، به‌همراه سی تن از یارانش به‌سوی امام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یارانش راه می‌رفت تا اینکه در مقابل او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از امرت اطاعت نمی‌کنم و پشت سرت نماز نمی‌خوانم و فردا از تو جدا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پس عهدت را می‌شکنی و از پروردگارت عصیان می‌کنی و جز به خودت ضرر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چرا چنین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در کتاب حکم کرده‌ای، پس من پاسخ تو را می‌دهم، با آنان دشمن و از همه شما جدا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به‌سوی من بشتاب تا درباره سنت‌ها با یکدیگر بحث و مناظره کنیم و برایت اموری از حق را بگشایم که من از تو به آنها آگاه‌ترم و شاید تو آنچه که اکنون آن را نمی‌شناسی را بشناسی و به آنچه که الان از آن غافل و ناآگاه هستی،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 نزدت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و شیطان فریبت ندهد و اندیشه بدی را در تو وارد نکند و کسانی که نمی‌دانند، تو را به‌خاطر نادانسته‌ها حقیر نشمارند که به خدا سوگند، اگر از من طلب هدایت و نصیحت کنی و از من بپذیری، قطعاً تو را به راه هدایت رهنمون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خرّیت به قصد خانواده خود از نزد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شتابان حرکت کردم تا او را نصیحت کنم و از خبرش آگاه شوم، پس او را دیدم که به‌سوی یارانش بازگشت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نظرم این است که از این مرد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پسرعمویش را نصیحت کردم و به منزلم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کردم و روز بالا آمد، نزد امیرمؤمنان علیه السلام آمدم و خبر او را به وی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اگر حق را پذیرفت و بازگشت، آن را از او می‌شناسیم و آن را از او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چرا اکنون او را نمی‌گیری و از او مطمئن نمی‌شوی؟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هریک از مردم که متهم می‌کنیم، چنین کنیم، زندان‌ها ر از آنان پر می‌کنیم و خود را نمی‌بینم که جهیدن بر مردم و حبس و مجازات آنان برایم میسر باشد تا اینکه خلاف آن را برایم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نهانی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آن مرد برو و بدان چه کرده است؟ پس به منزل آمدم، اما نه در منزل او و نه در منزل یارانش، نه دعوت کننده‌ای بود نه پاسخ دهنده‌ای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قصه آنها به‌سوی امیرمؤمنان آمدم و او را آگاه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دور کند، چنانکه ثمود دور شد، آگاه باشید، به خدا سوگند اگر نیزه‌ها را برای آنان برافراشته کنم و شمشیرها بر سر آنان فرود آورم، قطعاً پشیمان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اغوا و گمراه کرد و فردا از آنان تبری می‌جوید و تخطی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خصفه به‌سوی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اگر جدایی اینان از ما تنها ضرر اینان باشد، نبودشان بر ما سنگین نیست، اما ما بیم داریم که جمع بسیاری از اهل طاعتت که نزد آنان می‌روند را بر ما تباه کنند، پس در پیروی از آنان به من اجازه بده تا ان شاء الله آنان را به‌سوی تو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آنان به هدایت خارج شو،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خارج شو تا به دیر ابوموسی برسی و از آن جدا نشو تا فرمانم به تو برسد و برای کسانی از عاملانم که در میان آنان هستند خواهم نوشت، و نسخه واحدی نوشت و آن را به‌سوی کارگزاران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علی امیرمؤمنان به هریک از عاملانم که این نامه‌ام بر او خوانده شود، اما بعد در کنار آنها مردانی از ما هستند که به عنوان تابع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 فرار،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به سوی بلاد بصره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از اهالی بلادت درباره آنان بپرس و در هر گوشه‌ای از سرزمینت جاسوسانی بر آنان قرار بده، سپس هرآنچه که از آنان به تو می‌رسد را برایم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بن خصفه خارج شد تا به منزل خویش آمد و یارانش را جمع کرد و صد و سی مرد از آنان را با خود گرفت و خارج شد تا به دیر ابوموسی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اسنادش از عبدالله بن وال تیمی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ییج،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نامه‌ای از قرظه بن کعب انصاری که از کارگزاران او بود، نزد امیرمؤمنان علیه السلام آمد، نزد او بودم در آن نامه خبر می‌داد که سوارانی از جانب کوفه به قصد نفّر گذر کرد و اینکه مردی از دهقانان پایین فرات اسلام آورده و نماز خواند که زاذان فرّوخ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دیدار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مسلمانی؟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 سرور بشر و وصی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کفر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آنان بر او حمله کردند و با شمشیرشان او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مردی یهودی بود از اهل ذمه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را بازگذارید که برای شما راهی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آنچه که در خصوص امر آن گروهی که در حوزه عملت گذشتند، ذکر کردی را فهمیدم، درستکار مسلمان را کشتند و مخالف مشرک نزد آنان ایمن است و براستی اینان قومی هستند که شیطان آنان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کسانی که پنداشتند که فتنه نیست، گمراه شدند، پس کور و کر شدند، پس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عملشان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پس به عملت ملزم باش و به خراجت روی کن که تو چنانکه ذکر کردی در طاعت و خلوصت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برای زیاد بن خصفه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تو فرمان داده بودم که در دیر ابوموسی ساکن شوی تا فرمانم به تو برسد و آن به این دلیل بود که من نمی‌دانستم که آن قوم به کجا روی کرده‌اند و به من خبر رسیده است که آنها سمت روستایی از روستاهای سواد را در پیش گرفته‌اند، پس در پی آنان برو و درباره آنان سؤال کن که آنها مردی مسلمان نمازگزار از اهل سواد را کشته‌اند و چون به آنان رسیدی، آنان را به‌سوی من بازگردان و اگر امتناع کردند، با ایشان درگیر شو و علیه آنان از خداوند استعانت بجویی که آنها از حق جدا شده، خون حرام را ریخته و راه را منحرف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وال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امام علیه السلام گرفتم، درحالی که در آن روز جوانی نوپا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اذن خواستم که همراه او به‌سوی دشمن بروم، پس اذن داد و برای من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برای او آوردم، سپس خارج شدیم تا اینکه به محلی که در آن بودند، رسیدیم و درباره آنان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مدائن درپیش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مدائن رسیدیم، پس زیاد به رئیس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و ما چه کینه‌ای گرفتید که از ما جدا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را به‌عنوان امام و سیره شما را به‌عنوان سیره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نظرم این بود که کناره بگیرم و همراه کسانی باشم که به شورا دعوت می‌کنند، پس چون مردم بر مردی توافق کنند که مورد رضایت همه امت است، با آنان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مردم بر مردی که هم‌طراز علی، عالم به خدا، کتاب و سنت رسولش باشد، با قرابت و سابقه او در اسلام باشد توافق می‌کنند؟ خرّیت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مرد مسلمان را کشتید؟ خریت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نکشتم بلکه گروهی از یارانم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ما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انجام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اصحابمان را خواندیم و خرّیت یارانش را خواند، سپس نبرد کردیم و به خدا سوگند، از زمانی که خداوند مرا آفرید، نبردی مانند آن ندیدم، با نیزه ضربه می‌زدیم تا اینکه نیزه‌ای در دستمان باقی نماند، سپس شمشیرها را به حرکت درآوردیم، تا اینکه خمیده شدند و اغلب اسبان ما و آنان زخمی شد و زخمیان ما و آنان زیاد شد و پنج نفر از آنان به خاک افتاد و شب میان ما و آنان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از ما اکراه داشتند و ما از آنان اکراه داشتیم و آنها ما را تارومار کردند و ما نیز آنان را تارومار کردیم و زیاد زخمی شد و من نیز زخمی شدم، سپس ما در گوشه‌ای شب را سپری کردیم و کنار کشیدند و ساعتی از اول شب را ماندند، سپس رهسپار شدند و رفتند و صبح کردیم و دیدم که آنها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را ناپسند نشمردیم، پس رهسپار شدیم تا به بصره رسیدیم و به ما خبر رسید که آنها به اهواز آمده و در گوشه‌ای از آن ساکن شده‌اند و افرادی از یارانش در حدود دویست نفر، به آنان ملحق شده و همراه آنان مقیم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 برای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 دشمن خدا ناجی و یاران او، در مدائن روبرو شدیم و آنها را به‌سوی هدایت، حق، و کلمه برابری دعوت کردیم، اما آنها از آن روی برگرداندند و غرور گناه، آنان را گرفت و شیطان اعمالشان را برایشان آراسته کرد و از راه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قصد کردند، ما آنان را قصد کردیم، پس مابین قائم الظهر تا رسیدن خورشید، به‌شدت پیکار کردیم و دو مرد صالح از ما شهید شد و پنج نفر از آنان گرفتار شدند و معرکه را برای ما رها کردند و جراحت میان ما و آنان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قوم زمانی که شب فرارسید، در خفای آن به‌صورت ناشناس به قصد اهواز خارج شدند و به من خبر رسیده است که در گوشه‌ای از آن ساکن شده‌اند،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در بصره، زخمیان را مداوا می‌کنیم و منتظر فرمان تو هستیم، خداوند تو را رحمت کند،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نامه به او رسید، آن را بر مردم قرائت کرد، پس معقل بن قیس ریاحی به‌سوی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یا امیرمؤمنان لازم است که به‌جای هریک از این مردانی که به دنبال آنان فرستادی، ده نفر از مسلمانان باشند که اگر به آنان رسیدند، ریشه‌شان را برکنند و آنان را از بن و ریشه براندازند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معقل، به‌سوی آنان آماده شو و همراه او ده هزار از کوفه داوطلب شدند که یزید بن معقل در میان آنان بود و برای عبدالله بن عباس در بصره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مردی محکم، شجاع، معروف به صلاح را به‌همراه دوهزار مرد از اهالی بصره از جانب خود بفرست، باید به‌دنبال معقل بن قیس باشد و از زمین بصره خارج شود، درحالی که امیر اصحابش است، با معقل روبرو شود و چون او را دید، معقل فرمانده دو گروه است، باید از او حرف‌شنوی کند و اطاعت کند و با او مخالفت نکند و به زیاد بن خصفه فرمان بده، باید به‌سوی ما بیاید که بهترین شخص، زیاد و بهترین قبیله‌ها، قبیله اوست و امام علیه السلام برای زیاد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نامه‌ات به من رسید و آنچه که در خصوص ناجی و یارانش که خداوند بر دل‌هایشان مهر زده و شیطان عملشان را برایشان زینت داده است، ذکر کردی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سرگردان آواره هستند و گمان می‌کنند که نیکو عمل می‌کنند و امری که درخصوص آنان به تو و آنان رسید را توصیف کرد، اما تو و یارانت، تلاششان برای خدا و جزایتان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ثواب خدا برای مؤمن برای تو از دعایی که جاهلان خود را بر سر آنان می‌کشند،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عِندَ اللّهِ بَاقٍ وَلَنَجْزِیَنَّ الَّذِینَ صَبَرُواْ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پیش خداست پایدار است و قطعا کسانی را که شکیبایی کردند به بهتر از آنچه عمل میکردند پاداش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 که دشمنان شما کسانی هستند که دیدید و خروجشان از هدایت، غوطه‌ور شدنشان در ضلالت و انکار حق و خودسری‌شان در گمراهی برایشان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و آنچه دروغ می‌بندند را رها کن و ایشان را در تمردشان فروبگذار، که آنان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گوش کن و آنان را ببین که تو پس از زمانی کوتاه بر آنان، بین اسیر و قتیل هستی و به ما روی کن که تو و یارانت مأجور هستی که اطاعت کردید، گوش سپردید و آزمون را نیکو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ناجی در گوشه‌ای از اهواز ساکن شد و دهاتیان بسیاری از اهالی آن از میان کسانی که قصد نقض خراج داشتند و از میان دزدان و گروه دیگری از بادیه‌نشیان که هم‌رأی او بودند، دور او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عبدالله بن قعین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کعب در آن لشکر همراه معقل بودیم و چون قصد خروج داشت، برای وداع نزد علی علیه السلام آمد،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معقل بن قیس، هرچه توانستی از خدا بترس که آن سفارش خدا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قبله ستم نکن و بر اهل ذمه ظلم نکن و تکبر نکن که خداوند متکبران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استعانت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معقل برخاست و خارج شد و ما نیز همراه او خارج شدیم تا اینکه به اهواز رسید و چند روز در آن اقامت کردیم تا اینکه ابن عباس، خالد بن معدان را به‌همراه لشکر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رئیس ما وارد شد و امیری او را پذیرفت و هردو در لشکری واحد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به‌سوی ناجی و یارانش خارج شدیم، پس به‌سوی کوه‌های رامهرمز به قصد قلعه محکمی که در آن است، بالا می رفتند، به آنان رسیدیم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کوه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آرایی کردیم و به‌سوی آنان حرکت کردیم و معقل بر جناح راستش یزید بن معقل و بر جناح چپش منجاب بن راشد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ناجی با عرب‌هایی که به همراهش و جناح راستش بودند، توقف کرد و اهل شهرها، بی‌ادبان و کسانی که قصد شکستن خراج را داشتند و جماعتی از کردها را جناح چپ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معقل در میان ما حرکت کرد، درحالی که ما را تشویق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بر آن قوم شروع نکنید و چشم‌ها را ببندید و کلام را کم کنید و خود را برای ضربه نیزه و شمشیر آماده کنید و در جنگ با آنها اجری عظیم بر شما بشارت باد که شما فقط با مارقه‌ای که خارج شدند و دهاتیانی که از خراج امتناع کردند و دزدان و کردها پیکار می‌کنید، پس منتظر چه هستید؟ چون حمله کردند شما بسان یورش یک مرد بر آنان یورش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صف گذر کرد، درحالی که با این سخن با آنان صحبت می‌کرد تا اینکه بر همه مردم گذر کرد، روی آورد و وسط صفی در قلب لشکر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نگریستم که چه می‌کند پس پرچمش را دو مرتبه حرکت داد، سپس در حرکت سوم حمله کرد و همگی همراه او حمله کردیم و به خدا سوگند، ساعتی برابرمان مقاومت کردند تا اینکه پشت کردند و شکست خوردند و هفتاد عرب از بنی ناجیه و از بعضی از عرب‌هایی که پیرو او بودند و حدود سیصد نفر از علوج و کردها را به هلاکت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خریت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خارج شد تا اینکه به ساحل دریایی که جمعی از قوم فراوانش در آن بود، ملحق شد و پیوسته در میان آنان حرکت می‌کرد و آنها را به مخالفت با علی دعوت می‌کرد وجدایی از او را برای آنان آراسته می‌کرد و به آنان خبر می‌داد که هدایت در جنگ و مخالفت با اوست، تا اینکه افراد بسیاری از آنان از او دنباله‌روی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معقل بن قیس در اهواز مقیم شد و فتح را برای امیرمؤمنان علیه السلام نوشت، درحالی که من با نامه نزد او بودم و در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بنده خدا علی امیرمؤمنان از معقل بن قیس، سلام بر تو، خدای یکتایی را که جز او خدایی نیست حمد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ما با مارقین روبرو شدیم، درحالی که با مشرکان بر ما آشکار شدند، پس افراد بسیاری از آنان را کشتیم و در میان آنان از سیره تو گذر و تجاوز نکردیم، نه فراری را کشتیم، نه اسیر را و بر مجروحی از آنها شتاب نکردیم و خداوند تو و مسلمانان را یاری دهد و سپاس برای خدای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نامه را به علی علیه السلام تقدیم کردم، آن را بر یارانش قرائت کرد و از آنان نظرخواهی کرد، پس رأی همه آنان بر قولی واحد توافق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نظرمان این است که برای معقل بن قیس بنویسی که آنان را دنبال کند و پیوسته در پی آنان باشد تا آنان را بکشد یا آنان را از ارض اسلام بیرون کند، زیرا ما ایمن نیستیم که مردم را بر تو تباه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به‌سوی او بازگرداند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حمد از آن خداست بر تأیید اولیاء و رسواکردن دشمنان، خداوند تو و مسلمان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را نیکو کردید و آنچه که بر آن بودید را ادا کردید، پس درباره مرد بنی ناجیه بپرس که اگر به تو خبر رسید که در سرزمینی استقرار یافته است به‌سوی او حرکت کن تا او را بکشی یا بیرون کنی که او پیوسته دشمن مسلمانان و دوست فاسقان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درباره حرکتش و مکانی که به آن رسید، سؤال کرد، پس از محل او در سیف البحر در فارس خبر داد و اینکه او کسانی از عبد قیس و کسانی که از سایر عرب با آنان دوستی می‌کرد را تباه کرد و قومش در سال صفین از صدقه امتناع کردند و در آن سال نیز از آن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معقل در آن ارتش از اهل کوفه و بصره، به‌سوی آنان حرکت کرد، پس سرزمین فارس را در پیش گرفتند تا اینکه به اسیاف بحر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خرّیت از حرکت او خبردار شد، یارانش که همراه او بودند و به عقیده خوارج معتقد بودند، روی کرد و به‌صورت محرمانه به آنان گفت که من با شما هم عقیده هستم و برای علی شایسته نبود که مردانی را در دین داور کند و به اصحاب دیگرش به‌صورت مخفیانه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را داور کرد و به او راضی شد و با حکم او که برای خودش پسندید، مخالفت کرد و این رأی است که از کوفه علیه او خارج شد و به کسانی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عقیده عثمان و اصحابش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عقیده شما هستم و عثمان مظلومانه کشته شده است و به کسانی که از صدقه امتناع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دستانتان را به صدقاتتان ببندید، سپس آن را به خویشاوندان خود ببخشید و اگر خواستید به فقرایتان بدهید، پس هر گروه را به سخنی راضی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آنها مسیحیان بسیاری بودند که اسلام آوردند و چون آن اختلاف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دینی که از آن خارج شدیم، برتر و هدایت‌کننده‌تر از دین اینان است که دینشان آنان را از ریختن خون و مخوف کردن راه‌ها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دین خود بازگشتند و خریت آنان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جز مقاومت در برابر این قوم و جنگ‌شان چیزی شما را از مرگ نجات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علی درباره مسیحیانی که اسلام آوردند سپس به مسیحیت برگشتند چیست؟ نه، به خدا سوگند هیچ حرفی نمی‌شنود، برای او هیچ عذری و دعوتی نمی‌بیند و توبه‌ای از او نمی‌پذیرد و او را به آن دعوت نمی‌کند و حکم او درباره وی، این است که در هر ساعتی که ممکن شد، گردنش زده شود؟</w:t>
      </w:r>
    </w:p>
    <w:p>
      <w:pPr>
        <w:pStyle w:val="BookText"/>
        <w:rPr/>
      </w:pPr>
      <w:r>
        <w:rPr>
          <w:rFonts w:ascii="IRNazanin" w:hAnsi="IRNazanin" w:eastAsia="IRNazanin"/>
          <w:color w:val="111111"/>
          <w:sz w:val="28"/>
          <w:sz w:val="28"/>
          <w:szCs w:val="28"/>
          <w:rtl w:val="true"/>
          <w:lang w:bidi="fa-IR"/>
        </w:rPr>
        <w:t>و پیوسته چنین بود تا اینکه آنان را فریب داد، پس افراد بسیاری دور او جمع شدند و او باهوش زیرک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معقل بازگشت،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علی علیه السلام برای یارانش خواند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بنده خدا علی امیرمؤمنان به هر کسی از مسلمانان، مؤمنان، مارقین، مسیحیان و مرتدین که این نامه من بر او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کسی⁭که از هدایت پیروی کرد و به خدا، رسول و کتاب او و برانگیخته شدن بعد از مرگ ایمان آورد درحالی⁭که به عهد خدا وفادار و از خیانتکاران نیست، اما بعد من شما را به کتاب خدا و سنت نبی⁭اش دعوت می⁭کنم و اینکه درباره شما براساس حق و آنچه⁭که خداوند در کتابش به آن امر فرموده است عمل کنم پس هر یک از شما به جهاز خویش بازگردد و دست بکشد و از این مارق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محاربی که با خدا، رسول خدا و مسلمانان پیکار کرد و در زمین برای تباهی تلاش کرد کناره⁭گیری کند بر مال و خونش امان است و هر که در نبرد با ما و خروج از طاعت ما از او پیروی کند علیه او از خدا استعانت می⁭جوییم و او را بین خود و آنان قرار می⁭دهیم و خداوند به⁭عنوان ولی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معقل پرچم امان را بیرون آورد و آن را نصب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مردم که به⁭سوی این بیاید در امان است جز خرّیت و یارانش که در بار نخست ستیز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هر کسی غیر از قوم خرّیت که همراه او بود از وی پراکنده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اصحابش را بسیج کرد و با آنها به⁭سوی او پیش⁭روی کرد و همراه خریت تمامی قومش از مسلمانان، نصرانی، امتناع⁭کنندگان از صدقه حاضر شدند و او مسلمانان آنان را جناح راست، مسیحیان و امتناع⁭کنندگان از صدقه را جناح چپ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معقل شروع به تحریک یارانش در مابین جناح راست و چپ 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اجر بزرگی که در این جایگاه برای شما وجود دارد آگاه نیستید که خداوند شما را به⁭سوی قومی که از زکات امتناع کردند و از اسلام برگشتند و از روی ظلم و تجاوز بیعت شکستند فرستاده است و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یک از شما که کشته شود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هر کس زنده بماند خداوند چشمش را با فتح و غنیمت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کرد تا اینکه بر همه افراد گذر کرد سپس با پرچمش در قلب سپاه ایستاد و ابتدا جناح راست و سپس جناح چپ بر آنان یورش برد و آنها در مقابل اینان مقاومت کردند و به⁭شدت پیکار کردند سپس او و یارانش بر آنان یورش بردند و آنها ساعتی در برابر اینان مقاومت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نعمان بن صهبان خرّیت را دید و بر او حمله کرد و ضربت زد و از اسبش به زمین انداخت سپس به⁭سوی او از اسب پایین آمد و او را مجروح کرد و دو ضربه میان آن دو رد و بدل شد و نعمان او را به هلاکت رساند و صد و هفتاد نفر در معرکه همراه او کشته شدند و سایرین به چپ و راست زمین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معقل سواران را به⁭سوی جهاز آنان گسیل داشت و هر کسی⁭که در آن دست یافتند از مرد و زن و کودک را به اسارت گرفتند سپس در آنان تأمل کرد و هر کسی⁭که مسلمانان بود را رها کرد و بیعتش را گرفت و راه خانواده⁭اش را بازگذاشت و بر هر کسی⁭که از اسلام برگشته بود رجوع به اسلام یا کشته شدن را عرضه کرد پس اسلام آوردند و راه آنان و خانواده آنان را بازگذاشت جز پیرمردی نصرانی از آنان که امتناع کرد پس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در این سالها بر شما بوده⁭ است را ادا کنید پس از مسلمانان زکات دو سال را گرفت و نصاری و خانواده⁭هایشان را برگرفت و آنان را با خود برد و مسلمانانی که همراه آنان بودند آنها را مشایعت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معقل به برگرداندن آنها دستور داد و زمانی⁭که رفتند که بازگردند فریاد زدند و برخی از مردان و زنان یکدیگر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رحمت آوردم رحمتی که نه قبل و نه بعد از آنها شامل کسی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معقل برای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به امیرمؤمنان درباره لشکرش و دشمنان آنان خبر می⁭دهم ما به⁭سوی دشمن⁭مان در سواحل دریا پیش رفتیم و در آنان قبائلی با ساز و برگ بسیار و تندی و صلابت یافتیم که برای نبرد با ما آماده شدند و ما آنان را به اتحاد، طاعت و به حکم کتاب و سنت دعوت کردیم و نامه امیرمؤمنان را بر آنان قرائت کردیم و پرچم امان را برای آنان بالا بردیم پس گروهی از آنان به⁭سوی ما متمایل شدند و گروهی دیگر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گروهی که روی کرد را پذیرفتیم و گروهی که پشت کرد را قصد کردیم و خداوند بر وجوه آنان زد و ما را علیه آنان یاری کرد، پس بر هر کسی⁭که مسلمان بود لطف کردیم و بیعتش را برای امیرمؤمنان گرفتیم و صدقه⁭ای که بر آنان بود را گرفتیم و بر هر کسی⁭که مرتد بود رجوع به اسلام یا مرگ را عرضه کردیم و جز یک مرد به اسلام بازگشتند که او را به قتل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درخصوص مسیحیان، آنها را به اسارت گرفتیم و به همراه آنان روی آوردیم تا مایه عبرتی باشند برای اهل ذمه بعد از خود تا از جزیه امتناع نکنند و بر جنگ با اهل قبله جرئت نکنند درحالی⁭که آنها شایسته ذلت و حقارت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خداوند تو را رحمت کند و جنات نعیم را بر تو واجب سازد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اسیران پیش آمد تا بر مصقله بن هبیره شیبانی که کارگزار علی علیه السلام بر اردشیر خرّه بود گذر کرد درحالی⁭که آنها پانصد نفر بودند پس زنان و کودکان برای او گریستند و مردان فریاد زدند ای صاحب فضیلت، ای بر 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کشنده سنگینی، ای پناه ضعیف و رهایی اسرا، بر ما منت⁭گذار، ما را بخرر و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آنان صدقه می⁭دهم که خداوند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را دوست دارد و سخنش به معقل رسد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بدانم که این سخن را از روی دلسوزی بر آنان و هم⁭دردی با آنها و تحقیر من گفته است گردنش را می⁭زنم هرچند نابودی بنی تمیم و بکر بن وائل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مصقله، ذهل بن حارث را به⁭سوی معقل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بنی ناجیه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هزار درهم به شما می⁭فروشم پس او امتناع کرد و پیوسته آمد و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آنان را به پانصد هزار درهم به او فروخت و به او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به⁭سوی امیرمؤمنان علیه السلام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قسمتی از آن را به⁭سوی او می⁭فرستم سپس چنین می⁭کنم تا چیزی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به امیرمؤمنان علیه السلام روی کرد و ماجرایی که بود را به او خبر داد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کردی و درست عمل کردی و توفیق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منتظر مصقله ماند تا پول بفرستد اما او تأخیر کرد و به علی علیه السلام خبر رسید که مصقله اسیران را آزاد کرده و از آنان نخواسته است که در آزاد کردن خود با چیزی به او کمک کنند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را نمی⁭بینم جز اینکه غرامتی بزرگ را بر دوش گرفته است و شما را می⁭بینم که به⁭زودی او را خلف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براستی از بزرگترین خیانت⁭ها خیانت بر امت و بزرگترین فریب بر اهل شهر، فریب امام است، پانصد هزار درهم از حق مسلمانان نزد توست زمانی⁭که رسولم نزد تو می⁭آید آن را به⁭سوی من بفرست و در غیر این⁭صورت زمانی⁭که به نامه من می⁭نگری به⁭سوی من بیا و من به رسولم سپرده⁭ام که بعد از آمدنش نزد تو اجازه ندهد که یک ساعت اقامت کنی مگر اینکه مال را بفرستی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نامه او را خواند نزد او در کوفه آمد و چند روز او را سکنی داد و چیزی به او نگفت سپس از او پول خواست و او دویست هزار درهم به او داد و از باقی آن ناتوان شد، پس فرار کرد و به معاویه پیوست و چون این به علی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می⁭شود خداوند او را اندوهگین کند بسان سروران عمل کرد و بسان بردگان فرار کرد و بسان فاجران خیانت کرد و اگر عاجز بود بر او سخت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گرفتیم و اگر چیزی نزدش می⁭یافتیم می⁭گرفتیم و اگر مالی برایش نمی⁭یافتیم رهایش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به⁭سوی منزل وی حرکت کرد و آن را ویران کرد و برادرش نعیم بن هبیره شیعه مخلص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مصقله از شام به همراه مردی از مسیحیان ثعلب که حلوان خوانده می⁭شد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درباره تو با معاویه صحبت کردم و او تو را به بزرگداشت وعده داده و امارت جایی را برایت درنظر گرفته است پس در ساعتی که با رسولم دیدار می⁭کنی حرکت کن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بن کعب ارحبی او را گرفت و وی را به⁭سوی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او را گرفت و خواند سپس او را پیش خواند و دستش را قطع کرد و او جان سپرد و نعیم شعری برای مصقله نوشت که بیانگر امتناع و ملامتش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جندب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مصقله گریخت 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اسیر شدند و قیمتشان در بردگی کامل نشده است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عادلانه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کسی⁭که آنها را خریداری کرده آزاد کرده است، پس آزاد هستند و مال من، دینی شده است بر گردن کسی⁭که آنان را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جندب از پدرش روایت کرد زمانی⁭که گرفتن بنی ناجیه و کشته شدن رئیسشان به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 و گستاخ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مرتبه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تو مردانی هستند که بیم این دارم که از تو جدا شوند درباره آنان چه نظری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براساس تهمت مؤاخذه نمی⁭کنم و براساس ظن مجازات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فقط با کسی پیکار می⁭کنم که با من مخالفت و ستیز کند و ابراز دشمنی کند، پس پیکار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 او نیستم تا اینکه او را دعوت کنم و عذر او را بشنوم، پس اگر توبه کرد و بازگشت از او می⁭پذیرم و اگر از غیر عزم بر جنگ با ما امتناع کرد علیه او از خدا استعانت می⁭جوییم و با او نبرد می⁭کنیم پس مدتی از من دست کشید تا اینکه بار دیگر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این دارم که عبدالله بن وهب و زید بن حصین طائی علیه تو بشورند، زیرا من از آنان شنیدم که تو را با اموری یاد می⁭کنند که اگر می⁭شنیدی آنها رها نمی⁭کردی مگر اینکه آنان را به قتل برسانی یا به بند بکشی تا پیوسته در زندان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 دو از تو مشورت می⁭خواهم در این خصوص چه دستوری به من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می⁭کنم که آن دو را بخوانی و گردنشان 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او نه پرهیزکاری دارد و نه عقل،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تو نه پرهیزکاری گمان می⁭کنم نه عقل، برای تو شایسته بود که بدانی من کسی⁭که با من جنگ نکند و دشمنی⁭اش را بر من آشکار نکند نمی⁭کشم به آنچه⁭که تو را از رأیم آگاه کردم قسم آنجا که در مرتبه نخست نزد من آمدی اگر خواستار قتل آنان بودی برایت شایسته بود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چرا کشتن آنان را حلال کرده⁭ای درحالی⁭که کسی را نکشته⁭اند و با تو ستیز نکرده⁭اند و از اطاعتت خارج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3192373_1468164448"/>
      <w:bookmarkStart w:id="993" w:name="_Toc391"/>
      <w:bookmarkEnd w:id="992"/>
      <w:r>
        <w:rPr>
          <w:rtl w:val="true"/>
        </w:rPr>
        <w:t>توضیح</w:t>
      </w:r>
      <w:bookmarkEnd w:id="993"/>
    </w:p>
    <w:p>
      <w:pPr>
        <w:pStyle w:val="BookText"/>
        <w:rPr/>
      </w:pPr>
      <w:r>
        <w:rPr>
          <w:rFonts w:ascii="IRNazanin" w:hAnsi="IRNazanin" w:eastAsia="IRNazanin"/>
          <w:color w:val="111111"/>
          <w:sz w:val="28"/>
          <w:sz w:val="28"/>
          <w:szCs w:val="28"/>
          <w:rtl w:val="true"/>
          <w:lang w:bidi="fa-IR"/>
        </w:rPr>
        <w:t>قوله علیه السلام أدرکت الشمس لعله کنایة عن الغروب أی أدرکت مغربها کأنها تطلبه و فی بعض النسخ دلکت و هو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دلکت الشمس دلوکا غربت و اصفرت أو مالت أو زالت عن کبد السماء و السیف بالکسر ساحل البحر و الجمع أسیاف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النکر و النکراء و النکارة الدهاء و الفطنة یقال رجل نکر کفرح و ندب و جنب و منکر کمکرم أی ذو نکرة و الدهی جودة الرأی کالدهاء یقال رجل داهیة و داه قوله عقالین أی صدقة عامین قال الفیروزآبادی العقال ککتاب زکاة عام من الإبل و قال بلدح ضرب بنفسه الأرض و وعد و لم ینجز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أهل النهروان خرج أشرس بن عوف الشیبانی علی علی علیه السلام بالدسکرة فی مائتین ثم سار إلی الأنبار فوجه إلیه علی الأشرس بن حسان فی ثلاثمائة فواقعه فقتل الأشرس فی ربیع الآخر سنة ثمان و ثلاثین ثم خرج هلال بن علقمة من بنی تیم الرباب و معه أخوه مجالد فأتی ماسندان فوجه إلیه علی علیه السلام معقل بن قیس الریاحی فقتله و قتل أصحابه و هم أکثر من مائتین ثم خرج أشهب بن بشر و هو من بجیلة فی مائة و ثمانین رجلا فأتی المعرکة التی أصیب فیها هلال و أصحابه و صلی علیهم و دفن من قدر علیه منهم فوجه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إلیه علی علیه السلام جاریة بن قدامة السعدی و قیل حجر بن عدی فأقبل إلیهم الأشهب فاقتتلوا بجرجرایا فقتل الأشهب و أصحابه ثم خرج سعید بن قفل التیمی فی رجب بالبندنیجین و معه مائتا رجل فأتی درزنجان و هی من المدائن علی فرسخین فخرج إلیهم سعد بن مسعود فقتلهم ثم خرج أبو مریم السعدی فأتی شهرزور و أکثر من معه من الموالی و قیل لم یکن معه من العرب غیر ستة هو أحدهم و اجتمع معه مائتا رجل و قیل أربعمائة و عاد حتی نزل علی خمسة فراسخ من الکوفة فأرسل إلیهم علی علیه السلام یدعوه إلی بیعته و دخول الکوفة فلم یفعل و قال لیس بیننا غیر الحرب فبعث علیه السلام إلیه شریح بن هانئ فی سبعمائة فحمل الخوار علی شریح و أصحابه فانکشفوا و بقی شریح فی مائتین فانحاز إلی قریة فتراجع إلیه بعض أصحابه و دخل الباقون الکوفة فخرج علیه علیه السلام بنفسه و قدم بین یدیه جاریة بن قدامة السعدی فدعاهم جاریة إلی طاعة علی و حذرهم القتل فلم یجیبوا و لحقهم علی علیه السلام أیضا فدعاهم فأبوا علیه و علی أصحابه فقتلهم أصحاب علی علیه السلام و لم یسلم منهم غیر خمسین رجلا استأمنوا فآمنهم و کان فی الخوارج أربعون رجلا جرحی فأمر علی علیه السلام بإدخالهم الکوفة و مداواتهم حتی برءوا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994" w:name="pg13828_166596"/>
    </w:p>
    <w:p>
      <w:pPr>
        <w:pStyle w:val="BookText"/>
        <w:rPr/>
      </w:pPr>
      <w:bookmarkEnd w:id="9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کنایه از غروب باشد یعنی به محل غروبش رسید گویی که او در طلب آن بوده باشد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دلکت الشمس دلوکاً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و زرد رنگ شد یا اینکه از دل آسمان منحرف شد و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السیف با کسره ساحل دریاست و جمع آن اسیاف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 و النکراء و النکارة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و ذکاوت، رجل نکر بر وزن فرح و جنب و رجل منکر بر وزن مکرم گفته می⁭شود یعنی گمنام، الدهی مانند دهاء نیکی اندیشه است، رجل داهیه و 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صدقه دو سال،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عقال بر وزن کتاب زکات یک سال از شتر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بلدح یعنی خود را بر زمین زد و وعده کرد و وعده را عملی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الکامل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اهل نهروان کشته شد اشرس بن عوف شیبانی در دسکره به همراه دویست نفر علیه علی علیه السلام قیام کرد سپس به⁭سوی انبار حرکت کرد و علی علیه السلام اشرس بن حسان را به همراه سیصد نفر به⁭سوی او گسیل داشت با او درگیر شد و اشرس را در ربیع الآخر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هلال بن علقمه از بنی تیم رباب خارج شد و برادرش مجالد همراه او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علی علیه السلام معقل بن قیس ریاحی را به⁭سوی او فرستاد و او وی و یارانش که بیش از دویست نفر بودند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اشهب بن بشر که از بجیله است به همراه صد و بیست مرد قیام کرد پس به معرکه⁭ای که هلال و یارانش در آن گرفتار شدند آمد و بر آنان نماز خواند و تا جایی که قادر بود دفن کرد پس علی علیه السلام جاریه بن قدامه سعدی و گفته شده حجر بن عدی را به⁭سوی او فرستاد پس اشهب به آنان روی آورد و در جرجرایا پیکار کردند و اشهب و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سعید بن قفل تیمی در رجب در بند نیجین قیام کرد و دویست مرد همراه او بود و به درزنجان که در دو فرسخی مدائن است آمد و سعد بن مسعود به⁭سوی آنان خارج شد و آنان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ابومریم سعدی خارج شد و به شهروز آمد درحالی⁭که بیشتر کسانی⁭که همراه او بودند از موالی بودند و گفته شده جز شش تن از عرب همراه او نبودند که او یکی از آنان بود و دویست مرد و گفته شده چهارصد مرد با او جمع شدند و بازگشت تا اینکه بر پنج فرسخی کوفه مقیم شد و علی علیه السلام به⁭سوی او فرستاد درحالی⁭که آنان را به بیعت خود و ورود به کوفه دعوت کرد اما او چنین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جنگ بین ما نیست پس امام علیه السلام شریح بن هانی را به همراه هفتصد نفر به⁭سوی او فرستاد و خوارج بر شریح و یارانش حمله کردند و رسوا شدند و شریح در دویست نفر باقی⁭ماند و به روستایی ملحق شد و برخی از یارانش به⁭سوی او برگشتند و سایرین وارد کوفه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علیه السلام خود خارج شد و جاریه بن قدامه سعدی را پیش از خود مقدم داشت پس جاریه به اطاعت از علی دعوت کرد و آنان را از مرگ بر حذر داشت اما اجابت نکردند و علی علیه السلام نیز به آنان ملحق شد و آنان را دعوت کرد اما از او و یارانش امتناع کردند پس یاران علی علیه السلام آنان را به هلاکت رساندند و جز پنجاه نفر از آنان سالم نماند امان خواستند و آنان را امان داد و در خوارج چهل مرد مجروح بودند پس علی علیه السلام به وارد کردن آنان در کوفه و مداوای آنان تا بهبودی امر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95" w:name="__RefHeading___Toc3192375_1468164448"/>
      <w:bookmarkStart w:id="996" w:name="_Toc392"/>
      <w:bookmarkEnd w:id="995"/>
      <w:r>
        <w:rPr>
          <w:rtl w:val="true"/>
        </w:rPr>
        <w:t xml:space="preserve">باب </w:t>
      </w:r>
      <w:r>
        <w:rPr/>
        <w:t>25</w:t>
      </w:r>
      <w:r>
        <w:rPr>
          <w:rtl w:val="true"/>
        </w:rPr>
        <w:t xml:space="preserve"> </w:t>
      </w:r>
      <w:r>
        <w:rPr>
          <w:rtl w:val="true"/>
        </w:rPr>
        <w:t>باب إبطال مذهب الخوارج و احتجاجات الأئمة علیهم السلام و أصحابهم علیهم‌</w:t>
      </w:r>
      <w:bookmarkEnd w:id="996"/>
    </w:p>
    <w:p>
      <w:pPr>
        <w:pStyle w:val="Heading4"/>
        <w:numPr>
          <w:ilvl w:val="3"/>
          <w:numId w:val="1"/>
        </w:numPr>
        <w:rPr/>
      </w:pPr>
      <w:bookmarkStart w:id="997" w:name="__RefHeading___Toc3192377_1468164448"/>
      <w:bookmarkStart w:id="998" w:name="_Toc393"/>
      <w:bookmarkEnd w:id="997"/>
      <w:r>
        <w:rPr>
          <w:rtl w:val="true"/>
        </w:rPr>
        <w:t>الأخبار</w:t>
      </w:r>
      <w:bookmarkEnd w:id="998"/>
    </w:p>
    <w:p>
      <w:pPr>
        <w:pStyle w:val="Heading5"/>
        <w:numPr>
          <w:ilvl w:val="4"/>
          <w:numId w:val="1"/>
        </w:numPr>
        <w:rPr/>
      </w:pPr>
      <w:bookmarkStart w:id="999" w:name="__RefHeading___Toc3192379_1468164448"/>
      <w:bookmarkStart w:id="1000" w:name="_Toc394"/>
      <w:bookmarkEnd w:id="999"/>
      <w:r>
        <w:rPr>
          <w:rtl w:val="true"/>
        </w:rPr>
        <w:t>«</w:t>
      </w:r>
      <w:r>
        <w:rPr/>
        <w:t>629</w:t>
      </w:r>
      <w:r>
        <w:rPr>
          <w:rtl w:val="true"/>
        </w:rPr>
        <w:t>»</w:t>
      </w:r>
      <w:bookmarkEnd w:id="1000"/>
    </w:p>
    <w:p>
      <w:pPr>
        <w:pStyle w:val="BookText"/>
        <w:rPr/>
      </w:pPr>
      <w:r>
        <w:rPr>
          <w:rStyle w:val="FootnoteAnchor"/>
          <w:rtl w:val="true"/>
        </w:rPr>
        <w:footnoteReference w:id="392"/>
      </w:r>
      <w:r>
        <w:rPr>
          <w:rFonts w:ascii="Amiri" w:hAnsi="Amiri" w:eastAsia="Amiri" w:cs="Amiri"/>
          <w:color w:val="111111"/>
          <w:sz w:val="28"/>
          <w:sz w:val="28"/>
          <w:szCs w:val="28"/>
          <w:rtl w:val="true"/>
          <w:lang w:bidi="ar-SA"/>
        </w:rPr>
        <w:t xml:space="preserve">قب، المناقب لابن شهرآشوب فِی حِلْیَةِ الْأَوْلِیَاءِ قَالَ أَبُو مجلر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علیهما السلام عَابُوا عَلَیَّ تَحْکِیمَ الْحَکَمَیْنِ وَ قَدْ حَکَّمَ اللَّهُ فِی طَائِرٍ حَکَمَیْنِ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أَبِی عَبْدِ اللَّهِ بْنِ بَطَّةَ نَاظَرَ ابْنُ عَبَّاسٍ جَمَاعَةَ الْحَرُورِیَّةِ فَقَالَ مَا ذَا نَقَمْتُمْ عَلَی أَمِیرِ الْمُؤْمِنِینَ قَالُوا ثَلَاثاً أَنَّهُ حَکَّمَ الرِّجَالَ فِی دِینِ اللَّهِ فَکَفَرَ بِهِ وَ قَاتَلَ وَ لَمْ یَغْنَمْ وَ لَمْ یَسْبِ وَ مَحَی اسْمَهُ مِنْ إِمْرَةِ الْمُؤْمِنِینَ فَقَالَ إِنَّ اللَّهَ حَکَّمَ رِجَالًا فِی أَمْرِ اللَّهِ مِثْلَ قَتْلِ صَیْدٍ فَقَالَ یَحْکُمُ بِهِ ذَوا عَدْلٍ مِنْکُمْ وَ فِی الْإِصْلَاحِ بَیْنَ الزَّوْجَیْنِ قَالَ وَ إِنْ خِفْتُمْ شِقاقَ بَیْنِهِما فَابْعَثُوا حَکَماً مِنْ أَهْلِهِ وَ حَکَماً مِنْ أَهْلِها وَ أَمَّا أَنَّهُ قَاتَلَ وَ لَمْ یَسْبِ وَ لَمْ یَغْنَمْ أَ فَتَسْبُونَ أُمَّکُمْ عَائِشَةَ ثُمَّ تَسْتَحِلُّونَ مِنْهَا مَا یُسْتَحَلُّ مِنْ غَیْرِهَا فَلَئِنْ فَعَلْتُمْ لَقَدْ کَفَرْتُمْ وَ هِیَ أُمُّکُمْ وَ إِنْ قُلْتُمْ لَیْسَتْ بِأُمِّنَا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کَذَبْتُمْ لِقَوْلِهِ وَ أَزْواجُهُ أُمَّهاتُهُمْ وَ أَمَّا أَنَّهُ مَحَی اسْمَهُ مِنْ إِمْرَةِ الْمُؤْمِنِینَ فَقَدْ سَمِعْتُمْ بِأَنَّ النَّبِیَّ صلی الله علیه و آله أَتَاهُ سُهَیْلُ بْنُ عَمْرٍو وَ أَبُو سُفْیَانَ لِلصُّلْحِ یَوْمَ الْحُدَیْبِیَةِ فَقَالَ اکْتُبْ هَذَا مَا صَالَحَ عَلَیْهِ مُحَمَّدٌ رَسُولُ اللَّهِ صلی الله علیه و آله الْقِصَّةَ وَ وَ اللَّهِ لَرَسُولُ اللَّهِ صلی الله علیه و آله خَیْرٌ مِنْ عَلِیٍّ وَ مَا خَرَجَ مِنَ النُّبُوَّةِ بِذَلِکَ فَقَالَ بَعْضُهُمْ هَذَا مِنَ الَّذِینَ قَالَ اللَّهُ تَعَالَی بَلْ هُمْ قَوْمٌ خَصِمُونَ وَ قَالَ وَ تُنْذِرَ بِهِ قَوْماً لُدًّا قَالَ وَ رَجَعَ مِنْهُمْ خَلْقٌ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نَاظَرَ عَبْدَ اللَّهِ بْنَ یَزِیدَ الْإِبَاضِیَّ هِشَامُ بْنُ الْحَکَمِ قِبَلَ الرَّشِیدِ فَقَالَ هِشَامٌ إِنَّهُ لَا مَسْأَلَةَ لِلْخَوَارِجِ عَلَیْنَا فَقَالَ الْإِبَاضِیُّ کَیْفَ ذَاکَ قَالَ لِأَنَّکُمْ قَوْمٌ قَدِ اجْتَمَعْتُمْ مَعاً عَلَی وَلَایَةِ رَجُلٍ وَ تَعْدِیلِهِ وَ الْإِقَامَةِ بِإِمَامَتِهِ وَ فَضْلِهِ ثُمَّ فَارَقْتُمُونَا فِی عَدَاوَتِهِ وَ الْبَرَاءَةِ مِنْهُ فَنَحْنُ عَلَی إِجْمَاعِنَا وَ شَهَادَتُکُمْ لَنَا وَ خِلَافُکُمْ لَنَا غَیْرُ قَادِحٍ فِی مَذْهَبِنَا وَ دَعْوَاکُمْ غَیْرُ مَقْبُولَةٍ عَلَیْنَا إِذِ الِاخْتِلَافُ لَا یُقَابَلُ بِالاتِّفَاقِ وَ شَهَادَةُ الْخَصْمِ لِخَصْمِهِ مَقْبُولَةٌ وَ شَهَادَتُهُ عَلَیْهِ مَرْدُودَةٌ غَیْرُ مَقْبُولَةٍ فَقَالَ یَحْیَی بْنُ خَالِدٍ قَدْ قَرُبَ قَطْعُهُ وَ لَکِنْ جَارَهُ شَیْئاً فَقَالَ هِشَامٌ رُبَّمَا انْتَهَی الْکَلَامُ إِلَی حَدٍّ یُغْمَضُ وَ یَدُقُّ عَنِ الْأَفْهَامِ وَ الْإِنْصَافُ بِالْوَاسِطَةِ وَ الْوَاسِطَةُ إِنْ کَانَ مِنْ أَصْحَابِی لَمْ یُؤْمَنْ عَلَیْهِ الْعَصَبِیَّةُ لِی وَ إِنْ کَانَ مِنْ أَصْحَابِکَ لَمْ أُجِبْهُ فِی الْحُکْمِ عَلَیَّ وَ إِنْ کَانَ مُخَالِفاً لَنَا جَمِیعاً لَمْ یَکُنْ مَأْمُوناً عَلَیَّ وَ لَا عَلَیْکَ وَ لَکِنْ یَکُونُ رَجُلًا مِنْ أَصْحَابِی وَ رَجُلًا مِنْ أَصْحَابِکَ فَیَنْظُرَانِ فِیمَا بَیْنَنَا قَالَ نَعَمْ فَقَالَ هِشَامٌ لَمْ یَبْقَ مَعَهُ شَیْ‌ءٌ ثُمَّ قَالَ إِنَّ هَؤُلَاءِ الْقَوْمَ لَمْ یَزَالُوا مَعَنَا عَلَی وَلَایَةِ أَمِیرِ الْمُؤْمِنِینَ حَتَّی کَانَ مِنْ أَمْرِ الْحَکَمَیْنِ مَا کَانَ فَأَکْفَرُوهُ بِالتَّحْکِیمِ وَ ضَلَّلُوهُ بِذَلِکَ وَ الْآنَ هَذَا الشَّیْخُ قَدْ حَکَّمَ رَجُلَیْنِ مُخْتَلِفَیْنِ فِی مَذْهَبِهِمَا أَحَدُهُمَا یُکَفِّرُهُ وَ الْآخَرُ یُعَدِّلُهُ فَإِنْ کَانَ مُصِیباً فِی ذَلِکَ فَأَمِیرُ الْمُؤْمِنِینَ أَوْلَی بِالصَّوَابِ وَ إِنْ کَانَ مُخْطِئاً فَقَدْ أَرَاحَنَا مِنْ نَفْسِهِ بِشَهَادَتِهِ بِالْکُفْرِ عَلَیْهَا وَ النَّظَرُ فِی کُفْرِهِ وَ إِیمَانِهِ أَوْلَی مِنَ النَّظَرِ فِی إِکْفَارِهِ عَلِیّاً علیه السلام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1001" w:name="pg13828_166598"/>
    </w:p>
    <w:p>
      <w:pPr>
        <w:pStyle w:val="BookText"/>
        <w:rPr/>
      </w:pPr>
      <w:bookmarkEnd w:id="1001"/>
      <w:r>
        <w:rPr>
          <w:rFonts w:ascii="Amiri" w:hAnsi="Amiri" w:eastAsia="Amiri" w:cs="Amiri"/>
          <w:color w:val="111111"/>
          <w:sz w:val="28"/>
          <w:sz w:val="28"/>
          <w:szCs w:val="28"/>
          <w:rtl w:val="true"/>
          <w:lang w:bidi="ar-SA"/>
        </w:rPr>
        <w:t>فَاسْتَحْسَنَ الرَّشِیدُ ذَلِکَ وَ أَمَرَ لَهُ بِجَائِزَةٍ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الطَّاقِیُّ لِلضَّحَّاکِ الشَّارِیِّ لَمَّا خَرَجَ مِنَ الْکُوفَةِ مُحَکِّماً وَ تَسَمَّی بِإِمْرَةِ الْمُؤْمِنِینَ لِمَ تَبَرَّأْتُمْ مِنْ عَلِیِّ بْنِ أَبِی طَالِبٍ وَ اسْتَحْلَلْتُمْ قِتَالَهُ قَالَ لِأَنَّهُ حَکَّمَ فِی دِینِ اللَّهِ قَالَ وَ کُلُّ مَنْ حَکَّمَ فِی دِینِ اللَّهِ اسْتَحْلَلْتُمْ قَتْلَهُ قَالَ نَعَمْ قَالَ فَأَخْبِرْنِی عَنِ الدِّینِ الَّذِی جِئْتَ بِهِ أُنَاظِرُکَ عَلَیْهِ لِأَدْخُلَ فِیهِ مَعَکَ إِنْ عَلَتْ حُجَّتُکَ حُجَّتِی قَالَ فَمَنْ شَهِدَ لِلْمُصِیبِ بِصَوَابِهِ لَا بُدَّ لَنَا مِنْ عَالِمٍ یَحْکُمُ بَیْنَنَا قَالَ لَقَدْ حَکَّمْتَ یَا هَذَا فِی الدِّینِ الَّذِی جِئْتَ بِهِ أُنَاظِرُکَ فِیهِ قَالَ نَعَمْ فَأَقْبَلَ الطَّاقِیُّ عَلَی أَصْحَابِهِ فَقَالَ إِنَّ هَذَا صَاحِبَکُمْ قَدْ حَکَّمَ فِی دِینِ اللَّهِ فَشَأْنَکُمْ بِهِ فَضَرَبُوا الضَّحَّاکَ بِأَسْیَافِهِمْ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آن را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مسائل و 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 مجلر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کردن دو حکم را بر من عیب کردند درحالی⁭که خداوند درباره پرنده⁭ای دو داور را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إبانه ابی عبدالله ابن بطه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جماعت حروریه مناظره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چه کینه⁭ای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او را، در دین خدا مردانی را داور کرد پس به او کفر ورزید، و جنگید و غنائم و اسیر نگرفت و نامش را از امیر⁭مؤمنان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مردانی را در امر خدا داور کرد مانند کشتن صید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اصلاح بین زن و شوهر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شِقَاقَ بَیْنِهِمَا فَابْعَثُواْ حَکَمًا مِّنْ أَهْلِهِ وَحَکَمًا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جدایی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دارید پس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درخصوص اینکه جنگید و اسیر نکرد و غنیمت نگرفت، آیا مادرتان عایشه را به اسارت می⁭گیرید و آنچه⁭که درخصوص زنان غیر او حلال است را درباره او حلال می⁭شمارید که اگر چنین کنید کفر ورزیده⁭اید درحالی⁭که او مادر شماست و اگر بگویید او مادر ما نیست دروغ گفته⁭اید به⁭جهت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درخصوص اینکه او نامش را از امیری مؤمنان پاک کرد، شنیده⁭اید که سهیل بن عمرو و ابوسفیان در روز حدیبیه نزد نبی صلّی الله علیه و آله آمدند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چیزی است که محمد رسول خدا بر آن صلح کرد و ادامه قصه، و به خدا سوگند رسول⁭الله صلّی الله علیه و آله بهتر از علی بود و به سبب آن از نبوت خارج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کسانی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آنان مردمی جدل‏پیشه‏اند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وَتُنذِرَ بِهِ قَوْمًا 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ستیزهجو را بدان 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بسیاری از آنان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یزید اباضی با هشام بن حکم گماشته رشید مناظره کرد و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بر ما مسأله⁭ای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قومی هستید که همراه با ما بر ولایت یک مرد و تعدیل او و اقامه امامت او و برتری او توافق کردید سپس در دشمنی و برائت از او از ما جدا شدید ما بر توافق خود هستیم و گواهی شما و اختلاف شما خللی در مذهب ما وارد نمی⁭کند و ادعایتان علیه ما پذیرفته نیست زیرا اختلاف با اتفاق، مقابله نمی⁭شود و گواهی خصم برای خصم مقبول و شهادتش علیه او مردود و غیر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او نزدیک شد ولی چیزی بر او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کلام به حدی برسد که غامض شود و از فهم⁭ها دور شود و انصاف به واسطه است و واسطه اگر از اصحاب من باشد از جانبداری او از من اطمینان نیست و اگر از اصحاب او باشد او را در حکم بر خودم نمی⁭پسندم و اگر با هر دو ما مخالفت باشد نه بر من مورد اطمینان است نه بر تو، پس باید یک مرد از یاران من و یک مرد از اصحاب تو باشد که به آنچه⁭که مابین ماست نظر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همراه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پیوسته با ما بر ولایت امیرمؤمنان بودند تا اینکه امر حکمین پیش آمد و او را با تحکیم تکفیر کردند و به سبب آن وی را گمراه شمردند و اینک این پیرمرد دو مرد با دو مذهب مختلف را داور کرده است که یکی از آن دو او را تکفیر می⁭کند و دیگری وی را تعدیل می⁭کند پس او اگر در این امر درست عمل کرده باشد امیرمؤمنان به درستی اولی⁭تر است و اگر خطاکار باشد پس با شهادتش به کفر بر خود ما را از خود راحت کرده است و تأمل در کفر و ایمان او از تأمل در کافر شمردن علی علیه السلام توسط او اولی⁭تر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رشید آن را تحسین کرد و به عطای هدیه به 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طاقی ـ مؤمن طاق ـ به ضحاک شاری زمانی⁭که ً از کوفه خروج کرد و خود را امیرالمؤمنین نامید و مردم را به حکومت خود دعوت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علی بن ابی طالب برائت جستید و جنگ با او را حلال شمردید؟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دین خدا حکم و داور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دین خدا حکم قرار دهد قتلش را حلال شمردید؟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دینی که آوردی تا بر سر آن با تو مناظره کنم به من خبر بده تا همراه تو در آن وارد شوم اگر حجتت بر حجتم برتری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درستی پیروز شهادت دهد؟ باید عالمی میان ما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در دینی که آوردی تا بر سر آن با تو مناظره کنم حَکم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طاقی به اصحابش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رئیس شماست که در دین خدا حکم کرده است، پس هر کاری که خواستید با او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 خود ضحاک را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3192381_1468164448"/>
      <w:bookmarkStart w:id="1003" w:name="_Toc395"/>
      <w:bookmarkEnd w:id="1002"/>
      <w:r>
        <w:rPr>
          <w:rtl w:val="true"/>
        </w:rPr>
        <w:t>«</w:t>
      </w:r>
      <w:r>
        <w:rPr/>
        <w:t>630</w:t>
      </w:r>
      <w:r>
        <w:rPr>
          <w:rtl w:val="true"/>
        </w:rPr>
        <w:t>»</w:t>
      </w:r>
      <w:bookmarkEnd w:id="1003"/>
    </w:p>
    <w:p>
      <w:pPr>
        <w:pStyle w:val="BookText"/>
        <w:rPr/>
      </w:pPr>
      <w:r>
        <w:rPr>
          <w:rStyle w:val="FootnoteAnchor"/>
          <w:rtl w:val="true"/>
        </w:rPr>
        <w:footnoteReference w:id="393"/>
      </w:r>
      <w:r>
        <w:rPr>
          <w:rFonts w:ascii="Amiri" w:hAnsi="Amiri" w:eastAsia="Amiri" w:cs="Amiri"/>
          <w:color w:val="111111"/>
          <w:sz w:val="28"/>
          <w:sz w:val="28"/>
          <w:szCs w:val="28"/>
          <w:rtl w:val="true"/>
          <w:lang w:bidi="ar-SA"/>
        </w:rPr>
        <w:t xml:space="preserve">قب، المناقب لابن شهرآشوب لَمَّا قِیلَ لِأَمِیرِ الْمُؤْمِنِینَ علیه السلام فِی الْحَکَمَیْنِ شَکَکْتَ قَالَ علیه السلام أَنَا أَوْلَی بِأَنْ لَا أَشُکَّ فِی دِینِی أَمِ النَّبِیُّ صلی الله علیه و آله 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لِرَسُولِهِ قُلْ فَأْتُوا بِکِتابٍ مِنْ عِنْدِ اللَّهِ هُوَ أَهْدی مِنْهُما أَتَّبِعْهُ إِنْ کُنْتُمْ 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آن را در مناقب ابن ابی طالب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زمانی⁭که به امیرمؤمنان درخصوص حکمین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این هستم که در دینم شک شوم یا نبی صلّی الله علیه و آله و آنچه⁭که خداوند متعال به رسولش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بِکِتَابٍ مِّنْ عِندِ اللَّهِ هُوَ أَهْدَی مِنْهُمَا أَتَّبِعْهُ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پس اگر راست می‏گویید کتابی از جانب خدا بیاورید که از این دو هدایت کننده‏تر باشد تا پیرویش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3192383_1468164448"/>
      <w:bookmarkStart w:id="1005" w:name="_Toc396"/>
      <w:bookmarkEnd w:id="1004"/>
      <w:r>
        <w:rPr>
          <w:rtl w:val="true"/>
        </w:rPr>
        <w:t>«</w:t>
      </w:r>
      <w:r>
        <w:rPr/>
        <w:t>631</w:t>
      </w:r>
      <w:r>
        <w:rPr>
          <w:rtl w:val="true"/>
        </w:rPr>
        <w:t>»</w:t>
      </w:r>
      <w:bookmarkEnd w:id="1005"/>
    </w:p>
    <w:p>
      <w:pPr>
        <w:pStyle w:val="BookText"/>
        <w:rPr/>
      </w:pP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الشیخ الصدوق رحمه اللّه فی باب التوحید و نفی الشریک من کتاب التوحید،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عنه 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الحافظ ابن عساکر بسندین عن عکرمة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الإمام الحسین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 تفسیر العیاشی عَنْ یَزِیدَ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نَافِعُ بْنُ الْأَزْرَقِ الْمَسْجِدَ الْحَرَامَ وَ الْحُسَیْنُ بْنُ عَلِیٍّ مَعَ عَبْدِ اللَّهِ بْنِ عَبَّاسٍ فِی الْحِجْرِ فَجَلَسَ إِلَیْهِمَا ثُمَّ قَالَ یَا ابْنَ عَبَّاسٍ صِفْ لِی إِلَهَکَ الَّذِی تَعْبُدُهُ فَأَطْرَقَ ابْنُ عَبَّاسٍ طَوِیلًا مُسْتَبْطِئاً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1006" w:name="pg13828_166599"/>
    </w:p>
    <w:p>
      <w:pPr>
        <w:pStyle w:val="BookText"/>
        <w:rPr/>
      </w:pPr>
      <w:bookmarkEnd w:id="1006"/>
      <w:r>
        <w:rPr>
          <w:rFonts w:ascii="Amiri" w:hAnsi="Amiri" w:eastAsia="Amiri" w:cs="Amiri"/>
          <w:color w:val="111111"/>
          <w:sz w:val="28"/>
          <w:sz w:val="28"/>
          <w:szCs w:val="28"/>
          <w:rtl w:val="true"/>
          <w:lang w:bidi="ar-SA"/>
        </w:rPr>
        <w:t>بِقَوْلِهِ فَقَالَ لَهُ الْحُسَیْنُ إِلَیَّ یَا ابْنَ الْأَزْرَقِ الْمُتَوَرِّطَ فِی الضَّلَالَةِ الْمُرْتَکِسَ فِی الْجَهَالَةِ أُجِیبُکَ عَمَّا سَأَلْتَ عَنْهُ فَقَالَ مَا إِیَّاکَ سَأَلْتُ فَتُجِیبَنِی فَقَالَ لَهُ ابْنُ عَبَّاسٍ مَهْ سَلِ ابْنَ رَسُولِ اللَّهِ فَإِنَّهُ مِنْ أَهْلِ بَیْتِ النُّبُوَّةِ وَ مَعَهُ مِنَ الْحِکْمَةِ فَقَالَ لَهُ صِفْ لِی فَقَالَ أَصِفُهُ بِمَا وَصَفَ بِهِ نَفْسَهُ وَ أُعَرِّفُهُ بِمَا عَرَّفَ بِهِ نَفْسَهُ لَا یُدْرَکُ بِالْحَوَاسِّ وَ لَا یُقَاسُ بِالنَّاسِ قَرِیبٌ غَیْرُ مُلْزَقٍ وَ بَعِیدٌ غَیْرُ مُتَقَصٍّ یُوَحَّدُ وَ لَا یُبَعَّضُ لَا إِلَهَ إِلَّا هُوَ الْکَبِیرُ الْمُتَعَالِ قَالَ فَبَکَی ابْنُ الْأَزْرَقِ بُکَاءً شَدِیداً فَقَالَ لَهُ الْحُسَیْنُ علیه السلام مَا یُبْکِیکَ قَالَ بَکَیْتُ مِنْ حُسْنِ وَصْفِکَ قَالَ یَا ابْنَ الْأَزْرَقِ إِنِّی أُخْبِرْتُ أَنَّکَ تُکَفِّرُ أَبِی وَ أَخِی وَ تُکَفِّرُنِی قَالَ لَهُ نَافِعٌ لَئِنْ قُلْتُ ذَاکَ لَقَدْ کُنْتُمُ الْحُکَّامَ وَ مَعَالِمَ الْإِسْلَامِ فَلَمَّا بُدِّلْتُمُ اسْتَبْدَلْنَا بِکُمْ فَقَالَ لَهُ الْحُسَیْنُ یَا ابْنَ الْأَزْرَقِ أَسْأَلُکَ عَنْ مَسْأَلَةٍ فَأَجِبْنِی عَنْ قَوْلِ اللَّهِ لَا إِلَهَ إِلَّا هُوَ وَ أَمَّا الْجِدارُ فَکانَ لِغُلامَیْنِ یَتِیمَیْنِ فِی الْمَدِینَةِ وَ کانَ تَحْتَهُ کَنْزٌ لَهُما إِلَی قَوْلِهِ کَنزَهُما مَنْ حُفِظَ فِیهِمَا قَالَ أَبُوهُمَا قَالَ فَأَیُّهُمَا أَفْضَلُ أَبُوهُمَا أَمْ رَسُولُ اللَّهِ صلی الله علیه و آله وَ فَاطِمَةُ قَالَ لَا بَلْ رَسُولُ اللَّهِ وَ فَاطِمَةُ بِنْتُ رَسُولِ اللَّهِ صلی الله علیه و آله قَالَ فَمَا حُفِظْنَا حَتَّی حَالَ بَیْنَنَا وَ بَیْنَ الْکُفْرِ فَنَهَضَ ابْنُ الْأَزْرَقِ ثُمَّ نَفَضَ ثَوْبَهُ ثُمَّ قَالَ قَدْ نَبَّأَنَا اللَّهُ عَنْکُمْ مَعْشَرَ قُرَیْشٍ أَنْتُمْ قَوْمٌ خَصِمُونَ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آن را در تفسیر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از تفسیرش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بحرانی آن را از او تفسیر آیه کریمه سوره کهف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چاپ سوم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نیز آن را در باب التوحید و نفی الشرک از کتاب توحید،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 مجلسی از او در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ابن عساکر آن را را با دو سند از عکرمه در حدیث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امام حسن از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یزید بن رومان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وارد مسجد الحرام شد و حسین بن علی به همراه عبدالله بن عباس در حجر بود پس او نزد آن دو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خدایی که می⁭پرستی را برایم توصیف کن، پس ابن عباس طولانی و شمرده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ازرق غرق در ضلالت،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 در جهالت به⁭سوی من روی کن تا درباره آنچه⁭که از او سؤال کردی پاسخت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نکردم که پاسخم دهی پس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از پسر رسول⁭الله سؤال کن که او از اهل بیت نبوت است و حکمت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به⁭وسیله آنچه که خودش را با آن توصیف کرد توصیف می⁭کنم و او را به⁭وسیله آنچه⁭که خودش را با آن معرفی کرد معرفی می⁭کنم با حواس درک نمی⁭شود با مردم قیاس نمی⁭شود نزدیک غیر متصل و دوری است که به کنه او رسیده نمی⁭شود واحد می⁭شود و متعدد نمی⁭شود هیچ خدایی جز او کبیر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به شدت گریست و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توصیف نیکویت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ازرق با خبر شدم که تو پدرم، برادرم و مرا تکفیر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او گفت اگر آن را گفتم حکام و معالم اسلام بودید پس چون تغییر دادید کسی را جایگزین شما کردیم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ازرق درباره مسأله⁭ای از تو سؤال می⁭کنم درباره این کلام خداوند که هیچ خدایی جز او نیست به من پاسخ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الْجِدَارُ فَکَانَ لِغُلَامَیْنِ یَتِیمَیْنِ فِی الْمَدِینَةِ وَکَانَ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دیوار از آن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در آن شهر بود و زیر آن گنجی متعلق به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درباره ان دو حفاظت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کدام⁭یک بهتر است پدر آنان یا رسول⁭الله و فاطمه؟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رسول⁭الله و فاطمه بنت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چیزی از ما حفاظت کرد تا اینکه میان ما و کفر حائل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ازرق برخاست و لباسش را تکاند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شما گروه قریش به ما خبر داده است شما قومی مخالف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3192385_1468164448"/>
      <w:bookmarkStart w:id="1008" w:name="_Toc397"/>
      <w:bookmarkEnd w:id="1007"/>
      <w:r>
        <w:rPr>
          <w:rtl w:val="true"/>
        </w:rPr>
        <w:t>«</w:t>
      </w:r>
      <w:r>
        <w:rPr/>
        <w:t>632</w:t>
      </w:r>
      <w:r>
        <w:rPr>
          <w:rtl w:val="true"/>
        </w:rPr>
        <w:t>»</w:t>
      </w:r>
      <w:bookmarkEnd w:id="1008"/>
    </w:p>
    <w:p>
      <w:pPr>
        <w:pStyle w:val="BookText"/>
        <w:rPr/>
      </w:pP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 تفسیر العیاشی عَنْ إِمَامِ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الْکَوَّاءِ إِلَی أَمِیرِ الْمُؤْمِنِینَ علیه السلام فَقَالَ أَخْبِرْنِی عَنْ قَوْلِ اللَّهِ قُلْ هَلْ نُنَبِّئُکُمْ بِالْأَخْسَرِینَ أَعْمالًا الَّذِینَ ضَلَّ سَعْیُهُمْ فِی الْحَیاةِ الدُّنْیا وَ هُمْ یَحْسَبُونَ أَنَّهُمْ یُحْسِنُونَ صُنْعاً قَالَ أُولَئِکَ أَهْلُ الْکِتَابِ کَفَرُوا بِرَبِّهِمْ وَ ابْتَدَعُوا فِی دِینِهِمْ فَحَبِطَتْ أَعْمَالُهُمْ وَ مَا أَهْلُ النَّهْرِ مِنْهُمْ بِبَعِیدٍ و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أهل النهر و فی روایة أخری عن أبی الطفیل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1009" w:name="pg13828_166600"/>
    </w:p>
    <w:p>
      <w:pPr>
        <w:pStyle w:val="BookText"/>
        <w:rPr/>
      </w:pPr>
      <w:bookmarkEnd w:id="1009"/>
      <w:r>
        <w:rPr>
          <w:rFonts w:ascii="IRNazanin" w:hAnsi="IRNazanin" w:eastAsia="IRNazanin"/>
          <w:color w:val="111111"/>
          <w:sz w:val="28"/>
          <w:sz w:val="28"/>
          <w:szCs w:val="28"/>
          <w:rtl w:val="true"/>
          <w:lang w:bidi="fa-IR"/>
        </w:rPr>
        <w:t>أولئک أهل حروراء و عن عکرمة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آن را در تفسیر آیه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سوره کهف از تفسیرش روایت کرد، و بحرانی آن را از او در تفسیر آیه کریمه سوره کهف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چاپ سوم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بن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به⁭سوی امیرمؤمنان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شما را از زیانکارترین مردم آگاه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کتاب هستند که به پروردگارشان کفر ورزیدند و در دینشان بدعت کردند و اعمالشان باطل شد و اهل نهر از آنان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نهر از آنان است و در روایتی دیگر از ابوطفیل و از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حروراء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3192387_1468164448"/>
      <w:bookmarkStart w:id="1011" w:name="_Toc398"/>
      <w:bookmarkEnd w:id="1010"/>
      <w:r>
        <w:rPr>
          <w:rtl w:val="true"/>
        </w:rPr>
        <w:t>«</w:t>
      </w:r>
      <w:r>
        <w:rPr/>
        <w:t>633</w:t>
      </w:r>
      <w:r>
        <w:rPr>
          <w:rtl w:val="true"/>
        </w:rPr>
        <w:t>»</w:t>
      </w:r>
      <w:bookmarkEnd w:id="1011"/>
    </w:p>
    <w:p>
      <w:pPr>
        <w:pStyle w:val="BookText"/>
        <w:rPr/>
      </w:pP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رواه البحرانیّ عنهما فی تفسیر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من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 تفسیر القمی أَبِی عَنِ ابْنِ مَحْبُوبٍ عَنِ الثُّمَالِیِّ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جَعْفَرٍ علیه السلام فِی السَّنَةِ الَّتِی حَجَّ فِیهَا هِشَامُ بْنُ عَبْدِ الْمَلِکِ وَ کَانَ مَعَهُ نَافِعُ بْنُ الْأَزْرَقِ مَوْلَی عُمَرَ بْنِ الْخَطَّابِ فَنَظَرَ نَافِعٌ إِلَی أَبِی جَعْفَرٍ علیه السلام فِی رُکْنِ الْبَیْتِ وَ قَدِ اجْتَمَعَ عَلَیْهِ النَّاسُ فَقَالَ لِهِشَامٍ یَا أَمِیرَ الْمُؤْمِنِینَ مَنْ هَذَا الَّذِی تَکَافَأَ عَلَیْهِ النَّاسُ قَالَ هَذَا نَبِیُّ أَهْلِ الْکُوفَةِ هَذَا مُحَمَّدُ بْنُ عَلِیِّ بْنِ الْحُسَیْنِ بْنِ عَلِیِّ بْنِ أَبِی طَالِبٍ عَلَیْهِمْ أَفْضَلُ الصَّلَوَاتِ وَ أَکْمَلُ التَّحِیَّاتِ فَقَالَ نَافِعٌ لَآتِیَنَّهُ وَ لَأَسْأَلَنَّهُ عَنْ مَسَائِلَ لَا یُجِیبُنِی فِیهَا إِلَّا نَبِیٌّ أَوْ وَصِیُّ نَبِیٍّ قَالَ فَاذْهَبْ إِلَیْهِ فَاسْأَلْهُ لَعَلَّکَ تُخْجِلُهُ فَجَاءَ نَافِعٌ حَتَّی اتَّکَأَ عَلَی النَّاسِ فَأَشْرَفَ عَلَی أَبِی جَعْفَرٍ علیه السلام فَقَالَ یَا مُحَمَّدَ بْنَ عَلِیٍّ إِنِّی قَرَأْتُ التَّوْرَاةَ وَ الْإِنْجِیلَ وَ الزَّبُورَ وَ الْفُرْقَانَ وَ قَدْ عَرَفْتُ حَلَالَهَا وَ حَرَامَهَا وَ قَدْ جِئْتُ أَسْأَلُکَ عَنْ مَسَائِلَ لَا یُجِیبُ فِیهَا إِلَّا نَبِیٌّ أَوْ وَصِیُّ نَبِیٍّ أَوِ ابْنُ نَبِیٍّ فَرَفَعَ أَبُو جَعْفَرٍ رَأْسَهُ فَقَالَ سَلْ عَمَّا بَدَا لَکَ قَالَ أَخْبِرْنِی کَمْ کَانَ بَیْنَ عِیسَی وَ مُحَمَّدٍ مِنْ سَنَةٍ فَقَالَ أُخْبِرُکَ بِقَوْلِکَ أَوْ بِقَوْلِی قَالَ أَخْبِرْنِی بِالْقَوْلَیْنِ جَمِیعاً قَالَ أَمَّا فِی قَوْلِی فَخَمْسُمِائَةِ سَنَةٍ وَ أَمَّا قَوْلُکَ فَسِتُّمِائَةِ سَنَةٍ فَقَالَ أَخْبِرْنِی عَنْ قَوْلِ اللَّهِ وَ سْئَلْ مَنْ أَرْسَلْنا مِنْ قَبْلِکَ مِنْ رُسُلِنا أَ جَعَلْنا مِنْ دُونِ الرَّحْمنِ آلِهَةً یُعْبَدُونَ مَنْ ذَا الَّذِی سَأَلَهُ مُحَمَّدٌ وَ کَانَ بَیْنَهُ وَ بَیْنَ عِیسَی خَمْسُمِائَةٍ قَالَ فَتَلَا أَبُو جَعْفَرٍ علیه السلام هَذِهِ الْآیَةَ سُبْحانَ الَّذِی أَسْری بِعَبْدِهِ لَیْلًا مِنَ الْمَسْجِدِ الْحَرامِ إِلَی الْمَسْجِدِ الْأَقْصَی الَّذِی بارَکْنا حَوْلَهُ لِنُرِیَهُ مِنْ آیاتِنا کَانَ مِنَ الْآیَاتِ الَّتِی أَرَاهَا اللَّهُ مُحَمَّداً صلی الله علیه و آله حَیْثُ أَسْرَی بِهِ إِلَی بَیْتِ الْمَقْدِسِ أَنَّهُ حَشَرَ اللَّهُ الْأَوَّلِینَ وَ الْآخِرِینَ مِنَ النَّبِیِّینَ وَ الْمُرْسَلِینَ ثُمَ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جَبْرَائِیلَ علیه السلام فَأَذَّنَ شَفْعاً وَ أَقَامَ شَفْعاً وَ قَالَ فِی إِقَامَتِهِ حَیَّ عَلَی خَیْرِ الْعَمَلِ ثُمَّ تَقَدَّمَ مُحَمَّدٌ صلی الله علیه و آله فَصَلَّی بِالْقَوْمِ فَلَمَّا انْصَرَفَ قَالَ اللَّهُ لَهُ سَلْ یَا مُحَمَّدُ مَنْ أَرْسَلْنا مِنْ قَبْلِکَ مِنْ رُسُلِنا أَ جَعَلْنا مِنْ دُونِ الرَّحْمنِ آلِهَةً یُعْبَدُونَ فَقَالَ رَسُولُ اللَّهِ صلی الله علیه و آله لِلرُّسُلِ عَلَامَ تَشْهَدُونَ وَ مَا کُنْتُمْ تَعْبُدُونَ قَالُوا نَشْهَدُ أَنْ لَا إِلَهَ إِلَّا اللَّهُ وَحْدَهُ لَا شَرِیکَ لَهُ وَ أَنَّکَ رَسُولُ اللَّهِ أُخِذَتْ عَلَی ذَلِکَ عُهُودُنَا وَ مَوَاثِقُینَا فَقَالَ نَافِعٌ صَدَقْتَ یَا أَبَا جَعْفَرٍ فَأَخْبِرْنِی عَنْ قَوْلِ اللَّهِ تَبَارَکَ وَ تَعَالَی یَوْمَ تُبَدَّلُ الْأَرْضُ غَیْرَ الْأَرْضِ وَ السَّماواتُ أَیُّ أَرْضٍ تُبَدَّلُ فَقَالَ أَبُو جَعْفَرٍ علیه السلام تُبَدَّلُ أَرْضُنَا بِخُبْزَةٍ بَیْضَاءَ یَأْکُلُونَ مِنْهَا حَتَّی یَفْرُغَ اللَّهُ مِنْ حِسَابِ الْخَلَائِقِ فَقَالَ نَافِعٌ إِنَّهُمْ عَنِ الْأَکْلِ لَمَشْغُولُونَ فَقَالَ أَبُو جَعْفَرٍ أَ هُمْ حِینَئِذٍ أَشْغَلُ أَمْ وَ هُمْ فِی النَّارِ فَقَالَ نَافِعٌ بَلْ وَ هُمْ فِی النَّارِ قَالَ فَقَدْ قَالَ اللَّهُ وَ نادی أَصْحابُ النَّارِ أَصْحابَ الْجَنَّةِ أَنْ أَفِیضُوا عَلَیْنا مِنَ الْماءِ أَوْ مِمَّا رَزَقَکُمُ اللَّهُ مَا شَغَلَهُمْ أَلِیمُ عَذَابِ النَّارِ عَنْ أَنْ دُعُوا بِالطَّعَامِ فَأُطْعِمُوا الزَّقُّومَ وَ دُعُوا بِالشَّرَابِ فَسُقُوا الْحَمِیمَ فَقَالَ صَدَقْتَ یَا ابْنَ رَسُولِ اللَّهِ وَ بَقِیَتْ مَسْأَلَةٌ وَاحِدَةٌ فَقَالَ وَ مَا هِیَ قَالَ أَخْبِرْنِی عَنِ اللَّهِ مَتَی کَانَ قَالَ وَیْلَکَ أَخْبِرْنِی مَتَی لَمْ یَکُنْ حَتَّی أُخْبِرَکَ مَتَی کَانَ سُبْحَانَ مَنْ لَمْ یَزَلْ وَ لَا یَزَالُ فَرْداً صَمَداً لَمْ یَتَّخِذْ صاحِبَةً وَ لا وَلَداً ثُمَّ قَالَ یَا نَافِعُ أَخْبِرْنِی عَمَّا أَسْأَلُکَ عَنْهُ فَقَالَ هَاتِ یَا أَبَا جَعْفَرٍ قَالَ مَا تَقُولُ فِی أَصْحَابِ النَّهْرَوَانِ فَإِنْ قُلْتَ إِنَّ أَمِیرَ الْمُؤْمِنِینَ قَتَلَهُمْ بِحَقٍّ فَقَدِ ارْتَدَدْتَ أَیْ رَجَعْتَ إِلَی الْحَقِّ وَ إِنْ قُلْتَ إِنَّهُ قَتَلَهُمْ بَاطِلًا فَقَدْ کَفَرْتَ قَالَ فَوَلَّی عَنْهُ وَ هُوَ یَقُولُ أَنْتَ وَ اللَّهِ أَعْلَمُ النَّاسِ حَقّاً حَقّاً ثُمَّ أَتَی هِشَامَ بْنَ عَبْدِ الْمَلِکِ فَقَالَ لَهُ مَا صَنَعْتَ قَالَ دَعْنِی مِنْ کَلَامِکَ هُوَ وَ اللَّهِ أَعْلَمُ النَّاسِ حَقّاً حَقّاً وَ هُوَ ابْنُ رَسُولِ اللَّهِ حَقّاً حَقّاً وَ یَحِقُّ لِأَصْحَابِهِ أَنْ یَتَّخِذُوهُ نَبِیّاً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1012" w:name="pg13828_166602"/>
    </w:p>
    <w:p>
      <w:pPr>
        <w:pStyle w:val="BookText"/>
        <w:rPr/>
      </w:pPr>
      <w:bookmarkEnd w:id="10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آن را در تفسیر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تفسیرش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آن را با سندی دیگر روایت کرد،و بحرانی ان را از آن دو در تفسیر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چاپ سوم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باقرعلیه السلام سالی که هشام بن عبدالملک حج کرد حج کردم و نافع بن ازرق غلام عمر بن خطاب با او بود و نافع به باقر علیه السلام در رکن بیت نگاه کرد درحالی⁭که مردم دور او جمع شده بود پس 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این کیست که مردم به او رو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نبی کوفیان است او محمد بن علی بن حسین بن علی بن ابوطالب است که برترین صلوات⁭ها و کامل⁭ترین تحیات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او می⁭روم و از او درباره مسائلی که جز نبی یا وصی نبی در آن پاسخم را نمی⁭دهد سؤال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او برو و از او سؤال کن شاید او را خجالت⁭زده کنی پس نافع آمد تا اینکه به مردم تکیه کرد و به باقرعلیه السلام نزدیک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علی من تورات، انجیل، زبور و فرقان را خواندم و حلال و حرام آنها را شناختم و نزد تو آمدم تا درباره مسائلی از تو سؤال کنم که جز نبی یا وصی نبی یا پسر نبی پاسخ آن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برایت پیش آمد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فاصله بین عیسی و محمد چند سال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قول تو خبر بدهم یا قول خودم؟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قول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من پانصد سال و در قول تو ششصد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بده که کسی⁭که محمد از او سؤال کرد کیست و بین او و عیسی پانصد سال بود؟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باقرعلیه السلام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الاقصی که پیرامون آن را برکت داده‏ایم سیر داد تا از نشانه‏های خود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خداوند زمانی⁭که محمد را شبانه به⁭سوی بیت⁭المقدس حرکت داد به او نشان داد این است که خداوند اولین و آخرین⁭ها را از انبیاء و مرسلین محشور کرد سپس به جبرئیل امر کرد و او دو مرتبه دو مرتبه اذان و اقامه گفت و در اقامه⁭اش گفت حی علی خیر العمل سپس محمدصلّی الله علیه و آله پیش آمد و بر آن جمع نماز خواند و چون فارغ شد خداوند به او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رسولانمان که پیش از تو فرستادیم بپرس که آیا غیر از رحمن خدایی قرار دادیم که بپرستند؟ رسول⁭الله صلّی الله علیه و آله به رسولان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شهادت می⁭دهید و چه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جز خدای واحد هیچ خدایی نیست شریکی برای او نیست و تو رسول خدا هستی و عهد و پیمان⁭های ما بر آن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باقر پس درباره این سخن خداوند تبارک و تعالی به من خبر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زمین به غیر این زمین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زمین مبدل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 به نانی سفید تبدیل می⁭شود که از آن می⁭خورند تا اینکه خداوند از حساب خلائق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خوردن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آن حال مشغولند یا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 أَصْحَابُ النَّارِ أَصْحَابَ الْجَنَّةِ أَنْ أَفِیضُواْ عَلَیْنَا مِنَ الْمَاء أَوْ مِمَّا رَزَقَکُمُ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دوزخیان بهشتیان را آواز می‏دهند که از آن آب یا از آنچه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درناک آتش آنها از این غافل نساخت که طلب طعام کنند پس با زقوم اطعام شدند و طلب نوشیدنی کنند و با حمیم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پسر رسول⁭الله و یک مسأله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به من خبر بده که کی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من بگو چه زمانی نبود تا به تو بگویم چه زمانی بود منزه است کسی⁭که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صمد است که همسر و فرزندی نگرفته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 به من بگو درباره چه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یا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نهروان چه می⁭گویی، اگر بگویی که امیرمؤمنان آنان را به حق کشت ارتداد کردی یعنی به⁭سوی حق بازگشتی 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باطل کشت کفر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پشت کرد درحالی⁭که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خدا سوگند به حق به حق داناترین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هشام بن عبدالملک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را از من برگیر او به خدا سوگند به حق به حق داناترین مردم است و او پسر رسول⁭الله است به حق به حق و برای یارانش سزاوار است که او را نبی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3192389_1468164448"/>
      <w:bookmarkStart w:id="1014" w:name="_Toc399"/>
      <w:bookmarkEnd w:id="1013"/>
      <w:r>
        <w:rPr>
          <w:rtl w:val="true"/>
        </w:rPr>
        <w:t>«</w:t>
      </w:r>
      <w:r>
        <w:rPr/>
        <w:t>634</w:t>
      </w:r>
      <w:r>
        <w:rPr>
          <w:rtl w:val="true"/>
        </w:rPr>
        <w:t>»</w:t>
      </w:r>
      <w:bookmarkEnd w:id="1014"/>
    </w:p>
    <w:p>
      <w:pPr>
        <w:pStyle w:val="BookText"/>
        <w:rPr/>
      </w:pPr>
      <w:r>
        <w:rPr>
          <w:rStyle w:val="FootnoteAnchor"/>
          <w:rtl w:val="true"/>
        </w:rPr>
        <w:footnoteReference w:id="397"/>
      </w:r>
      <w:r>
        <w:rPr>
          <w:rFonts w:ascii="Amiri" w:hAnsi="Amiri" w:eastAsia="Amiri" w:cs="Amiri"/>
          <w:color w:val="111111"/>
          <w:sz w:val="28"/>
          <w:sz w:val="28"/>
          <w:szCs w:val="28"/>
          <w:rtl w:val="true"/>
          <w:lang w:bidi="ar-SA"/>
        </w:rPr>
        <w:t>ج، الإحتجاج عَنِ الثُّمَالِیِّ عَنْ أَبِی الرَّبِیعِ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آن را در احتجاجات امام باقر علیه السلام از کتاب الاحتجاج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ثمالی از ابوربیع مشابه آن را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3192391_1468164448"/>
      <w:bookmarkStart w:id="1016" w:name="_Toc400"/>
      <w:bookmarkEnd w:id="1015"/>
      <w:r>
        <w:rPr>
          <w:rtl w:val="true"/>
        </w:rPr>
        <w:t>بیان</w:t>
      </w:r>
      <w:bookmarkEnd w:id="1016"/>
    </w:p>
    <w:p>
      <w:pPr>
        <w:pStyle w:val="BookText"/>
        <w:rPr/>
      </w:pPr>
      <w:r>
        <w:rPr>
          <w:rFonts w:ascii="IRNazanin" w:hAnsi="IRNazanin" w:eastAsia="IRNazanin"/>
          <w:color w:val="111111"/>
          <w:sz w:val="28"/>
          <w:sz w:val="28"/>
          <w:szCs w:val="28"/>
          <w:rtl w:val="true"/>
          <w:lang w:bidi="fa-IR"/>
        </w:rPr>
        <w:t>قال الفیروزآبادی کافأه دافعه قوله صلی الله علیه و آله فقد کفرت أی لإنکار الخبر المتواتر عن النبی صلی الله علیه و آله أنه أمر أمیر المؤمنین علیه السلام بقتال الفرق الثلاث و أنه سماهم مارقین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کافاه یعنی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دلیل انکار خبر متواتر از نبی مبنی بر اینکه به جنگ با سه فرقه به امیرمؤمنان امر کرد و آنان را مارقین نامید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3192393_1468164448"/>
      <w:bookmarkStart w:id="1018" w:name="_Toc401"/>
      <w:bookmarkEnd w:id="1017"/>
      <w:r>
        <w:rPr>
          <w:rtl w:val="true"/>
        </w:rPr>
        <w:t>«</w:t>
      </w:r>
      <w:r>
        <w:rPr/>
        <w:t>635</w:t>
      </w:r>
      <w:r>
        <w:rPr>
          <w:rtl w:val="true"/>
        </w:rPr>
        <w:t>»</w:t>
      </w:r>
      <w:bookmarkEnd w:id="1018"/>
    </w:p>
    <w:p>
      <w:pPr>
        <w:pStyle w:val="BookText"/>
        <w:rPr/>
      </w:pP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رواه الفتال رحمه اللّه فی کتاب 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بمعناه رواه البحرانیّ بأسانید عن مصادر فی تفسیر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إبراهیم من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 روضة الواعظین شا، الإرشاد ج، الإحتجاج رُوِیَ أَنَّ نَافِعَ بْنَ الْأَزْرَقِ جَاءَ إِلَی مُحَمَّدِ بْنِ عَلِیِّ بْنِ الْحُسَیْنِ علیهم السلام فَجَلَسَ بَیْنَ یَدَیْهِ یَسْأَلُهُ عَنْ مَسَائِلِ الْحَلَالِ وَ الْحَرَامِ فَقَالَ لَهُ أَبُو جَعْفَرٍ علیه السلام فِی عَرْضِ کَلَامِهِ قُلْ لِهَذِهِ الْمَارِقَةِ بِمَا اسْتَحْلَلْتُمْ فِرَاقَ أَمِیرِ الْمُؤْمِنِینَ علیه السلام وَ قَدْ سَفَکْتُمْ دِمَاءَکُمْ بَیْنَ یَدَیْهِ فِی طَاعَتِهِ وَ الْقُرْبَةِ إِلَی اللَّهِ تَعَالَی بِنُصْرَتِهِ فَسَیَقُولُونَ لَکَ إِنَّهُ حَکَّمَ فِی دِینِ اللَّهِ فَقُلْ لَهُمْ قَدْ حَکَّمَ اللَّهُ تَعَالَی فِی شَرِیعَةِ نَبِیِّهِ رَجُلَیْنِ مِنْ خَلْقِهِ فَقَالَ جَلَّ اسْمُهُ فَابْعَثُوا حَکَماً مِنْ أَهْلِهِ وَ حَکَماً مِنْ أَهْلِها إِنْ یُرِیدا إِصْلاحاً یُوَفِّقِ اللَّهُ بَیْنَهُما وَ حَکَّمَ رَسُولُ اللَّهِ صلی الله علیه و آله سَعْدَ بْنَ مُعَاذٍ فِی بَنِی قُرَیْظَةَ فَحَکَمَ فِیهَا بِمَا أَمْضَاهُ اللَّهُ تَعَالَی أَ وَ مَا عَلِمْتُمْ أَنَّ أَمِیرَ الْمُؤْمِنِینَ إِنَّمَا أَمَرَ الْحَکَمَیْنِ أَنْ یَحْکُمَا بِالْقُرْآنِ وَ لَا یَتَعَدَّیَاهُ وَ اشْتَرَطَ رَدَّ مَا خَالَفَ الْقُرْآنَ مِنْ أَحْکَامِ الرِّجَالِ وَ قَالَ حِینَ قَالُوا لَهُ حَکَّمْتَ عَلَی نَفْسِکَ مَنْ حَکَمَ عَلَیْکَ فَقَالَ مَا حَکَّمْتُ مَخْلُوقاً وَ إِنَّمَا حَکَّمْتُ کِتَابَ اللَّهِ فَأَیْنَ تَجِدُ الْمَارِقَةُ تَضْلِیلَ مَنْ أَمَرَ بِالْحُکْمِ بِالْقُرْآنِ وَ اشْتَرَطَ</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مَا خَالَفَهُ لَوْ لَا ارْتِکَابُهُمْ فِی بِدْعَتِهِمُ الْبُهْتَانَ فَقَالَ نَافِعُ بْنُ الْأَزْرَقِ هَذَا وَ اللَّهِ کَلَامٌ لَمْ یَمُرَّ بِمَسْمَعِی قَطُّ وَ لَا خَطَرَ مِنِّی بِبَالٍ وَ هُوَ الْحَقُّ إِنْ شَاءَ اللَّهُ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1019" w:name="pg13828_166604"/>
    </w:p>
    <w:p>
      <w:pPr>
        <w:pStyle w:val="BookText"/>
        <w:rPr/>
      </w:pPr>
      <w:bookmarkEnd w:id="10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الارشاد، 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فضائل امام باقر علیه السلام از کتاب الارشاد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آن را در احتجاجات امام باقر علیه السلام از کتاب الاحتجاج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القتال ان را در کتاب روضه الواعظین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آن را به صورت مفهومی با اسنادهایی از چند منبع در تفسیر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روایتی است که نافع بن ازرق نزد محمد بن علی بن حسین علیه السلام آمد و در مقابلش نشست درحالی⁭که درباره مسائل حلال و حرام از او سؤال می⁭کرد و باقر علیه السلام در عرض کلامش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مارقین بگو چرا جدایی از امیرمؤمنان را حلال شمردید درحالی⁭که خونتان را در مقابل او در طاعت او تقرب به خداوند متعال با یاری او ریخته⁭اید؟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 خدا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شریعت نبی⁭اش دو مرد از خلقتش را داور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شِقَاقَ بَیْنِهِمَا فَابْعَثُواْ حَکَمًا مِّنْ أَهْلِهِ وَحَکَمًا مِّنْ أَهْلِهَا إِن یُرِیدَا إِصْلاَحًا یُوَفِّقِ اللّهُ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کنید اگر سر سازگاری دارند خدا میان آن دو سازگاری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رسول⁭الله سعد بن معاذ را در بنی قریظه داور کرد پس او در آن به آنچه⁭که خداوند متعال محقق کرد حکم داد آیا ندانستید که امیرمؤمنان به حکمین امر کرد که فقط براساس قرآن حکم کنند و از آن تجاوز نکنند و رد آن احکام مردان که با قرآن مخالف است را شرط کرد و زمانی⁭که به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علیه تو حکم می⁭کند را برخود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را داور نکردم بلکه فقط کتاب را خدا داور کردم پس مارقین کجا گمراهی کسی⁭که به حکم قرآن امر کرد و رد آنچه⁭که مخالف آن است را می⁭بینند اگر ارتکاب بهتان در بدعتشان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أزرق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کلامی است که هرگز نشنیده⁭ام و به ذهنم خطور نکرده است و انشاءالله حق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20" w:name="__RefHeading___Toc3192395_1468164448"/>
      <w:bookmarkStart w:id="1021" w:name="_Toc402"/>
      <w:bookmarkEnd w:id="1020"/>
      <w:r>
        <w:rPr>
          <w:rtl w:val="true"/>
        </w:rPr>
        <w:t xml:space="preserve">باب </w:t>
      </w:r>
      <w:r>
        <w:rPr/>
        <w:t>26</w:t>
      </w:r>
      <w:r>
        <w:rPr>
          <w:rtl w:val="true"/>
        </w:rPr>
        <w:t xml:space="preserve"> </w:t>
      </w:r>
      <w:r>
        <w:rPr>
          <w:rtl w:val="true"/>
        </w:rPr>
        <w:t>باب ما جری بینه صلوات الله علیه و بین ابن الکواء و أضرابه لعنهم الله و حکم قتال الخوارج بعده علیه السلام</w:t>
      </w:r>
      <w:bookmarkEnd w:id="1021"/>
    </w:p>
    <w:p>
      <w:pPr>
        <w:pStyle w:val="Heading4"/>
        <w:numPr>
          <w:ilvl w:val="3"/>
          <w:numId w:val="1"/>
        </w:numPr>
        <w:rPr/>
      </w:pPr>
      <w:bookmarkStart w:id="1022" w:name="__RefHeading___Toc3192397_1468164448"/>
      <w:bookmarkStart w:id="1023" w:name="_Toc403"/>
      <w:bookmarkEnd w:id="1022"/>
      <w:r>
        <w:rPr>
          <w:rtl w:val="true"/>
        </w:rPr>
        <w:t>الأخبار</w:t>
      </w:r>
      <w:bookmarkEnd w:id="1023"/>
    </w:p>
    <w:p>
      <w:pPr>
        <w:pStyle w:val="Heading5"/>
        <w:numPr>
          <w:ilvl w:val="4"/>
          <w:numId w:val="1"/>
        </w:numPr>
        <w:rPr/>
      </w:pPr>
      <w:bookmarkStart w:id="1024" w:name="__RefHeading___Toc3192399_1468164448"/>
      <w:bookmarkStart w:id="1025" w:name="_Toc404"/>
      <w:bookmarkEnd w:id="1024"/>
      <w:r>
        <w:rPr>
          <w:rtl w:val="true"/>
        </w:rPr>
        <w:t>«</w:t>
      </w:r>
      <w:r>
        <w:rPr/>
        <w:t>636</w:t>
      </w:r>
      <w:r>
        <w:rPr>
          <w:rtl w:val="true"/>
        </w:rPr>
        <w:t>»</w:t>
      </w:r>
      <w:bookmarkEnd w:id="1025"/>
    </w:p>
    <w:p>
      <w:pPr>
        <w:pStyle w:val="BookText"/>
        <w:rPr/>
      </w:pPr>
      <w:r>
        <w:rPr>
          <w:rStyle w:val="FootnoteAnchor"/>
          <w:rtl w:val="true"/>
        </w:rPr>
        <w:footnoteReference w:id="399"/>
      </w:r>
      <w:r>
        <w:rPr>
          <w:rFonts w:ascii="Amiri" w:hAnsi="Amiri" w:eastAsia="Amiri" w:cs="Amiri"/>
          <w:color w:val="111111"/>
          <w:sz w:val="28"/>
          <w:sz w:val="28"/>
          <w:szCs w:val="28"/>
          <w:rtl w:val="true"/>
          <w:lang w:bidi="ar-SA"/>
        </w:rPr>
        <w:t>ع، علل الشرائع ابْنُ الْوَلِیدِ عَنِ الصَّفَّارِ عَنِ ابْنِ هَاشِمٍ عَنِ ابْنِ الْمُغِیرَةِ عَنِ السَّکُونِیِّ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الْحَرُورِیَّةُ عِنْدَ عَلِیِّ بْنِ أَبِی طَالِبٍ علیهما السلام قَالَ إِنْ خَرَجُوا مِنْ جَمَاعَةٍ أَوْ عَلَی إِمَامٍ عَادِلٍ فَقَاتِلُوهُمْ وَ إِنْ خَرَجُوا عَلَی إِمَامٍ جَائِرٍ فَلَا تُقَاتِلُوهُمْ فَإِنَّ لَهُمْ فِی ذَلِکَ مَقَالًا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آن را در حدیث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نوادر العلل، باب آخر از کتاب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جعفر بن محمد از پدرش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حروریه را نزد علی بن ابی طالب ذکر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جماعتی یا علیه امامی عادل خروج کردند با آنان پیکار کنید و اگر بر امامی ستمکار خروج کردند با آنان پیکار نکنید که در این زمینه، سخنی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3192401_1468164448"/>
      <w:bookmarkStart w:id="1027" w:name="_Toc405"/>
      <w:bookmarkEnd w:id="1026"/>
      <w:r>
        <w:rPr>
          <w:rtl w:val="true"/>
        </w:rPr>
        <w:t>«</w:t>
      </w:r>
      <w:r>
        <w:rPr/>
        <w:t>637</w:t>
      </w:r>
      <w:r>
        <w:rPr>
          <w:rtl w:val="true"/>
        </w:rPr>
        <w:t>»</w:t>
      </w:r>
      <w:bookmarkEnd w:id="1027"/>
    </w:p>
    <w:p>
      <w:pPr>
        <w:pStyle w:val="BookText"/>
        <w:rPr/>
      </w:pP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رواه عنهما البحرانیّ فی تفسیر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الروم فی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عن طریق آخر ابن أبی الحدید فی آخر شرحه علی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الحدیث ببیروت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 تفسیر القمی کَانَ عَلِیُّ بْنُ أَبِی طَالِبٍ علیهما السلام یُصَلِّی وَ ابْنُ الْکَوَّاءِ خَلْفَهُ وَ أَمِیرُ الْمُؤْمِنِینَ علیه السلام یَقْرَأُ فَقَالَ ابْنُ الْکَوَّاءِ وَ لَقَدْ أُوحِیَ إِلَیْکَ وَ إِلَی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1028" w:name="pg13828_166605"/>
    </w:p>
    <w:p>
      <w:pPr>
        <w:pStyle w:val="BookText"/>
        <w:rPr/>
      </w:pPr>
      <w:bookmarkEnd w:id="1028"/>
      <w:r>
        <w:rPr>
          <w:rFonts w:ascii="Amiri" w:hAnsi="Amiri" w:eastAsia="Amiri" w:cs="Amiri"/>
          <w:color w:val="111111"/>
          <w:sz w:val="28"/>
          <w:sz w:val="28"/>
          <w:szCs w:val="28"/>
          <w:rtl w:val="true"/>
          <w:lang w:bidi="ar-SA"/>
        </w:rPr>
        <w:t>الَّذِینَ مِنْ قَبْلِکَ لَئِنْ أَشْرَکْتَ لَیَحْبَطَنَّ عَمَلُکَ وَ لَتَکُونَنَّ مِنَ الْخاسِرِینَ فَسَکَتَ أَمِیرُ الْمُؤْمِنِینَ علیه السلام حَتَّی سَکَتَ ابْنُ الْکَوَّاءِ ثُمَّ عَادَ فِی قِرَاءَتِهِ حَتَّی فَعَلَهُ ابْنُ الْکَوَّاءِ ثَلَاثَ مَرَّاتٍ فَلَمَّا کَانَ فِی الثَّالِثَةِ قَالَ أَمِیرُ الْمُؤْمِنِینَ فَاصْبِرْ إِنَّ وَعْدَ اللَّهِ حَقٌّ وَ لا یَسْتَخِفَّنَّکَ الَّذِینَ لا یُوقِنُونَ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آن را در تفسیر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روم از تفسیرش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نیز آن را به صورت مسند در کتاب التهذیب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بحرانی آن را از آن دو در تفسیر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روم در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چاپ سوم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نیز آن را از طریقی دیگر در آخر شرح بر مختار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چاپ جدید بیروت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بن ابی طالب علیه السلام نماز می⁭خواند و ابن کواء پشت سر او بود و امیرمؤمنان قرائت می⁭کرد پس ابن کواء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تو و به کسانی که پیش از تو بودند وحی شده است 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سکوت کرد تا اینکه ابن کواء سکوت کرد سپس به قرائتش بازگشت تا اینکه ابن کواء سه مرتبه چنین کرد پس چون در مرتبه سوم بود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3192403_1468164448"/>
      <w:bookmarkStart w:id="1030" w:name="_Toc406"/>
      <w:bookmarkEnd w:id="1029"/>
      <w:r>
        <w:rPr>
          <w:rtl w:val="true"/>
        </w:rPr>
        <w:t>«</w:t>
      </w:r>
      <w:r>
        <w:rPr/>
        <w:t>638</w:t>
      </w:r>
      <w:r>
        <w:rPr>
          <w:rtl w:val="true"/>
        </w:rPr>
        <w:t>»</w:t>
      </w:r>
      <w:bookmarkEnd w:id="1030"/>
    </w:p>
    <w:p>
      <w:pPr>
        <w:pStyle w:val="BookText"/>
        <w:rPr/>
      </w:pPr>
      <w:r>
        <w:rPr>
          <w:rStyle w:val="FootnoteAnchor"/>
          <w:rtl w:val="true"/>
        </w:rPr>
        <w:footnoteReference w:id="401"/>
      </w:r>
      <w:r>
        <w:rPr>
          <w:rFonts w:ascii="Amiri" w:hAnsi="Amiri" w:eastAsia="Amiri" w:cs="Amiri"/>
          <w:color w:val="111111"/>
          <w:sz w:val="28"/>
          <w:sz w:val="28"/>
          <w:szCs w:val="28"/>
          <w:rtl w:val="true"/>
          <w:lang w:bidi="ar-SA"/>
        </w:rPr>
        <w:t>یج، الخرائج و الجرائح رُوِیَ أَنَّ ابْنَ الْکَوَّاءِ قَالَ لِعَلِیٍّ علیه السلام أَیْنَ کُنْتَ حَیْثُ ذَکَرَ اللَّهُ أَبَا بَکْرٍ فَقَالَ ثانِیَ اثْنَیْنِ إِذْ هُما فِی الْغارِ فَقَالَ علیه السلام وَیْلَکَ یَا ابْنَ الْکَوَّاءِ کُنْتُ عَلَی فِرَاشِ رَسُولِ اللَّهِ صلی الله علیه و آله وَ قَدْ طَرَحَ عَلَیَّ رَیْطَتَهُ فَأَقْبَلَ عَلَیَّ قُرَیْشٌ مَعَ کُلِّ رَجُلٍ مِنْهُمْ هِرَاوَةٌ فِیهَا شَوْکُهَا فَلَمْ یُبْصِرُوا رَسُولَ اللَّهِ صلی الله علیه و آله فَأَقْبَلُوا عَلَیَّ یَضْرِبُونِّی حَتَّی تَنَفَّطَ جَسَدِی وَ أَوْثَقُونِی بِالْحَدِیدِ وَ جَعَلُونِی فِی بَیْتٍ وَ اسْتَوْثَقُوا الْبَابَ بِقُفْلٍ وَ جَاءُوا بِعَجُوزٍ تَحْرُسُ الْبَابَ فَسَمِعْتُ صَوْتاً یَقُولُ یَا عَلِیُّ فَسَکَنَ الْوَجَعُ فَلَنْ أَجِدَهُ وَ سَمِعْتُ صَوْتاً آخَرَ یَقُولُ یَا عَلِیُّ فَإِذَا الْحَدِیدُ الَّذِی عَلَیَّ قَدْ تَقَطَّعَ ثُمَّ سَمِعْتُ صَوْتاً یَا عَلِیُّ فَإِذَا الْبَابُ فُتِحَ وَ خَرَجْتُ وَ الْعَجُوزُ لَا تَعْقِلُ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حدیثی بسیار نزدیک به آن را در الاختصاص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بحرانی نیز آن را در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روایت است که ابن کواء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خداوند ابوبکر را ذکر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اثْنَیْنِ 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رسول⁭الله صلّی الله علیه و آله بودم و ملحفه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من انداخت پس قریش به همراه هر مردی از آنان که خارش بسان چماقی است به من روی کردند و چون رسول⁭الله صلّی الله علیه و آله را ندیدند درحالی⁭که مرا می⁭زدند به من روی کردند تا اینکه بدنم تاول زد و مرا با آن بستند و مرا در خانه⁭ای گذاشتند و در را با قفل بستند و پیرزنی را آوردند که از در نگهبانی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دردی که احساس می⁭کردم آرام گرفت و صدایی دیگر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زنجیری که بر من بود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صدایی شنیدم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باز شد و بیرون آمدم درحالی⁭که پیرزن متوجه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3192405_1468164448"/>
      <w:bookmarkStart w:id="1032" w:name="_Toc407"/>
      <w:bookmarkEnd w:id="1031"/>
      <w:r>
        <w:rPr>
          <w:rtl w:val="true"/>
        </w:rPr>
        <w:t>بیان</w:t>
      </w:r>
      <w:bookmarkEnd w:id="1032"/>
    </w:p>
    <w:p>
      <w:pPr>
        <w:pStyle w:val="BookText"/>
        <w:rPr/>
      </w:pPr>
      <w:r>
        <w:rPr>
          <w:rFonts w:ascii="IRNazanin" w:hAnsi="IRNazanin" w:eastAsia="IRNazanin"/>
          <w:color w:val="111111"/>
          <w:sz w:val="28"/>
          <w:sz w:val="28"/>
          <w:szCs w:val="28"/>
          <w:rtl w:val="true"/>
          <w:lang w:bidi="fa-IR"/>
        </w:rPr>
        <w:t>قال فی القاموس الریطة کل ملاءة غیر ذات لفقین کلها نسج واحد و قطعة واحدة أو کل ثوب لین رقیق و الهراوة بالکسر العصا و النفطة الجدری و البثرة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الریطه هر ملحفه بدون وصله که یک بافت واحد و تکه واحد باشد یا هر لباس نرم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والهرواة با کسره یعنی عصا و النفطة یعنی پیسی و جوش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3192407_1468164448"/>
      <w:bookmarkStart w:id="1034" w:name="_Toc408"/>
      <w:bookmarkEnd w:id="1033"/>
      <w:r>
        <w:rPr>
          <w:rtl w:val="true"/>
        </w:rPr>
        <w:t>«</w:t>
      </w:r>
      <w:r>
        <w:rPr/>
        <w:t>639</w:t>
      </w:r>
      <w:r>
        <w:rPr>
          <w:rtl w:val="true"/>
        </w:rPr>
        <w:t>»</w:t>
      </w:r>
      <w:bookmarkEnd w:id="103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2"/>
      </w:r>
      <w:r>
        <w:rPr>
          <w:rFonts w:ascii="Amiri" w:hAnsi="Amiri" w:eastAsia="Amiri" w:cs="Amiri"/>
          <w:color w:val="111111"/>
          <w:sz w:val="28"/>
          <w:sz w:val="28"/>
          <w:szCs w:val="28"/>
          <w:rtl w:val="true"/>
          <w:lang w:bidi="ar-SA"/>
        </w:rPr>
        <w:t>یب، تهذیب الأحکام الْحُسَیْنُ بْنُ سَعِیدٍ عَنْ حَمَّادِ بْنِ عِیسَی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کَانَ فِی صَلَاةِ الصُّبْحِ فَقَرَأَ ابْنُ الْکَوَّاءِ وَ هُوَ خَلْفَهُ وَ لَقَدْ أُوحِیَ إِلَیْکَ وَ إِلَی الَّذِینَ مِنْ قَبْلِکَ لَئِنْ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bookmarkStart w:id="1035" w:name="pg13828_166606"/>
    </w:p>
    <w:p>
      <w:pPr>
        <w:pStyle w:val="BookText"/>
        <w:rPr/>
      </w:pPr>
      <w:bookmarkEnd w:id="1035"/>
      <w:r>
        <w:rPr>
          <w:rFonts w:ascii="Amiri" w:hAnsi="Amiri" w:eastAsia="Amiri" w:cs="Amiri"/>
          <w:color w:val="111111"/>
          <w:sz w:val="28"/>
          <w:sz w:val="28"/>
          <w:szCs w:val="28"/>
          <w:rtl w:val="true"/>
          <w:lang w:bidi="ar-SA"/>
        </w:rPr>
        <w:t>أَشْرَکْتَ لَیَحْبَطَنَّ عَمَلُکَ وَ لَتَکُونَنَّ مِنَ الْخاسِرِینَ فَأَنْصَتَ عَلِیٌّ علیه السلام تَعْظِیماً لِلْقُرْآنِ حَتَّی فَرَغَ مِنَ الْآیَةِ ثُمَّ عَادَ فِی قِرَاءَتِهِ ثُمَّ أَعَادَ ابْنُ الْکَوَّاءِ الْآیَةَ فَأَنْصَتَ عَلِیٌّ أَیْضاً ثُمَّ قَرَأَ فَأَعَادَ ابْنُ الْکَوَّاءِ فَأَنْصَتَ عَلِیٌّ ثُمَّ قَالَ فَاصْبِرْ إِنَّ وَعْدَ اللَّهِ حَقٌّ وَ لا یَسْتَخِفَّنَّکَ الَّذِینَ لا یُوقِنُونَ ثُمَّ أَتَمَّ السُّورَةَ ثُمَّ رَکَعَ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احکام الجماعه از کتاب نماز از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نماز صبح بود پس ابن کواء پشت سر او بود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تو و به کسانی که پیش از تو بودند وحی شده است 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احترام قرآن گوش سپرد تا اینکه از آیه فارغ شد سپس به قرائتش بازگشت و ابن کواء آیه را تکرار کرد و علی باز هم گوش سپرد سپس قرائت کرد و ابن کواء تکرار کرد و علی گوش سپرد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را کامل کرد و رکوع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3192409_1468164448"/>
      <w:bookmarkStart w:id="1037" w:name="_Toc409"/>
      <w:bookmarkEnd w:id="1036"/>
      <w:r>
        <w:rPr>
          <w:rtl w:val="true"/>
        </w:rPr>
        <w:t>«</w:t>
      </w:r>
      <w:r>
        <w:rPr/>
        <w:t>640</w:t>
      </w:r>
      <w:r>
        <w:rPr>
          <w:rtl w:val="true"/>
        </w:rPr>
        <w:t>»</w:t>
      </w:r>
      <w:bookmarkEnd w:id="1037"/>
    </w:p>
    <w:p>
      <w:pPr>
        <w:pStyle w:val="BookText"/>
        <w:rPr/>
      </w:pPr>
      <w:r>
        <w:rPr>
          <w:rStyle w:val="FootnoteAnchor"/>
          <w:rtl w:val="true"/>
        </w:rPr>
        <w:footnoteReference w:id="403"/>
      </w:r>
      <w:r>
        <w:rPr>
          <w:rFonts w:ascii="Amiri" w:hAnsi="Amiri" w:eastAsia="Amiri" w:cs="Amiri"/>
          <w:color w:val="111111"/>
          <w:sz w:val="28"/>
          <w:sz w:val="28"/>
          <w:szCs w:val="28"/>
          <w:rtl w:val="true"/>
          <w:lang w:bidi="ar-SA"/>
        </w:rPr>
        <w:t>نهج، نهج البلاغة مِنْ کَلَامٍ لَهُ علیه السلام قَالَ لِلْأَشْعَثِ بْنِ قَیْسٍ وَ هُوَ عَلَی مِنْبَرِ الْکُوفَةِ یَخْطُبُ فَمَضَی فِی بَعْضِ کَلَامِهِ شَیْ‌ءٌ اعْتَرَضَهُ الْأَشْعَثُ فَقَالَ یَا أَمِیرَ الْمُؤْمِنِینَ هَذِهِ عَلَیْکَ لَا لَکَ فَخَفَضَ إِلَیْهِ بَصَرَهُ ثُمَّ قَالَ علیه السلام لَهُ وَ مَا یُدْرِیکَ مَا عَلَیَّ مِمَّا لِی عَلَیْکَ لَعْنَةُ اللَّهِ وَ لَعْنَةُ اللَّاعِنِینَ حَائِکُ ابْنُ حَائِکٍ مُنَافِقُ ابْنُ کَافِرٍ وَ اللَّهِ لَقَدْ أَسَرَکَ الْکُفْرُ مَرَّةً وَ الْإِسْلَامُ أُخْرَی فَمَا فَدَاکَ مِنْ وَاحِدَةٍ مِنْهُمَا مَالُکَ وَ لَا حَسَبُکَ وَ إِنَّ امْرَأً دَلَّ عَلَی قَوْمِهِ السَّیْفَ وَ سَاقَ إِلَیْهِمُ الْحَتْفَ لَحَرِیٌّ أَنْ یَمْقُتَهُ الْأَقْرَبُ وَ لَا یَأْمَنَهُ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رَضِیَ اللَّهُ عَنْهُ یُرِیدُ علیه السلام أَنَّهُ أُسِرَ فِی الْکُفْرِ مَرَّةً وَ فِی الْإِسْلَامِ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دَلَّ عَلَی قَوْمِهِ السَّیْفَ فَأَرَادَ بِهِ حَدِیثاً کَانَ لِلْأَشْعَثِ مَعَ خَالِدِ بْنِ الْوَلِیدِ بِالْیَمَامَةِ غَرَّ فِیهِ قَوْمَهُ وَ مَکَرَ بِهِمْ حَتَّی أَوْقَعَ بِهِمْ خَالِدٌ وَ کَانَ قَوْمُهُ یُسَمُّونَهُ بَعْدَ ذَلِکَ عُرْفَ النَّارِ وَ هُوَ اسْمٌ لِلْغَادِرِ عِنْدَهُمْ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در مسجد کوفه سخنرانی می‏کرد، اشعث بن قیس به یکی از مطالب آن اعتراض کرد و گفت این سخن به زیان شما، نه به سود تو است، امام نگاه خود را به او دوخت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تو را آگاهاند که چه چیزی به سود، یا زیان من است لعنت خدا و لعنت لعنت کنندگان، بر تو باد ای متکبّر متکبّر زاده، منافق پسر کافر سوگند به خدا، تو یک بار در زمان کفر و بار دیگر در حکومت اسلام، اسیر شدی، و مال و خویشاوندی تو، هر دو بار نتوانست به فریادت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خویشان خود را به دم شمشیر سپارد، و مرگ و نابودی را به سوی آنها کشاند، سزاوار است که بستگان او بر وی خشم گیرند و بیگانگان به او اطمینان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این است که اشعث ابن قیس یک بار وقتی که کافر بود اسیر شد و بار دیگر آنگاه که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را به سوی قبیله‏اش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جریانی است که اشعث قبیله خود را فریب داد تا خالد بن ولید، آنها را غافلگیر کند و از دم شمشیر بگذراند که پس از آن خیانت او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آتش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می‏نامیدند و این لقبی بود که به نیرنگ‏باز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3192411_1468164448"/>
      <w:bookmarkStart w:id="1039" w:name="_Toc410"/>
      <w:bookmarkEnd w:id="1038"/>
      <w:r>
        <w:rPr>
          <w:rtl w:val="true"/>
        </w:rPr>
        <w:t>بَیَان</w:t>
      </w:r>
      <w:bookmarkEnd w:id="1039"/>
    </w:p>
    <w:p>
      <w:pPr>
        <w:pStyle w:val="BookText"/>
        <w:rPr/>
      </w:pPr>
      <w:r>
        <w:rPr>
          <w:rFonts w:ascii="Amiri" w:hAnsi="Amiri" w:eastAsia="Amiri" w:cs="Amiri"/>
          <w:color w:val="111111"/>
          <w:sz w:val="28"/>
          <w:sz w:val="28"/>
          <w:szCs w:val="28"/>
          <w:rtl w:val="true"/>
          <w:lang w:bidi="ar-SA"/>
        </w:rPr>
        <w:t>قَالَ الشُّرَّاحُ الْکَلَامُ الَّذِی اعْتَرَضَهُ الْأَشْعَثُ أَنَّهُ علیه السلام کَانَ یَذْکُرُ فِی خُطْبَتِهِ أَمْرَ الْحَکَمَیْنِ فَقَامَ رَجُلٌ مِنْ أَصْحَابِهِ وَ قَالَ لَهُ نَهَیْتَنَا عَنِ الْحُکُومَةِ ثُمَّ أَمَرْتَنَا بِهِ فَمَا نَدْرِی أَیُّ الْأَمْرَیْنِ أَرْشَدُ فَصَفَّقَ علیه السلام إِحْدَی یَدَیْهِ عَلَی الْأُخْرَی وَ قَالَ هَذَا جَزَاءُ مَنْ تَرَکَ الْعُقْدَةَ وَ کَانَ مُرَادُهُ علیه السلام هَذَا جَزَاؤُکُمْ إِذْ تَرَکْتُمُ الرَّأْیَ وَ الْحَزْمَ فَظَنَّ الْأَشْعَثُ أَنَّهُ علیه السلام أَرَادَ هَذَا جَزَائِی حَیْثُ تَرَکْتُ الْحَزْمَ وَ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کَانَ مُرَادُهُ علیه السلام هَذَا جَزَائِی حَیْثُ وَافَقْتُکُمْ عَلَی مَا أَلْزَمْتُمُونِی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التَّحْکِیمِ وَ کَانَ مُوَافَقَتُهُ علیه السلام لَهُمْ خَوْفاً مِنْهُمْ عَلَی أَنْ یَقْتُلُوهُ فَجَهِلَ الْأَشْعَثُ أَوْ تَجَاهَلَ أَنَّ الْمَصْلَحَةَ قَدْ تُتْرَکُ لِأَمْرٍ أَعْظَمَ مِنْهَا فَاعْتَرَضَهُ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 حَائِکُ ابْنُ حَائِکٍ قِیلَ کَانَ الْأَشْعَثُ وَ أَبُوهُ یَنْسِجَانِ بُرُودَ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 کَانَ مِنْ أَکَابِرِ کِنْدَةَ وَ أَبْنَاءِ مُلُوکِهَا وَ إِنَّمَا عَبَّرَ عَنْهُ علیه السلام بِذَلِکَ لِأَنَّهُ کَانَ إِذَا مَشَی یُحَرِّکُ مَنْکِبَیْهِ وَ یُفَحِّجُ بَیْنَ رِجْلَیْهِ وَ هَذِهِ الْمَشِیَّةُ تُعْرَفُ بِالْحِیَاکَةِ وَ عَلَی هَذَا فَلَعَلَّ الْأَقْرَبَ أَنَّهُ کِنَایَةٌ عَنْ نُقْصَانِ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ابْنُ أَبِی الْحَدِیدِ </w:t>
      </w:r>
      <w:r>
        <w:rPr>
          <w:rStyle w:val="FootnoteAnchor"/>
          <w:rtl w:val="true"/>
        </w:rPr>
        <w:footnoteReference w:id="404"/>
      </w:r>
      <w:r>
        <w:rPr>
          <w:rFonts w:ascii="Amiri" w:hAnsi="Amiri" w:eastAsia="Amiri" w:cs="Amiri"/>
          <w:color w:val="111111"/>
          <w:sz w:val="28"/>
          <w:sz w:val="28"/>
          <w:szCs w:val="28"/>
          <w:rtl w:val="true"/>
          <w:lang w:bidi="ar-SA"/>
        </w:rPr>
        <w:t>أَنَّ أَهْلَ الْیَمَنِ یُعَیَّرُونَ بِالْحِیَاکَةِ وَ لَیْسَ هَذَا مِمَّا یَخُصُّ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التَّعْیِیرُ بِالْحِیَاکَةِ فَقِیلَ إِنَّهُ لِنُقْصَانِ عُقُولِهِمْ وَ قِیلَ لِأَنَّهُ مَظِنَّةُ الْخِیَانَةِ وَ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الْمُرَادُ بِالْحِیَاکَةِ نَسْجُ الْکَلَامِ فَیَکُونُ کِنَایَةً عَنْ کَوْنِهِ کَذَّاباً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w:t>
      </w:r>
    </w:p>
    <w:p>
      <w:pPr>
        <w:pStyle w:val="BookText"/>
        <w:rPr/>
      </w:pPr>
      <w:r>
        <w:rPr>
          <w:rFonts w:ascii="Amiri" w:hAnsi="Amiri" w:eastAsia="Amiri" w:cs="Amiri"/>
          <w:color w:val="111111"/>
          <w:sz w:val="28"/>
          <w:sz w:val="28"/>
          <w:szCs w:val="28"/>
          <w:rtl w:val="true"/>
          <w:lang w:bidi="ar-SA"/>
        </w:rPr>
        <w:t>رُوِیَ عَنْ أَبِی عَبْدِ اللَّهِ علیه السلام أَنَّهُ ذُکِرَ عِنْدَهُ علیه السلام أَنَّ الْحَائِکَ مَلْعُونٌ فَقَالَ إِنَّمَا ذَاکَ الَّذِی یَحُوکُ الْکَذِبَ عَلَی اللَّهِ وَ عَلَی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 أَسَرَکَ إِلَی قَوْلِهِ فَمَا فَدَاکَ أَیْ مَا نَجَّاکَ مِنَ الْوُقُوعِ فِیهَا مَالُکَ وَ لَا حَسَبُکَ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یُرِدِ الْفِدَاءَ الْحَقِیقِیَّ فَإِنَّ مُرَاداً لَمَّا قَتَلَتْ أَبَاهُ خَرَجَ الْأَشْعَثُ طَالِباً بِدَمِهِ فَأُسِرَ فَفَدَی نَفْسَهُ بِثَلَاثَةِ آلَافِ بَعِیرٍ وَ هَذَا هُوَ الْمُرَادُ بِأَسْرِهِ فِی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أَسْرُهُ فِی الْإِسْلَامِ فَإِنَّهُ لَمَّا قُبِضَ رَسُولُ اللَّهِ صلی الله علیه و آله ارْتَدَّ بِحَضْرَمَوْتَ وَ مَنَعَ أَهْلُهَا تَسْلِیمَ الصَّدَقَةِ فَبَعَثَ أَبُو بَکْرٍ إِلَیْهِ زِیَادَ بْنَ لَبِیدٍ ثُمَّ أَرْدَفَهُ بِعِکْرِمَةَ بْنِ أَبِی جَهْلٍ فِی جَمٍّ غَفِیرٍ مِنَ الْمُسْلِمِینَ فَقَاتَلَهُمُ الْأَشْعَثُ بِقَبَائِلِ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1040" w:name="pg13828_166608"/>
    </w:p>
    <w:p>
      <w:pPr>
        <w:pStyle w:val="BookText"/>
        <w:rPr/>
      </w:pPr>
      <w:bookmarkEnd w:id="1040"/>
      <w:r>
        <w:rPr>
          <w:rFonts w:ascii="Amiri" w:hAnsi="Amiri" w:eastAsia="Amiri" w:cs="Amiri"/>
          <w:color w:val="111111"/>
          <w:sz w:val="28"/>
          <w:sz w:val="28"/>
          <w:szCs w:val="28"/>
          <w:rtl w:val="true"/>
          <w:lang w:bidi="ar-SA"/>
        </w:rPr>
        <w:t>کِنْدَةَ قِتَالًا شَدِیداً فَالْتَجَأَ بِقَوْمِهِ إِلَی حِصْنِهِمْ وَ بَلَغَ بِهِمْ جُهْدُ الْعَطَشِ فَبَعَثَ إِلَی زِیَادٍ یَطْلُبُ مِنْهُ الْأَمَانَ لِأَهْلِهِ وَ لِبَعْضِ قَوْمِهِ وَ لَمْ یَطْلُبْهُ لِنَفْسِهِ فَلَمَّا نَزَلَ أَسَرَهُ زِیَادٌ وَ بَعَثَ بِهِ مُقَیَّداً إِلَی أَبِی بَکْرٍ فَأَطْلَقَهُ أَبُو بَکْرٍ وَ زَوَّجَهُ أُخْتَهُ أُمَّ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 دَلَّ عَلَی قَوْمِهِ قَالَ ابْنُ مِیثَمٍ إِشَارَةٌ إِلَی غَدْرِهِ بِقَوْمِهِ فَإِنَّ الْأَشْعَثَ لَمَّا طَلَبَ الْأَمَانَ مِنْ زِیَادٍ طَلَبَهُ لِنَفَرٍ یَسِیرٍ مِنْ وُجُوهِ قَوْمِهِ فَظَنَّ الْبَاقُونَ أَنَّهُ طَلَبَهُ لِجَمِیعِهِمْ فَنَزَلُوا عَلَی ذَلِکَ الظَّنِّ فَلَمَّا دَخَلَ زِیَادٌ الْحِصْنَ ذَکَّرُوهُ الْأَمَانَ فَقَالَ إِنَّ الْأَشْعَثَ لَمْ یَطْلُبِ الْأَمَانَ إِلَّا لِعَشَرَةٍ مِنْ قَوْمِهِ فَقَتَلَ مِنْهُمْ مَنْ قَتَلَ حَتَّی وَافَاهُ کِتَابُ أَبِی بَکْرٍ بِالْکَفِّ عَنْهُمْ وَ حَمْلِهِمْ إِلَیْهِ فَحَمَلَهُمْ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أَبِی الْحَدِیدِ فِیمَا ذَکَرَهُ السَّیِّدُ لَمْ نَعْرِفْ فِی التَّوَارِیخِ هَذَا وَ لَا شِبْهَهُ وَ أَیْنَ کِنْدَةُ وَ الْیَمَامَةُ کِنْدَةُ بِالْیَمَنِ وَ الْیَمَامَةُ لِبَنِی حَنِیفَةَ وَ لَا أَعْلَمُ مِنْ أَیْنَ نَقَلَهُ السَّیِّدُ رَضِیَ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اشعث با آن مخالفت کرد این است امام علیه السلام در خطبه⁭اش امر حکمین را ذکر می⁭کرد پس مردی از یارانش برخاست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حکم کردن نهی کردی سپس ما را به آن امر کردی نمی⁭دانیم کدام⁭یک از این دو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دستانش را به هم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کسی است که بیعت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امام علیه السلام این است که این جزای شماست آنگاه که اندیشه و دوراندیشی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 السلام این بود این جزای من است زمانی⁭که در آنچه⁭که درخصوص تحکیم بر من الزام کردید با شما موافقت کردم و موافقت امام علیه السلام با آنان به⁭جهت ترس از آنان بود از اینکه او را بکشند پس اشعث جهل کرد یا خود را به جهالت زد که مصلحت برای امری بزرگتر از آن ترک می⁭شود پس با او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حائک بن 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پدرش برد یمنی می⁭بافتند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او از بزرگان کنده و پسران ملوک آن بودند و امام علیه السلام به این دلیل با آن تعبیر کرد که او در زمان راه رفتن شانه⁭هایش را تکان می⁭داد و بین پاهایش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این راه رفتن به حیاکت معروف است و بر این اساس شاید نزدیک⁭تر این باشد که این کنایه از کم⁭خردی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این و ما بعد آن را در شرح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چاپ جدید بیروت ذکر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 کرد که اهل یمن بافندگی را عیب می⁭شمردند و این از اموری که مختص اشعث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ملامت با بافندگی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کم⁭خردی آنان است و گفته شده زیرا این، محل گمان خیانت و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منظور از حیاکه سخن⁭بافی باشد پس کنایه از کذاب بودن اوست، چنانکه از امام صادق علیه السلام روایت است که در حضور او ذکر شد که بافنده، ملعون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بافنده⁭ای که بر خدا و رسولش دروغ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مالت و نه حسبت ـ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ـ تو را از وقوع در آن نجات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فدای حقیقی را اراده نکرد بلکه زمانی⁭که مراد پدرش را کشت، اشعث به خونخواهی او خارج شد پس اسیر شد و سه هزار شتر را به⁭عنوان فدیه خود داد و این مقصود از اسارتش در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درخصوص اسارتش در اسلام، زمانی⁭که رسول⁭الله وفات کرد به حضرموت برگشت و اهالی آن را از پرداخت صدقه منع کرد پس ابوبکر زیاد بن لبید را فرستاد و عکرمه بن ابوجهل را در خیلی انبوه از مسلمانان به⁭دنبال او فرستاد و اشعث با قبائل کنده به سختی با آنان جنگید و قومش را به دژشان پناه داد و عطش بر آنان شدت گرفت پس جهت خواستن امان برای خانواده⁭اش به⁭سوی زیاد فرستاد و برای خود امان نخواست زمانی⁭که پایین آمد زیاد او را اسیر کرد و او را دست بسته به⁭سوی ابوبکر فرستاد و ابوبکر او را آزاد کرد و خواهرش ام⁭فروه را به همسری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که فریبش بر قومش زیرا اشعث زمانی⁭که از زیاد امان خواست برای تعداد اندکی از سرشناسان قومش طلب کرد و سایرین گمان کردند که او برای همگی طلب کرده است پس بر این گمان پایین آمدند پس زمانی⁭که زیاد وارد قلعه شد امان را برای او یادآوری کردند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امان را فقط برای ده نفر از قومش طلب کرده⁭ است پس او برخی از آنان را به هلاکت رساند تا اینکه نامه ابوبکر مبنی بر دست کشیدن از آنان و بردن آنها به⁭سوی او به وی رسید و آنان را به⁭سوی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آنچه⁭که سید ذکر کرد گفت این و شبیه آن را در تواریخ نیافتیم کنده کجا و یمامه کجا، کنده در یمن و یمامه برای بنی حنیفه است و نمی⁭دانم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کجا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3192413_1468164448"/>
      <w:bookmarkStart w:id="1042" w:name="_Toc411"/>
      <w:bookmarkEnd w:id="1041"/>
      <w:r>
        <w:rPr>
          <w:rtl w:val="true"/>
        </w:rPr>
        <w:t>«</w:t>
      </w:r>
      <w:r>
        <w:rPr/>
        <w:t>641</w:t>
      </w:r>
      <w:r>
        <w:rPr>
          <w:rtl w:val="true"/>
        </w:rPr>
        <w:t>»</w:t>
      </w:r>
      <w:bookmarkEnd w:id="1042"/>
    </w:p>
    <w:p>
      <w:pPr>
        <w:pStyle w:val="BookText"/>
        <w:rPr/>
      </w:pPr>
      <w:r>
        <w:rPr>
          <w:rStyle w:val="FootnoteAnchor"/>
          <w:rtl w:val="true"/>
        </w:rPr>
        <w:footnoteReference w:id="405"/>
      </w:r>
      <w:r>
        <w:rPr>
          <w:rFonts w:ascii="Amiri" w:hAnsi="Amiri" w:eastAsia="Amiri" w:cs="Amiri"/>
          <w:color w:val="111111"/>
          <w:sz w:val="28"/>
          <w:sz w:val="28"/>
          <w:szCs w:val="28"/>
          <w:rtl w:val="true"/>
          <w:lang w:bidi="ar-SA"/>
        </w:rPr>
        <w:t>نهج، نهج البلاغة وَ قَالَ علیه السلام لَمَّا قَتَلَ الْخَوَارِجَ فَقِیلَ لَهُ یَا أَمِیرَ الْمُؤْمِنِینَ هَلَکَ الْقَوْمُ بِأَجْمَعِهِمْ فَقَالَ علیه السلام کَلَّا وَ اللَّهِ إِنَّهُمْ نُطَفٌ فِی أَصْلَابِ الرِّجَالِ وَ قَرَارَاتِ النِّسَاءِ وَ کُلَّمَا نَجَمَ مِنْهُمْ قَرْنٌ قُطِعَ حَتَّی یَکُونَ آخِرُهُمْ لُصُوصاً سَلَّابِینَ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پایان جنگ با خوارج، شخصی گفت، ای امیر المؤمنین خوارج همه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هرگز آنها نطفه‏هایی در پشت پدران و رحم مادران وجود خواهند داشت، هر گاه که شاخی از آنان سر برآورد قطع می‏گردد تا اینکه آخرینشان به راهزنی و دزدی تن در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3192415_1468164448"/>
      <w:bookmarkStart w:id="1044" w:name="_Toc412"/>
      <w:bookmarkEnd w:id="1043"/>
      <w:r>
        <w:rPr>
          <w:rtl w:val="true"/>
        </w:rPr>
        <w:t>توضیح</w:t>
      </w:r>
      <w:bookmarkEnd w:id="1044"/>
    </w:p>
    <w:p>
      <w:pPr>
        <w:pStyle w:val="BookText"/>
        <w:rPr/>
      </w:pPr>
      <w:r>
        <w:rPr>
          <w:rFonts w:ascii="IRNazanin" w:hAnsi="IRNazanin" w:eastAsia="IRNazanin"/>
          <w:color w:val="111111"/>
          <w:sz w:val="28"/>
          <w:sz w:val="28"/>
          <w:szCs w:val="28"/>
          <w:rtl w:val="true"/>
          <w:lang w:bidi="fa-IR"/>
        </w:rPr>
        <w:t>القرار و القرارة بالفتح ما قر فیه شی‌ء و سکن و المراد هنا الأرحام و نجم کنصر ظهر و طلع و القرن کنایة عن الرئیس و هو فی الإنسان موضع قرن الحیوان من رأسه و قطع القرن استیصال رؤسائهم و قتلهم و اللصوص بالضم جمع لص مثلثة و السلب الاختلاس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جماعة من الخوارج لم یحضروا القتال و لم یظفر بهم أمیر المؤمنین علیه السلام و أما المفلتون من القتل فانهزم اثنان منهم إلی عمان و اثنان إلی کرمان و اثنان إلی سجستان و اثنان إلی الجزیرة و واحد إلی تل موزن فظهرت بدعهم فی البلاد و صاروا نحوا من عشرین فرقة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1045" w:name="pg13828_166609"/>
    </w:p>
    <w:p>
      <w:pPr>
        <w:pStyle w:val="BookText"/>
        <w:rPr/>
      </w:pPr>
      <w:bookmarkEnd w:id="1045"/>
      <w:r>
        <w:rPr>
          <w:rFonts w:ascii="IRNazanin" w:hAnsi="IRNazanin" w:eastAsia="IRNazanin"/>
          <w:color w:val="111111"/>
          <w:sz w:val="28"/>
          <w:sz w:val="28"/>
          <w:szCs w:val="28"/>
          <w:rtl w:val="true"/>
          <w:lang w:bidi="fa-IR"/>
        </w:rPr>
        <w:t>و کبارها ست الأزارقة أصحاب نافع بن الأزرق و هم أکبر الفرق غلبوا علی الأهواز و بعض بلاد فارس و کرمان فی أیام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النجدات رئیسهم نجدة بن عامر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البیهسیة أصحاب أبی بیهس هیصم بن جابر و کان بالحجاز و قتل فی زمن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العجاردة أصحاب عبد الکریم بن عجرد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الإباضیة أصحاب عبد الله بن إباض قتل فی أیام مروان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الثعالبة أصحاب ثعلبة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تفصیل خرافاتهم مذکور فی کتب المقالات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القرارة با فتحه چیزی است که شی در آن قرار می⁭گیرد و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ارحام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بر وزن نصر یعنی ظهور و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کنایه از رئیس است، و او در انسان محل شاخ حیوان در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القرن نابودی و کشتن رؤسای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اللصوص با ضمه جمع لص با سه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 یعنی ربودن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جمعی از خوارج در جنگ حاضر نشدند و امیر⁭مؤمنان به آنان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نجات⁭یافتگان از مرگ، دو نفر از آنها به عمان، دو نفر به کرمان، دو نفر به سجستان و دو نفر به جزیره و یک نفر به تل موزن عقب⁭نشینی کردند و بدعت⁭هایشان در بلاد آشکار شد و قریب به بیست فرقه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آن فرقه⁭ها شش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أزارقه یاران نافع بن أزرق و اینان بزرگترین فرقه⁭ها بودند که بر اهواز و برخی بلاد فارس و کرمان در ایام عبدالله بن زبیر غلبه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نجدات که رئیسشان نجده بن عامر حنفی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بیهسیه یاران ابوبیهس هیصم بن جابر است که در حجاز بود و در زمان ولید کشته شد، عجارده اصحاب عبدالکریم بن عجرد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أباضیه اصحاب عبدالله بن أباض که در ایام مروان بن محمد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ثعالبه اصحاب ثعلبه بن عامر است و تفصیل افسانه⁭های آنان در کتب مقالاب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3192417_1468164448"/>
      <w:bookmarkStart w:id="1047" w:name="_Toc413"/>
      <w:bookmarkEnd w:id="1046"/>
      <w:r>
        <w:rPr>
          <w:rtl w:val="true"/>
        </w:rPr>
        <w:t>«</w:t>
      </w:r>
      <w:r>
        <w:rPr/>
        <w:t>642</w:t>
      </w:r>
      <w:r>
        <w:rPr>
          <w:rtl w:val="true"/>
        </w:rPr>
        <w:t>»</w:t>
      </w:r>
      <w:bookmarkEnd w:id="1047"/>
    </w:p>
    <w:p>
      <w:pPr>
        <w:pStyle w:val="BookText"/>
        <w:rPr/>
      </w:pPr>
      <w:r>
        <w:rPr>
          <w:rStyle w:val="FootnoteAnchor"/>
          <w:rtl w:val="true"/>
        </w:rPr>
        <w:footnoteReference w:id="406"/>
      </w:r>
      <w:r>
        <w:rPr>
          <w:rFonts w:ascii="Amiri" w:hAnsi="Amiri" w:eastAsia="Amiri" w:cs="Amiri"/>
          <w:color w:val="111111"/>
          <w:sz w:val="28"/>
          <w:sz w:val="28"/>
          <w:szCs w:val="28"/>
          <w:rtl w:val="true"/>
          <w:lang w:bidi="ar-SA"/>
        </w:rPr>
        <w:t>نهج، نهج البلاغة وَ قَالَ علیه السلام فِی الْخَوَارِجِ لَا تَقْتُلُوا الْخَوَارِجَ بَعْدِی فَلَیْسَ مَنْ طَلَبَ الْحَقَّ فَأَخْطَأَهُ کَمَنْ طَلَبَ الْبَاطِلَ فَأَدْرَکَهُ یَعْنِی مُعَاوِیَةَ وَ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درباره خوارج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خوارج نبرد نکنید، زیرا کسی که در جستجوی حق بوده و خطا کرد مانند کسی نیست که طالب باطل بوده و آن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از گروه دوم معاویه و یاران او هستندـ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3192419_1468164448"/>
      <w:bookmarkStart w:id="1049" w:name="_Toc414"/>
      <w:bookmarkEnd w:id="1048"/>
      <w:r>
        <w:rPr>
          <w:rtl w:val="true"/>
        </w:rPr>
        <w:t>بیان</w:t>
      </w:r>
      <w:bookmarkEnd w:id="1049"/>
    </w:p>
    <w:p>
      <w:pPr>
        <w:pStyle w:val="BookText"/>
        <w:rPr/>
      </w:pPr>
      <w:r>
        <w:rPr>
          <w:rFonts w:ascii="IRNazanin" w:hAnsi="IRNazanin" w:eastAsia="IRNazanin"/>
          <w:color w:val="111111"/>
          <w:sz w:val="28"/>
          <w:sz w:val="28"/>
          <w:szCs w:val="28"/>
          <w:rtl w:val="true"/>
          <w:lang w:bidi="fa-IR"/>
        </w:rPr>
        <w:t>لعل المراد لا تقتلوا الخوارج بعدی ما دام ملک معاویة و أضرابه کما یظهر من التعلیل و قد کان یسبه علیه السلام و یبرأ منه فی الجمع و الأعیاد و لم یکن إنکاره للحق عن شبهة کالخوارج و لم یظهر منهم من الفسوق ما ظهر منه و لم یکن مجتهدا فی العبادة و حفظ قوانین الشرع مثلهم فکان أولی بالجهاد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تا زمانی⁭که معاویه و امثال او فرمانرواست خوارج را نکشید چنانکه از تعلیل روشن می⁭شود و او امام علیه السلام را دشنام می⁭داد و در جمع و اعیاد از او برائت می⁭جست و انکار حق توسط او مانند خوارج از روی شبهه نبود و فسقی که از او ظهور یافت از آنان نمایان نشد و در عبادت و حفظ قوانین شرع مانند آنان نبود پس به جهاد اولی⁭تر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3192421_1468164448"/>
      <w:bookmarkStart w:id="1051" w:name="_Toc415"/>
      <w:bookmarkEnd w:id="1050"/>
      <w:r>
        <w:rPr>
          <w:rtl w:val="true"/>
        </w:rPr>
        <w:t>«</w:t>
      </w:r>
      <w:r>
        <w:rPr/>
        <w:t>643</w:t>
      </w:r>
      <w:r>
        <w:rPr>
          <w:rtl w:val="true"/>
        </w:rPr>
        <w:t>»</w:t>
      </w:r>
      <w:bookmarkEnd w:id="105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7"/>
      </w:r>
      <w:r>
        <w:rPr>
          <w:rFonts w:ascii="Amiri" w:hAnsi="Amiri" w:eastAsia="Amiri" w:cs="Amiri"/>
          <w:color w:val="111111"/>
          <w:sz w:val="28"/>
          <w:sz w:val="28"/>
          <w:szCs w:val="28"/>
          <w:rtl w:val="true"/>
          <w:lang w:bidi="ar-SA"/>
        </w:rPr>
        <w:t>نهج، نهج البلاغة رُوِیَ أَنَّهُ علیه السلام کَانَ جَالِساً فِی أَصْحَابِهِ إِذْ مَرَّتْ بِهِ امْرَأَةٌ جَمِیلَةٌ فَرَمَقَهَا الْقَوْمُ بِأَبْصَارِهِمْ فَقَالَ علیه السلام إِنَّ أَبْصَارَ هَذِهِ الْفُحُولِ طَوَامِحُ وَ إِنَّ ذَلِکَ سَبَبُ هَبَابِهَا فَإِذَا نَظَرَ أَحَدُکُمْ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bookmarkStart w:id="1052" w:name="pg13828_166610"/>
    </w:p>
    <w:p>
      <w:pPr>
        <w:pStyle w:val="BookText"/>
        <w:rPr/>
      </w:pPr>
      <w:bookmarkEnd w:id="1052"/>
      <w:r>
        <w:rPr>
          <w:rFonts w:ascii="Amiri" w:hAnsi="Amiri" w:eastAsia="Amiri" w:cs="Amiri"/>
          <w:color w:val="111111"/>
          <w:sz w:val="28"/>
          <w:sz w:val="28"/>
          <w:szCs w:val="28"/>
          <w:rtl w:val="true"/>
          <w:lang w:bidi="ar-SA"/>
        </w:rPr>
        <w:t>إِلَی امْرَأَةٍ تُعْجِبُهُ فَلْیَلْمَسْ أَهْلَهُ فَإِنَّمَا هِیَ امْرَأَةٌ کَامْرَأَةٍ فَقَالَ رَجُلٌ مِنَ الْخَوَارِجِ قَاتَلَهُ اللَّهُ کَافِراً مَا أَفْقَهَهُ فَوَثَبَ الْقَوْمُ لِیَقْتُلُوهُ فَقَالَ علیه السلام رُوَیْداً إِنَّمَا هُوَ سَبٌّ بِسَبٍّ أَوْ عَفْوٌ عَنْ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قصار کلام امیر مؤمنان علیه السلام از کتاب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اصحاب امام پیرامونش نشسته بودند که زنی زیبا از آنجا گذشت، حاضران دیده به آن زن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دیدگان این مردان به منظره شهوت آمیز دوخته شده و به هیجان آمده‏اند، هر گاه کسی از شما با نگاه به زنی به شگفتی آید، با همسرش بیامیزد که او نیز زنی چون زن وی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خوارج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این کافر را بکشد چقدر فقه می‏داند مردم برای کشتن او برخاستند،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دشنام را با دشنام باید پاسخ داد یا بخشیدن از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3192423_1468164448"/>
      <w:bookmarkStart w:id="1054" w:name="_Toc416"/>
      <w:bookmarkEnd w:id="1053"/>
      <w:r>
        <w:rPr>
          <w:rtl w:val="true"/>
        </w:rPr>
        <w:t>بیان</w:t>
      </w:r>
      <w:bookmarkEnd w:id="1054"/>
    </w:p>
    <w:p>
      <w:pPr>
        <w:pStyle w:val="BookText"/>
        <w:rPr/>
      </w:pPr>
      <w:r>
        <w:rPr>
          <w:rFonts w:ascii="IRNazanin" w:hAnsi="IRNazanin" w:eastAsia="IRNazanin"/>
          <w:color w:val="111111"/>
          <w:sz w:val="28"/>
          <w:sz w:val="28"/>
          <w:szCs w:val="28"/>
          <w:rtl w:val="true"/>
          <w:lang w:bidi="fa-IR"/>
        </w:rPr>
        <w:t>فلمح بصره امتد و علا ذکره فی النهایة و قال هب التیس أی هاج للسفاد یقال هب یهب هبیبا و هبابا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طمح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امتداد یافت و بالا رفت در النهایه این 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التیس یعنی برای جفت⁭گیری برانگیخته شد و هبّ یهبّ هبیباً و هیاباً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3192425_1468164448"/>
      <w:bookmarkStart w:id="1056" w:name="_Toc417"/>
      <w:bookmarkEnd w:id="1055"/>
      <w:r>
        <w:rPr>
          <w:rtl w:val="true"/>
        </w:rPr>
        <w:t>«</w:t>
      </w:r>
      <w:r>
        <w:rPr/>
        <w:t>644</w:t>
      </w:r>
      <w:r>
        <w:rPr>
          <w:rtl w:val="true"/>
        </w:rPr>
        <w:t>»</w:t>
      </w:r>
      <w:bookmarkEnd w:id="1056"/>
    </w:p>
    <w:p>
      <w:pPr>
        <w:pStyle w:val="BookText"/>
        <w:rPr/>
      </w:pP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للحدیث مصادر کثیرة یجد الباحث بعضها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من فضائل علیّ علیه السلام و تعلیقها من کتاب الفضائل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الجعد بن بعجة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الْغَارَاتِ، لِإِبْرَاهِیمَ بْنِ مُحَمَّدٍ الثَّقَفِیِّ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 عَلِیٍّ علیه السلام وَفْدٌ مِنْ أَهْلِ الْبَصْرَةِ فِیهِمْ رَجُلٌ مِنْ رُؤَسَاءِ الْخَوَارِجِ یُقَالُ لَهُ الْجَعْدُ بْنُ نَعْجَةَ وَ قَالَ لَهُ فِی لِبَاسِهِ فَقَالَ هَذَا أَبْعَدُ لِی مِنَ الْکِبْرِ وَ أَجْدَرُ أَنْ یَقْتَدِیَ بِیَ الْمُسْلِمُ فَقَالَ لَهُ اتَّقِ اللَّهَ فَإِنَّکَ مَیِّتٌ قَالَ مَیِّتٌ بَلْ وَ اللَّهِ قَتْلًا ضَرْبَةً عَلَی هَذِهِ تُخْضَبُ هَذِهِ قَضَاءً مَقْضِیّاً وَ عَهْداً مَعْهُوداً وَ قَدْ خابَ مَنِ افْتَری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1057" w:name="pg13828_166612"/>
    </w:p>
    <w:p>
      <w:pPr>
        <w:pStyle w:val="BookText"/>
        <w:rPr/>
      </w:pPr>
      <w:bookmarkEnd w:id="10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ثقفی ان را در 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تلخیص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ذکر کرد و ذیل آن را در حدیث اول از آن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نوری آن را از او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التواضع فی الملابس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نماز از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حدیث منابع بسیاری است که محقق برخی از آنها را در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آن از فضائل علی علیه السلام و تعلیق آن از کتاب الفضائل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چاپ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بصره نزد علی علیه السلام آمدند که در میان آنها مردی از رؤسای خوارج بود که جعد بن نعجه گفته می⁭شود و درباره لباسش به او سخن گفت،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از کبر دورتر و برای اینکه مسلمانان به من اقتدا کند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تو 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و بلکه به خدا سوگند کشته ضربه⁭ای که بر این زده می⁭شود و این را رنگین می⁭کند به⁭عنوان تقدیر مقدر و عهدی وعده داده شده و هر که افترا زد ناکام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8" w:name="__RefHeading___Toc3192427_1468164448"/>
      <w:bookmarkStart w:id="1059" w:name="_Toc418"/>
      <w:bookmarkEnd w:id="1058"/>
      <w:r>
        <w:rPr>
          <w:rtl w:val="true"/>
        </w:rPr>
        <w:t xml:space="preserve">باب </w:t>
      </w:r>
      <w:r>
        <w:rPr/>
        <w:t>27</w:t>
      </w:r>
      <w:r>
        <w:rPr>
          <w:rtl w:val="true"/>
        </w:rPr>
        <w:t xml:space="preserve"> </w:t>
      </w:r>
      <w:r>
        <w:rPr>
          <w:rtl w:val="true"/>
        </w:rPr>
        <w:t>باب ما ظهر من معجزاته بعد رجوعه صلوات الله علیه من قتال الخوارج‌</w:t>
      </w:r>
      <w:bookmarkEnd w:id="1059"/>
    </w:p>
    <w:p>
      <w:pPr>
        <w:pStyle w:val="Heading4"/>
        <w:numPr>
          <w:ilvl w:val="3"/>
          <w:numId w:val="1"/>
        </w:numPr>
        <w:rPr/>
      </w:pPr>
      <w:bookmarkStart w:id="1060" w:name="__RefHeading___Toc3192429_1468164448"/>
      <w:bookmarkStart w:id="1061" w:name="_Toc419"/>
      <w:bookmarkEnd w:id="1060"/>
      <w:r>
        <w:rPr>
          <w:rtl w:val="true"/>
        </w:rPr>
        <w:t>الأخبار</w:t>
      </w:r>
      <w:bookmarkEnd w:id="1061"/>
    </w:p>
    <w:p>
      <w:pPr>
        <w:pStyle w:val="Heading5"/>
        <w:numPr>
          <w:ilvl w:val="4"/>
          <w:numId w:val="1"/>
        </w:numPr>
        <w:rPr/>
      </w:pPr>
      <w:bookmarkStart w:id="1062" w:name="__RefHeading___Toc3192431_1468164448"/>
      <w:bookmarkStart w:id="1063" w:name="_Toc420"/>
      <w:bookmarkEnd w:id="1062"/>
      <w:r>
        <w:rPr>
          <w:rtl w:val="true"/>
        </w:rPr>
        <w:t>«</w:t>
      </w:r>
      <w:r>
        <w:rPr/>
        <w:t>645</w:t>
      </w:r>
      <w:r>
        <w:rPr>
          <w:rtl w:val="true"/>
        </w:rPr>
        <w:t>»</w:t>
      </w:r>
      <w:bookmarkEnd w:id="1063"/>
    </w:p>
    <w:p>
      <w:pPr>
        <w:pStyle w:val="BookText"/>
        <w:rPr/>
      </w:pPr>
      <w:r>
        <w:rPr>
          <w:rStyle w:val="FootnoteAnchor"/>
          <w:rtl w:val="true"/>
        </w:rPr>
        <w:footnoteReference w:id="409"/>
      </w:r>
      <w:r>
        <w:rPr>
          <w:rFonts w:ascii="Amiri" w:hAnsi="Amiri" w:eastAsia="Amiri" w:cs="Amiri"/>
          <w:color w:val="111111"/>
          <w:sz w:val="28"/>
          <w:sz w:val="28"/>
          <w:szCs w:val="28"/>
          <w:rtl w:val="true"/>
          <w:lang w:bidi="ar-SA"/>
        </w:rPr>
        <w:t>ما، الأمالی للشیخ الطوسی الْمُفِیدُ عَنْ عَلِیِّ بْنِ بِلَالٍ عَنْ إِسْمَاعِیلَ بْنِ عَلِیٍّ الْخُزَاعِیِّ عَنْ أَبِیهِ عَنْ عِیسَی بْنِ حُمَیْدٍ الطَّائِیِّ عَنْ أَبِیهِ عَنْ عَلِیِّ بْنِ الْحُسَیْنِ بْنِ عَلِیِّ بْنِ الْحُسَیْنِ عَنْ أَبِیهِ قَالَ سَمِعْتُ أَبَا جَعْفَرٍ علیه السلام یَقُولُ إِنَّ أَمِیرَ الْمُؤْمِنِینَ علیه السلام لَمَّا رَجَعَ مِنْ وَقْعَةِ الْخَوَارِجِ اجْتَازَ بِالزَّوْرَاءِ فَقَالَ لِلنَّاسِ إِنَّهَا الزَّوْرَاءُ فَسِیرُوا وَ جَنِّبُوا عَنْهَا فَإِنَّ الْخَسْفَ أَسْرَعُ إِلَیْهَا مِنَ الْوَتَدِ فِی النُّخَالَةِ فَلَمَّا أَتَی مَوْضِعاً مِنْ أَرْضِهَا قَالَ مَا هَذِهِ الْأَرْضُ قِیلَ أَرْضُ نَجْرَا فَقَالَ أَرْضُ سِبَاخٍ جَنِّبُوا وَ یَمِّنُوا فَلَمَّا أَتَی یَمْنَةَ السَّوَادِ إِذَا هُوَ بِرَاهِبٍ فِی صَوْمَعَةٍ فَقَالَ لَهُ یَا رَاهِبُ أَنْزِلُ هَاهُنَا فَقَالَ لَهُ الرَّاهِبُ لَا تَنْزِلْ هَذِهِ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1064" w:name="pg13828_166613"/>
    </w:p>
    <w:p>
      <w:pPr>
        <w:pStyle w:val="BookText"/>
        <w:rPr/>
      </w:pPr>
      <w:bookmarkEnd w:id="1064"/>
      <w:r>
        <w:rPr>
          <w:rFonts w:ascii="Amiri" w:hAnsi="Amiri" w:eastAsia="Amiri" w:cs="Amiri"/>
          <w:color w:val="111111"/>
          <w:sz w:val="28"/>
          <w:sz w:val="28"/>
          <w:szCs w:val="28"/>
          <w:rtl w:val="true"/>
          <w:lang w:bidi="ar-SA"/>
        </w:rPr>
        <w:t>الْأَرْضَ بِجَیْشِکَ قَالَ وَ لِمَ قَالَ لِأَنَّهُ لَا یَنْزِلُهَا إِلَّا نَبِیٌّ أَوْ وَصِیُّ نَبِیٍّ بِجَیْشِهِ یُقَاتِلُ فِی سَبِیلِ اللَّهِ عَزَّ وَ جَلَّ هَکَذَا نَجِدُ فِی کُتُبِنَا فَقَالَ أَمِیرُ الْمُؤْمِنِینَ علیه السلام فَأَنَا وَصِیُّ سَیِّدِ الْأَنْبِیَاءِ وَ سَیِّدُ الْأَوْصِیَاءِ فَقَالَ لَهُ الرَّاهِبُ فَأَنْتَ إِذَنْ أَصْلَعُ قُرَیْشٍ وَ وَصِیُّ مُحَمَّدٍ صلی الله علیه و آله فَقَالَ لَهُ أَمِیرُ الْمُؤْمِنِینَ علیه السلام أَنَا ذَلِکَ فَنَزَلَ الرَّاهِبُ إِلَیْهِ فَقَالَ خُذْ عَلَی شَرَائِعِ الْإِسْلَامِ إِنِّی وَجَدْتُ فِی الْإِنْجِیلِ نَعْتَکَ وَ أَنَّکَ تَنْزِلُ أَرْضَ بَرَاثَا بَیْتَ مَرْیَمَ وَ أَرْضَ عِیسَی علیه السلام فَقَالَ أَمِیرُ الْمُؤْمِنِینَ علیه السلام قِفْ وَ لَا تُخْبِرْنَا بِشَیْ‌ءٍ ثُمَّ أَتَی مَوْضِعاً فَقَالَ الْکَزُوا هَذَا فَلَکَزَهُ بِرِجْلِهِ علیه السلام فَانْبَجَسَتْ عَیْنٌ خَرَّارَةٌ فَقَالَ هَذِهِ عَیْنُ مَرْیَمَ الَّتِی انْبَعَثَ لَهَا ثُمَّ قَالَ اکْشِفُوا هَاهُنَا عَلَی سَبْعَةَ عَشَرَ ذِرَاعاً فَکُشِفَ فَإِذَا بِصَخْرَةٍ بَیْضَاءَ فَقَالَ علیه السلام عَلَی هَذِهِ وَضَعَتْ مَرْیَمُ عِیسَی مِنْ عَاتِقِهَا وَ صَلَّتْ هَاهُنَا فَنَصَبَ أَمِیرُ الْمُؤْمِنِینَ علیه السلام الصَّخْرَةَ وَ صَلَّی إِلَیْهَا وَ أَقَامَ هُنَاکَ أَرْبَعَةَ أَیَّامٍ یُتِمُّ الصَّلَاةَ وَ جَعَلَ الْحَرَمَ فِی خَیْمَةٍ مِنَ الْمَوْضِعِ عَلَی دَعْوَةٍ ثُمَّ قَالَ أَرْضُ بَرَاثَا هَذَا بَیْتُ مَرْیَمَ علیها السلام هَذَا الْمَوْضِعُ الْمُقَدَّسُ صَلَّی فِیهِ الْأَنْبِیَاءُ قَالَ أَبُو جَعْفَرٍ مُحَمَّدُ بْنُ عَلِیٍّ علیهما السلام وَ لَقَدْ وَجَدْنَا أَنَّهُ صَلَّی فِیهِ إِبْرَاهِیمُ قَبْلَ عِیسَی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شهر آشوب نیز آن را در به چند وجه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إخباره علیه السلام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باقرعلیه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زمانی⁭که از واقعه خوارج بازگشت از زوراء گذر کرد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زوراء است حرکت کنید و از آن دور شوید که ظلم به⁭سوی آن از میخ در سبوس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به محلی از آن سرزمین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زمینی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نجرا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پهِن از آن دور شوید و به سمت راست بیایید و چون به سمت راست سواد رسید، با راهبی در صومعه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آیا در اینجا ساکن شوم؟ راهب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لشکرت در این زمین ساکن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نبی یا وصی نبی و لشکرش که در راه خدا پیکار می⁭کند، بر آن ساکن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کتبمان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وصی سید انبیاء و سید اوصیاء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او گفت پس تو اصلع قریش و وصی محمدصلّی الله علیه و 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به⁭سوی او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اسلام را به من بیاموز که من توصیف تو را در انجیل یافتم و اینکه تو در سرزمین براثا، منزل مریم و سرزمین عیسی علیه السلام ساکن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چیزی به ما خبر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محلی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لگد بزنید، پس با پا زد، پس چشمه⁭ای جوشان جوشیدن گرفت، فرمود این چشمه مریم است که برای او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هفت ذراع حفر کنید، پس حفر شد و به صخره⁭ای سفید رسیدند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صخره⁭ای است که مریم، عیسی را از آغوشش قرار داد و در آنجا نماز خواند و امیرمؤمنان علیه السلام صخره را راست کرد، به⁭سوی آن نماز خواند و چهار روز در آنجا اقامت کرد و نماز را کامل می⁭خواند و حرم را در خیمه⁭ای از موضعی بر دعوت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براثا، این بیت مریم علیه السلام است، این مکان مقدسی است که انبیاء در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یافتیم که ابراهیم علیه السلام قبل از عیسی علیه السلام در آن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3192433_1468164448"/>
      <w:bookmarkStart w:id="1066" w:name="_Toc421"/>
      <w:bookmarkEnd w:id="1065"/>
      <w:r>
        <w:rPr>
          <w:rtl w:val="true"/>
        </w:rPr>
        <w:t>توضیح</w:t>
      </w:r>
      <w:bookmarkEnd w:id="1066"/>
    </w:p>
    <w:p>
      <w:pPr>
        <w:pStyle w:val="BookText"/>
        <w:rPr/>
      </w:pPr>
      <w:r>
        <w:rPr>
          <w:rFonts w:ascii="IRNazanin" w:hAnsi="IRNazanin" w:eastAsia="IRNazanin"/>
          <w:color w:val="111111"/>
          <w:sz w:val="28"/>
          <w:sz w:val="28"/>
          <w:szCs w:val="28"/>
          <w:rtl w:val="true"/>
          <w:lang w:bidi="fa-IR"/>
        </w:rPr>
        <w:t>قال الفیروزآبادی فی القاموس الزوراء دجلة و بغداد لأن أبوابها الداخلة جعلت مزورة عن الخارجة و البعیدة من الأراضی و قال الصلع محرکة انحسار شعر مقدم الرأس و قال براثا قریة من نهر الملک أو محلة عتیقة بالجانب الغربی و جامع براثا معروف و اللکز الدفع بالکف استعمل هنا مجازا فی الضرب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و إذا بعین خرارة أی کثیرة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 دعوة أی مقدار ما یسمع دعاء رجل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دجله و بغداد است به این دلیل که درهای داخلی آن دور از درهای خارجی و دور از زمین⁭ها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الصلع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موی جلوی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براثا روستایی از نهر الملک یا محله⁭ای قدیمی در جانب غربی است و جامع براثا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الکز، زدن با کف دست است و در اینجا مجازاً برای زدن با پا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بعین خرارة یعنی چشمه پر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که مردی صدای فراخوانی مرد دیگری را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3192435_1468164448"/>
      <w:bookmarkStart w:id="1068" w:name="_Toc422"/>
      <w:bookmarkEnd w:id="1067"/>
      <w:r>
        <w:rPr>
          <w:rtl w:val="true"/>
        </w:rPr>
        <w:t>«</w:t>
      </w:r>
      <w:r>
        <w:rPr/>
        <w:t>646</w:t>
      </w:r>
      <w:r>
        <w:rPr>
          <w:rtl w:val="true"/>
        </w:rPr>
        <w:t>»</w:t>
      </w:r>
      <w:bookmarkEnd w:id="106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0"/>
      </w:r>
      <w:r>
        <w:rPr>
          <w:rFonts w:ascii="Amiri" w:hAnsi="Amiri" w:eastAsia="Amiri" w:cs="Amiri"/>
          <w:color w:val="111111"/>
          <w:sz w:val="28"/>
          <w:sz w:val="28"/>
          <w:szCs w:val="28"/>
          <w:rtl w:val="true"/>
          <w:lang w:bidi="ar-SA"/>
        </w:rPr>
        <w:t>یب، تهذیب الأحکام رَوَی جَابِرُ بْنُ عَبْدِ اللَّهِ الْأَنْصَارِیُّ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عَلِیٌّ علیه السلام بِبَرَاثَا بَعْدَ رُجُوعِهِ مِنْ قِتَالِ الشُّرَاةِ وَ نَحْنُ زُهَاءُ مِائَةِ أَلْفِ رَجُلٍ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bookmarkStart w:id="1069" w:name="pg13828_166614"/>
    </w:p>
    <w:p>
      <w:pPr>
        <w:pStyle w:val="BookText"/>
        <w:rPr/>
      </w:pPr>
      <w:bookmarkEnd w:id="1069"/>
      <w:r>
        <w:rPr>
          <w:rFonts w:ascii="Amiri" w:hAnsi="Amiri" w:eastAsia="Amiri" w:cs="Amiri"/>
          <w:color w:val="111111"/>
          <w:sz w:val="28"/>
          <w:sz w:val="28"/>
          <w:szCs w:val="28"/>
          <w:rtl w:val="true"/>
          <w:lang w:bidi="ar-SA"/>
        </w:rPr>
        <w:t>فَنَزَلَ نَصْرَانِیٌّ مِنْ صَوْمَعَتِهِ فَقَالَ أَیْنَ عَمِیدُ هَذَا الْجَیْشِ فَقُلْنَا هَذَا فَأَقْبَلَ إِلَیْهِ فَسَلَّمَ عَلَیْهِ ثُمَّ قَالَ یَا سَیِّدِی أَنْتَ نَبِیٌّ قَالَ لَا النَّبِیُّ سَیِّدِی قَدْ مَاتَ قَالَ فَأَنْتَ وَصِیُّ نَبِیٍّ قَالَ نَعَمْ ثُمَّ قَالَ اجْلِسْ کَیْفَ سَأَلْتَ عَنْ هَذَا قَالَ إِنَّمَا بُنِیَتْ هَذِهِ الصَّوْمَعَةُ مِنْ أَجْلِ الْمَوْضِعِ وَ هُوَ بَرَاثَا وَ قَرَأْتُ فِی الْکُتُبِ الْمُنَزَّلَةِ أَنَّهُ لَا یُصَلِّی فِی هَذَا الْمَوْضِعِ بِذَا الْجَمْعِ إِلَّا نَبِیٌّ أَوْ وَصِیُّ نَبِیٍّ وَ قَدْ جِئْتُ أَنْ أُسْلِمَ فَأَسْلَمَ وَ خَرَجَ مَعَنَا إِلَی الْکُوفَةِ فَقَالَ لَهُ عَلِیٌّ علیه السلام فَمَنْ صَلَّی هَاهُنَا قَالَ صَلَّی عِیسَی ابْنُ مَرْیَمَ وَ أُمُّهُ فَقَالَ لَهُ علیه السلام فَأُفِیدُکَ مَنْ صَلَّی هَاهُنَا قَالَ نَعَمْ قَالَ الْخَلِیلُ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شیخ آن را در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رجوعش از جنگ خوارج در براثا بر ما نماز خواند، درحالی⁭که ما صد هزار مرد بودیم، و مردی نصرانی از صومعه⁭اش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لشکر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روی کرد و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تو نبی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نبی سرور من است که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وصی نبی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چگونه در این⁭باره سؤال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صومعه فقط به⁭خاطر این مکان که براثا است، بنا شده است و در کتب نازل شده خواندم که در این مکان با این جمع جز نبی یا وصی نبی نماز نمی⁭خواند و آمده⁭ام که اسلام آورم و اسلام آورد و همراه ما به⁭سوی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چه کسی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 مادرش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خبر دهم که چه کسی اینجا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3192437_1468164448"/>
      <w:bookmarkStart w:id="1071" w:name="_Toc423"/>
      <w:bookmarkEnd w:id="1070"/>
      <w:r>
        <w:rPr>
          <w:rtl w:val="true"/>
        </w:rPr>
        <w:t>بیان</w:t>
      </w:r>
      <w:bookmarkEnd w:id="1071"/>
    </w:p>
    <w:p>
      <w:pPr>
        <w:pStyle w:val="BookText"/>
        <w:rPr/>
      </w:pPr>
      <w:r>
        <w:rPr>
          <w:rFonts w:ascii="IRNazanin" w:hAnsi="IRNazanin" w:eastAsia="IRNazanin"/>
          <w:color w:val="111111"/>
          <w:sz w:val="28"/>
          <w:sz w:val="28"/>
          <w:szCs w:val="28"/>
          <w:rtl w:val="true"/>
          <w:lang w:bidi="fa-IR"/>
        </w:rPr>
        <w:t>قال الجوهری الشراة الخوارج الواحد شَارٍ سموا بذلک لقولهم إنا شرینا أنفسنا فی طاعة الله أی بعناها بالجنة حین فارقنا الأئمة الجائرة و قال هم زهاء مائة أی قدر مائة و قال عمید القوم و عمودهم سیدهم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شراة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شارّ است و به⁭جهت این سخنشان به این نام نامیده شدند که ما جانمان را در طاعت خدا فروختیم یعنی آنها را به بهشت فروختیم، آنگاه که از امام ستمگرمان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زهاء مائه یعنی به اندازه صد نفر هستند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القوم و عمودهم یعنی رئیس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3192439_1468164448"/>
      <w:bookmarkStart w:id="1073" w:name="_Toc424"/>
      <w:bookmarkEnd w:id="1072"/>
      <w:r>
        <w:rPr>
          <w:rtl w:val="true"/>
        </w:rPr>
        <w:t>«</w:t>
      </w:r>
      <w:r>
        <w:rPr/>
        <w:t>647</w:t>
      </w:r>
      <w:r>
        <w:rPr>
          <w:rtl w:val="true"/>
        </w:rPr>
        <w:t>»</w:t>
      </w:r>
      <w:bookmarkEnd w:id="107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1"/>
      </w: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إِدْرِیسَ عَنْ أَحْمَدَ بْنِ مُحَمَّدِ بْنِ عِیسَی عَنِ الْحُسَیْنِ بْنِ سَعِیدٍ عَنْ عَبْدِ اللَّهِ بْنِ یَحْیَی عَنِ ابْنِ مُسْکَانَ عَنْ أَبِی بَصِیرٍ عَنْ أَبِی الْمِقْدَامِ عَنْ جُوَیْرِیَةَ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أَمِیرِ الْمُؤْمِنِینَ صَلَوَاتُ اللَّهِ عَلَیْهِ بَعْدَ قَتْلِ الْخَوَارِجِ حَتَّی إِذَا صِرْنَا فِی أَرْضِ بَابِلَ حَضَرَتْ صَلَاةُ الْعَصْرِ فَنَزَلَ أَمِیرُ الْمُؤْمِنِینَ علیه السلام وَ نَزَلَ النَّاسُ فَقَالَ أَیُّهَا النَّاسُ إِنَّ هَذِهِ أَرْضٌ مَلْعُونَةٌ وَ قَدْ عُذِّبَتْ مِنَ الدَّهْرِ ثَلَاثَ مَرَّاتٍ وَ هِیَ إِحْدَی الْمُؤْتَفِکَاتِ وَ هِیَ أَوَّلُ أَرْضٍ عُبِدَ فِیهَا وَثَنٌ وَ إِنَّهُ لَا یَحِلُّ لِنَبِیٍّ وَ لَا وَصِیِّ نَبِیٍّ أَنْ یُصَلِّیَ بِهَا فَأَمَرَ النَّاسَ فَمَالُوا إِلَی جَنْبَیِ الطَّرِیقِ یُصَلُّونَ وَ رَکِبَ بَغْلَةَ رَسُولِ اللَّهِ صلی الله علیه و آله فَمَضَی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عَلَیْهَا قَالَ جُوَیْرِیَةُ فَقُلْتُ وَ اللَّهِ لَأَتْبَعَنَّ أَمِیرَ الْمُؤْمِنِینَ وَ لَأُقَلِّدَنَّهُ صَلَاتِیَ الْیَوْمَ قَالَ فَمَضَیْتُ خَلْفَهُ فَوَ اللَّهِ مَا جُزْنَا جِسْرَ سُورَاءَ حَتَّی غَابَتِ الشَّمْسُ قَالَ فَسَبَبْتُهُ أَوْ هَمَمْتُ أَنْ أَسُبَّهُ قَالَ فَالْتَفَتَ وَ قَالَ جُوَیْرِیَةُ قُلْتُ نَعَمْ یَا أَمِیرَ الْمُؤْمِنِینَ قَالَ فَنَزَلَ نَاحِیَةً فَتَوَضَّأَ ثُمَّ قَامَ فَنَطَقَ بِکَلَامٍ لَا أَحْسَبُهُ إِلَّا بِالْعِبْرَانِیَّةِ ثُمَّ نَادَی بِالصَّلَاةِ قَالَ فَنَظَرْتُ وَ اللَّهِ إِلَی الشَّمْسِ قَدْ خَرَجَتْ مِنْ جَبَلَیْنِ لَهَا صَرِیرٌ فَصَلَّی الْعَصْرَ وَ صَلَّیْتُ مَعَهُ فَلَمَّا فَرَغْنَا مِنْ صَلَاتِنَا عَادَ اللَّیْلُ کَمَا کَانَ فَالْتَفَتَ إِلَیَّ فَقَالَ یَا جُوَیْرِیَةُ إِنَّ اللَّهَ تَبَارَکَ وَ تَعَالَی یَقُولُ فَسَبِّحْ بِاسْمِ رَبِّکَ الْعَظِیمِ وَ إِنِّی سَأَلْتُ اللَّهَ سُبْحَانَهُ بِاسْمِهِ الْعَظِیمِ فَرَدَّ عَلَیَّ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تلک الأخبار بأسانید جمة فی أبواب معجزاته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1074" w:name="pg13828_166616"/>
    </w:p>
    <w:p>
      <w:pPr>
        <w:pStyle w:val="BookText"/>
        <w:rPr/>
      </w:pPr>
      <w:bookmarkEnd w:id="10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جامع الفوائد و تأویل الآیات الظاهره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الآیات الباهره از نجفی در ذیل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آن را بار دیگر در البحار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الروضه و الفضائل ابن شاذان و البصائر و العلل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آن را در الخرائج،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جویره بن مسهر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امیرمؤمنان علیه السلام بعد از کشتن خوارج خارج شدیم تا اینکه زمانی⁭که در سرزمین بابل وارد شدیم نماز عصر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پایین آمد و مردم پایین 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زمین نفرین شده است و سه مرتبه از جانب روزگار عذاب دیده است و یکی از مؤتکفات است و اولین زمینی است که در آن بت پرستش شد و برای هیچ نبی و وصی حلال نیست که در آن نماز بخواند پس به مردم فرمان داد که درحالی⁭که نماز می⁭خوانند به اطرف راه متمایل شوند و بر استر رسول⁭الله سوار شد و بر روی آن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از امیرمؤمنان تبعیت می⁭کنم و در نمازم از او تقلید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حرکت کردم به خدا سوگند از جسر سوراء گذر نکردیم تا اینکه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دشنام دادم یا قصد کردم که دشنام دهم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امیرمؤمنان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پایین آمد و وضو گرفت سپس برخاست و سخنی گفت که عبرانی بود سپس برای نماز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آفتاب نگاه کردم که از دو کوه بیرون آمده است و صریری دارد پس عصر خواند و من همراه او خواندم و چون از نمازمان فارغ شدیم شب چنانکه بود بازگشت پس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خداوند سبحان به نام بزرگش مسألت کردم پس خورشید را به⁭سوی من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اخبار با همه اسنادش در ابواب معجزات او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75" w:name="__RefHeading___Toc3192441_1468164448"/>
      <w:bookmarkStart w:id="1076" w:name="_Toc425"/>
      <w:bookmarkEnd w:id="1075"/>
      <w:r>
        <w:rPr>
          <w:rtl w:val="true"/>
        </w:rPr>
        <w:t xml:space="preserve">باب </w:t>
      </w:r>
      <w:r>
        <w:rPr/>
        <w:t>28</w:t>
      </w:r>
      <w:r>
        <w:rPr>
          <w:rtl w:val="true"/>
        </w:rPr>
        <w:t xml:space="preserve"> </w:t>
      </w:r>
      <w:r>
        <w:rPr>
          <w:rtl w:val="true"/>
        </w:rPr>
        <w:t>باب سیرة أمیر المؤمنین علیه السلام فی حروبه‌</w:t>
      </w:r>
      <w:bookmarkEnd w:id="1076"/>
    </w:p>
    <w:p>
      <w:pPr>
        <w:pStyle w:val="Heading4"/>
        <w:numPr>
          <w:ilvl w:val="3"/>
          <w:numId w:val="1"/>
        </w:numPr>
        <w:rPr/>
      </w:pPr>
      <w:bookmarkStart w:id="1077" w:name="__RefHeading___Toc3192443_1468164448"/>
      <w:bookmarkStart w:id="1078" w:name="_Toc426"/>
      <w:bookmarkEnd w:id="1077"/>
      <w:r>
        <w:rPr>
          <w:rtl w:val="true"/>
        </w:rPr>
        <w:t>الأخبار</w:t>
      </w:r>
      <w:bookmarkEnd w:id="1078"/>
    </w:p>
    <w:p>
      <w:pPr>
        <w:pStyle w:val="Heading5"/>
        <w:numPr>
          <w:ilvl w:val="4"/>
          <w:numId w:val="1"/>
        </w:numPr>
        <w:rPr/>
      </w:pPr>
      <w:bookmarkStart w:id="1079" w:name="__RefHeading___Toc3192445_1468164448"/>
      <w:bookmarkStart w:id="1080" w:name="_Toc427"/>
      <w:bookmarkEnd w:id="1079"/>
      <w:r>
        <w:rPr>
          <w:rtl w:val="true"/>
        </w:rPr>
        <w:t>«</w:t>
      </w:r>
      <w:r>
        <w:rPr/>
        <w:t>648</w:t>
      </w:r>
      <w:r>
        <w:rPr>
          <w:rtl w:val="true"/>
        </w:rPr>
        <w:t>»</w:t>
      </w:r>
      <w:bookmarkEnd w:id="1080"/>
    </w:p>
    <w:p>
      <w:pPr>
        <w:pStyle w:val="BookText"/>
        <w:rPr/>
      </w:pPr>
      <w:r>
        <w:rPr>
          <w:rStyle w:val="FootnoteAnchor"/>
          <w:rtl w:val="true"/>
        </w:rPr>
        <w:footnoteReference w:id="412"/>
      </w:r>
      <w:r>
        <w:rPr>
          <w:rFonts w:ascii="Amiri" w:hAnsi="Amiri" w:eastAsia="Amiri" w:cs="Amiri"/>
          <w:color w:val="111111"/>
          <w:sz w:val="28"/>
          <w:sz w:val="28"/>
          <w:szCs w:val="28"/>
          <w:rtl w:val="true"/>
          <w:lang w:bidi="ar-SA"/>
        </w:rPr>
        <w:t>ب، قرب الإسناد أَبُو الْبَخْتَرِیِّ عَنْ جَعْفَرِ بْنِ مُحَمَّدٍ عَنْ أَبِیهِ عَنْ جَدِّهِ علیه السلام عَنْ مَرْوَانَ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هَزَمَنَا عَلِیٌّ بِالْبَصْرَةِ رَدَّ عَلَی النَّاسِ أَمْوَالَهُمْ مَنْ أَقَامَ بَیِّنَةً أَعْطَاهُ وَ مَنْ لَمْ یُقِمْ بَیِّنَةً عَلَی ذَلِکَ حَلَّفَهُ فَقَالَ لَهُ قَائِلُونَ یَا عَلِیُّ اقْسِمِ الْفَیْ‌ءَ بَیْنَنَا وَ السَّبْیَ قَالَ فَلَمَّا کَثُرُوا عَلَیْهِ قَالَ أَیُّکُمْ یَأْخُذُ أُمَّ الْمُؤْمِنِینَ فِی سَهْمِهِ فَسَکَتُوا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حمیری آن را در حدیث هفتم از آنچه که ابو بختری روایت کرد در اواسط کتاب قرب الاسناد،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چاپ اول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مروان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در بصره ما را شکست داد، اموال مردم را به آنان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هرکسی‌که دلیل روشنی اقامه کرد به او بخشید و هرکسی‌که دلیل روشنی بر آن نداشت، سوگندش داد، پس افرادی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غنائم و اسران را میان ما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بسیار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امّ‌المؤمنین را جزء سهمش می‌گیرد؟ پس ساکت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3192447_1468164448"/>
      <w:bookmarkStart w:id="1082" w:name="_Toc428"/>
      <w:bookmarkEnd w:id="1081"/>
      <w:r>
        <w:rPr>
          <w:rtl w:val="true"/>
        </w:rPr>
        <w:t>«</w:t>
      </w:r>
      <w:r>
        <w:rPr/>
        <w:t>649</w:t>
      </w:r>
      <w:r>
        <w:rPr>
          <w:rtl w:val="true"/>
        </w:rPr>
        <w:t>»</w:t>
      </w:r>
      <w:bookmarkEnd w:id="1082"/>
    </w:p>
    <w:p>
      <w:pPr>
        <w:pStyle w:val="BookText"/>
        <w:rPr/>
      </w:pPr>
      <w:r>
        <w:rPr>
          <w:rStyle w:val="FootnoteAnchor"/>
          <w:rtl w:val="true"/>
        </w:rPr>
        <w:footnoteReference w:id="413"/>
      </w:r>
      <w:r>
        <w:rPr>
          <w:rFonts w:ascii="Amiri" w:hAnsi="Amiri" w:eastAsia="Amiri" w:cs="Amiri"/>
          <w:color w:val="111111"/>
          <w:sz w:val="28"/>
          <w:sz w:val="28"/>
          <w:szCs w:val="28"/>
          <w:rtl w:val="true"/>
          <w:lang w:bidi="ar-SA"/>
        </w:rPr>
        <w:t>ع، علل الشرائع أَبِی عَنْ سَعْدٍ عَنِ الْحِمْیَرِیِّ عَنْ مَسْعَدَةَ بْنِ زِیَادٍ عَنْ جَعْفَرٍ عَنْ أَبِیهِ علیهما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ان را در حدیث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آخر کتاب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پدرم از سعد، از حمیری، از مسعده بن زیاد، از جعفر، از پدرش مشابه آن را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3192449_1468164448"/>
      <w:bookmarkStart w:id="1084" w:name="_Toc429"/>
      <w:bookmarkEnd w:id="1083"/>
      <w:r>
        <w:rPr>
          <w:rtl w:val="true"/>
        </w:rPr>
        <w:t>«</w:t>
      </w:r>
      <w:r>
        <w:rPr/>
        <w:t>650</w:t>
      </w:r>
      <w:r>
        <w:rPr>
          <w:rtl w:val="true"/>
        </w:rPr>
        <w:t>»</w:t>
      </w:r>
      <w:bookmarkEnd w:id="108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4"/>
      </w:r>
      <w:r>
        <w:rPr>
          <w:rFonts w:ascii="Amiri" w:hAnsi="Amiri" w:eastAsia="Amiri" w:cs="Amiri"/>
          <w:color w:val="111111"/>
          <w:sz w:val="28"/>
          <w:sz w:val="28"/>
          <w:szCs w:val="28"/>
          <w:rtl w:val="true"/>
          <w:lang w:bidi="ar-SA"/>
        </w:rPr>
        <w:t>ع، علل الشرائع أَبِی عَنْ سَعْدٍ عَنِ النَّهْدِیِّ عَنِ ابْنِ مَحْبُوبٍ عَنِ ابْنِ رِئَابٍ عَنْ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bookmarkStart w:id="1085" w:name="pg13828_166617"/>
    </w:p>
    <w:p>
      <w:pPr>
        <w:pStyle w:val="BookText"/>
        <w:rPr/>
      </w:pPr>
      <w:bookmarkEnd w:id="1085"/>
      <w:r>
        <w:rPr>
          <w:rFonts w:ascii="Amiri" w:hAnsi="Amiri" w:eastAsia="Amiri" w:cs="Amiri"/>
          <w:color w:val="111111"/>
          <w:sz w:val="28"/>
          <w:sz w:val="28"/>
          <w:szCs w:val="28"/>
          <w:rtl w:val="true"/>
          <w:lang w:bidi="ar-SA"/>
        </w:rPr>
        <w:t>زُرَارَةَ قَالَ سَمِعْتُ أَبَا جَعْفَرٍ علیه السلام یَقُولُ إِنَّمَا أَشَارَ عَلِیٌّ علیه السلام بِالْکَفِّ عَنْ عَدُوِّهِ مِنْ أَجْلِ شِیعَتِنَا لِأَنَّهُ کَانَ یَعْلَمُ أَنَّهُ سَیُظْهَرُ عَلَیْهِمْ بَعْدَهُ فَأَحَبَّ أَنْ یَقْتَدِیَ بِهِ مَنْ جَاءَ بَعْدَهُ فَیَسِیرُ فِیهِمْ بِسِیرَتِهِ وَ یَقْتَدِی بِالْکَفِّ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ان را در حدیث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به‌خاطر شیعه‌مان به خودداری از دشمنش اشاره کرد، زیرا او می‌دانست که بعد از او بر آنان غلبه می‌کنند، پس دوست داشت که کسی‌که بعد از او می‌آید به وی اقتدا کند و درباره آنان با روش وی حرکت کند و بعد از او به خودداری اقتدا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3192451_1468164448"/>
      <w:bookmarkStart w:id="1087" w:name="_Toc430"/>
      <w:bookmarkEnd w:id="1086"/>
      <w:r>
        <w:rPr>
          <w:rtl w:val="true"/>
        </w:rPr>
        <w:t>«</w:t>
      </w:r>
      <w:r>
        <w:rPr/>
        <w:t>651</w:t>
      </w:r>
      <w:r>
        <w:rPr>
          <w:rtl w:val="true"/>
        </w:rPr>
        <w:t>»</w:t>
      </w:r>
      <w:bookmarkEnd w:id="1087"/>
    </w:p>
    <w:p>
      <w:pPr>
        <w:pStyle w:val="BookText"/>
        <w:rPr/>
      </w:pPr>
      <w:r>
        <w:rPr>
          <w:rStyle w:val="FootnoteAnchor"/>
          <w:rtl w:val="true"/>
        </w:rPr>
        <w:footnoteReference w:id="415"/>
      </w:r>
      <w:r>
        <w:rPr>
          <w:rFonts w:ascii="Amiri" w:hAnsi="Amiri" w:eastAsia="Amiri" w:cs="Amiri"/>
          <w:color w:val="111111"/>
          <w:sz w:val="28"/>
          <w:sz w:val="28"/>
          <w:szCs w:val="28"/>
          <w:rtl w:val="true"/>
          <w:lang w:bidi="ar-SA"/>
        </w:rPr>
        <w:t>ع، علل الشرائع عَلِیُّ بْنُ حَاتِمٍ عَنْ مُحَمَّدِ بْنِ جَعْفَرٍ الرَّازِیِّ عَنِ ابْنِ أَبِی الْخَطَّابِ عَنِ ابْنِ بَزِیعٍ عَنْ یُونُسَ عَنْ بَکَّارِ بْنِ أَبِی بَکْرٍ الْحَضْرَمِیِّ قَالَ سَمِعْتُ أَبَا عَبْدِ اللَّهِ یَقُولُ لَسِیرَةُ عَلِیِّ بْنِ أَبِی طَالِبٍ علیهما السلام فِی أَهْلِ الْبَصْرَةِ کَانَتْ خَیْراً لِشِیعَتِهِ مِمَّا طَلَعَتْ عَلَیْهِ الشَّمْسُ إِنَّهُ عَلِمَ أَنَّ لِلْقَوْمِ دَوْلَةً فَلَوْ سَبَاهُمْ سُبِیَتْ شِیعَتُهُ قَالَ قُلْتُ فَأَخْبِرْنِی عَنِ الْقَائِمِ علیه السلام یَسِیرُ بِسِیرَتِهِ قَالَ لَا إِنَّ عَلِیّاً سَارَ فِیهِمْ بِالْمَنِّ لِمَا عَلِمَ مِنْ دَوْلَتِهِمْ وَ إِنَّ الْقَائِمَ یَسِیرُ فِیهِمْ بِخِلَافِ تِلْکَ السِّیرَةِ لِأَنَّهُ لَا دَوْلَةَ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ان را در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بکار بن 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علی بن ابی طالب درباره اهل بصره برای شیعه او بهتر از هر آن چیزی بود که خورشید بر آن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دانست که برای آن قوم، دولتی است و اگر آنان را اسیر کند، شیعه او اسیر میی‌شود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حضرت قائم علیه السّلام به سیره او حرکت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آنها با لطف بر آنان رفتار کرد، به‌جهت آنچه‌که درباره دولت آنان می‌دانست، اما قائم برخلاف آن سیره حرکت می‌کند، زیرا برای آنان دولتی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3192453_1468164448"/>
      <w:bookmarkStart w:id="1089" w:name="_Toc431"/>
      <w:bookmarkEnd w:id="1088"/>
      <w:r>
        <w:rPr>
          <w:rtl w:val="true"/>
        </w:rPr>
        <w:t>«</w:t>
      </w:r>
      <w:r>
        <w:rPr/>
        <w:t>652</w:t>
      </w:r>
      <w:r>
        <w:rPr>
          <w:rtl w:val="true"/>
        </w:rPr>
        <w:t>»</w:t>
      </w:r>
      <w:bookmarkEnd w:id="1089"/>
    </w:p>
    <w:p>
      <w:pPr>
        <w:pStyle w:val="BookText"/>
        <w:rPr/>
      </w:pPr>
      <w:r>
        <w:rPr>
          <w:rStyle w:val="FootnoteAnchor"/>
          <w:rtl w:val="true"/>
        </w:rPr>
        <w:footnoteReference w:id="416"/>
      </w:r>
      <w:r>
        <w:rPr>
          <w:rFonts w:ascii="Amiri" w:hAnsi="Amiri" w:eastAsia="Amiri" w:cs="Amiri"/>
          <w:color w:val="111111"/>
          <w:sz w:val="28"/>
          <w:sz w:val="28"/>
          <w:szCs w:val="28"/>
          <w:rtl w:val="true"/>
          <w:lang w:bidi="ar-SA"/>
        </w:rPr>
        <w:t>ع، علل الشرائع أَبِی عَنْ سَعْدٍ عَنِ ابْنِ عِیسَی عَنِ ابْنِ مَعْرُوفٍ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عَلِیّاً علیه السلام سَارَ فِی أَهْلِ حَرْبِهِ بِالْکَفِّ عَنِ السَّبْیِ وَ الْغَنِیمَةِ لَلَقِیَتْ شِیعَتُهُ مِنَ النَّاسِ بَلَاءً عَظِیماً ثُمَّ قَالَ وَ اللَّهِ لَسِیرَتُهُ کَانَتْ خَیْراً لَکُمْ مِمَّا طَلَعَتْ عَلَیْهِ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ان را در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ذیل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درباره اهل جنگش به خودداری از اسیر و غنیمت رفتار نمی‌کرد، شیعه او از مردم با مصیبت عظیمی مواجه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سیره او برای شما از هرآنچه‌که خورشید بر آن طلوع کرده است،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3192455_1468164448"/>
      <w:bookmarkStart w:id="1091" w:name="_Toc432"/>
      <w:bookmarkEnd w:id="1090"/>
      <w:r>
        <w:rPr>
          <w:rtl w:val="true"/>
        </w:rPr>
        <w:t>«</w:t>
      </w:r>
      <w:r>
        <w:rPr/>
        <w:t>653</w:t>
      </w:r>
      <w:r>
        <w:rPr>
          <w:rtl w:val="true"/>
        </w:rPr>
        <w:t>»</w:t>
      </w:r>
      <w:bookmarkEnd w:id="109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7"/>
      </w:r>
      <w:r>
        <w:rPr>
          <w:rFonts w:ascii="Amiri" w:hAnsi="Amiri" w:eastAsia="Amiri" w:cs="Amiri"/>
          <w:color w:val="111111"/>
          <w:sz w:val="28"/>
          <w:sz w:val="28"/>
          <w:szCs w:val="28"/>
          <w:rtl w:val="true"/>
          <w:lang w:bidi="ar-SA"/>
        </w:rPr>
        <w:t>ع، علل الشرائع ابْنُ الْوَلِیدِ عَنِ الصَّفَّارِ عَنِ ابْنِ عِیسَی عَنْ عَلِیِّ بْنِ الْحَکَمِ عَنِ الرَّبِیعِ بْنِ مُحَمَّدٍ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bookmarkStart w:id="1092" w:name="pg13828_166618"/>
    </w:p>
    <w:p>
      <w:pPr>
        <w:pStyle w:val="BookText"/>
        <w:rPr/>
      </w:pPr>
      <w:bookmarkEnd w:id="1092"/>
      <w:r>
        <w:rPr>
          <w:rFonts w:ascii="Amiri" w:hAnsi="Amiri" w:eastAsia="Amiri" w:cs="Amiri"/>
          <w:color w:val="111111"/>
          <w:sz w:val="28"/>
          <w:sz w:val="28"/>
          <w:szCs w:val="28"/>
          <w:rtl w:val="true"/>
          <w:lang w:bidi="ar-SA"/>
        </w:rPr>
        <w:t>یَرْوُونَ أَنَّ عَلِیّاً علیه السلام قَتَلَ أَهْلَ الْبَصْرَةِ وَ تَرَکَ أَمْوَالَهُمْ فَقَالَ إِنَّ دَارَ الشِّرْکِ یَحِلُّ مَا فِیهَا وَ دَارُ الْإِسْلَامِ لَا یَحِلُّ مَا فِیهَا فَقَالَ إِنَّ عَلِیّاً علیه السلام إِنَّمَا مَنَّ عَلَیْهِمْ کَمَا مَنَّ رَسُولُ اللَّهِ صلی الله علیه و آله عَلَی أَهْلِ مَکَّةَ وَ إِنَّمَا تَرَکَ عَلِیٌّ علیه السلام أَمْوَالَهُمْ لِأَنَّهُ کَانَ یَعْلَمُ أَنَّهُ سَیَکُونُ لَهُ شِیعَةٌ وَ أَنَّ دَوْلَةَ الْبَاطِلِ سَتَظْهَرُ عَلَیْهِمْ فَأَرَادَ أَنْ یُقْتَدَی بِهِ فِی شِیعَتِهِ وَ قَدْ رَأَیْتُمْ آثَارَ ذَلِکَ هُوَ ذَا یُسَارُ فِی النَّاسِ بِسِیرَةِ عَلِیٍّ علیه السلام وَ لَوْ قَتَلَ عَلِیٌّ علیه السلام أَهْلَ الْبَصْرَةِ جَمِیعاً وَ أَخَذَ أَمْوَالَهُمْ لَکَانَ ذَلِکَ لَهُ حَلَالًا لَکِنَّهُ مَنَّ عَلَیْهِمْ لِیُمَنَّ عَلَی شِیعَتِهِ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أَنَّ النَّاسَ اجْتَمَعُوا إِلَی أَمِیرِ الْمُؤْمِنِینَ علیه السلام یَوْمَ الْبَصْرَةِ فَقَالُوا یَا أَمِیرَ الْمُؤْمِنِینَ اقْسِمْ بَیْنَنَا غَنَائِمَهُمْ قَالَ أَیُّکُمْ یَأْخُذُ أُمَّ الْمُؤْمِنِینَ فِی سَهْمِهِ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ان را در حدیث اول از باب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می‌کنند که علی علیه السّلام اهل بصره را کشت و اموالشان را 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دارالشرک است، حلال است و هرآنچه در دار اسلام است،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آنان لطف کرد، چنانکه رسول الله صلّی الله علیه و آله بر اهل مکه لطف کرد و علی علیه السّلام فقط به این دلیل اموال آنان را رها کرد که وی می‌دانست که برای او شیعه‌ای خواهد بود و دولت باطل بر آنان غالب می‌شود، پس خواست که درباره شیعه‌اش به وی اقتدا شود و شما آثار آن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است، درباره مردم با سیره علی علیه السّلام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علیه السّلام همه اهل بصره را می‌کشت و اموالشان را می گرفت، برای او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بر آنان لطف کرد تا بعد از او بر شیعه او لطف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مردم روز بصره نزد امیرمؤمنان علیه السّلام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غنائم آنان را بین ما تقسیم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ام مؤمنین را جزء سهمش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3192457_1468164448"/>
      <w:bookmarkStart w:id="1094" w:name="_Toc433"/>
      <w:bookmarkEnd w:id="1093"/>
      <w:r>
        <w:rPr>
          <w:rtl w:val="true"/>
        </w:rPr>
        <w:t>«</w:t>
      </w:r>
      <w:r>
        <w:rPr/>
        <w:t>654</w:t>
      </w:r>
      <w:r>
        <w:rPr>
          <w:rtl w:val="true"/>
        </w:rPr>
        <w:t>»</w:t>
      </w:r>
      <w:bookmarkEnd w:id="1094"/>
    </w:p>
    <w:p>
      <w:pPr>
        <w:pStyle w:val="BookText"/>
        <w:rPr/>
      </w:pPr>
      <w:r>
        <w:rPr>
          <w:rStyle w:val="FootnoteAnchor"/>
          <w:rtl w:val="true"/>
        </w:rPr>
        <w:footnoteReference w:id="418"/>
      </w:r>
      <w:r>
        <w:rPr>
          <w:rFonts w:ascii="Amiri" w:hAnsi="Amiri" w:eastAsia="Amiri" w:cs="Amiri"/>
          <w:color w:val="111111"/>
          <w:sz w:val="28"/>
          <w:sz w:val="28"/>
          <w:szCs w:val="28"/>
          <w:rtl w:val="true"/>
          <w:lang w:bidi="ar-SA"/>
        </w:rPr>
        <w:t xml:space="preserve">ع، علل الشرائع ما، أمالی الشیخ أَبِی عَنْ سَعْدٍ عَنِ ابْنِ عِیسَی عَنِ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عَنْ ثَعْلَبَةَ بْنِ مَیْمُونٍ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جَالِساً فَسَأَلَهُ الْمُعَلَّی بْنُ خُنَیْسٍ أَ یَسِیرُ الْقَائِمُ بِخِلَافِ سِیرَةِ أَمِیرِ الْمُؤْمِنِینَ فَقَالَ نَعَمْ وَ ذَلِکَ أَنَّ عَلِیّاً علیه السلام سَارَ فِیهِمْ بِالْمَنِّ وَ الْکَفِّ لِأَنَّهُ عَلِمَ أَنَّ شِیعَتَهُ سَیَظْهَرُ عَلَیْهِمْ عَدُوُّهُمْ مِنْ بَعْدِهِ وَ أَنَّ الْقَائِمَ علیه السلام إِذَا قَامَ سَارَ فِیهِمْ بِالْبَسْطِ وَ السَّبْیِ وَ ذَلِکَ أَنَّهُ یَعْلَمُ أَنَّ شِیعَتَهُ لَنْ یُظْفَرَ عَلَیْهِمْ مِنْ بَعْدِهِ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ان را در باب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 صادق علیه السّلام نشسته بودم، پس معلی بن خنیس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برخلاف سیره امیرمؤمنان 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علی علیه السّلام به این دلیل با لطف و خودداری درباره آنان رفتار کرد که وی می‌دانست که بعد از او دشمن شیعه‌اش بر آنان غلبه می‌یابد، و قائم علیه السّلام زمانی‌که قیام کند، درباره آنان با گسترش ـ جنگ ـ و اسارت رفتار می‌کند، زیرا او می‌داند که بعد از او هرگز بر شیعه‌اش پیروز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3192459_1468164448"/>
      <w:bookmarkStart w:id="1096" w:name="_Toc434"/>
      <w:bookmarkEnd w:id="1095"/>
      <w:r>
        <w:rPr>
          <w:rtl w:val="true"/>
        </w:rPr>
        <w:t>«</w:t>
      </w:r>
      <w:r>
        <w:rPr/>
        <w:t>655</w:t>
      </w:r>
      <w:r>
        <w:rPr>
          <w:rtl w:val="true"/>
        </w:rPr>
        <w:t>»</w:t>
      </w:r>
      <w:bookmarkEnd w:id="109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9"/>
      </w:r>
      <w:r>
        <w:rPr>
          <w:rFonts w:ascii="Amiri" w:hAnsi="Amiri" w:eastAsia="Amiri" w:cs="Amiri"/>
          <w:color w:val="111111"/>
          <w:sz w:val="28"/>
          <w:sz w:val="28"/>
          <w:szCs w:val="28"/>
          <w:rtl w:val="true"/>
          <w:lang w:bidi="ar-SA"/>
        </w:rPr>
        <w:t>ف، تحف العقول سَأَلَ یَحْیَی بْنُ أَکْثَمَ عَنْ عِلَّةِ اخْتِلَافِ سِیرَةِ أَمِیرِ الْمُؤْمِنِینَ علیه السلام فِی أَهْلِ صِفِّینَ وَ فِی أَهْلِ الْجَمَلِ فَکَتَبَ أَبُو الْحَسَنِ الثَّالِثُ علیه السلام وَ أَمَّا قَوْلُکَ إِنَّ عَلِیّاً علیه السلام قَتَلَ أَهْلَ صِفِّینَ مُقْبِلِینَ وَ مُدْبِرِینَ وَ أَجَازَ عَلَی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bookmarkStart w:id="1097" w:name="pg13828_166619"/>
    </w:p>
    <w:p>
      <w:pPr>
        <w:pStyle w:val="BookText"/>
        <w:rPr/>
      </w:pPr>
      <w:bookmarkEnd w:id="1097"/>
      <w:r>
        <w:rPr>
          <w:rFonts w:ascii="Amiri" w:hAnsi="Amiri" w:eastAsia="Amiri" w:cs="Amiri"/>
          <w:color w:val="111111"/>
          <w:sz w:val="28"/>
          <w:sz w:val="28"/>
          <w:szCs w:val="28"/>
          <w:rtl w:val="true"/>
          <w:lang w:bidi="ar-SA"/>
        </w:rPr>
        <w:t>جَرِیحِهِمْ وَ إِنَّهُ یَوْمَ الْجَمَلِ لَمْ یَتْبَعْ مُوَلِّیاً وَ لَمْ یُجِزْ عَلَی جَرِیحٍ وَ مَنْ أَلْقَی سِلَاحَهُ آمَنَهُ وَ مَنْ دَخَلَ دَارَهُ آمَنَهُ فَإِنَّ أَهْلَ الْجَمَلِ قُتِلَ إِمَامُهُمْ وَ لَمْ تَکُنْ لَهُمْ فِئَةٌ یَرْجِعُونَ إِلَیْهَا وَ إِنَّمَا رَجَعَ الْقَوْمُ إِلَی مَنَازِلِهِمْ غَیْرَ مُحَارِبِینَ وَ لَا مُخَالِفِینَ وَ لَا مُنَابِذِینَ رَضُوا بِالْکَفِّ عَنْهُمْ فَکَانَ الْحُکْمُ فِیهِمْ رَفْعَ السَّیْفِ عَنْهُمْ وَ الْکَفَّ عَنْ أَذَاهُمْ إِذْ لَمْ یَطْلُبُوا عَلَیْهِ أَعْوَاناً وَ أَهْلُ صِفِّینَ کَانُوا یَرْجِعُونَ إِلَی فِئَةٍ مُسْتَعِدَّةٍ وَ إِمَامٍ یَجْمَعُ لَهُمُ السِّلَاحَ الدُّرُوعَ وَ الرِّمَاحَ وَ السُّیُوفَ وَ یُسَنِّی لَهُمُ الْعَطَاءَ وَ یُهَیِّئُ لَهُمُ الْأَنْزَالَ یَعُودُ مَرِیضَهُمْ وَ یَجْبُرُ کَسِیرَهُمْ وَ یُدَاوِی جَرِیحَهُمْ وَ یَحْمِلُ رَاجِلَهُمْ وَ یَکْسُو حَاسِرَهُمْ وَ یَرُدُّهُمْ فَیَرْجِعُونَ إِلَی مُحَارَبَتِهِمْ وَ قِتَالِهِمْ فَلَمْ یُسَاوِ بَیْنَ الْفَرِیقَیْنِ فِی الْحُکْمِ لِمَا عَرَفَ مِنَ الْحُکْمِ فِی قِتَالِ أَهْلِ التَّوْحِیدِ لَکِنَّهُ شَرَحَ ذَلِکَ لَهُمْ فَمَنْ رَغِبَ عُرِضَ عَلَی السَّیْفِ أَوْ یَتُوبُ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بن شعبه آن در اجوبه امام هادی علیه السلام و سخنان او از کتاب تحف العقول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یحیی بن أکثم از علت تفاوت سیره امیرمؤمنان علیه السّلام درباره اهل صفین و اهل جمل سؤال کرد، پس امام هادی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سخنت که علی علیه السّلام اهل صفین را از پیش او و پشت سر به قتل رساند و درباره زخمیان آنان اجازه داد و در روز جمل فراری را دنبال نکرد و درباره زخمیان اجازه نداد و به هرکسی‌که سلاحش را انداخت و هرکسی‌که در خانه‌اش داخل شد،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اهل جمل امامشان کشته شد و برای آنها گروهی نبود که به‌سوی آنان بازگردند و مردم بدون جنگ، مخالفت و ستیز به خانه خود بازگشتند، درحالی‌که به خودداری از خود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درباره آنان، برداشتن شمشیر از آنان و خودداری از آزار آنان بود، زیرا علیه او طلب یاری نکردند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اهل صفین به‌سوی گروه آماده و امامی برمی‌گشتند که برای آنان سلاح‌هایی از قبیل زره، نیزه و شمشیر برایشان جمع می‌کرد و عطایا به آنان بخشده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آنها غذا تدارک می‌بیند و از مریضشان عیادت می‌کند و شکسته‌شان را بند می‌زند و زخمی‌شان را مداوا می‌کند، پیاده‌شان را سوار می‌کند و عریانشان را می‌پوشاند و آنان را باز می‌گرداند، پس به جنگ و نبرد با آنان بازگشتند، لذا بین دو دسته در حکم مساوات برقرار نشد، به سبب آنچه‌که در خصوص حکم در جنگ اهل توحید می‌دانست، اما او آن را برای آنها شرح داد و هر کسی‌که منحرف شد بر او شمشیر کشیده شد تا از آن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3192461_1468164448"/>
      <w:bookmarkStart w:id="1099" w:name="_Toc435"/>
      <w:bookmarkEnd w:id="1098"/>
      <w:r>
        <w:rPr>
          <w:rtl w:val="true"/>
        </w:rPr>
        <w:t>بیان</w:t>
      </w:r>
      <w:bookmarkEnd w:id="1099"/>
    </w:p>
    <w:p>
      <w:pPr>
        <w:pStyle w:val="BookText"/>
        <w:rPr/>
      </w:pPr>
      <w:r>
        <w:rPr>
          <w:rFonts w:ascii="IRNazanin" w:hAnsi="IRNazanin" w:eastAsia="IRNazanin"/>
          <w:color w:val="111111"/>
          <w:sz w:val="28"/>
          <w:sz w:val="28"/>
          <w:szCs w:val="28"/>
          <w:rtl w:val="true"/>
          <w:lang w:bidi="fa-IR"/>
        </w:rPr>
        <w:t>الأنزال جمع النزل و هو ما یهیأ للنزیل و الحاسر الذی لا مغفر علیه و لا درع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الأنزل جمع نزل است، یعنی آنچه‌که برای مهمان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نه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خودی بر اوست نه زره‌ای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3192463_1468164448"/>
      <w:bookmarkStart w:id="1101" w:name="_Toc436"/>
      <w:bookmarkEnd w:id="1100"/>
      <w:r>
        <w:rPr>
          <w:rtl w:val="true"/>
        </w:rPr>
        <w:t>«</w:t>
      </w:r>
      <w:r>
        <w:rPr/>
        <w:t>656</w:t>
      </w:r>
      <w:r>
        <w:rPr>
          <w:rtl w:val="true"/>
        </w:rPr>
        <w:t>»</w:t>
      </w:r>
      <w:bookmarkEnd w:id="1101"/>
    </w:p>
    <w:p>
      <w:pPr>
        <w:pStyle w:val="BookText"/>
        <w:rPr/>
      </w:pPr>
      <w:r>
        <w:rPr>
          <w:rStyle w:val="FootnoteAnchor"/>
          <w:rtl w:val="true"/>
        </w:rPr>
        <w:footnoteReference w:id="420"/>
      </w:r>
      <w:r>
        <w:rPr>
          <w:rFonts w:ascii="Amiri" w:hAnsi="Amiri" w:eastAsia="Amiri" w:cs="Amiri"/>
          <w:color w:val="111111"/>
          <w:sz w:val="28"/>
          <w:sz w:val="28"/>
          <w:szCs w:val="28"/>
          <w:rtl w:val="true"/>
          <w:lang w:bidi="ar-SA"/>
        </w:rPr>
        <w:t>قب، المناقب لابن شهرآشوب فِی لَیْلَةِ الْهَرِیرِ لَمْ تَکُنْ صَلَوَاتُهُمُ الظُّهْرُ وَ الْعَصْرُ وَ الْمَغْرِبُ وَ الْعِشَاءُ عِنْدَ وَقْتِ کُلِّ صَلَاةٍ إِلَّا التَّکْبِیرَ وَ التَّهْلِیلَ وَ التَّسْبِیحَ وَ التَّحْمِیدَ وَ الدُّعَاءَ فَکَانَتْ تِلْکَ صَلَاتَهُمْ لَمْ یَأْمُرْهُمْ بِإِعَادَتِهَا وَ کَانَ علیه السلام لَا یَتْبَعُ مُوَلِّیَهُمْ وَ لَا یُجِیزُ عَلَی جَرِیحِهِمْ وَ لَمْ یَسْبِ ذَرَارِیَّهُمْ وَ کَانَ لَا یَمْنَعُ مِنْ مُنَاکَحَتِهِمْ وَ مُوَارَثَتِهِمْ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عَلِیٍّ الْجُبَّائِیُّ فِی کِتَابِ الْحَکَمَیْنِ الَّذِی رُوِیَ أَنَّهُ علیه السلام سَبَی قَوْماً مِنَ الْخَوَارِجِ أَنَّهُمْ کَانُوا قَدِ ارْتَدُّوا وَ تَنَصَّرُوا وَ کَانَ عَلْیَانٌ الْمَجْنُونُ مُقِیماً بِالْکُوفَةِ وَ کَانَ قَدْ أَلِفَ دُکَّانَ طَحَّانٍ فَإِذَا اجْتَمَعَ الصِّبْیَانُ عَلَیْهِ وَ آذَوْهُ یَقُولُ قَدْ حَمِیَ الْوَطِیسُ وَ طَابَ اللِّقَاءُ وَ أَنَا عَلَی بَصِیرَةٍ مِنْ أَمْرِی ثُمَّ یَثِبُ وَ یُحَمْحِمُ وَ یُنْشِدُ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1102" w:name="pg13828_166620"/>
    </w:p>
    <w:p>
      <w:pPr>
        <w:pStyle w:val="BookText"/>
        <w:rPr/>
      </w:pPr>
      <w:bookmarkEnd w:id="1102"/>
      <w:r>
        <w:rPr>
          <w:rFonts w:ascii="Amiri" w:hAnsi="Amiri" w:eastAsia="Amiri" w:cs="Amiri"/>
          <w:color w:val="111111"/>
          <w:sz w:val="28"/>
          <w:sz w:val="28"/>
          <w:szCs w:val="28"/>
          <w:rtl w:val="true"/>
          <w:lang w:bidi="ar-SA"/>
        </w:rPr>
        <w:t xml:space="preserve">آرینی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سِلَاحِی لَا أَبَا لَکِ 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الْحَرْبَ لَا تَزْدَادُ إِلَّا تَمَادِیاً</w:t>
      </w:r>
    </w:p>
    <w:p>
      <w:pPr>
        <w:pStyle w:val="BookText"/>
        <w:rPr/>
      </w:pPr>
      <w:r>
        <w:rPr>
          <w:rFonts w:ascii="Amiri" w:hAnsi="Amiri" w:eastAsia="Amiri" w:cs="Amiri"/>
          <w:color w:val="111111"/>
          <w:sz w:val="28"/>
          <w:sz w:val="28"/>
          <w:szCs w:val="28"/>
          <w:rtl w:val="true"/>
          <w:lang w:bidi="ar-SA"/>
        </w:rPr>
        <w:t>ثُمَّ یَتَنَاوَلُ قَصَبَةً لِیَرْکَبَهَا فَإِذَا تَنَاوَلَهَا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عَلَی الْکَتِیبَةِ لَا أُبَالِی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حَتْفِی کَانَ فِیهَا أَوْ سِوَاهَا</w:t>
      </w:r>
    </w:p>
    <w:p>
      <w:pPr>
        <w:pStyle w:val="BookText"/>
        <w:rPr/>
      </w:pPr>
      <w:r>
        <w:rPr>
          <w:rFonts w:ascii="Amiri" w:hAnsi="Amiri" w:eastAsia="Amiri" w:cs="Amiri"/>
          <w:color w:val="111111"/>
          <w:sz w:val="28"/>
          <w:sz w:val="28"/>
          <w:szCs w:val="28"/>
          <w:rtl w:val="true"/>
          <w:lang w:bidi="ar-SA"/>
        </w:rPr>
        <w:t>قَالَ فَیَنْهَزِمُ الصِّبْیَانَ بَیْنَ یَدَیْهِ فَإِذَا لَحِقَ بَعْضَهُمْ یَرْمِی الصَّبِیُّ بِنَفْسِهِ إِلَی الْأَرْضِ فَیَقِفُ عَلَیْهِ وَ یَقُولُ عَوْرَةُ مُسْلِمٍ وَ حَمَی مُؤْمِنٍ وَ لَوْ لَا ذَلِکَ لَتَلِفَتْ نَفْسُ عَمْرِو بْنِ الْعَاصِ یَوْمَ صِفِّینَ ثُمَّ یَقُولُ لَأَسِیرَنَّ فِیکُمْ سِیرَةَ أَمِیرِ الْمُؤْمِنِینَ لَا أَتْبَعُ مُوَلِّیاً وَ لَا أُجِیزُ عَلَی جَرِیحٍ ثُمَّ یَعُودُ إِلَی مَکَانِهِ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الرَّجُلُ الضَّرْبُ الَّذِی تَعْرِفُونَهُ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خَشَاشٌ کَرَأْسِ الْحَیَّةِ الْمُتَوَقِّدِ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آن را در اواخر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ظالمیه و مقاتلیه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شب هریر نماز ظهر، عصر، مغرب و عشای آنها جز تکبیر، تهلیل، تسبیح، تحمید و دعا در وقت هر نماز نبود، و آن نمازشان بود و آنها را به اعاده آنها امر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فراری آنها را دنبال نکرد و بر زخمی آنان اجازه نداد و فرزندان آنها را اسیر نکرد و از ازدواج و ارث بردن متقابل میان آنان منع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جبّانی در کتاب حکمین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روایت شده که وی علیه السّلام گروهی از خوارج را اسیر گرفت، آنان مرتد بودند و مسیحی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علیان دیوانه در کوفه مقیم بود و به مغازه آسیابان عادت کرده‌بود و چون کودکان بر علیه او جمع می‌شدند و او را اذیت می‌کردند،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داغ شد و دیدار ـ نبرد ـ نیکو شد و من درباره امرم، صاحب بصیرت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می‌پرید و شیهه می‌کشد 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أرینی سلاحی لا أبا لک إننی         أری الحرب لا تزداد تمادیاً</w:t>
      </w:r>
    </w:p>
    <w:p>
      <w:pPr>
        <w:pStyle w:val="BookText"/>
        <w:rPr/>
      </w:pPr>
      <w:r>
        <w:rPr>
          <w:rFonts w:ascii="IRNazanin" w:hAnsi="IRNazanin" w:eastAsia="IRNazanin"/>
          <w:color w:val="111111"/>
          <w:sz w:val="28"/>
          <w:sz w:val="28"/>
          <w:szCs w:val="28"/>
          <w:rtl w:val="true"/>
          <w:lang w:bidi="fa-IR"/>
        </w:rPr>
        <w:t>نفرین بر تو سلاحم را بر من نمایان کن که من جنگ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جز بر تداوم و پایداری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افزوده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شاخه‌ای می‌گرفت تا مرکوب خود سازد و چون آن را می‌گرفت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 علی الکتیبه لا أبالی           أحتفی کان فیها أو سواها بر آن گردان یورش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اعتنایی ندارم که آیا مرگم در میان آنان است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کودکان در مقابل او شکست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یکی از آنها می‌رسید، کودک خود را بر زمین می‌انداخت، بر روی او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مسلمان و غیرت مؤمن و اگر این نبود، جان عمرو بن عاص روز صفین تلف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سیره امیرمؤمنان را اجرا می‌کنم، فراری را دنبال نمی‌کنم و بر مجروح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مکانش باز می‌گشت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الرجل الضرب الذی تعرفونه        خشاش کرأس الحیة المتوقّد</w:t>
      </w:r>
    </w:p>
    <w:p>
      <w:pPr>
        <w:pStyle w:val="BookText"/>
        <w:rPr/>
      </w:pPr>
      <w:r>
        <w:rPr>
          <w:rFonts w:ascii="IRNazanin" w:hAnsi="IRNazanin" w:eastAsia="IRNazanin"/>
          <w:color w:val="111111"/>
          <w:sz w:val="28"/>
          <w:sz w:val="28"/>
          <w:szCs w:val="28"/>
          <w:rtl w:val="true"/>
          <w:lang w:bidi="fa-IR"/>
        </w:rPr>
        <w:t>من آن مرد چالاکی هستم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نافذ چون سر سوزش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3192465_1468164448"/>
      <w:bookmarkStart w:id="1104" w:name="_Toc437"/>
      <w:bookmarkEnd w:id="1103"/>
      <w:r>
        <w:rPr>
          <w:rtl w:val="true"/>
        </w:rPr>
        <w:t>إیضاح</w:t>
      </w:r>
      <w:bookmarkEnd w:id="1104"/>
    </w:p>
    <w:p>
      <w:pPr>
        <w:pStyle w:val="BookText"/>
        <w:rPr/>
      </w:pPr>
      <w:r>
        <w:rPr>
          <w:rFonts w:ascii="IRNazanin" w:hAnsi="IRNazanin" w:eastAsia="IRNazanin"/>
          <w:color w:val="111111"/>
          <w:sz w:val="28"/>
          <w:sz w:val="28"/>
          <w:szCs w:val="28"/>
          <w:rtl w:val="true"/>
          <w:lang w:bidi="fa-IR"/>
        </w:rPr>
        <w:t>قال فی النهایة فی حدیث حنین الآن حمی الوطیس الوطیس شبه التنور و قیل هو الضراب فی الحرب و قیل هو الوطء الذی یطس الناس أی یدقهم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الأصمعی هی حجارة مدورة إذا حمیت لم یقدر أحد یطؤها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یسمع هذا الکلام من أحد قبل النبی صلی الله علیه و آله و هو من فصیح الکلام عبر به عن اشتباک الحرب و قیامها علی ساق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الحمحمة صوت الفرس و الحتف الموت و الحمی ما یمنع منه أی حرمة المؤمن و قال الجوهری الضرب الرجل الخفیف اللحم قال طرفة أنا الرجل البیت و قال قال أبو عمرو رجل خشاش بالفتح و هو الماضی من الرجال ثم ذکر البیت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وطیس شبیه تنور است و گفته شده آن اوج درگیری در جنگ است و گفته شده گامی است که مردم را لگد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گردی است که اگر داغ شود، کسی قادر به راه رفتن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پیش از نبی صلّی الله علیه و آله از کسی شنیده نشده است و آن از کلام فصیح است که به وسیله آن از درگرفتن جنگ و برپاشدن آن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اسب، الحتف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الحمی چیزی است که از آن منع می‌شود، یعنی حرمت مؤمن،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مرد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ابوعمرو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خشاش با فتحه، مرد تأثیرگذار و با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بیت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3192467_1468164448"/>
      <w:bookmarkStart w:id="1106" w:name="_Toc438"/>
      <w:bookmarkEnd w:id="1105"/>
      <w:r>
        <w:rPr>
          <w:rtl w:val="true"/>
        </w:rPr>
        <w:t>«</w:t>
      </w:r>
      <w:r>
        <w:rPr/>
        <w:t>657</w:t>
      </w:r>
      <w:r>
        <w:rPr>
          <w:rtl w:val="true"/>
        </w:rPr>
        <w:t>»</w:t>
      </w:r>
      <w:bookmarkEnd w:id="1106"/>
    </w:p>
    <w:p>
      <w:pPr>
        <w:pStyle w:val="BookText"/>
        <w:rPr/>
      </w:pP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ط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 الکافی عَلِیٌّ عَنْ أَبِیهِ عَنْ عَمْرِو بْنِ عُثْمَانَ عَنْ مُحَمَّدِ بْنِ عُذَافِرٍ عَنْ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1107" w:name="pg13828_166621"/>
    </w:p>
    <w:p>
      <w:pPr>
        <w:pStyle w:val="BookText"/>
        <w:rPr/>
      </w:pPr>
      <w:bookmarkEnd w:id="1107"/>
      <w:r>
        <w:rPr>
          <w:rFonts w:ascii="Amiri" w:hAnsi="Amiri" w:eastAsia="Amiri" w:cs="Amiri"/>
          <w:color w:val="111111"/>
          <w:sz w:val="28"/>
          <w:sz w:val="28"/>
          <w:szCs w:val="28"/>
          <w:rtl w:val="true"/>
          <w:lang w:bidi="ar-SA"/>
        </w:rPr>
        <w:t>عُقْبَةَ بْنِ بَشِیرٍ عَنْ عَبْدِ اللَّهِ بْنِ شَرِیکٍ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النَّاسُ یَوْمَ الْجَمَلِ قَالَ أَمِیرُ الْمُؤْمِنِینَ علیه السلام لَا تَتْبَعُوا مُوَلِّیاً وَ لَا تُجْهِزُوا عَلَی جَرِیحٍ وَ مَنْ أَغْلَقَ بَابَهُ فَهُوَ آمِنٌ فَلَمَّا کَانَ یَوْمُ صِفِّینَ قَتَلَ الْمُقْبِلَ وَ الْمُدْبِرَ وَ أَجَازَ عَلَی الْجَرِیحِ فَقَالَ أَبَانُ بْنُ تَغْلِبَ لِعَبْدِ اللَّهِ بْنِ شَرِیکٍ هَذِهِ سِیرَتَانِ مُخْتَلِفَتَانِ فَقَالَ إِنَّ أَهْلَ الْجَمَلِ قُتِلَ طَلْحَةُ وَ الزُّبَیْرُ وَ إِنَّ مُعَاوِیَةَ کَانَ قَائِماً بِعَیْنِهِ وَ کَانَ قَائِدَهُمْ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ان را در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بعد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جهاد از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ان را از او در باب سیره امام از کتاب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عبدالله بن شریک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مردم در روز جمل شکست خوردند،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را دنبال نکنید و مجروح را خلاص نکنید و هرکه درش را بست، 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روز صفین بود، از پشت سر و پیش رو کشت و بر مجروح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به عبدالله بن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جمل، طلحه و زبیر را کشت، اما معاویه مقابل او ایستاده بود و رهبر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3192469_1468164448"/>
      <w:bookmarkStart w:id="1109" w:name="_Toc439"/>
      <w:bookmarkEnd w:id="1108"/>
      <w:r>
        <w:rPr>
          <w:rtl w:val="true"/>
        </w:rPr>
        <w:t>«</w:t>
      </w:r>
      <w:r>
        <w:rPr/>
        <w:t>658</w:t>
      </w:r>
      <w:r>
        <w:rPr>
          <w:rtl w:val="true"/>
        </w:rPr>
        <w:t>»</w:t>
      </w:r>
      <w:bookmarkEnd w:id="1109"/>
    </w:p>
    <w:p>
      <w:pPr>
        <w:pStyle w:val="BookText"/>
        <w:rPr/>
      </w:pP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رواه أیضا الشیخ الطوسیّ رضوان اللّه علیه فی الحدیث الثانی من باب النوادر من کتاب الجهاد من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 الکافی الْعِدَّةُ عَنْ سَهْلٍ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بَعْضَ بَنِی هَاشِمٍ إِلَی الْبِرَازِ فَأَبَی أَنْ یُبَارِزَهُ فَقَالَ لَهُ أَمِیرُ الْمُؤْمِنِینَ مَا مَنَعَکَ أَنْ تُبَارِزَهُ قَالَ کَانَ فَارِسَ الْعَرَبِ وَ خَشِیتُ أَنْ یَغْلِبَنِی فَقَالَ لَهُ أَمِیرُ الْمُؤْمِنِینَ فَإِنَّهُ بَغَی عَلَیْکَ وَ لَوْ بَارَزْتَهُ لَغَلَبْتَهُ وَ لَوْ بَغَی جَبَلٌ عَلَی جَبَلٍ لَهُدَّ الْبَاغِی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 إِنَّ الْحُسَیْنَ بْنَ عَلِیٍّ علیهما السلام دَعَا رَجُلًا إِلَی الْمُبَارَزَةِ فَعَلِمَ بِهِ أَمِیرُ الْمُؤْمِنِینَ علیه السلام فَقَالَ لَئِنْ عُدْتَ إِلَی مِثْلِ هَذَا لَأُعَاقِبَنَّکَ وَ لَئِنْ دَعَاکَ أَحَدٌ إِلَی مِثْلِهَا فَلَمْ تُجِبْهُ لَأُعَاقِبَنَّکَ أَ مَا عَلِمْتَ أَنَّهُ بَغَی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جهاد از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چاپ آخوندی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ان را در در حدیث دوم از باب نوادر از کتاب جهاد از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یکی از بنی هاشم را به نبرد دعوت کرد، پس از مبارزه با او ابا ورزید، 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هماوردی با او بازداشت؟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 عرب بود و ترسیدم که بر من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تو ستم کرد و اگر با او مبارزه می‌کردی بر او غالب می‌شدی، اگر کوهی بر کوهی ستم کند، ستمکار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مردی را به مبارزه دعوت کرد و امیرمؤمنان آن را دانست،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به این عمل بازگردی، تو را مجازات می‌کنم و اگر کسی تو را به نظیر آن دعوت کرد، او را اجابت نکنی، تو را مجازات می‌کنم، آیا ندانستی او ستمگر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3192471_1468164448"/>
      <w:bookmarkStart w:id="1111" w:name="_Toc440"/>
      <w:bookmarkEnd w:id="1110"/>
      <w:r>
        <w:rPr>
          <w:rtl w:val="true"/>
        </w:rPr>
        <w:t>بیان</w:t>
      </w:r>
      <w:bookmarkEnd w:id="1111"/>
    </w:p>
    <w:p>
      <w:pPr>
        <w:pStyle w:val="BookText"/>
        <w:rPr/>
      </w:pPr>
      <w:r>
        <w:rPr>
          <w:rFonts w:ascii="IRNazanin" w:hAnsi="IRNazanin" w:eastAsia="IRNazanin"/>
          <w:color w:val="111111"/>
          <w:sz w:val="28"/>
          <w:sz w:val="28"/>
          <w:szCs w:val="28"/>
          <w:rtl w:val="true"/>
          <w:lang w:bidi="fa-IR"/>
        </w:rPr>
        <w:t>الهد الهدم الشدید و الکسر و لعله کان لتعلیم الغیر مع أنه مکروه بدون إذن الإمام کما ذکره الأصحاب و لیس بمحرم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شدید و شکستن، شاید آن برای یاد دادن به دیگران باشد، با وجود اینکه آن بدون اذن امام مکروه است، چنانکه اصحاب ذکر کرده‌اند و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3192473_1468164448"/>
      <w:bookmarkStart w:id="1113" w:name="_Toc441"/>
      <w:bookmarkEnd w:id="1112"/>
      <w:r>
        <w:rPr>
          <w:rtl w:val="true"/>
        </w:rPr>
        <w:t>«</w:t>
      </w:r>
      <w:r>
        <w:rPr/>
        <w:t>659</w:t>
      </w:r>
      <w:r>
        <w:rPr>
          <w:rtl w:val="true"/>
        </w:rPr>
        <w:t>»</w:t>
      </w:r>
      <w:bookmarkEnd w:id="111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3"/>
      </w:r>
      <w:r>
        <w:rPr>
          <w:rFonts w:ascii="Amiri" w:hAnsi="Amiri" w:eastAsia="Amiri" w:cs="Amiri"/>
          <w:color w:val="111111"/>
          <w:sz w:val="28"/>
          <w:sz w:val="28"/>
          <w:szCs w:val="28"/>
          <w:rtl w:val="true"/>
          <w:lang w:bidi="ar-SA"/>
        </w:rPr>
        <w:t>کا، الکافی عَلِیٌّ عَنْ أَبِیهِ عَنْ بَعْضِ أَصْحَابِهِ عَنْ أَبِی حَمْزَةَ عَنْ عَقِیلٍ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الْخُزَاعِیِّ أَنَّ أَمِیرَ الْمُؤْمِنِینَ کَانَ إِذَا حَضَرَ الْحَرْبَ یُوصِی الْمُسْلِمِینَ بِکَلِمَاتٍ فَیَقُولُ تَعَاهَدُوا الصَّلَاةَ وَ حَافِظُوا عَلَیْهَا وَ اسْتَکْثِرُوا مِنْهَا وَ تَقَرَّبُوا بِهَا فَإِنَّهَا کانَتْ عَلَی الْمُؤْمِنِینَ کِتاباً مَوْقُوتاً وَ قَدْ عَلِمَ ذَلِکَ الْکُفَّارُ حِینَ سُئِلُوا ما سَلَکَکُمْ فِی سَقَرَ قالُوا لَمْ نَکُ مِنَ الْمُصَلِّینَ وَ قَدْ عَرَفَ حَقَّهَا مَنْ طَرَقَهَا وَ أُکْرِمَ بِهَا مِنَ الْمُؤْمِنِینَ الَّذِینَ لَا یَشْغَلُهُمْ عَنْهَا زَیْنُ مَتَاعٍ وَ لَا قُرَّةُ عَیْنٍ مِنْ مَالٍ وَ لَا وَلَدٍ یَقُولُ اللَّهُ عَزَّ وَ جَلَّ رِجالٌ لا تُلْهِیهِمْ تِجارَةٌ وَ لا بَیْعٌ عَنْ ذِکْرِ اللَّهِ وَ إِقامِ الصَّلاةِ وَ کَانَ رَسُولُ اللَّهِ صلی الله علیه و آله مُنْصِباً لِنَفْسِهِ بَعْدَ الْبُشْرَی لَهُ بِالْجَنَّةِ مِنْ رَبِّهِ فَقَالَ عَزَّ وَ جَلَّ وَ أْمُرْ أَهْلَکَ بِالصَّلاةِ وَ اصْطَبِرْ عَلَیْها وَ کَانَ یَأْمُرُ بِهَا أَهْلَهُ وَ یُصَبِّرُ عَلَیْهَا نَفْسَهُ ثُمَّ إِنَّ الزَّکَاةَ جُعِلَتْ مَعَ الصَّلَاةِ قُرْبَاناً لِأَهْلِ الْإِسْلَامِ عَلَی أَهْلِ الْإِسْلَامِ وَ مَنْ لَمْ یُعْطِهَا طَیِّبَ النَّفْسِ بِهَا یَرْجُو بِهَا مِنَ الثَّوَابِ مَا هُوَ أَفْضَلُ مِنْهَا فَإِنَّهُ جَاهِلٌ بِالسُّنَّةِ مَغْبُونُ الْأَجْرِ ضَالُّ الْعُمُرِ طَوِیلُ النَّدَمِ بِتَرْکِ أَمْرِ اللَّهِ عَزَّ وَ جَلَّ وَ الرَّغْبَةِ عَمَّا عَلَیْهِ صَالِحُو عِبَادِ اللَّهِ یَقُولُ اللَّهُ عَزَّ وَ جَلَّ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 غَیْرَ سَبِیلِ الْمُؤْمِنِینَ نُوَلِّهِ ما تَوَلَّی مِنَ الْأَمَانَةِ فَقَدْ خَسِرَ مَنْ لَیْسَ مِنْ أَهْلِهَا وَ ضَلَّ عَمَلُهُ عُرِضَتْ عَلَی السَّمَاوَاتِ الْمَبْنِیَّةِ وَ الْأَرْضِ الْمِهَادِ وَ الْجِبَالِ الْمَنْصُوبَةِ فَلَا أَطْوَلَ وَ لَا أَعْرَضَ وَ لَا أَعْلَی وَ لَا أَعْظَمَ لَوِ امْتَنَعْنَ مِنْ طُولٍ أَوْ عَرْضٍ أَوْ عِظَمٍ أَوْ قُوَّةٍ أَوْ عِزَّةٍ امْتَنَعْنَ وَ لَکِنْ أَشْفَقْنَ مِنَ الْعُقُوبَةِ ثُمَّ إِنَّ الْجِهَادَ أَشْرَفُ الْأَعْمَالِ بَعْدَ الْإِسْلَامِ وَ هُوَ قِوَامُ الدِّینِ وَ الْأَجْرُ فِیهِ عَظِیمٌ مَعَ الْعِزَّةِ وَ الْمَنَعَةِ وَ هُوَ الْکَرَّةُ </w:t>
      </w:r>
      <w:r>
        <w:rPr>
          <w:rStyle w:val="FootnoteAnchor"/>
          <w:rtl w:val="true"/>
        </w:rPr>
        <w:footnoteReference w:id="424"/>
      </w:r>
      <w:r>
        <w:rPr>
          <w:rFonts w:ascii="Amiri" w:hAnsi="Amiri" w:eastAsia="Amiri" w:cs="Amiri"/>
          <w:color w:val="111111"/>
          <w:sz w:val="28"/>
          <w:sz w:val="28"/>
          <w:szCs w:val="28"/>
          <w:rtl w:val="true"/>
          <w:lang w:bidi="ar-SA"/>
        </w:rPr>
        <w:t>فِیهِ الْحَسَنَاتُ وَ الْبُشْرَی بِالْجَنَّةِ بَعْدَ الشَّهَادَةِ وَ بِالرِّزْقِ غَداً عِنْدَ الرَّبِّ وَ الْکَرَامَةِ یَقُولُ اللَّهُ عَزَّ وَ جَلَّ وَ لا تَحْسَبَنَّ الَّذِینَ قُتِلُوا فِی سَبِیلِ اللَّهِ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1114" w:name="pg13828_166623"/>
    </w:p>
    <w:p>
      <w:pPr>
        <w:pStyle w:val="BookText"/>
        <w:rPr/>
      </w:pPr>
      <w:bookmarkEnd w:id="1114"/>
      <w:r>
        <w:rPr>
          <w:rFonts w:ascii="Amiri" w:hAnsi="Amiri" w:eastAsia="Amiri" w:cs="Amiri"/>
          <w:color w:val="111111"/>
          <w:sz w:val="28"/>
          <w:sz w:val="28"/>
          <w:szCs w:val="28"/>
          <w:rtl w:val="true"/>
          <w:lang w:bidi="ar-SA"/>
        </w:rPr>
        <w:t>ثُمَّ إِنَّ الرُّعْبَ وَ الْخَوْفَ مِنْ جِهَادِ الْمُسْتَحِقِّ لِلْجِهَادِ وَ الْمُتَوَازِرِینَ عَلَی الضَّلَالِ ضَلَالٌ فِی الدِّینِ وَ سَلْبٌ لِلدُّنْیَا مَعَ الذُّلِّ وَ الصَّغَارِ وَ فِیهِ اسْتِیجَابُ النَّارِ بِالْفِرَارِ مِنَ الزَّحْفِ عِنْدَ حَضْرَةِ الْقِتَالِ یَقُولُ اللَّهُ عَزَّ وَ جَلَّ یا أَیُّهَا الَّذِینَ آمَنُوا إِذا لَقِیتُمُ الَّذِینَ کَفَرُوا زَحْفاً فَلا تُوَلُّوهُمُ الْأَدْبارَ فَحَافِظُوا عَلَی أَمْرِ اللَّهِ عَزَّ وَ جَلَّ فِی هَذِهِ الْمَوَاطِنِ الَّتِی الصَّبْرُ عَلَیْهَا کَرَمٌ وَ سَعَادَةٌ وَ نَجَاةٌ فِی الدُّنْیَا وَ الْآخِرَةِ مِنْ فَظِیعِ الْهَوْلِ وَ الْمُخَالَفَةِ فَإِنَّ اللَّهَ عَزَّ وَ جَلَّ لَا یَعْبَأُ بِمَا الْعِبَادُ مُقْتَرِفُونَ لَیْلَهُمْ وَ نَهَارَهُمْ لَطُفَ بِهِ عِلْماً وَ کُلُّ ذَلِکَ فِی کِتابٍ لا یَضِلُّ رَبِّی وَ لا یَنْسی فَ اصْبِرُوا وَ صابِرُوا وَ اسْأَلُوا النَّصْرَ وَ وَطِّنُوا أَنْفُسَکُمْ عَلَی الْقِتَالِ وَ اتَّقُوا اللَّهَ عَزَّ وَ جَلَّ فَ إِنَّ اللَّهَ مَعَ الَّذِینَ اتَّقَوْا وَ الَّذِینَ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یَزِیدَ بْنِ إِسْحَاقَ عَنْ أَبِی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صَلَوَاتُ اللَّهِ عَلَیْهِ یُحَرِّضُ النَّاسَ فِی ثَلَاثَةِ مَوَاطِنَ الْجَمَلِ وَ صِفِّینَ وَ یَوْمِ النَّهْرِ یَقُولُ عِبَادَ اللَّهِ اتَّقُوا اللَّهَ وَ غُضُّوا الْأَبْصَارَ وَ اخْفِضُوا الْأَصْوَاتَ وَ وَطِّنُوا أَنْفُسَکُمْ عَلَی الْمُنَازَلَةِ وَ الْمُجَادَلَةِ وَ الْمُبَارَزَةِ وَ الْمُنَاضَلَةِ وَ الْمُنَابَذَةِ وَ الْمُعَانَقَةِ وَ الْمُکَادَمَةِ وَ اثْبُتُوا وَ اذْکُرُوا اللَّهَ کَثِیراً لَعَلَّکُمْ تُفْلِحُونَ وَ لا تَنازَعُوا فَتَفْشَلُوا وَ تَذْهَبَ رِیحُکُمْ وَ اصْبِرُوا إِنَّ اللَّهَ مَعَ الصَّابِرِینَ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آن را در حدیث اول 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جهاد از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چاپ آخوندی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عقیل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زمانی‌که جنگ فرارسید، با سخنانی مسلمانان را توصیه می‌کرد 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عهده گیرید، و آن را حفظ کنید، زیاد نماز بخوانید، و با نماز خود را به خدا نزدیک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دستوری است که در وقت‏های خاص بر مؤمنان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 زمانی‌که مورد سؤال قرار گرفتند، آن را دریافتند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 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را کسی‌که آن را پیمود، دانست و کسانی از امیرمؤمنان علیه السّلام به‌وسیله آن گرامی داشته‌شدند که زیور دنیا، روشنایی چشم، یعنی مال و فرزند آنها را از نماز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 وَإِقَامِ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w:t>
      </w:r>
    </w:p>
    <w:p>
      <w:pPr>
        <w:pStyle w:val="BookText"/>
        <w:rPr/>
      </w:pPr>
      <w:r>
        <w:rPr>
          <w:rFonts w:ascii="IRNazanin" w:hAnsi="IRNazanin" w:eastAsia="IRNazanin"/>
          <w:color w:val="111111"/>
          <w:sz w:val="28"/>
          <w:sz w:val="28"/>
          <w:szCs w:val="28"/>
          <w:rtl w:val="true"/>
          <w:lang w:bidi="fa-IR"/>
        </w:rPr>
        <w:t>رسول الله صلّی الله علیه و آله بعد از بشارت او به بهشت از جانب پروردگارش خود را در نماز به زحمت می‌انداخت،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خانواده خود را به نماز امر می‌فرمود و خود نیز در انجام نماز شکیبا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پرداخت زکات و اقامه نماز عامل نزدیک‌شدن مسلمانان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کسی‌که زکات را با رضایت خاطر نپردازد و با آن ثوابی برتر از آن امید دارد، نسبت به سنت ناآگاه، در اجر زیانکار، در عمر گمراه و از ترک امر خداو رویگردانی از آنچه‌که بندگان خدا بر آن هستند، بسیار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وَیَتَّبِعْ غَیْرَ سَبِیلِ الْمُؤْمِنِینَ نُوَلِّهِ مَا تَوَلَّی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مؤمنان در پیش گیرد وی را بدانچه روی خود را بدان سو کرده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امانت، پس هرکه از اهل آن نیست، زیانکار است و عملش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آسمان‌های برافراشته و زمین گسترده و کوه‌های به پاداشته، عرضه شد که از آنها بلندتر، بزرگتر و وسیع‌تر یافت نمی‌شد و اگر بنا بود که چیزی به‌خاطر طول و عرض و توانمندی و سربلندی از پذیرفتن سرباز زند، آنان بودند اما از کیفر الهی ترسیدند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جهاد بعد از اسلام آوردن، شریف‌ترین اعمال است و آن قوام دین است و پاداش همراه با عزت و مناعت، در آن بزرگ است، و آن حمله و هجوم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بشارت بهشت بعد از شهادت و روزی در فردا نزد پروردگار و کرامت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رعب و ترس از جهاد، مستحق جهاد است و یاری‌کننده یکدیگر بر ضلالت، ضلالتی در دین و گرفتن دنیا با ذلت و حقارت است و در آن است استحقاق آتش ـ جهنم ـ با فرار از پیشروی به‌هنگام فرارسیدن جنگ،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لَقِیتُمُ الَّذِینَ کَفَرُواْ زَحْفاً فَلاَ تُوَلُّوهُمُ الأَدْبَارَ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برخورد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می‏آورند به آنان پشت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امر خدا در این مواضع که شکیبایی بر آن کرم، سعادت، نجات در دنیا و آخرت از وحشت و بیم سخت است، مراقبت کنید که خداوند عزّ و جلّ به آنچه‌که بندگان در شب و روز مرتکب می‌شوند، اعتنا نمی‌کند، و دقیقا بر علم آنها آگاه است و همه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لَّا یَضِلُّ رَبِّی وَلَا یَنسَی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کتابی نزد پروردگار من است پروردگارم نه خطا می‏کند و نه فراموش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کنید و صبوری پیشه کنید و طلب پیروزی کنید و خود را برای جنگ آماده کنید و تقوای خدا پیشه کنید که خداوند همراه کسانی‌است که تقوا پیشه کردند و کسانی‌که نیکوکار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یزید بن اسحاق از امام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مردم را در سه موضع جمل، صفین و روز نهر، ترغیب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تقوای خدا پیشه کنید، دیدگان را بر هم نهید و صداها را آرام کنید و خود را برای درگیری، مجادله، مبارزه، پیکار، ستیز، رویارویی و نبرد آماده کنید و آرام گیرید و خدا را بسیار یاد کنید که امید که رستگار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تَنَازَعُواْ فَتَفْشَلُواْ وَتَذْهَبَ رِیحُکُمْ وَاصْبِرُواْ إِنَّ اللّهَ مَعَ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هم نزاع مکنید که سست‏شوید و مهابت‏شما از بین برود و صبر کنید که خدا با شکیبایان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3192475_1468164448"/>
      <w:bookmarkStart w:id="1116" w:name="_Toc442"/>
      <w:bookmarkEnd w:id="1115"/>
      <w:r>
        <w:rPr>
          <w:rtl w:val="true"/>
        </w:rPr>
        <w:t>«</w:t>
      </w:r>
      <w:r>
        <w:rPr/>
        <w:t>660</w:t>
      </w:r>
      <w:r>
        <w:rPr>
          <w:rtl w:val="true"/>
        </w:rPr>
        <w:t>»</w:t>
      </w:r>
      <w:bookmarkEnd w:id="1116"/>
    </w:p>
    <w:p>
      <w:pPr>
        <w:pStyle w:val="BookText"/>
        <w:rPr/>
      </w:pPr>
      <w:r>
        <w:rPr>
          <w:rStyle w:val="FootnoteAnchor"/>
          <w:rtl w:val="true"/>
        </w:rPr>
        <w:footnoteReference w:id="425"/>
      </w:r>
      <w:r>
        <w:rPr>
          <w:rFonts w:ascii="Amiri" w:hAnsi="Amiri" w:eastAsia="Amiri" w:cs="Amiri"/>
          <w:color w:val="111111"/>
          <w:sz w:val="28"/>
          <w:sz w:val="28"/>
          <w:szCs w:val="28"/>
          <w:rtl w:val="true"/>
          <w:lang w:bidi="ar-SA"/>
        </w:rPr>
        <w:t>کِتَابُ، صِفِّینَ لِنَصْرِ بْنِ مُزَاحِمٍ عَنْ عُمَرَ بْنِ سَعْدٍ عَنْ إِسْمَاعِیلَ بْنِ یَزِیدَ عَنْ أَبِی صَادِقٍ عَنِ الْحَضْرَمِیِّ مِثْلَهُ وَ زَادَ فِی آخِرِهِ اللَّهُمَّ أَلْهِمْهُمُ الصَّبْرَ وَ أَنْزِلْ عَلَیْهِمُ النَّصْرَ وَ أَعْظِمْ لَهُمُ الْأَجْرَ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مزاحم منقری آن را در جلد سوم کتاب صفین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چاپ مصر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ان را از او و از نصر و از منابع دیگری در مختار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وصایای امیر مؤمنان علیه السلام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تألیف نصر بن مزاحم از عمر بن سعد، از اسماعیل بن یزید، از ابوصادق، از حضرمی، مشابه آن را آورده و در پایان آن افزوده‌است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صبر را بر آنان الهام کن و پیروزی بر آنان فرو بفرست و اجر آنان را بزرگ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3192477_1468164448"/>
      <w:bookmarkStart w:id="1118" w:name="_Toc443"/>
      <w:bookmarkEnd w:id="1117"/>
      <w:r>
        <w:rPr>
          <w:rtl w:val="true"/>
        </w:rPr>
        <w:t>«</w:t>
      </w:r>
      <w:r>
        <w:rPr/>
        <w:t>661</w:t>
      </w:r>
      <w:r>
        <w:rPr>
          <w:rtl w:val="true"/>
        </w:rPr>
        <w:t>»</w:t>
      </w:r>
      <w:bookmarkEnd w:id="111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6"/>
      </w:r>
      <w:r>
        <w:rPr>
          <w:rFonts w:ascii="Amiri" w:hAnsi="Amiri" w:eastAsia="Amiri" w:cs="Amiri"/>
          <w:color w:val="111111"/>
          <w:sz w:val="28"/>
          <w:sz w:val="28"/>
          <w:szCs w:val="28"/>
          <w:rtl w:val="true"/>
          <w:lang w:bidi="ar-SA"/>
        </w:rPr>
        <w:t>کا، الکافی وَ فِی حَدِیثِ عَبْدِ الرَّحْمَنِ بْنِ جُنْدَبٍ عَنْ أَبِیهِ أَنَّ أَمِیرَ الْمُؤْمِنِینَ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bookmarkStart w:id="1119" w:name="pg13828_166624"/>
    </w:p>
    <w:p>
      <w:pPr>
        <w:pStyle w:val="BookText"/>
        <w:rPr/>
      </w:pPr>
      <w:bookmarkEnd w:id="1119"/>
      <w:r>
        <w:rPr>
          <w:rFonts w:ascii="Amiri" w:hAnsi="Amiri" w:eastAsia="Amiri" w:cs="Amiri"/>
          <w:color w:val="111111"/>
          <w:sz w:val="28"/>
          <w:sz w:val="28"/>
          <w:szCs w:val="28"/>
          <w:rtl w:val="true"/>
          <w:lang w:bidi="ar-SA"/>
        </w:rPr>
        <w:t>علیه السلام کَانَ یَأْمُرُ فِی کُلِّ مَوْطِنٍ لَقِینَا فِیهِ عَدُوَّنَا فَیَقُولُ لَا تُقَاتِلُوا الْقَوْمَ حَتَّی یَبْدَءُوکُمْ فَإِنَّکُمْ بِحَمْدِ اللَّهِ عَلَی حُجَّةٍ وَ تَرْکُکُمْ إِیَّاهُمْ حَتَّی یَبْدَءُوکُمْ حُجَّةٌ أُخْرَی لَکُمْ فَإِذَا هَزَمْتُمُوهُمْ فَلَا تَقْتُلُوا لَهُمْ مُدْبِراً وَ لَا تُجِیزُوا عَلَی جَرِیحٍ وَ لَا تَکْشِفُوا عَوْرَةً وَ لَا تُمَثِّلُوا بِقَتِیلٍ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آن را در حدیث رابع 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جهاد از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حدیث عبدالرحمن بن جندب از پدرش آمده است که امیرمؤمنان علیه السّلام در هر محلی که با دشمن روبرو می‌شدیم، امر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جمع نبرد نکنید تا آنها بر شما آغاز کنند که شما به حمد خدا بر حجت هستید و رها کردن آنها تا زمانی‌که خود نبرد را آغاز کنند، حجت دیگری برای شماست و چون آنان را شکست دادی، آنها را در حالت پشت‌کرده نکشید و مجروحان را خلاص نکنید، کشف عورت نکنید و مقتولی را مثله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3192479_1468164448"/>
      <w:bookmarkStart w:id="1121" w:name="_Toc444"/>
      <w:bookmarkEnd w:id="1120"/>
      <w:r>
        <w:rPr>
          <w:rtl w:val="true"/>
        </w:rPr>
        <w:t>بَیَان</w:t>
      </w:r>
      <w:bookmarkEnd w:id="1121"/>
    </w:p>
    <w:p>
      <w:pPr>
        <w:pStyle w:val="BookText"/>
        <w:rPr/>
      </w:pPr>
      <w:r>
        <w:rPr>
          <w:rFonts w:ascii="Amiri" w:hAnsi="Amiri" w:eastAsia="Amiri" w:cs="Amiri"/>
          <w:color w:val="111111"/>
          <w:sz w:val="28"/>
          <w:sz w:val="28"/>
          <w:szCs w:val="28"/>
          <w:rtl w:val="true"/>
          <w:lang w:bidi="ar-SA"/>
        </w:rPr>
        <w:t xml:space="preserve">رَوَی ابْنُ أَبِی الْحَدِیدِ الْخَبَرَ الثَّانِیَ مِنْ کِتَابِ نَصْرِ بْنِ مُزَاحِمٍ عَنْ عَمْرِو بْنِ سَعْدٍ عَنْ إِسْمَاعِیلَ بْنِ یَزِیدَ عَنْ أَبِیهِ عَنْ أَبِی صَادِقٍ وَ رَوَی السَّیِّدُ الرَّضِیُّ رَضِیَ اللَّهُ عَنْهُ الْحَدِیثَ الْأَوَّلَ فِی النَّهْجِ </w:t>
      </w:r>
      <w:r>
        <w:rPr>
          <w:rStyle w:val="FootnoteAnchor"/>
          <w:rtl w:val="true"/>
        </w:rPr>
        <w:footnoteReference w:id="427"/>
      </w:r>
      <w:r>
        <w:rPr>
          <w:rFonts w:ascii="Amiri" w:hAnsi="Amiri" w:eastAsia="Amiri" w:cs="Amiri"/>
          <w:color w:val="111111"/>
          <w:sz w:val="28"/>
          <w:sz w:val="28"/>
          <w:szCs w:val="28"/>
          <w:rtl w:val="true"/>
          <w:lang w:bidi="ar-SA"/>
        </w:rPr>
        <w:t>هَکَذَا بَعْدَ مَا سَاقَ أَوَّلَ الْخُطْبَةِ إِلَی قَوْلِهِ کِتاباً مَوْقُوتاً</w:t>
      </w:r>
    </w:p>
    <w:p>
      <w:pPr>
        <w:pStyle w:val="BookText"/>
        <w:rPr/>
      </w:pPr>
      <w:r>
        <w:rPr>
          <w:rFonts w:ascii="Amiri" w:hAnsi="Amiri" w:eastAsia="Amiri" w:cs="Amiri"/>
          <w:color w:val="111111"/>
          <w:sz w:val="28"/>
          <w:sz w:val="28"/>
          <w:szCs w:val="28"/>
          <w:rtl w:val="true"/>
          <w:lang w:bidi="ar-SA"/>
        </w:rPr>
        <w:t>أَ لَا تَسْمَعُونَ إِلَی جَوَابِ أَهْلِ النَّارِ حِینَ سُئِلُوا ما سَلَکَکُمْ فِی سَقَرَ قالُوا لَمْ نَکُ مِنَ الْمُصَلِّینَ وَ إِنَّهَا لَتَحُتُّ الذُّنُوبَ حَتَّ الْوَرَقِ وَ تُطْلِقُهَا إِطْلَاقَ الرِّبَقِ وَ شَبَّهَهَا رَسُولُ اللَّهِ صلی الله علیه و آله بِالْحَمَّةِ تَکُونُ عَلَی بَابِ الرَّجُلِ فَهُوَ یَغْتَسِلُ مِنْهَا فِی الْیَوْمِ وَ اللَّیْلَةِ خَمْسَ مَرَّاتٍ فَمَا عَسَی أَنْ یَبْقَی عَلَیْهِ مِنَ الدَّرَنِ وَ قَدْ عَرَفَ حَقَّهَا وَ سَاقَهُ إِلَی قَوْلِهِ وَ کَانَ رَسُولُ اللَّهِ صلی الله علیه و آله نَصِباً بِالصَّلَاةِ بَعْدَ التَّبْشِیرِ لَهُ بِالْجَنَّةِ لِقَوْلِ اللَّهِ سُبْحَانَهُ وَ أْمُرْ أَهْلَکَ بِالصَّلاةِ وَ اصْطَبِرْ عَلَیْها فَکَانَ یَأْمُرُ بِهَا أَهْلَهُ وَ یَصْبِرُ عَلَیْهَا نَفْسَهُ ثُمَّ إِنَّ الزَّکَاةَ جُعِلَتْ مَعَ الصَّلَاةِ قُرْبَاناً لِأَهْلِ الْإِسْلَامِ فَمَنْ أَعْطَاهَا وَ سَاقَ الْکَلَامَ إِلَی قَوْلِهِ علیه السلام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لَکِنْ أَشْفَقْنَ مِنَ الْعُقُوبَةِ وَ عَقَلْنَ مَا جَهِلَ مَنْ هُوَ أَضْعَفُ مِنْهُنَّ وَ هُوَ الْإِنْسَانُ إِنَّهُ کانَ ظَلُوماً جَهُولًا إِنَّ اللَّهَ سُبْحَانَهُ لَا یَخْفَی عَلَیْهِ مَا الْعِبَادُ مُقْتَرِفُونَ فِی لَیْلِهِمْ وَ نَهَارِهِمْ لَطُفَ بِهِ خُبْراً وَ أَحَاطَ بِهِ عِلْماً أَعْضَاؤُکُمْ شُهُودُهُ وَ جَوَارِحُکُمْ جُنُودُهُ وَ ضَمَائِرُکُمْ عُیُونُهُ وَ خَلَوَاتُکُمْ عِیَانُهُ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من طرقها لعله من الطروق بمعنی الإتیان باللیل أی واظب علیها فی اللیالی و قیل أی جعلها دابة و صنعته من قولهم هذا طرقة رجل أی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و لا یبعد أن یکون تصحیف طوق بها علی المجهول أی ألزمها کالطوق بقرینة أکرم بها علی بناء المجهول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 و قد عرف حقها رجال من المؤمنین الذین لا یشغلهم عنها زینة متاع و لا قرة عین من ولد و 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نصب الرجل بالکسر نصبا تعب و أنصبه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أهل الإسلام الظاهر أنه سقط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 قربانا لأهل الإسلام فمن أعطاها طیب النفس بها فإنها تجعل له کفارة و من النار حجازا و وقایة فلا یتبعنها أحد نفسه و لا یکثرن علیها لهفه فإن من أعطاها غیر طیب النفس بها یرجو بها ما هو أفضل منها فهو جاهل بالسنة مغبون الأجر ضال العمل طویل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أداء الأمانة فقد خاب من لیس من أهلها أنها عرضت علی السماوات المبنیة و الأرضین المدحوة و الجبال ذات الطول المنصوبة فلا أطول و لا أعرض و لا أعلی و لا أعظم منها و لو امتنع شی‌ء بطول أو عرض أو قوة أو عز لامتنعن و لکن أشفقن من العقوبة إلی آخر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الأمانة لعله بیان لسبیل المؤمنین أی المراد بسبیل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1122" w:name="pg13828_166626"/>
    </w:p>
    <w:p>
      <w:pPr>
        <w:pStyle w:val="BookText"/>
        <w:rPr/>
      </w:pPr>
      <w:bookmarkEnd w:id="1122"/>
      <w:r>
        <w:rPr>
          <w:rFonts w:ascii="IRNazanin" w:hAnsi="IRNazanin" w:eastAsia="IRNazanin"/>
          <w:color w:val="111111"/>
          <w:sz w:val="28"/>
          <w:sz w:val="28"/>
          <w:szCs w:val="28"/>
          <w:rtl w:val="true"/>
          <w:lang w:bidi="fa-IR"/>
        </w:rPr>
        <w:t>المؤمنین ولایة أهل البیت علیهم السلام و هی الأمانة المعروضة و الأصوب ما فی و الأصوب هو ما فی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ذکر کون السماوات مبنیة و غیرها تنبیه للإنسان علی جرأته علی المعاصی و تضییع هذه الأمانة إذ أهل لها و حملها و تعجب منه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لو امتنع شی‌ء إلخ إشارة إلی أن امتناعهن لم یکن لعزة و عظمة أجساد و لا استکبار عن الطاعة و إنه لو کان کذلک لکانت أولی بالمخالفة لأعظمیة أجرامها بل إنما ذلک عن ضعف و إشفاق من خشیة الله و عقلهن ما جهل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إن الله تعالی عند خطابها خلق فیها فهما و عقلا و قیل إن إطلاق العقل مجاز فی سببه </w:t>
      </w:r>
      <w:r>
        <w:rPr>
          <w:rStyle w:val="FootnoteAnchor"/>
          <w:rtl w:val="true"/>
        </w:rPr>
        <w:footnoteReference w:id="428"/>
      </w:r>
      <w:r>
        <w:rPr>
          <w:rFonts w:ascii="Amiri" w:hAnsi="Amiri" w:eastAsia="Amiri" w:cs="Amiri"/>
          <w:color w:val="111111"/>
          <w:sz w:val="28"/>
          <w:sz w:val="28"/>
          <w:szCs w:val="28"/>
          <w:rtl w:val="true"/>
          <w:lang w:bidi="ar-SA"/>
        </w:rPr>
        <w:t>و هو الامتناع عن قبول هذه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و هو الکرة أی الحملة علی العدو و هی فی نفسها أمر مرغوب فیه أو لیس هو إلا مرة واحدة و حمله فیها سعادة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یقرأ الکره بالهاء أی هو مکروه للطباع فیکون إشارة إلی قوله تعالی کُتِبَ عَلَیْکُمُ الْقِتالُ وَ هُوَ کُرْهٌ لَکُمْ و لعله أصوب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الجوهری زحف إلیه زحفا مشی و الزحف الجیش یزحفون إلی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لطف به الضمیر راجع إلی الموصول فی قوله ما العباد مقترفون و کدم الصید طرده و الفشل الجبن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خبر دوم را از کتاب نصر بن مزاحم از عمرو بن سعد، از اسماعیل بن یزید، از پدرش از ابوصادق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رضی حدیث نخست را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آغاز خطبه را 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موقوتاً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پاسخ دوزخیان گوش فرا نمی‏دهید، آن هنگام که از آنها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کشانده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 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گناهان را چونان برگ‏های پاییزی فرو می‏ریزد، و غل و زنجیر گناهان را از گردن‏ها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نماز را به چشمه آب گرمی که بر در سرای مردی جریان داشته باشد، تشبیه کرد، اگر روزی پنج بار خود را در آن شستشو دهد، هرگز چرک و آلودگی در بدن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 را شناختند را تا این سخن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پس از بشارت به بهشت، خود را در نماز خواندن به زحمت می‏انداخت، زیرا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خویش را به نماز فرمان ده و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پی در پی خانواده خود را به نماز فرمان می‏داد، و خود نیز در انجام نماز شکیبا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پرداخت زکات و اقامه نماز، عامل نزدیک شدن مسلمانان به خداست، پس آن کس که زکات را با رضایت خاطر بپردازد تا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کیفر الهی ترسیدند، و از عواقب تحمّل امانت آگاهی داشتند، که ناتوان‏تر از آنها آگاهی نداشت، و آن انسان است، که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ستمکار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خداوند سبحان پنهان نیست آنچه را که بندگان در شب و روز انجام می‏دهند، که دقیقا بر اعمال آنها آگاه است، و با علم خویش بر آنها احاطه دارد، اعضاء شما مردم گواه او، و اندام شما سپاهیان او، روان و جانتان جاسوسان او، و خلوت‏های شما بر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این کلام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طروق به‌معنی آمدن در شب باشد یعنی در شب بر آن مراقبت کرد 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عادت و پیشه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این کلام آنان که هذا طرقه رجل، یعنی این پیشه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ایرادی که در آن است، پوشیده نیست و بعید نیست که تصحیف طوّق بها بر بنای مجهول باشد، یعنی مانند طوق به آن ملزم شد با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از مؤمنان حق نماز را شناختند که زیور دنیا از نماز بازشان ندارد، و روشنایی چشمشان یعنی اموال و فرزندان مانع نمازشان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الرجل –باکسره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 شد، و أنصبه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اینجا چیزی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نزدیک شدن مسلمانان به خداست، پس آن کس که زکات را با رضایت خاطر بپردازد، کفّاره گناهان او می‏شود، و باز دارنده و نگهدارنده انسان از آتش جهنّم است، پس نباید به آنچه پرداخته با نظر حسرت نگاه کند، و برای پرداخت زکات افسوس خورد، زیرا آن کس که زکات را از روی رغبت نپردازد، و انتظار بهتر از آنچه را پرداخته داشته باشد، به سنّت پیامبر صلّی اللّه علیه و آله و سلّم نادان است، و پاداش او اندک، و عمل او تباه و همیشه پشیمان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وظائف الهی، ادای امانت است، آن کس که امانت‏ها را نپردازد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الهی را بر آسمان‏های بر افراشته، و زمین‏های گسترده، و کوه‏های به پا داشته، عرضه کردند، که از آنها بلندتر، بزرگ‏تر، وسیع‏تر یافت نمی‏شد، امّا نپذیرفتند اگر بنا بود که چیزی به خاطر طول و عرض و توانمندی و سربلندی از پذیرفتن امانت سرباز زند آنان بودند، امّا از کیفر الهی ترسیدند تا پایان آنچه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بیانی برای راه مؤمنان باشد، یعنی مقصود از راه مؤمنان، ولایت اهل بیت است که آن امانت عرضه شده است و صحیح‌تر آن ‌است که در نهج 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برافراشته‌بودن آسمان‌ها و جز آن هشداری است برای انسان بر گستاخی‌اش بر معصیت‌ها و ضایع کردن این امانت، زیرا برای آن امانت و تحمل آن شایسته شده است و در آن از او تعجب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امتنع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اشاره‌ای است به اینکه امتناع ورزیدن آنها برای سربلندی و بزرگی اجساد و تکبر ورزیدن در مقابل اطاعت نبود و اگر آن چنین بود، به‌جهت بزرگتر بودن اندازه‌شان برای مخالفت مناسب‌تر بودند، بلکه آن فقط به‌جهت ضعف و ترس از خشیت خدا و آگاهی آنها از آنچه‌که انسان از آن نادان 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به‌هنگام خطاب آنها، در آنها فهم و عقلی خلق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عقل مجاز در سبب آن است که همان امتناع از پذیرفتن این امانت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حمله بر دشمن است که در نفس این مسأله امری مورد تشویق است یا اینکه آن جز یک مرتبه نیست و حمله‌ای است که در آن سعادتی ابدی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هاء قرائت شود، یعنی آن برای طبع‌ها مکروه است، پس اشاره‌ای است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وَهُوَ 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کارزار واجب شده است در حالی که برای شما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صحیح‌تر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 إلیه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به‌سوی دشمن پیشروی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به موصول موجود در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العباد مقترفون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کدم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شکار را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والفشل یعنی ترس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3192481_1468164448"/>
      <w:bookmarkStart w:id="1124" w:name="_Toc445"/>
      <w:bookmarkEnd w:id="1123"/>
      <w:r>
        <w:rPr>
          <w:rtl w:val="true"/>
        </w:rPr>
        <w:t>«</w:t>
      </w:r>
      <w:r>
        <w:rPr/>
        <w:t>662</w:t>
      </w:r>
      <w:r>
        <w:rPr>
          <w:rtl w:val="true"/>
        </w:rPr>
        <w:t>»</w:t>
      </w:r>
      <w:bookmarkEnd w:id="1124"/>
    </w:p>
    <w:p>
      <w:pPr>
        <w:pStyle w:val="BookText"/>
        <w:rPr/>
      </w:pPr>
      <w:r>
        <w:rPr>
          <w:rStyle w:val="FootnoteAnchor"/>
          <w:rtl w:val="true"/>
        </w:rPr>
        <w:footnoteReference w:id="429"/>
      </w:r>
      <w:r>
        <w:rPr>
          <w:rFonts w:ascii="Amiri" w:hAnsi="Amiri" w:eastAsia="Amiri" w:cs="Amiri"/>
          <w:color w:val="111111"/>
          <w:sz w:val="28"/>
          <w:sz w:val="28"/>
          <w:szCs w:val="28"/>
          <w:rtl w:val="true"/>
          <w:lang w:bidi="ar-SA"/>
        </w:rPr>
        <w:t>نهج، نهج البلاغة فِی حَدِیثِهِ علیه السلام أَنَّهُ شَیَّعَ جَیْشاً یُغْزِیهِ فَقَالَ اعْذُبُوا عَنِ النِّسَاءِ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الرضی و معناه اصدفوا عن ذکر النساء و شغل القلب بهن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bookmarkStart w:id="1125" w:name="pg13828_166627"/>
    </w:p>
    <w:p>
      <w:pPr>
        <w:pStyle w:val="BookText"/>
        <w:rPr/>
      </w:pPr>
      <w:bookmarkEnd w:id="1125"/>
      <w:r>
        <w:rPr>
          <w:rFonts w:ascii="IRNazanin" w:hAnsi="IRNazanin" w:eastAsia="IRNazanin"/>
          <w:color w:val="111111"/>
          <w:sz w:val="28"/>
          <w:sz w:val="28"/>
          <w:szCs w:val="28"/>
          <w:rtl w:val="true"/>
          <w:lang w:bidi="fa-IR"/>
        </w:rPr>
        <w:t>و امتنعوا من المقاربة لهن لأن ذلک یفت فی عضد الحمیة و یقدح فی معاقد العزیمة و یکسر عن العدو و یلفت عن الإبعاد فی الغزو و کل من امتنع عن شی‌ء فقد أعذب عنه و العاذب و العذوب الممتنع عن الأکل و الشرب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آن را در مختار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انگیز امیر مؤمنان قبل از مختار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سوم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حدیث امام علیه السلام وقتی که لشکری را در راه جنگ مشایعت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از زنان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آن است که از یاد زنان و توجه دل به آنها در هنگام جنگ اعراض کنید و از نزدیکی با آنان امتناع ورزید، چرا که این کار بازوان حمیت را سست و در تصمیم شما خلل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حرکت سریع و کوشش در جنگ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چیزی امتناع ورزد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که از خوردن و آشامیدن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3192483_1468164448"/>
      <w:bookmarkStart w:id="1127" w:name="_Toc446"/>
      <w:bookmarkEnd w:id="1126"/>
      <w:r>
        <w:rPr>
          <w:rtl w:val="true"/>
        </w:rPr>
        <w:t>«</w:t>
      </w:r>
      <w:r>
        <w:rPr/>
        <w:t>663</w:t>
      </w:r>
      <w:r>
        <w:rPr>
          <w:rtl w:val="true"/>
        </w:rPr>
        <w:t>»</w:t>
      </w:r>
      <w:bookmarkEnd w:id="1127"/>
    </w:p>
    <w:p>
      <w:pPr>
        <w:pStyle w:val="BookText"/>
        <w:rPr/>
      </w:pPr>
      <w:r>
        <w:rPr>
          <w:rStyle w:val="FootnoteAnchor"/>
          <w:rtl w:val="true"/>
        </w:rPr>
        <w:footnoteReference w:id="430"/>
      </w:r>
      <w:r>
        <w:rPr>
          <w:rFonts w:ascii="Amiri" w:hAnsi="Amiri" w:eastAsia="Amiri" w:cs="Amiri"/>
          <w:color w:val="111111"/>
          <w:sz w:val="28"/>
          <w:sz w:val="28"/>
          <w:szCs w:val="28"/>
          <w:rtl w:val="true"/>
          <w:lang w:bidi="ar-SA"/>
        </w:rPr>
        <w:t>کا، الکافی أَحْمَدُ بْنُ مُحَمَّدٍ الْکُوفِیُّ عَنِ ابْنِ جُمْهُورٍ عَنْ أَبِیهِ عَنْ مُحَمَّدِ بْنِ سِنَانٍ عَنْ مُفَضَّلِ بْنِ عُمَرَ عَنْ أَبِی عَبْدِ اللَّهِ علیه السلام وَ عَنْ عَبْدِ اللَّهِ بْنِ عَبْدِ الرَّحْمَنِ الْأَصَمِّ عَنْ حَرِیزٍ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لِأَصْحَابِهِ إِذَا لَقِیتُمْ عَدُوَّکُمْ فِی الْحَرْبِ فَأَقِلُّوا الْکَلَامَ وَ اذْکُرُوا اللَّهَ عَزَّ وَ جَلَّ وَ لَا تُوَلُّوهُمُ الْأَدْبَارَ فَتُسْخِطُوا اللَّهَ تَبَارَکَ وَ تَعَالَی وَ تَسْتَوْجِبُوا غَضَبَهُ وَ إِذَا رَأَیْتُمْ مِنْ إِخْوَانِکُمُ الْمَجْرُوحَ وَ مَنْ قَدْ نُکِلَ بِهِ أَوْ مَنْ قَدْ طَمِعَ عَدُوُّکُمْ فِیهِ فَقُوهُ بِأَنْفُسِکُمْ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ان را در حدیث پنجم 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جهاد از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امیرمؤمنان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در جنگ با دشمن روبرو شدید، سخن را کم کنید و خدا را یاد کنید و به آنان پشت نکنید که خداوند تبارک و تعالی را به خشم می‌آورید و مستوجب غضب او می‌شوید و زمانی‌که یکی از برادرانتان را مجروح دیدید و کسی‌که اذیت دیده‌است و کسی‌که دشمن در او طمع کرده است را دیدید، به‌وسیله خودتان او را حفاظت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3192485_1468164448"/>
      <w:bookmarkStart w:id="1129" w:name="_Toc447"/>
      <w:bookmarkEnd w:id="1128"/>
      <w:r>
        <w:rPr>
          <w:rtl w:val="true"/>
        </w:rPr>
        <w:t>«</w:t>
      </w:r>
      <w:r>
        <w:rPr/>
        <w:t>664</w:t>
      </w:r>
      <w:r>
        <w:rPr>
          <w:rtl w:val="true"/>
        </w:rPr>
        <w:t>»</w:t>
      </w:r>
      <w:bookmarkEnd w:id="1129"/>
    </w:p>
    <w:p>
      <w:pPr>
        <w:pStyle w:val="BookText"/>
        <w:rPr/>
      </w:pPr>
      <w:r>
        <w:rPr>
          <w:rStyle w:val="FootnoteAnchor"/>
          <w:rtl w:val="true"/>
        </w:rPr>
        <w:footnoteReference w:id="431"/>
      </w:r>
      <w:r>
        <w:rPr>
          <w:rFonts w:ascii="Amiri" w:hAnsi="Amiri" w:eastAsia="Amiri" w:cs="Amiri"/>
          <w:color w:val="111111"/>
          <w:sz w:val="28"/>
          <w:sz w:val="28"/>
          <w:szCs w:val="28"/>
          <w:rtl w:val="true"/>
          <w:lang w:bidi="ar-SA"/>
        </w:rPr>
        <w:t>کا، الکافی الْعِدَّةُ عَنْ سَهْلٍ عَنْ جَعْفَرِ بْنِ مُحَمَّدٍ عَنِ ابْنِ الْقَدَّاحِ عَنْ أَبِیهِ الْمَیْمُونِ عَنْ أَبِی عَبْدِ اللَّهِ علیه السلام أَنَّ أَمِیرَ الْمُؤْمِنِینَ علیه السلام کَانَ إِذَا أَرَادَ الْقِتَالَ قَالَ هَذِهِ الدَّعَوَاتِ اللَّهُمَّ إِنَّکَ أَعْلَمْتَ سَبِیلًا مِنْ سُبُلِکَ جَعَلْتَ فِیهِ رِضَاکَ وَ نَدَبْتَ إِلَیْهِ أَوْلِیَاءَکَ وَ جَعَلْتَهُ أَشْرَفَ سُبُلِکَ عِنْدَکَ ثَوَاباً وَ أَکْرَمَهَا لَدَیْکَ مَآباً وَ أَحَبَّهَا إِلَیْکَ مَسْلَکاً ثُمَّ اشْتَرَیْتَ فِیهِ مِنَ الْمُؤْمِنِینَ أَنْفُسَهُمْ وَ أَمْوالَهُمْ بِأَنَّ لَهُمُ الْجَنَّةَ یُقاتِلُونَ فِی سَبِیلِ اللَّهِ فَیَقْتُلُونَ وَ یُقْتَلُونَ وَعْداً عَلَیْکَ حَقّاً فَاجْعَلْنِی مِمَّنِ اشْتَرَی فِیهِ مِنْکَ نَفْسَهُ ثُمَّ وَفَی لَکَ بِبَیْعَةِ الَّذِی بَایَعَکَ عَلَیْهِ غَیْرَ نَاکِثٍ وَ لَا نَاقِضِ عَهْدٍ وَ لَا مُبَدِّلٍ تَبْدِیلًا بَلِ اسْتِیجَاباً لِمَحَبَّتِکَ وَ تَقَرُّباً بِهِ إِلَیْکَ فَاجْعَلْهُ خَاتِمَةَ عَمَلِی وَ صَیِّرْ فِیهِ فَنَاءَ</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1130" w:name="pg13828_166628"/>
    </w:p>
    <w:p>
      <w:pPr>
        <w:pStyle w:val="BookText"/>
        <w:rPr/>
      </w:pPr>
      <w:bookmarkEnd w:id="1130"/>
      <w:r>
        <w:rPr>
          <w:rFonts w:ascii="Amiri" w:hAnsi="Amiri" w:eastAsia="Amiri" w:cs="Amiri"/>
          <w:color w:val="111111"/>
          <w:sz w:val="28"/>
          <w:sz w:val="28"/>
          <w:szCs w:val="28"/>
          <w:rtl w:val="true"/>
          <w:lang w:bidi="ar-SA"/>
        </w:rPr>
        <w:t>عُمُرِی وَ ارْزُقْنِی فِیهِ لَکَ وَ بِهِ مَشْهَداً تُوجِبُ لِی بِهِ مِنْکَ الرِّضَا وَ تَحُطُّ بِهِ عَنِّی الْخَطَایَا وَ تَجْعَلُنِی فِی الْأَحْیَاءِ الْمَرْزُوقِینَ بِأَیْدِی الْعُدَاةِ وَ الْعُصَاةِ تَحْتَ لِوَاءِ الْحَقِّ وَ رَایَةِ الْهُدَی مَاضِیاً عَلَی نُصْرَتِهِمْ قُدُماً غَیْرَ مُوَلٍّ دُبُراً وَ لَا مُحْدِثٍ شَکّاً اللَّهُمَّ وَ أَعُوذُ بِکَ عِنْدَ ذَلِکَ مِنَ الْجُبْنِ عِنْدَ مَوَارِدِ الْأَهْوَالِ وَ مِنَ الضَّعْفِ عِنْدَ مُسَاوَرَةِ الْأَبْطَالِ وَ مِنَ الذَّنْبِ الْمُحْبِطِ لِلْأَعْمَالِ فَأُحْجِمَ مِنْ شَکٍّ أَوْ أَمْضِیَ بِغَیْرِ یَقِینٍ فَیَکُونَ سَعْیِی فِی تَبَابٍ وَ عَمَلِی غَیْرَ مَقْبُولٍ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ان را در حدیث اول 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جهاد از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حدیث منابع دیگری است که محقق آنها را ذیل مختار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ماقبل آن در باب دعا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زمانی‌که قصد جنگ داشت، این دعاها را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همانا تو راهی از راههای خود را فراهم ساختی، و خوشنودی خویش را در آن مقرر داشتی، و دوستان خود را بدان تشویق کردی، و آن را در نزد ما شریفترین راهها از نظر ثواب، و در نزد خود گرامی‏ترین راهها از نظر ورودگاه و محبوبترین آنها از نظر پیمودن و سلوک قرارش دادی، آنگاه در این باره از مردمان با ایمان جان و مالشان را خریداری فرمودی که در مقابل،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ایشان باشد که در راه تو پیکار کنند و بکشند و کشته شوند، و این وعده‏ای است که بر عهده تو محقق است در کتاب توراة و انجیل و قرآن، پس مرا در زمره آن کسانی قرار ده که در این راه جانشان از طرف تو خریداری شده و بدین معامله‏ای که انجام شده و آنچه فروخته نسبت بتو وفاداری کرده بی‏آنکه از راه منحرف گردد، و پیمان بشکند، و به نحوی دگرگون شود ـ تغییر کندـ جز آنکه از تو وفای به وعده‏ات را خواهد، و جلب محبتت را جوید، و تقرب درگاهت را خواهان باشد، پس درود فرست بر محمد و خاندانش، و پایان کردار و عمل مرا چنین کن، و در راه تو و بخاطر تو شهادتی را روزی من گردانی که خوشنودی خود را بر من واجب کنی و گناهانم را بدان بریزی، و در زمره زندگان روزی 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شهادت بدست دشمنان نافرمانت و در زیر لوای حق و پرچم هدایت باشد که برای یاری اهل حق به پیش روم، و پشت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نکرده و تردید و شکی برایم پدید نیاید، و پناه برم بتو در آن هنگام از گناهی که اعمال و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3192487_1468164448"/>
      <w:bookmarkStart w:id="1132" w:name="_Toc448"/>
      <w:bookmarkEnd w:id="1131"/>
      <w:r>
        <w:rPr>
          <w:rtl w:val="true"/>
        </w:rPr>
        <w:t>بیان</w:t>
      </w:r>
      <w:bookmarkEnd w:id="1132"/>
    </w:p>
    <w:p>
      <w:pPr>
        <w:pStyle w:val="BookText"/>
        <w:rPr/>
      </w:pPr>
      <w:r>
        <w:rPr>
          <w:rFonts w:ascii="IRNazanin" w:hAnsi="IRNazanin" w:eastAsia="IRNazanin"/>
          <w:color w:val="111111"/>
          <w:sz w:val="28"/>
          <w:sz w:val="28"/>
          <w:szCs w:val="28"/>
          <w:rtl w:val="true"/>
          <w:lang w:bidi="fa-IR"/>
        </w:rPr>
        <w:t>قوله علیه السلام و به عطف علی فیه و لعله زید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الإقبال و ارزقنی فیه لک و بک مشهدا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قدما بضم الدال لم یعرج و لم ینثن و قال ساوره أی واثبه و قال حجمته فأحجم أی کففته فکف و قال التباب الخسران و الهلاک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فیه است و شاید از جانب نسخه‌پردازان افزوده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فیه لک و بک مشهداً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با ضمه دال یعنی منحرف و خم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ساوره یعنی بر او جهید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حجمته فأحجم یعنی او را بازداشتم، پس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التباب یعنی زیان و هلاکت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3192489_1468164448"/>
      <w:bookmarkStart w:id="1134" w:name="_Toc449"/>
      <w:bookmarkEnd w:id="1133"/>
      <w:r>
        <w:rPr>
          <w:rtl w:val="true"/>
        </w:rPr>
        <w:t>«</w:t>
      </w:r>
      <w:r>
        <w:rPr/>
        <w:t>665</w:t>
      </w:r>
      <w:r>
        <w:rPr>
          <w:rtl w:val="true"/>
        </w:rPr>
        <w:t>»</w:t>
      </w:r>
      <w:bookmarkEnd w:id="1134"/>
    </w:p>
    <w:p>
      <w:pPr>
        <w:pStyle w:val="BookText"/>
        <w:rPr/>
      </w:pPr>
      <w:r>
        <w:rPr>
          <w:rStyle w:val="FootnoteAnchor"/>
          <w:rtl w:val="true"/>
        </w:rPr>
        <w:footnoteReference w:id="432"/>
      </w:r>
      <w:r>
        <w:rPr>
          <w:rFonts w:ascii="Amiri" w:hAnsi="Amiri" w:eastAsia="Amiri" w:cs="Amiri"/>
          <w:color w:val="111111"/>
          <w:sz w:val="28"/>
          <w:sz w:val="28"/>
          <w:szCs w:val="28"/>
          <w:rtl w:val="true"/>
          <w:lang w:bidi="ar-SA"/>
        </w:rPr>
        <w:t>کا، الکافی عَلِیٌّ عَنْ أَبِیهِ عَنْ أَحْمَدَ الْبَزَنْطِیِّ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شِعَارُنَا یَوْمَ صِفِّینَ یَا نَصْرَ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آن را در ذیل حیث اول از باب شعار از کتاب جهاد ار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چاپ آخوندی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 در روز صفین یا نصر الله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3192491_1468164448"/>
      <w:bookmarkStart w:id="1136" w:name="_Toc450"/>
      <w:bookmarkEnd w:id="1135"/>
      <w:r>
        <w:rPr>
          <w:rtl w:val="true"/>
        </w:rPr>
        <w:t>«</w:t>
      </w:r>
      <w:r>
        <w:rPr/>
        <w:t>666</w:t>
      </w:r>
      <w:r>
        <w:rPr>
          <w:rtl w:val="true"/>
        </w:rPr>
        <w:t>»</w:t>
      </w:r>
      <w:bookmarkEnd w:id="113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3"/>
      </w:r>
      <w:r>
        <w:rPr>
          <w:rFonts w:ascii="Amiri" w:hAnsi="Amiri" w:eastAsia="Amiri" w:cs="Amiri"/>
          <w:color w:val="111111"/>
          <w:sz w:val="28"/>
          <w:sz w:val="28"/>
          <w:szCs w:val="28"/>
          <w:rtl w:val="true"/>
          <w:lang w:bidi="ar-SA"/>
        </w:rPr>
        <w:t>ع، علل الشرائع ابْنُ الْوَلِیدِ عَنِ الصَّفَّارِ عَنْ مُعَاوِیَةَ بْنِ حُکَیْمٍ عَنِ ابْنِ أَبِی عُمَیْرٍ عَنْ أَبَانِ بْنِ عُثْمَانَ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لَا یُقَاتِلُ حَتَّی تَزُولَ الشَّمْسُ وَ یَقُولُ تُفَتَّحُ أَبْوَابُ السَّمَاءِ وَ تُقْبَلُ التَّوْبَةُ وَ یَنْزِلُ النَّصْرُ وَ یَقُولُ هُوَ أَقْرَبُ إِلَی اللَّیْلِ وَ أَجْدَرُ أَنْ یَقِلَّ الْقَتْلُ وَ یَرْجِعَ الطَّالِبُ وَ یُفْلِتَ الْمَهْزُومُ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bookmarkStart w:id="1137" w:name="pg13828_166629"/>
    </w:p>
    <w:p>
      <w:pPr>
        <w:pStyle w:val="BookText"/>
        <w:rPr/>
      </w:pPr>
      <w:bookmarkEnd w:id="1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آن را در حدیث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نوادر، باب آخر از کتاب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تا زوال خورشید جنگ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گشوده می‌شود، توبه پذیرفته می‌شود و یاری فرو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شب نزدیک‌تر است و شایسته‌تر است که کشتار کمتر شود، طالب بازگردد و شکست‌خورده فرار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3192493_1468164448"/>
      <w:bookmarkStart w:id="1139" w:name="_Toc451"/>
      <w:bookmarkEnd w:id="1138"/>
      <w:r>
        <w:rPr>
          <w:rtl w:val="true"/>
        </w:rPr>
        <w:t>«</w:t>
      </w:r>
      <w:r>
        <w:rPr/>
        <w:t>667</w:t>
      </w:r>
      <w:r>
        <w:rPr>
          <w:rtl w:val="true"/>
        </w:rPr>
        <w:t>»</w:t>
      </w:r>
      <w:bookmarkEnd w:id="1139"/>
    </w:p>
    <w:p>
      <w:pPr>
        <w:pStyle w:val="BookText"/>
        <w:rPr/>
      </w:pPr>
      <w:r>
        <w:rPr>
          <w:rStyle w:val="FootnoteAnchor"/>
          <w:rtl w:val="true"/>
        </w:rPr>
        <w:footnoteReference w:id="434"/>
      </w:r>
      <w:r>
        <w:rPr>
          <w:rFonts w:ascii="Amiri" w:hAnsi="Amiri" w:eastAsia="Amiri" w:cs="Amiri"/>
          <w:color w:val="111111"/>
          <w:sz w:val="28"/>
          <w:sz w:val="28"/>
          <w:szCs w:val="28"/>
          <w:rtl w:val="true"/>
          <w:lang w:bidi="ar-SA"/>
        </w:rPr>
        <w:t>کا، الکافی عَلِیٌّ عَنْ أَبِیهِ عَنِ ابْنِ أَبِی عُمَیْرٍ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آن را در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وصیت رسول الله و أمیر مؤمنان علیه السلامدر السرایا از کتاب جهاد از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علی از پدرش، از ابن ابوعمیر مشابه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3192495_1468164448"/>
      <w:bookmarkStart w:id="1141" w:name="_Toc452"/>
      <w:bookmarkEnd w:id="1140"/>
      <w:r>
        <w:rPr>
          <w:rtl w:val="true"/>
        </w:rPr>
        <w:t>«</w:t>
      </w:r>
      <w:r>
        <w:rPr/>
        <w:t>668</w:t>
      </w:r>
      <w:r>
        <w:rPr>
          <w:rtl w:val="true"/>
        </w:rPr>
        <w:t>»</w:t>
      </w:r>
      <w:bookmarkEnd w:id="1141"/>
    </w:p>
    <w:p>
      <w:pPr>
        <w:pStyle w:val="BookText"/>
        <w:rPr/>
      </w:pPr>
      <w:r>
        <w:rPr>
          <w:rStyle w:val="FootnoteAnchor"/>
          <w:rtl w:val="true"/>
        </w:rPr>
        <w:footnoteReference w:id="435"/>
      </w:r>
      <w:r>
        <w:rPr>
          <w:rFonts w:ascii="Amiri" w:hAnsi="Amiri" w:eastAsia="Amiri" w:cs="Amiri"/>
          <w:color w:val="111111"/>
          <w:sz w:val="28"/>
          <w:sz w:val="28"/>
          <w:szCs w:val="28"/>
          <w:rtl w:val="true"/>
          <w:lang w:bidi="ar-SA"/>
        </w:rPr>
        <w:t>نهج، نهج البلاغة وَ قَالَ لِابْنِهِ الْحَسَنِ علیه السلام لَا تَدْعُوَنَّ إِلَی مُبَارَزَةٍ وَ إِنْ دُعِیتَ إِلَیْهَا فَأَجِبْ فَإِنَّ الدَّاعِیَ بَاغٍ وَ الْبَاغِیَ مَصْرُوعٌ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آن را در مختار</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قصار امیر مؤمنان علیه السلام در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درود خدا بر او، به فرزندش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پیکار دعوت نکن، اما اگر تو را به نبرد خواندند بپذیر، زیرا تو آغازگر پیکار، تجاوزکار است و تجاوزکار،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3192497_1468164448"/>
      <w:bookmarkStart w:id="1143" w:name="_Toc453"/>
      <w:bookmarkEnd w:id="1142"/>
      <w:r>
        <w:rPr>
          <w:rtl w:val="true"/>
        </w:rPr>
        <w:t>بیان</w:t>
      </w:r>
      <w:bookmarkEnd w:id="1143"/>
    </w:p>
    <w:p>
      <w:pPr>
        <w:pStyle w:val="BookText"/>
        <w:rPr/>
      </w:pPr>
      <w:r>
        <w:rPr>
          <w:rFonts w:ascii="IRNazanin" w:hAnsi="IRNazanin" w:eastAsia="IRNazanin"/>
          <w:color w:val="111111"/>
          <w:sz w:val="28"/>
          <w:sz w:val="28"/>
          <w:szCs w:val="28"/>
          <w:rtl w:val="true"/>
          <w:lang w:bidi="fa-IR"/>
        </w:rPr>
        <w:t>مصروع أی مستحق لأن یصرع و یهلک و بعید من نصر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مصروع یعنی مستحق اینکه به زمین افتد و هلاک شود و از یاری خداوند سبحان دور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3192499_1468164448"/>
      <w:bookmarkStart w:id="1145" w:name="_Toc454"/>
      <w:bookmarkEnd w:id="1144"/>
      <w:r>
        <w:rPr>
          <w:rtl w:val="true"/>
        </w:rPr>
        <w:t>«</w:t>
      </w:r>
      <w:r>
        <w:rPr/>
        <w:t>669</w:t>
      </w:r>
      <w:r>
        <w:rPr>
          <w:rtl w:val="true"/>
        </w:rPr>
        <w:t>»</w:t>
      </w:r>
      <w:bookmarkEnd w:id="1145"/>
    </w:p>
    <w:p>
      <w:pPr>
        <w:pStyle w:val="BookText"/>
        <w:rPr/>
      </w:pPr>
      <w:r>
        <w:rPr>
          <w:rStyle w:val="FootnoteAnchor"/>
          <w:rtl w:val="true"/>
        </w:rPr>
        <w:footnoteReference w:id="436"/>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الْحَسَنُ بْنُ عَلِیٍّ علیهما السلام کَانَ عَلِیٌّ علیه السلام یُبَاشِرُ الْقِتَالَ بِنَفْسِهِ وَ لَا یَأْخُذُ السَّلَبَ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راوندی آن را در نوادرش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مستقیماً به جنگ مبادرت می‌ورزید و سلب ـ غارت و چپاول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ـ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3192501_1468164448"/>
      <w:bookmarkStart w:id="1147" w:name="_Toc455"/>
      <w:bookmarkEnd w:id="1146"/>
      <w:r>
        <w:rPr>
          <w:rtl w:val="true"/>
        </w:rPr>
        <w:t>«</w:t>
      </w:r>
      <w:r>
        <w:rPr/>
        <w:t>670</w:t>
      </w:r>
      <w:r>
        <w:rPr>
          <w:rtl w:val="true"/>
        </w:rPr>
        <w:t>»</w:t>
      </w:r>
      <w:bookmarkEnd w:id="1147"/>
    </w:p>
    <w:p>
      <w:pPr>
        <w:pStyle w:val="BookText"/>
        <w:rPr/>
      </w:pPr>
      <w:r>
        <w:rPr>
          <w:rStyle w:val="FootnoteAnchor"/>
          <w:rtl w:val="true"/>
        </w:rPr>
        <w:footnoteReference w:id="437"/>
      </w:r>
      <w:r>
        <w:rPr>
          <w:rFonts w:ascii="Amiri" w:hAnsi="Amiri" w:eastAsia="Amiri" w:cs="Amiri"/>
          <w:color w:val="111111"/>
          <w:sz w:val="28"/>
          <w:sz w:val="28"/>
          <w:szCs w:val="28"/>
          <w:rtl w:val="true"/>
          <w:lang w:bidi="ar-SA"/>
        </w:rPr>
        <w:t>کا، الکافی عَلِیٌّ عَنْ أَبِیهِ عَنِ ابْنِ أَبِی عُمَیْرٍ عَنْ هِشَامِ بْنِ سَالِمٍ قَالَ قَالَ أَمِیرُ الْمُؤْمِنِینَ علیه السلام لَوْ لَا أَنَّ الْمَکْرَ وَ الْخَدِیعَةَ فِی النَّارِ لَکُنْتُ أَمْکَرَ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آن را در حدیث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المکسر و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الایمان و الکفر از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مکار و نیرنگ‌باز در آتش نبود، قطعاً مکارترین مردم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3192503_1468164448"/>
      <w:bookmarkStart w:id="1149" w:name="_Toc456"/>
      <w:bookmarkEnd w:id="1148"/>
      <w:r>
        <w:rPr>
          <w:rtl w:val="true"/>
        </w:rPr>
        <w:t>«</w:t>
      </w:r>
      <w:r>
        <w:rPr/>
        <w:t>671</w:t>
      </w:r>
      <w:r>
        <w:rPr>
          <w:rtl w:val="true"/>
        </w:rPr>
        <w:t>»</w:t>
      </w:r>
      <w:bookmarkEnd w:id="1149"/>
    </w:p>
    <w:p>
      <w:pPr>
        <w:pStyle w:val="BookText"/>
        <w:rPr/>
      </w:pPr>
      <w:r>
        <w:rPr>
          <w:rStyle w:val="FootnoteAnchor"/>
          <w:rtl w:val="true"/>
        </w:rPr>
        <w:footnoteReference w:id="438"/>
      </w:r>
      <w:r>
        <w:rPr>
          <w:rFonts w:ascii="Amiri" w:hAnsi="Amiri" w:eastAsia="Amiri" w:cs="Amiri"/>
          <w:color w:val="111111"/>
          <w:sz w:val="28"/>
          <w:sz w:val="28"/>
          <w:szCs w:val="28"/>
          <w:rtl w:val="true"/>
          <w:lang w:bidi="ar-SA"/>
        </w:rPr>
        <w:t>کا، الکافی عَلِیٌّ عَنْ أَبِیهِ عَنْ عَلِیِّ بْنِ أَسْبَاطٍ عَنْ عَمِّهِ عَنْ یَعْقُوبَ بْنِ سَالِمٍ عَنْ أَبِی الْحَسَنِ الْعَبْدِیِّ عَنْ سَعْدِ بْنِ طَرِیفٍ عَنِ ابْنِ نُبَاتَةَ قَالَ قَالَ أَمِیرُ الْمُؤْمِنِینَ ذَاتَ یَوْمٍ وَ هُوَ یَخْطُبُ عَلَی الْمِنْبَرِ بِالْکُوفَةِ یَا أَیُّهَا النَّاسُ لَوْ لَا کَرَاهِیَةُ الْغَدْرِ لَکُنْتُ مِنْ أَدْهَی النَّاسِ أَلَا إِنَّ لِکُلِّ غُدَرَةٍ فُجَرَةً وَ لِکُلِّ فُجَرَةٍ کُفَرَةً أَلَا وَ إِنَّ الْغَدْرَ وَ الْفُجُورَ وَ الْخِیَانَةَ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آن را در حدیث آخر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المکسر و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الایمان و الکفر از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امرمؤمنان علیه السّلام روزی درحالی‌که در کوفه بر منبر خطبه ایراد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کراهیت نیرنگ نبود، قطعاً از زیرک‌ترین مردم بودم، به هوش باشید که برای هر نیرنگی فجوری است و برای هر فجوری، کفاره‌ای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نیرنگ، فجور و خیانت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3192505_1468164448"/>
      <w:bookmarkStart w:id="1151" w:name="_Toc457"/>
      <w:bookmarkEnd w:id="1150"/>
      <w:r>
        <w:rPr>
          <w:rtl w:val="true"/>
        </w:rPr>
        <w:t>«</w:t>
      </w:r>
      <w:r>
        <w:rPr/>
        <w:t>672</w:t>
      </w:r>
      <w:r>
        <w:rPr>
          <w:rtl w:val="true"/>
        </w:rPr>
        <w:t>»</w:t>
      </w:r>
      <w:bookmarkEnd w:id="115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9"/>
      </w:r>
      <w:r>
        <w:rPr>
          <w:rFonts w:ascii="Amiri" w:hAnsi="Amiri" w:eastAsia="Amiri" w:cs="Amiri"/>
          <w:color w:val="111111"/>
          <w:sz w:val="28"/>
          <w:sz w:val="28"/>
          <w:szCs w:val="28"/>
          <w:rtl w:val="true"/>
          <w:lang w:bidi="ar-SA"/>
        </w:rPr>
        <w:t>نهج، نهج البلاغة وَ مِنْ کَلَامٍ لَهُ علیه السلام قَالَهُ لِأَصْحَابِهِ فِی وَقْتِ الْحَرْبِ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bookmarkStart w:id="1152" w:name="pg13828_166630"/>
    </w:p>
    <w:p>
      <w:pPr>
        <w:pStyle w:val="BookText"/>
        <w:rPr/>
      </w:pPr>
      <w:bookmarkEnd w:id="1152"/>
      <w:r>
        <w:rPr>
          <w:rFonts w:ascii="Amiri" w:hAnsi="Amiri" w:eastAsia="Amiri" w:cs="Amiri"/>
          <w:color w:val="111111"/>
          <w:sz w:val="28"/>
          <w:sz w:val="28"/>
          <w:szCs w:val="28"/>
          <w:rtl w:val="true"/>
          <w:lang w:bidi="ar-SA"/>
        </w:rPr>
        <w:t>وَ أَیُّ امْرِئٍ مِنْکُمْ أَحَسَّ مِنْ نَفْسِهِ رِبَاطَةَ جَأْشٍ عِنْدَ اللِّقَاءِ وَ رَأَی مِنْ أَحَدٍ مِنْ إِخْوَانِهِ فَشَلًا فَلْیَذُبَّ عَنْ أَخِیهِ بِفَضْلِ نَجْدَتِهِ الَّتِی فُضِّلَ بِهَا عَلَیْهِ کَمَا یَذُبُّ عَنْ نَفْسِهِ فَلَوْ شَاءَ اللَّهُ لَجَعَلَهُ مِثْلَهُ إِنَّ الْمَوْتَ طَالِبٌ حَثِیثٌ لَا یَفُوتُهُ الْمُقِیمُ وَ لَا یُعْجِزُهُ الْهَارِبُ إِنَّ أَکْرَمَ الْمَوْتِ الْقَتْلُ وَ الَّذِی نَفْسُ ابْنِ أَبِی طَالِبٍ بِیَدِهِ لَأَلْفُ ضَرْبَةٍ بِالسَّیْفِ أَهْوَنُ عَلَیَّ مِنْ مِیتَةٍ عَلَی الْفِرَاشِ وَ مِنْهُ وَ کَأَنِّی أَنْظُرُ إِلَیْکُمْ تَکِشُّونَ کَشِیشَ الضِّبَابِ لَا تَأْخُذُونَ حَقّاً وَ لَا تَمْنَعُونَ ضَیْماً قَدْ خُلِّیتُمْ وَ الطَّرِیقَ فَالنَّجَاةُ لِلْمُقْتَحِمِ وَ الْهَلَکَةُ لِلْمُتَلَوِّمِ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هنگام نبرد در جنگ صفیّن خطاب به سربازان خویش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در صحنه نبرد با دشمن، در خود شجاعت و دلاوری احساس کرد، و برادرش را سست و ترسو یافت، به شکرانه این برتری باید از او دفاع کند، آنگونه که از خود دفاع می‏کند، زیرا اگر خدا بخواهد او را چون شما دلاور و شجاع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مرگ به سرعت در جستجوی شماست، آنها که در نبرد مقاومت دارند، و آنها که فرار می‏کنند، هیچ کدام را از چنگال مرگ رهایی نیست و همانا گرامی‏ترین مرگها کشته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 پسر ابو طالب در دست اوست، هزار ضربت شمشیر بر من آسانتر است از مرگ در بستر استراحت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شما را در برخی از حمله‏ها، در حال فرار، ناله کنان چون گلّه‏ای از سوسمار می‏نگرم که نه حقّی را باز پس می‏گیرید، و نه ستمی را باز می‏دارید، اینک این شما و این راه گشوده، نجات برای کسی است که خود را به میدان افکنده به مبارزه ادامه دهد، و هلاکت از آن کسی است که سستی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3192507_1468164448"/>
      <w:bookmarkStart w:id="1154" w:name="_Toc458"/>
      <w:bookmarkEnd w:id="1153"/>
      <w:r>
        <w:rPr>
          <w:rtl w:val="true"/>
        </w:rPr>
        <w:t>«</w:t>
      </w:r>
      <w:r>
        <w:rPr/>
        <w:t>673</w:t>
      </w:r>
      <w:r>
        <w:rPr>
          <w:rtl w:val="true"/>
        </w:rPr>
        <w:t>»</w:t>
      </w:r>
      <w:bookmarkEnd w:id="1154"/>
    </w:p>
    <w:p>
      <w:pPr>
        <w:pStyle w:val="BookText"/>
        <w:rPr/>
      </w:pPr>
      <w:r>
        <w:rPr>
          <w:rFonts w:ascii="Amiri" w:hAnsi="Amiri" w:eastAsia="Amiri" w:cs="Amiri"/>
          <w:color w:val="111111"/>
          <w:sz w:val="28"/>
          <w:sz w:val="28"/>
          <w:szCs w:val="28"/>
          <w:rtl w:val="true"/>
          <w:lang w:bidi="ar-SA"/>
        </w:rPr>
        <w:t>وَ مِنْهُ فَقَدِّمُوا الدَّارِعَ وَ أَخِّرُوا الْحَاسِرَ وَ عَضُّوا عَلَی الْأَضْرَاسِ فَإِنَّهُ أَنْبَی لِلسُّیُوفِ عَنِ الْهَامِ وَ الْتَوُوا فِی أَطْرَافِ الرِّمَاحِ فَإِنَّهُ أَمْوَرُ لِلْأَسِنَّةِ وَ غُضُّوا الْأَبْصَارَ فَإِنَّهُ أَرْبَطُ لِلْجَأْشِ وَ أَسْکَنُ لِلْقُلُوبِ وَ أَمِیتُوا الْأَصْوَاتَ فَإِنَّهُ أَطْرَدُ لِلْفَشَلِ وَ رَایَتَکُمْ فَلَا تُمِیلُوهَا وَ لَا تُخَلُّوهَا وَ لَا تَجْعَلُوهَا إِلَّا بِأَیْدِی شُجْعَانِکُمْ وَ الْمَانِعِینَ الذِّمَارَ مِنْکُمْ فَإِنَّ الصَّابِرِینَ عَلَی نُزُولِ الْحَقَائِقِ هُمُ الَّذِینَ یَحُفُّونَ بِرَایَاتِهِمْ وَ یَکْتَنِفُونَهَا حِفَافَیْهَا وَ وَرَاءَهَا وَ أَمَامَهَا لَا یَتَأَخَّرُونَ عَنْهَا فَیُسْلِمُوهَا وَ لَا یَتَقَدَّمُونَ عَلَیْهَا فَیُفْرِدُوهَا أَجْزَأَ امْرُؤٌ قِرْنَهُ وَ آسَی أَخَاهُ بِنَفْسِهِ وَ لَمْ یَکِلْ قِرْنَهُ إِلَی أَخِیهِ فَیَجْتَمِعَ عَلَیْهِ قِرْنُهُ وَ قِرْنُ أَخِیهِ وَ ایْمُ اللَّهِ لَئِنْ فَرَرْتُمْ مِنْ سَیْفِ الْعَاجِلَةِ لَا تَسْلَمُوا مِنْ سَیْفِ الْآخِرَةِ أَنْتُمْ لَهَامِیمُ الْعَرَبِ وَ السَّنَامُ الْأَعْظَمُ إِنَّ فِی الْفِرَارِ مَوْجِدَةَ اللَّهِ وَ الذُّلَّ اللَّازِمَ وَ الْعَارَ الْبَاقِیَ وَ إِنَّ الْفَارَّ لَغَیْرُ مَزِیدٍ فِی عُمُرِهِ وَ لَا مَحْجُوزٍ بَیْنَهُ وَ بَیْنَ یَوْمِهِ مَنْ رَائِحٌ إِلَی اللَّهِ کَالظَّمْآنِ یَرِدُ الْمَاءَ الْجَنَّةُ تَحْتَ أَطْرَافِ الْعَوَالِی الْیَوْمَ تُبْلَی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1155" w:name="pg13828_166631"/>
    </w:p>
    <w:p>
      <w:pPr>
        <w:pStyle w:val="BookText"/>
        <w:rPr/>
      </w:pPr>
      <w:bookmarkEnd w:id="1155"/>
      <w:r>
        <w:rPr>
          <w:rFonts w:ascii="Amiri" w:hAnsi="Amiri" w:eastAsia="Amiri" w:cs="Amiri"/>
          <w:color w:val="111111"/>
          <w:sz w:val="28"/>
          <w:sz w:val="28"/>
          <w:szCs w:val="28"/>
          <w:rtl w:val="true"/>
          <w:lang w:bidi="ar-SA"/>
        </w:rPr>
        <w:t>الْأَخْبَارُ وَ اللَّهِ لَأَنَا أَشْوَقُ إِلَی لِقَائِهِمْ مِنْهُمْ إِلَی دِیَارِهِمْ اللَّهُمَّ فَإِنْ رَدُّوا الْحَقَّ فَافْضُضْ جَمَاعَتَهُمْ وَ شَتِّتْ کَلِمَتَهُمْ وَ أَبْسِلْهُمْ بِخَطَایَاهُمْ إِنَّهُمْ لَنْ یَزُولُوا عَنْ مَوَاقِفِهِمْ دُونَ طَعْنٍ دِرَاکٍ یَخْرُجُ مِنْهُ النَّسِیمُ وَ ضَرْبٍ یَفْلِقُ الْهَامَ وَ یُطِیحُ الْعِظَامَ وَ یُنْدِرُ السَّوَاعِدَ وَ الْأَقْدَامَ وَ حَتَّی یُرْمَوْا بِالْمَنَاسِرِ تَتْبَعُهَا الْمَنَاسِرُ وَ یُرْجَمُوا بِالْکَتَائِبِ تَقْفُوهَا الْکَتَائِبُ وَ حَتَّی یُجَرَّ بِبِلَادِهِمُ الْخَمِیسُ یَتْلُوهُ الْخَمِیسُ وَ حَتَّی تَدْعَقَ الْخُیُولُ فِی نَوَاحِرِ أَرْضِهِمْ وَ بِأَعْنَانِ مَسَارِبِهِمْ وَ مَسَارِحِهِمْ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 الرضی الدعق الدق أی تدق الخیول بحوافرها أرضهم و نواحر أرضهم متقابلاتها یقال منازل بنی فلان تتناحر أی تتقابل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پوشیده‏ها را در پیشاپیش لشکر قرار دهید، و آنها که کلاه خود ندارند، در پشت سر قرار گیرند، دندان‏ها را در نبرد روی هم بفشارید، که تأثیر ضربت شمشیر را بر سر کمتر می‏کند، در برابر نیزه‏های دشمن، پیچ و خم به خود دهید که نیزه‏ها را می‏لغزاند و کمتر به هدف اصابت می‏کند، چشم‏ها را فرو خوابانید، که بر دلیری شما می‏افزاید، و دل را آرام می‏کند، صداها را آهسته و خاموش سازید که سستی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لشکر را بالا دارید و پیرامون آن را خالی مگذارید و جز به دست دلاوران و مدافعان سر سخت خود نسپارید، زیرا آنان که در حوادث سخت ایستادگی می‏کنند، از پرچم‏های خود بهتر پاسداری می‏نمایند و آن را در دل لشکر نگاه می‏دارند، و از هر سو، از پیش و پس و اطراف، مراقب آن می‏باشند، نه از آن عقب می‏مانند که تسلیم دشمن کنند و نه از آن پیشی می‏گیرند که تنها رهایش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باید برابر حریف خود بایستد و کار او را بسازد و به یاری برادر خود نیز بشتابد، و مبارزه با حریف خود را به برادر مسلمان خود وامگذارد که او در برابر دو حریف، قرار گیرد، حریف خود، و حریف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از شمشیر دنیا فرار کنید از شمشیر آخرت سالم نمی‏مانید، شما بزرگان عرب و شرافتمندان برجسته‏اید، در فرار از جنگ، خشم و غضب الهی و ذلّت همیشگی و ننگ جاویدان قرار دارد، فرار کننده بر عمر خود نمی‏افزاید و بین خود و روز مرگش مانعی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شتابان و با نشاط با جهاد خویش به سوی خدا حرکت کند چونان تشنه کامی که به سوی آب می‏رود بهشت در سایه نیزه‏های دلاوران است، امروز در هنگامه نبرد آنچه در دل‏ها و سر زبان‏هاست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به دیدار شامیان در میدان نبرد شیفته‏ترم تا آنان بر بازگشت به خانه‏هاشان که انتظار آن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شامیان از حق روی گرداندند جمعشان را پراکنده، و در میانشان اختلاف و تفرقه بیفکن، و آنان را برای خطاکاریشان به هلاکت 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شامیان، بدون ضربت نیزه‏هایی پیاپی هرگز از جای خود خارج نشوند، ضرباتی که بدنهایشان را سوراخ نماید، چنانکه وزش باد از این سو فرو شده بدان سو در آید، ضربتی که کاسه سر را بپراکند، و استخوانهای بدن را خرد، و بازوها و پاها را قطع و به اطراف پخش کند آنان دست بر نمی‏دارند تا آنگاه که دسته‏های لشکر پیاپی بر آنان حمله کنند و آنها را تیرباران نمایند، و سواران ما هجوم آورند، و صف‏هایشان را درهم شکنند، و لشکرهای عظیم، پشت سر لشکرهای انبوه، آنها را تا شهرهایشان عقب برانند، و تا اسب‏ها، سرزمینشان را که روی در روی یکدیگر قرار دارد، و اطراف چراگاهایشان، و راه‏های آنان را، زیر سم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کوبیدن زمین با سم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منزلهای فلان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مقابل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3192509_1468164448"/>
      <w:bookmarkStart w:id="1157" w:name="_Toc459"/>
      <w:bookmarkEnd w:id="1156"/>
      <w:r>
        <w:rPr>
          <w:rtl w:val="true"/>
        </w:rPr>
        <w:t>تبیین</w:t>
      </w:r>
      <w:bookmarkEnd w:id="1157"/>
    </w:p>
    <w:p>
      <w:pPr>
        <w:pStyle w:val="BookText"/>
        <w:rPr/>
      </w:pPr>
      <w:r>
        <w:rPr>
          <w:rFonts w:ascii="IRNazanin" w:hAnsi="IRNazanin" w:eastAsia="IRNazanin"/>
          <w:color w:val="111111"/>
          <w:sz w:val="28"/>
          <w:sz w:val="28"/>
          <w:szCs w:val="28"/>
          <w:rtl w:val="true"/>
          <w:lang w:bidi="fa-IR"/>
        </w:rPr>
        <w:t>قوله علیه السلام أحس من نفسه أی علم و وجد و رباطة الجأش شدة القلب و الذب الدفع و النجدة الشجاعة کما یذب عن نفسه أی بنهایة الاهتمام و الجد لجعله مثله أی مثل أخیه فی الجبن أو أخاه مثله فی الشجاعة و الحثیث السریع و المقیم للموت الراضی به کما أن الهارب عنه الساخط له أهون من میتة إما مطلقا أو عنده علیه السلام لما یعلم ما فیه من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النهایة کشیش الأفعی صوت جلدها إذا تحرکت و قد کشت تکش و لیس صوت فمها لأن ذلک فحیحها و</w:t>
      </w:r>
    </w:p>
    <w:p>
      <w:pPr>
        <w:pStyle w:val="BookText"/>
        <w:rPr/>
      </w:pPr>
      <w:r>
        <w:rPr>
          <w:rFonts w:ascii="Amiri" w:hAnsi="Amiri" w:eastAsia="Amiri" w:cs="Amiri"/>
          <w:color w:val="111111"/>
          <w:sz w:val="28"/>
          <w:sz w:val="28"/>
          <w:szCs w:val="28"/>
          <w:rtl w:val="true"/>
          <w:lang w:bidi="ar-SA"/>
        </w:rPr>
        <w:t>مِنْهُ حَدِیثُ عَلِیٍّ علیه السلام کَأَنِّی أَنْظُرُ إِلَیْکُمْ تَکِشُّونَ کَشِیشَ الضِّبَابِ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أبی الحدید أی کأنکم لشدة خوفکم و اجتماعکم من الجبن کالضباب المجتمعة التی تحک بعضها بعضا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أفعی أجمعت لعضّ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تحک بعضها ببعض</w:t>
      </w:r>
    </w:p>
    <w:p>
      <w:pPr>
        <w:pStyle w:val="BookText"/>
        <w:rPr/>
      </w:pPr>
      <w:r>
        <w:rPr>
          <w:rFonts w:ascii="IRNazanin" w:hAnsi="IRNazanin" w:eastAsia="IRNazanin"/>
          <w:color w:val="111111"/>
          <w:sz w:val="28"/>
          <w:sz w:val="28"/>
          <w:szCs w:val="28"/>
          <w:rtl w:val="true"/>
          <w:lang w:bidi="fa-IR"/>
        </w:rPr>
        <w:t>و اقتحم عقبة أو وهدة رمی بنفسه فیها و التلوم الانتظار و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أجزأ امرؤ قال ابن أبی الحدید من الناس من یجعل هذا أو نحوه أمرا بلفظ الماضی کالمستقبل فی قوله تعالی وَ الْوالِداتُ یُرْضِعْنَ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أَوْلادَهُنَّ و منهم من قال معنی ذلک هلا أجزأ فیکون تحضیضا محذوف الصیغة للعلم بها و أجزأ أی کفی و قرنک مقارنک فی القتال و نحوه و آسی أخاه بنفسه بالهمزة أی جعله أسوة لنفسه و یجوز واسیت زیدا بالواو و هی لغة ضعیفة و الموجدة الغضب و السخط قوله علیه السلام و الذل اللازم قیل یروی اللاذم بالذال المعجمة بمعناه و الرائح المسافر وقت الرواح أو مطلقا کما قاله الأزهری و یناسب الأول ما مر من أن قتاله علیه السلام کان غالبا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تحت أطراف العوالی یحتمل أن یکون المراد بالعوالی الرماح قال ابن الأثیر فی النهایة العالیة ما یلی السنان من الرمح و الجمع العوالی أو المراد منه السیوف کما یظهر من ابن أبی الحدید فیحتمل أن یکون من علا یعلو إذا ارتفع أی السیوف التی تعلو فوق الرءوس أو من علوته بالسیف إذا ضربته به و یؤیده</w:t>
      </w:r>
    </w:p>
    <w:p>
      <w:pPr>
        <w:pStyle w:val="BookText"/>
        <w:rPr/>
      </w:pPr>
      <w:r>
        <w:rPr>
          <w:rFonts w:ascii="Amiri" w:hAnsi="Amiri" w:eastAsia="Amiri" w:cs="Amiri"/>
          <w:color w:val="111111"/>
          <w:sz w:val="28"/>
          <w:sz w:val="28"/>
          <w:szCs w:val="28"/>
          <w:rtl w:val="true"/>
          <w:lang w:bidi="ar-SA"/>
        </w:rPr>
        <w:t>قَوْلُ النَّبِیِّ صلی الله علیه و آله الْجَنَّةُ تَحْتَ ظِلَالِ السُّیُوفِ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تبلی الأخبار بالباء الموحدة أی تختبر الأفعال و الأسرار کما قال تعالی وَ نَبْلُوَا أَخْبارَکُمْ و فی بعض النسخ بالیاء المثناة التحتانیة أی تمتاز الأخیار من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إلی لقائهم أی الأعداء لقتالهم و الفض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أبسلت فلانا أسلمته إلی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طعن دراک أی متتابع یتلو بعضه بعضا و یخرج منه النسیم أی لسعته و روی النسم أی طعن یخرق الجوف بحیث یتنفس المطعون من الطعنة و روی القشم بالقاف و الشین المعجمة و هو اللحم و الشحم و الفلق الشق و طاح الشی‌ء سقط أو هلک أو تاه فی الأرض و أطاحه غیره و أندره أسقطه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یمکن أن یفسر النواحر بأمر آخر و هو أن یراد به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1158" w:name="pg13828_166633"/>
    </w:p>
    <w:p>
      <w:pPr>
        <w:pStyle w:val="BookText"/>
        <w:rPr/>
      </w:pPr>
      <w:bookmarkEnd w:id="1158"/>
      <w:r>
        <w:rPr>
          <w:rFonts w:ascii="IRNazanin" w:hAnsi="IRNazanin" w:eastAsia="IRNazanin"/>
          <w:color w:val="111111"/>
          <w:sz w:val="28"/>
          <w:sz w:val="28"/>
          <w:szCs w:val="28"/>
          <w:rtl w:val="true"/>
          <w:lang w:bidi="fa-IR"/>
        </w:rPr>
        <w:t>أقاصی رضهم من قولهم لآخر لیلة من الشهر ناحرة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تفسیر بعض أجزاء الخطبة فی مواضعها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 و دریافت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رباطة 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دل، 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دفع‌کردن، النجده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یذبّ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نهایت اهتمام و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نظیر برادرش در ترس، یا قراردادن برادرش مانند وی در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الحثیث یعنی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آن چنانکه گریزان از آن، از آن ناراضی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أهون من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مطلق آسان است یا نزد او آسان است، به‌جهت آگاهی وی از درجاتی که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الأفعی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پوست مار زمانی‌که حرکت می‌کند، و قد کشت تکش گفته می‌شود و صدای دهان او نیست، زیرا به آن فحیح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علی علیه السّلام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انظر إلیکم تکشون کشیش الضباب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شما به‌جهت شدت خوفتان و اجتماعتان از روی ترس مانند سوسمارهای جمع‌شده‌ای هستید که یکی به دیگری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رجزخوان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أفعی أجمعت لعضّ      و هی تحکّ بعضها ببعض</w:t>
      </w:r>
    </w:p>
    <w:p>
      <w:pPr>
        <w:pStyle w:val="BookText"/>
        <w:rPr/>
      </w:pPr>
      <w:r>
        <w:rPr>
          <w:rFonts w:ascii="IRNazanin" w:hAnsi="IRNazanin" w:eastAsia="IRNazanin"/>
          <w:color w:val="111111"/>
          <w:sz w:val="28"/>
          <w:sz w:val="28"/>
          <w:szCs w:val="28"/>
          <w:rtl w:val="true"/>
          <w:lang w:bidi="fa-IR"/>
        </w:rPr>
        <w:t>صدای کشیده شدن مارهایی افعی بر روی زمین که قصد نیش زدند دارد در حالی که برخی به دیگری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 عقبة أو وهدة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در آن انداخت، التلوّم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و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این یا نظیر آن را امری با لفظ ماضی قرار می‌دهند، مانند مستقبل در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أَوْلاَدَهُنَّ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شیر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هلا أجزأ است، پس تحضیض محذوف الصیغه است به‌جهت علم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قرنک یعنی هماورد تو در جنگ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آسی أخاه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همزه است یعنی او را الگویی برای خود قرار داد، واسیت زیداً با واو جایز است که لغت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الموجدة یعنی 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لاذم با ذال در همان معنا روایت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مسافر در شب یا به‌صورت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ازهری گفته است و معنای نخست با آنچه‌که در خصوص اینکه جنگ او غالبا بعد از زوال خورشید بود،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أطراف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مقصود از عوالی نیزه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العالیه آنچه به‌دنبال سرنیزه می‌آید است و جمع آن عوالی است، یا مقصود از آن شمشیر است، چنانکه از ابن ابی الحدید روشن خواهد شد، پس محتمل است که از ریشه علا یعلو باشد آنگاه که بالا می‌آید یعنی شمشیرهایی که بر روی سرها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ریشه علوته بالسیف است، زمانی‌که با آن بر او ضربت بزنی و این کلام نبی صلّی الله علیه و آله مؤید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سایه شمشیرهاست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یعنی اعمال و اسرار آزموده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وَنَبْلُوَ أَخْبَارَکُمْ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 با یاء است، یعنی خوبان از بدان متمایز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لقائهم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دیدار دشمنان برای جنگ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 یعنی 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تسلیم هلاکت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در پی که یکی در پی دیگری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 النسیم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یعنی ضربه‌ای که شکم را پاره می‌کند، به‌گونه‌ای که ضربه‌خورده از شکاف ضربه تنفس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همان گوشت و خون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 طاح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سقوط کرد و نابود شد یا در زمین سرگردان شد و أطاحه غیره، أندره یعنی او را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دیگری تفسیر شود و آن اینکه منظور از آن نهایت بیماری ایشان باشد، از این گفتار ایشان که به آخرین شب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برخی از بخش‌های خطبه در مواضع آنها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3192511_1468164448"/>
      <w:bookmarkStart w:id="1160" w:name="_Toc460"/>
      <w:bookmarkEnd w:id="1159"/>
      <w:r>
        <w:rPr>
          <w:rtl w:val="true"/>
        </w:rPr>
        <w:t>«</w:t>
      </w:r>
      <w:r>
        <w:rPr/>
        <w:t>674</w:t>
      </w:r>
      <w:r>
        <w:rPr>
          <w:rtl w:val="true"/>
        </w:rPr>
        <w:t>»</w:t>
      </w:r>
      <w:bookmarkEnd w:id="1160"/>
    </w:p>
    <w:p>
      <w:pPr>
        <w:pStyle w:val="BookText"/>
        <w:rPr/>
      </w:pPr>
      <w:r>
        <w:rPr>
          <w:rStyle w:val="FootnoteAnchor"/>
          <w:rtl w:val="true"/>
        </w:rPr>
        <w:footnoteReference w:id="440"/>
      </w:r>
      <w:r>
        <w:rPr>
          <w:rFonts w:ascii="Amiri" w:hAnsi="Amiri" w:eastAsia="Amiri" w:cs="Amiri"/>
          <w:color w:val="111111"/>
          <w:sz w:val="28"/>
          <w:sz w:val="28"/>
          <w:szCs w:val="28"/>
          <w:rtl w:val="true"/>
          <w:lang w:bidi="ar-SA"/>
        </w:rPr>
        <w:t>نهج، نهج البلاغة مِنْ وَصِیَّتِهِ علیه السلام لِعَسْکَرِهِ قَبْلَ لِقَاءِ الْعَدُوِّ بِصِفِّینَ لَا تُقَاتِلُوهُمْ حَتَّی یَبْدَءُوکُمْ فَإِنَّکُمْ بِحَمْدِ اللَّهِ عَلَی حُجَّةٍ وَ تَرْکُکُمْ إِیَّاهُمْ حَتَّی یَبْدَءُوکُمْ حُجَّةٌ أُخْرَی لَکُمْ عَلَیْهِمْ فَإِذَا کَانَتِ الْهَزِیمَةُ بِإِذْنِ اللَّهِ فَلَا تَقْتُلُوا مُدْبِراً وَ لَا تُصِیبُوا مُعْوِراً وَ لَا تُجْهِزُوا عَلَی جَرِیحٍ وَ لَا تَهِیجُوا النِّسَاءَ بِأَذًی وَ إِنْ شَتَمْنَ أَعْرَاضَکُمْ وَ سَبَبْنَ أُمَرَاءَکُمْ فَإِنَّهُنَّ ضَعِیفَاتُ الْقُوَی وَ الْأَنْفُسِ وَ الْعُقُولِ إِنْ کُنَّا لَنُؤْمَرُ بِالْکَفِّ عَنْهُنَّ وَ إِنَّهُنَّ لَمُشْرِکَاتٌ وَ إِنْ کَانَ الرَّجُلُ لَیَتَنَاوَلُ الْمَرْأَةَ فِی الْجَاهِلِیَّةِ بِالْفِهْرِ أَوِ الْهِرَاوَةِ فَیُعَیَّرُ بِهَا وَ عَقِبُهُ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دستور امام پیش از رویارویی با دشمن در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 جنگ را آغاز نکنید تا آنها شروع کنند، زیرا بحمد اللّه حجّت با شماست، و آغازگر جنگ نبودنتان، تا آن که دشمن به جنگ روی آورد، حجّت دیگر بر حقّانیت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اذن خدا شکست خوردند و گریختند، آن کس را که پشت کرده نکشید، و آن را که قدرت دفاع ندارد آسیب نرسانید، و مجروحان را به قتل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با آزار دادن تحریک نکنید هر چند آبروی شما را بریزند، یا امیران شما را دشنام دهند، که آنان در نیروی بدنی و روانی و اندیشه کم توانند، در روزگاری که زنان مشرک بودند مأمور بودیم دست از آزارشان برداریم، و در جاهلیّت اگر مردی با سنگ یا چوب دستی، به زنی حمله می‏کرد، او و فرزندانش را سرزنش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3192513_1468164448"/>
      <w:bookmarkStart w:id="1162" w:name="_Toc461"/>
      <w:bookmarkEnd w:id="1161"/>
      <w:r>
        <w:rPr>
          <w:rtl w:val="true"/>
        </w:rPr>
        <w:t>إِیضَاحٌ</w:t>
      </w:r>
      <w:bookmarkEnd w:id="1162"/>
    </w:p>
    <w:p>
      <w:pPr>
        <w:pStyle w:val="BookText"/>
        <w:rPr/>
      </w:pPr>
      <w:r>
        <w:rPr>
          <w:rFonts w:ascii="Amiri" w:hAnsi="Amiri" w:eastAsia="Amiri" w:cs="Amiri"/>
          <w:color w:val="111111"/>
          <w:sz w:val="28"/>
          <w:sz w:val="28"/>
          <w:szCs w:val="28"/>
          <w:rtl w:val="true"/>
          <w:lang w:bidi="ar-SA"/>
        </w:rPr>
        <w:t>قَالَ ابْنُ مِیثَمٍ رَحِمَهُ اللَّهُ رُوِیَ أَنَّهُ علیه السلام کَانَ یُوصِی أَصْحَابَهُ فِی کُلِّ مَوْطِنٍ یَلْقَوْنَ الْعَدُوَّ فِیهِ بِهَذِهِ الْوَصِیَّةِ وَ زَادَ فِی رِوَایَتِهِ عَنْ نَصْرِ بْنِ مُزَاحِمٍ بَعْدَ قَوْلِهِ وَ لَا تُجْهِزُوا عَلَی جَرِیحٍ قَوْلَهُ وَ لَا تَکْشِفُوا لَهُمْ عَوْرَةً وَ لَا تُمَثِّلُوا بِقَتِیلٍ فَإِذَا وَصَلْتُمْ إِلَی رِحَالِ الْقَوْمِ فَلَا تَهْتِکُوا سِتْراً وَ لَا تَدْخُلُوا دَاراً إِلَّا بِإِذْنٍ وَ لَا تَأْخُذُوا شَیْئاً مِنْ أَمْوَالِهِمْ وَ لَا تَهِیجُوا النِّسَاءَ إِلَی آخِرِ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حجة أخری قال ابن میثم و بیان هذه من وجهین أحدهما أنه دخول فی حرب الله و حرب رسوله صلی الله علیه و آله</w:t>
      </w:r>
    </w:p>
    <w:p>
      <w:pPr>
        <w:pStyle w:val="BookText"/>
        <w:rPr/>
      </w:pPr>
      <w:r>
        <w:rPr>
          <w:rFonts w:ascii="Amiri" w:hAnsi="Amiri" w:eastAsia="Amiri" w:cs="Amiri"/>
          <w:color w:val="111111"/>
          <w:sz w:val="28"/>
          <w:sz w:val="28"/>
          <w:szCs w:val="28"/>
          <w:rtl w:val="true"/>
          <w:lang w:bidi="ar-SA"/>
        </w:rPr>
        <w:t>لِقَوْلِهِ صلی الله علیه و آله یَا عَلِیُّ حَرْبُکَ حَرْبِی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سعیهم فی الأرض بقتلهم النفس التی حرم الله فتحقق دخولهم فی عموم قوله تعالی إِنَّما جَزاءُ الَّذِینَ یُحارِبُونَ اللَّهَ وَ رَسُولَهُ وَ یَسْعَوْنَ فِی الْأَرْضِ فَساداً أَنْ یُقَتَّلُوا أَوْ یُصَلَّبُوا الآیة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ثانیها دخولهم فی قوله تعالی فَمَنِ اعْتَدی عَلَیْکُمْ فَاعْتَدُوا عَلَیْهِ بِمِثْلِ مَا اعْتَدی عَلَیْکُمْ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 قد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 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الفصل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أن لا یقاتلوهم إلی أن یبدؤهم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بالقتال، و أشار إلی أن ذلک یکون حجة ثانیة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أومی بالحجة الأولی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عَلَی الْأُخْری فَقاتِلُوا الَّتِی تَبْغِی حَتَّی تَفِی‌ءَ إِلی أَمْرِ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أن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علی الامام الحق فوجب قتالهم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ترکهم حتّی یبدءوا بالحرب، و بیان هذه الحجة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أنهم إذا بدءوا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جیشه بالحرب فقد تحقّق دخولهم فی حرب اللّه و حرب رسوله لقوله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حربک 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 سعیهم فی الأرض بالفساد بقتلهم النفس التی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بغیر حق، و کل من تحقّق دخوله فی ذلک دخل فی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أن البادی بالحرب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 و کل معتد کذلک یجب الاعتداء علیه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الاعتداء علیهم إذا بدءوا بالحرب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و لا تصیبوا معورا قال ابن میثم أعور الصید أمکن من نفسه و أعور الفارس ظهر فیه موضع خلل للضرب ثم قال أی لا تصیبوا الذی أمکنتکم الفرصة فی قتله بعد انکسار العدو کالمعور من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هو الذی یعتصم منک فی الحرب بإظهار عورته لتکف عنه و یجوز أن یکون المعور هنا المریب الذی یظن أنه من القوم و أنه حضر للحرب و لیس منهم لعله حضر لأمر آخر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1163" w:name="pg13828_166635"/>
    </w:p>
    <w:p>
      <w:pPr>
        <w:pStyle w:val="BookText"/>
        <w:rPr/>
      </w:pPr>
      <w:bookmarkEnd w:id="1163"/>
      <w:r>
        <w:rPr>
          <w:rFonts w:ascii="IRNazanin" w:hAnsi="IRNazanin" w:eastAsia="IRNazanin"/>
          <w:color w:val="111111"/>
          <w:sz w:val="28"/>
          <w:sz w:val="28"/>
          <w:szCs w:val="28"/>
          <w:rtl w:val="true"/>
          <w:lang w:bidi="fa-IR"/>
        </w:rPr>
        <w:t>و قال فی النهایة کل عیب و خلل فی شی‌ء فهو عورة و منه</w:t>
      </w:r>
    </w:p>
    <w:p>
      <w:pPr>
        <w:pStyle w:val="BookText"/>
        <w:rPr/>
      </w:pPr>
      <w:r>
        <w:rPr>
          <w:rFonts w:ascii="IRNazanin" w:hAnsi="IRNazanin" w:eastAsia="IRNazanin"/>
          <w:color w:val="111111"/>
          <w:sz w:val="28"/>
          <w:sz w:val="28"/>
          <w:szCs w:val="28"/>
          <w:rtl w:val="true"/>
          <w:lang w:bidi="fa-IR"/>
        </w:rPr>
        <w:t>حدیث علی علیه السلام و لا تصیبوا معمورا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أعور الفارس إذ بدا فیه موضع خلل للضرب و إن فی قوله علیه السلام إن کنا مخففة من المثقلة و کذا فی قوله و إن کان و الواو فی قوله و إنهن للحال و الفهر بالکسر الحجر ملأ الکف و قیل مطلقا و الهراوة بالکسر العصا و التناول بهما کنایة عن الضرب بهما و قوله علیه السلام و عقبه عطف علی الضمیر المستکن المرفوع فی قوله فیعیر و لم یؤکد للفصل بقوله بها کقوله تعالی ما أَشْرَکْنا وَ لا آباؤُنا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امام علیه السّلام در هر مکانی‌که با دشمن روبرو می‌شدند با این وصیت به آنان توصیه می‌نمود و در روایتش از نصر بن مزاحم بعد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تجهزوا علی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سخنش را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عورت آنان را نمایان نکنید و هیچ کشته‌ای را مثله نکنید و چون به اثاثیه قوم رسیدید، نه پرده‌ای بدرید و نه وارد خانه‌ای شوید، مگر با اذن، و چیزی از اموال آنان را نگیرید و زنان را برآشفته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درخصوص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آن بنا به این سخن نبی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جنگ تو جنگ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خدا و رسول اوست و تحقق یافتن تلاششان در زمین با کشتن نفسی است که خداوند حرام کرده است، پس ورودشان در عمومیت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وَرَسُولَهُ وَیَسْعَوْنَ فِی الأَرْضِ فَسَادًا أَن یُقَتَّلُواْ أَوْ یُصَلَّبُواْ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کسانی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می‏جنگند و در زمین به فساد می‏کوشند جز این نیست که کشته شوند یا بر دار آویخته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شمولیت این کلام خداوند بر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بر شما تعدی کرد همان گونه که بر شما تعدی کرده بر او تعدی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تلخیص کلام ابن میثم در شرح مختار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چاپ سوم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تصیبوا معوراً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الصید، یعنی بر خودش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اعور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موضع خللی برای ضربه‌زدن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کسی‌که چون شکار ضعیف، بعد از شکست دشمن، فرصت کشتنش برایتان امکان‌پذیر شد، آسیب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جنگ با کشف عورتش، خود را از تو مصون می‌دارد تا از او دست بکشی و جایز است که معور در اینجا فرد شک‌برانگیزی باشد که گمان می‌شود از آن جمع است و برای جنگ حاضر شده است، درحالی‌که از آنان نیست و شاید برای امر دیگری حاضر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عیب و نقصی که در چیزی است، عورت است و این حدیث علی علیه السّلام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تصیبوا معوراً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اعور الفارس زمانی است که در او محل خللی برای ضربه‌زدن نمایان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مخففه از مثقله است و همچنین در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واو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است، و الفهر با کسره، سنگ به اندازه کف دست است و گفته‌شده مطلقاً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الهراوه با کسره یعنی عصا، و گرفتن آن دو، کنایه از ضربه‌زدن به‌وسیله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ضمیر مستتر مرفوع در 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فیعّیر است و برای فصل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نشده است، مانند این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أشرکنا و لا آباؤنا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3192515_1468164448"/>
      <w:bookmarkStart w:id="1165" w:name="_Toc462"/>
      <w:bookmarkEnd w:id="1164"/>
      <w:r>
        <w:rPr>
          <w:rtl w:val="true"/>
        </w:rPr>
        <w:t>«</w:t>
      </w:r>
      <w:r>
        <w:rPr/>
        <w:t>675</w:t>
      </w:r>
      <w:r>
        <w:rPr>
          <w:rtl w:val="true"/>
        </w:rPr>
        <w:t>»</w:t>
      </w:r>
      <w:bookmarkEnd w:id="1165"/>
    </w:p>
    <w:p>
      <w:pPr>
        <w:pStyle w:val="BookText"/>
        <w:rPr/>
      </w:pPr>
      <w:r>
        <w:rPr>
          <w:rStyle w:val="FootnoteAnchor"/>
          <w:rtl w:val="true"/>
        </w:rPr>
        <w:footnoteReference w:id="442"/>
      </w:r>
      <w:r>
        <w:rPr>
          <w:rFonts w:ascii="Amiri" w:hAnsi="Amiri" w:eastAsia="Amiri" w:cs="Amiri"/>
          <w:color w:val="111111"/>
          <w:sz w:val="28"/>
          <w:sz w:val="28"/>
          <w:szCs w:val="28"/>
          <w:rtl w:val="true"/>
          <w:lang w:bidi="ar-SA"/>
        </w:rPr>
        <w:t>نهج، نهج البلاغة وَ کَانَ یَقُولُ علیه السلام لِأَصْحَابِهِ عِنْدَ الْحَرْبِ لَا تَشْتَدَّنَّ عَلَیْکُمْ فَرَّةٌ بَعْدَهَا کَرَّةٌ وَ لَا جَوْلَةٌ بَعْدَهَا حَمْلَةٌ وَ أَعْطُوا السُّیُوفَ حُقُوقَهَا وَ وَطِّنُوا لِلْجُنُوبِ مَصَارِعَهَا وَ اذْمُرُوا أَنْفُسَکُمْ عَلَی الطَّعْنِ الدَّعْسِیِّ وَ الضَّرْبِ الطِّلَحْفِیِّ وَ أَمِیتُوا الْأَصْوَاتَ فَإِنَّهُ أَطْرَدُ لِلْفَشَلِ وَ الَّذِی فَلَقَ الْحَبَّةَ وَ بَرَأَ النَّسَمَةَ مَا أَسْلَمُوا وَ لَکِنِ اسْتَسْلَمُوا وَ أَسَرُّوا الْکُفْرَ فَلَمَّا وَجَدُوا عَلَیْهِ أَعْوَاناً أَظْهَرُوهُ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هنگام جنگ به یارانش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نشینی‏هایی که مقدّمه هجوم دیگری است، و ایستادنی که حمله در پی دارد نگرانتان نسازد، حق شمشیرها را اداء کنید، و پشت دشمن را به خاک بمالید، و برای فرو کردن نیزه‏ها، و محکم‏ترین ضربه‏های شمشیر، خود را آماده کنید، صدای خود را در سینه‏ها نگهدارید که در زدودن سستی نقش بسزایی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دانه را شکافت، و پدیده‏ها را آفرید، آنها اسلام را نپذیرفتند، بلکه به ظاهر تسلیم شدند، و کفر خود را پنهان داشتند و آنگاه که یاورانی یافتند آن را آشکار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3192517_1468164448"/>
      <w:bookmarkStart w:id="1167" w:name="_Toc463"/>
      <w:bookmarkEnd w:id="1166"/>
      <w:r>
        <w:rPr>
          <w:rtl w:val="true"/>
        </w:rPr>
        <w:t>بیان</w:t>
      </w:r>
      <w:bookmarkEnd w:id="1167"/>
    </w:p>
    <w:p>
      <w:pPr>
        <w:pStyle w:val="BookText"/>
        <w:rPr/>
      </w:pPr>
      <w:r>
        <w:rPr>
          <w:rFonts w:ascii="IRNazanin" w:hAnsi="IRNazanin" w:eastAsia="IRNazanin"/>
          <w:color w:val="111111"/>
          <w:sz w:val="28"/>
          <w:sz w:val="28"/>
          <w:szCs w:val="28"/>
          <w:rtl w:val="true"/>
          <w:lang w:bidi="fa-IR"/>
        </w:rPr>
        <w:t>لا تشتدن علیکم أی لا تستصعبوا و لا یشق علیکم فرار بعده رجوع إلی الحرب و الجولة الدوران فی الحرب و الجائل الزائل عن مکانه و هذا حض لهم علی أن یکروا و یعودوا إلی الحرب إن وقعت علیهم کرة أو المعنی إذا رأیتم المصلحة فی الفرار لجذب العدو إلی حیث تتمکنوا منه فلا تشتد علیکم و لا تعدوه 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وطئوا للجنوب مصارعها و فی بعض النسخ و وطنوا بالنون أی اجعلوا مصارع الجنوب و مساقطها وطنا لها أو وطیئا لها أی استعدوا للسقوط علی الأرض و القتل و الکلام کنایة عن العزم علی الحرب و عدم الاحتراز عن مفاسدها و قال الجوهری ذمرته ذمرا حثثته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1168" w:name="pg13828_166636"/>
    </w:p>
    <w:p>
      <w:pPr>
        <w:pStyle w:val="BookText"/>
        <w:rPr/>
      </w:pPr>
      <w:bookmarkEnd w:id="1168"/>
      <w:r>
        <w:rPr>
          <w:rFonts w:ascii="IRNazanin" w:hAnsi="IRNazanin" w:eastAsia="IRNazanin"/>
          <w:color w:val="111111"/>
          <w:sz w:val="28"/>
          <w:sz w:val="28"/>
          <w:szCs w:val="28"/>
          <w:rtl w:val="true"/>
          <w:lang w:bidi="fa-IR"/>
        </w:rPr>
        <w:t>و قال ابن أبی الحدید الطعن الدعسی الذی یحشی به أجواف الأعداء و أصل الدعس الحشو یقال دعست الوعاء أی حشوته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ضرب طلحفی بکسر الطاء و فتح اللام أی شدید و اللام زائدة و الیاء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أمیتوا الأصوات أی لا تکثروا الصیاح و الفشل الفزع و الجبن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لکن استسلموا أی انقادوا خوفا من 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تشتدن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فراری که بعد از آن رجوع به جنگ است را دشوار نگیرید و سخت نپندارید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جداشونده از جای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تشویقی است برای آنان، بر اینکه مجدداً حمله کنند و به جنگ بازگردند، اگرچه حمله دیگری بر آنان واقع شد یا معنا این است، زمانی‌که برای کشماندن دشمن به جایی که بر او مسلط شوید، مصلحت را در فرار دید، بر خود سخت نپندارید و آن را ننگ نشمرید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وطئوا للجنوب مصارعها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آمده است، یعنی محل به زمین افتادن پهلوها و محل سقوط آنها را وطنی برای آنها یا وطئی برای آنها قرار دهید، یعنی برای افتادن بر زمین و کشته‌شدن آماده شود و این کلام، کنایه‌ای از عزم بر جنگ و عدم احتراز از مفاسد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ذمرته ذمراً، یعنی او را تشویق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الدعسی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است که در بطن دشمنان جا داده‌می‌شود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دعس، پرکردن است و دعست الوعاء،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طلحفی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باکسره طاء و فتحه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ضربه شدید و لام زائد و یاء برای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وأمیتوا 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فریاد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والفشل یعنی فزع، ترس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استسلموا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ترس از شمشیر مطیع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3192519_1468164448"/>
      <w:bookmarkStart w:id="1170" w:name="_Toc464"/>
      <w:bookmarkEnd w:id="1169"/>
      <w:r>
        <w:rPr>
          <w:rtl w:val="true"/>
        </w:rPr>
        <w:t>«</w:t>
      </w:r>
      <w:r>
        <w:rPr/>
        <w:t>676</w:t>
      </w:r>
      <w:r>
        <w:rPr>
          <w:rtl w:val="true"/>
        </w:rPr>
        <w:t>»</w:t>
      </w:r>
      <w:bookmarkEnd w:id="1170"/>
    </w:p>
    <w:p>
      <w:pPr>
        <w:pStyle w:val="BookText"/>
        <w:rPr/>
      </w:pPr>
      <w:r>
        <w:rPr>
          <w:rStyle w:val="FootnoteAnchor"/>
          <w:rtl w:val="true"/>
        </w:rPr>
        <w:footnoteReference w:id="443"/>
      </w:r>
      <w:r>
        <w:rPr>
          <w:rFonts w:ascii="Amiri" w:hAnsi="Amiri" w:eastAsia="Amiri" w:cs="Amiri"/>
          <w:color w:val="111111"/>
          <w:sz w:val="28"/>
          <w:sz w:val="28"/>
          <w:szCs w:val="28"/>
          <w:rtl w:val="true"/>
          <w:lang w:bidi="ar-SA"/>
        </w:rPr>
        <w:t>نهج، نهج البلاغة وَ مِنْ کَلَامٍ لَهُ علیه السلام وَصَّی بِهِ شُرَیْحَ بْنَ هَانِئٍ لَمَّا جَعَلَهُ عَلَی مُقَدِّمَتِهِ إِلَی الشَّامِ اتَّقِ اللَّهَ فِی کُلِّ مَسَاءٍ وَ صَبَاحٍ وَ خَفْ عَلَی نَفْسِکَ الدُّنْیَا الْغَرُورَ وَ لَا تَأْمَنْهَا عَلَی حَالٍ وَ اعْلَمْ أَنَّکَ إِنْ لَمْ تَرْدَعْ نَفْسَکَ عَنْ کَثِیرٍ مِمَّا تُحِبُّ مَخَافَةَ مَکْرُوهِهِ سَمَتْ بِکَ الْأَهْوَاءُ إِلَی کَثِیرٍ مِنَ الضَّرَرِ فَکُنْ لِنَفْسِکَ مَانِعاً رَادِعاً وَ لِنَزْوَتِکَ عِنْدَ الْحَفِیظَةِ وَاقِماً قَامِعاً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فرمانده سپاه، شریح بن هانی که او را به سوی شام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از خدا بترس، و از فریب کاری دنیا بر نفس خویش بیمناک باش، و هیچ گاه از دنیا ایمن مباش، بدان که اگر برای چیزهایی که دوست می‏داری، یا آنچه را که خوشایند تو نیست، خود را باز نداری، هوس‏ها تو را به زیان‏های فراوانی خواهند کشید، سپس نفس خود را باز دار و از آن نگهبانی کن، و به هنگام خشم، بر نفس خویش شکننده و حاکم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3192521_1468164448"/>
      <w:bookmarkStart w:id="1172" w:name="_Toc465"/>
      <w:bookmarkEnd w:id="1171"/>
      <w:r>
        <w:rPr>
          <w:rtl w:val="true"/>
        </w:rPr>
        <w:t>بیان</w:t>
      </w:r>
      <w:bookmarkEnd w:id="1172"/>
    </w:p>
    <w:p>
      <w:pPr>
        <w:pStyle w:val="BookText"/>
        <w:rPr/>
      </w:pPr>
      <w:r>
        <w:rPr>
          <w:rFonts w:ascii="IRNazanin" w:hAnsi="IRNazanin" w:eastAsia="IRNazanin"/>
          <w:color w:val="111111"/>
          <w:sz w:val="28"/>
          <w:sz w:val="28"/>
          <w:szCs w:val="28"/>
          <w:rtl w:val="true"/>
          <w:lang w:bidi="fa-IR"/>
        </w:rPr>
        <w:t>سمت بک قال ابن أبی الحدید أی أفضت بک و فی النهایة فلان یسمو إلی المعالی إذا تطاول إلیها و النزوة الوثبة و الحفیظة الغضب و قال الجوهری وقمه أی رده و قال أبو عبیدة أی قهره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منتهی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یسمو إلی المعالی، زمانی‌که مدعی بزرگی‌ها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والنزوه یعنی جهش، الحفیظه یعنی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قمّه یعنی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غالب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3192523_1468164448"/>
      <w:bookmarkStart w:id="1174" w:name="_Toc466"/>
      <w:bookmarkEnd w:id="1173"/>
      <w:r>
        <w:rPr>
          <w:rtl w:val="true"/>
        </w:rPr>
        <w:t>«</w:t>
      </w:r>
      <w:r>
        <w:rPr/>
        <w:t>677</w:t>
      </w:r>
      <w:r>
        <w:rPr>
          <w:rtl w:val="true"/>
        </w:rPr>
        <w:t>»</w:t>
      </w:r>
      <w:bookmarkEnd w:id="117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4"/>
      </w:r>
      <w:r>
        <w:rPr>
          <w:rFonts w:ascii="Amiri" w:hAnsi="Amiri" w:eastAsia="Amiri" w:cs="Amiri"/>
          <w:color w:val="111111"/>
          <w:sz w:val="28"/>
          <w:sz w:val="28"/>
          <w:szCs w:val="28"/>
          <w:rtl w:val="true"/>
          <w:lang w:bidi="ar-SA"/>
        </w:rPr>
        <w:t>وَ رَوَی ابْنُ أَبِی الْحَدِیدِ فِی شَرْحِ النَّهْجِ عَنْ نَصْرِ بْنِ مُزَاحِمٍ وَ وَجَدْتُهُ فِی أَصْلِ کِتَابِهِ أَیْضاً عَنْ عُمَرَ بْنِ سَعْدٍ بِإِسْنَادِهِ عَنْ عَبْدِ اللَّهِ بْنِ جُنْدَبٍ عَنْ أَبِیهِ أَنَّ عَلِیّاً علیه السلام کَانَ یَأْمُرُنَا فِی کُلِّ مَوْطِنٍ لَقِینَا مَعَهُ عَدُوَّهُ فَیَقُولُ لَا تُقَاتِلُوا الْقَوْمَ حَتَّی یَبْدَءُوکُمْ فَهِیَ حُجَّةٌ أُخْرَی لَکُمْ عَلَیْهِمْ فَإِذَا قَاتَلْتُمُوهُمْ فَهَزَمْتُمُوهُمْ فَلَا تَقْتُلُوا مُدْبِراً وَ لَا تُجْهِزُوا عَلَی جَرِیحٍ وَ لَا تَکْشِفُوا عَوْرَةً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bookmarkStart w:id="1175" w:name="pg13828_166637"/>
    </w:p>
    <w:p>
      <w:pPr>
        <w:pStyle w:val="BookText"/>
        <w:rPr/>
      </w:pPr>
      <w:bookmarkEnd w:id="1175"/>
      <w:r>
        <w:rPr>
          <w:rFonts w:ascii="Amiri" w:hAnsi="Amiri" w:eastAsia="Amiri" w:cs="Amiri"/>
          <w:color w:val="111111"/>
          <w:sz w:val="28"/>
          <w:sz w:val="28"/>
          <w:szCs w:val="28"/>
          <w:rtl w:val="true"/>
          <w:lang w:bidi="ar-SA"/>
        </w:rPr>
        <w:t xml:space="preserve">وَ لَا تُمَثِّلُوا بِقَتِیلٍ فَإِذَا وَصَلْتُمْ إِلَی رِحَالِ الْقَوْمِ فَلَا تَهْتِکُوا سِرّاً وَ لَا تَدْخُلُوا دَاراً إِلَّا بِإِذْنٍ وَ لَا تَأْخُذُوا شَیْئاً مِنْ أَمْوَالِهِمْ إِلَّا مَا وَجَدْتُمْ فِی عَسْکَرِهِمْ وَ لَا تَهِیجُوا امْرَأَةً بِأَذًی </w:t>
      </w:r>
      <w:r>
        <w:rPr>
          <w:rStyle w:val="FootnoteAnchor"/>
          <w:rtl w:val="true"/>
        </w:rPr>
        <w:footnoteReference w:id="445"/>
      </w:r>
      <w:r>
        <w:rPr>
          <w:rFonts w:ascii="Amiri" w:hAnsi="Amiri" w:eastAsia="Amiri" w:cs="Amiri"/>
          <w:color w:val="111111"/>
          <w:sz w:val="28"/>
          <w:sz w:val="28"/>
          <w:szCs w:val="28"/>
          <w:rtl w:val="true"/>
          <w:lang w:bidi="ar-SA"/>
        </w:rPr>
        <w:t>وَ إِنْ شَتَمْنَ أَعْرَاضَکُمْ وَ تَنَاوَلْنَ أُمَرَاءَکُمْ وَ صُلَحَاءَکُمْ فَإِنَّهُنَّ ضِعَافُ الْقُوَی وَ الْأَنْفُسِ وَ الْعُقُولِ وَ لَقَدْ کُنَّا لَنُؤْمَرُ بِالْکَفِّ عَنْهُنَّ وَ هُنَّ مُشْرِکَاتٌ وَ إِنْ کَانَ الرَّجُلُ لَیَتَنَاوَلُ المَرْأَةَ فِی الْجَاهِلِیَّةِ بِالْهِرَاوَةِ وَ الْحَدِیدِ فَیُعَیَّرُ بِهَا عَقِبُهُ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آن را در شرح مختار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چاپ جدید مصر و نصر در وقعه صفین،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شرح نهج البلاغه از نصر بن مزاحم –و آن را در اصل کتاب او 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سعد با اسنادش از عبدالله بن جندب از پدرش گوید که علی علیه السّلام در هر محلی که همراه با او با دشمن روبرو می‌شدیم، به ما امر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قوم جنگ را آغاز نکنید تا آنها شروع کنند، زیرا حجّت دیگر بر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 کردید و به اذن خدا شکست خوردند آن کس را که پشت کرده نکشید، و مجروحان را به قتل نرسانیدوم رسیدی و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مثله نکنید و چون به اثاثیه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ندرید و جز به اذن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نشوید و از اموال انان جز آچه که در اردوگاهشان یافتید چیزی نستانید وزنی را با آزار دادن تحریک نکنید هر چند آبروی شما را بریزند، یا امیران و صلحای شما را دشنام دهند، که آنان در نیروی بدنی و روانی و اندیشه کم توانند، در روزگاری که زنان مشرک بودند مأمور بودیم دست از آزارشان برداریم، و در جاهلیّت اگر مردی با سنگ یا چوب دستی، به زنی حمله می‏کرد، او و فرزندانش را سرزنش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3192525_1468164448"/>
      <w:bookmarkStart w:id="1177" w:name="_Toc467"/>
      <w:bookmarkEnd w:id="1176"/>
      <w:r>
        <w:rPr>
          <w:rtl w:val="true"/>
        </w:rPr>
        <w:t>«</w:t>
      </w:r>
      <w:r>
        <w:rPr/>
        <w:t>678</w:t>
      </w:r>
      <w:r>
        <w:rPr>
          <w:rtl w:val="true"/>
        </w:rPr>
        <w:t>»</w:t>
      </w:r>
      <w:bookmarkEnd w:id="1177"/>
    </w:p>
    <w:p>
      <w:pPr>
        <w:pStyle w:val="BookText"/>
        <w:rPr/>
      </w:pPr>
      <w:r>
        <w:rPr>
          <w:rStyle w:val="FootnoteAnchor"/>
          <w:rtl w:val="true"/>
        </w:rPr>
        <w:footnoteReference w:id="446"/>
      </w:r>
      <w:r>
        <w:rPr>
          <w:rFonts w:ascii="Amiri" w:hAnsi="Amiri" w:eastAsia="Amiri" w:cs="Amiri"/>
          <w:color w:val="111111"/>
          <w:sz w:val="28"/>
          <w:sz w:val="28"/>
          <w:szCs w:val="28"/>
          <w:rtl w:val="true"/>
          <w:lang w:bidi="ar-SA"/>
        </w:rPr>
        <w:t>وَ قَالَ ابْنُ مِیثَمٍ رَحِمَهُ اللَّهُ رُوِیَ أَنَّ أَمِیرَ الْمُؤْمِنِینَ علیه السلام کَانَ إِذَا اشْتَدَّ الْقِتَالُ ذَکَرَ اسْمَ اللَّهِ حِینَ یَرْکَبُ ثُمَّ یَقُولُ الْحَمْدُ لِلَّهِ عَلَی نِعَمِهِ عَلَیْنَا وَ فَضْلِهِ الْعَمِیمِ سُبْحانَ الَّذِی سَخَّرَ لَنا هذا وَ ما کُنَّا لَهُ مُقْرِنِینَ وَ إِنَّا إِلی رَبِّنا لَمُنْقَلِبُونَ ثُمَّ یَسْتَقْبِلُ الْقِبْلَةَ وَ یَرْفَعُ یَدَیْهِ وَ یَقُولُ اللَّهُمَّ إِلَیْکَ نُقِلَتِ الْأَقْدَامُ وَ أَفْضَتِ الْقُلُوبُ وَ مُدَّتِ الْأَعْنَاقُ وَ شَخَصَتِ الْأَبْصَارُ وَ أُنْضِیَتِ الْأَبْدَانُ اللَّهُمَّ قَدْ صَرَّحَ مَکْنُونُ الشَّنَآنِ وَ جَاشَتْ مَرَاجِلُ الْأَضْغَانِ اللَّهُمَّ إِنَّا نَشْکُو إِلَیْکَ غَیْبَةَ نَبِیِّنَا وَ کَثْرَةَ عَدُوِّنَا وَ تَشَتُّتَ أَهْوَائِنَا رَبَّنَا افْتَحْ بَیْنَنا وَ بَیْنَ قَوْمِنا بِالْحَقِّ وَ أَنْتَ خَیْرُ الْفاتِحِینَ ثُمَّ یَقُولُ سِیرُوا عَلَی بَرَکَةِ اللَّهِ ثُمَّ یَقُولُ اللَّهُ أَکْبَرُ اللَّهُ أَکْبَرُ لَا إِلَهَ إِلَّا اللَّهُ وَ اللَّهُ أَکْبَرُ یَا اللَّهُ یَا أَحَدُ یَا صَمَدُ یَا رَبَ</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1178" w:name="pg13828_166638"/>
    </w:p>
    <w:p>
      <w:pPr>
        <w:pStyle w:val="BookText"/>
        <w:rPr/>
      </w:pPr>
      <w:bookmarkEnd w:id="1178"/>
      <w:r>
        <w:rPr>
          <w:rFonts w:ascii="Amiri" w:hAnsi="Amiri" w:eastAsia="Amiri" w:cs="Amiri"/>
          <w:color w:val="111111"/>
          <w:sz w:val="28"/>
          <w:sz w:val="28"/>
          <w:szCs w:val="28"/>
          <w:rtl w:val="true"/>
          <w:lang w:bidi="ar-SA"/>
        </w:rPr>
        <w:t>مُحَمَّدٍ بِسْمِ اللَّهِ الرَّحْمنِ الرَّحِیمِ وَ لَا حَوْلَ وَ لَا قُوَّةَ إِلَّا بِاللَّهِ الْعَلِیِّ الْعَظِیمِ إِیَّاکَ نَعْبُدُ وَ إِیَّاکَ نَسْتَعِینُ اللَّهُمَّ کُفَّ عَنَّا أَیْدِیَ الظَّالِمِینَ وَ کَانَ هَذَا شِعَارَهُ بِصِفِّینَ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میثم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میثم آن را در شرح مختار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امیرمؤمنان علیه السّلام زمانی‌که جنگ بر او شدید می‌شد، زمانی‌که سوار می‌شد، نام خدا را ذکر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خداست، به‌خاطر نعمت‌هایی که بر ما عطا کرد و به‌خاطر فضل فراگیرش، منزه است کسی‌که این را برای ما مسخر کرد، درحالی‌که با آن قرین نبودیم و ما به‌سوی پروردگار خود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قبله رو می‌کرد و دستانش را بالا می‌برد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گام‏ها در راه تو در حرکت و قلب‏ها به سوی تو روان شده، و گردن‏ها به درگاه تو کشیده، و دیده‏ها به آستان تو نگران، و بدن‏ها در خدمت تو لاغر شده است، خدایا دشمنی‏های پنهان آشکار، و دیگهای کینه در جوش است، خدایا به تو شکایت می‏کنیم از اینکه پیامبر صلّی اللّه علیه و آله و سلّم در میان ما نیست، و دشمنان ما فراوان، و خواسته‏های ما پراکنده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بین ما و دشمنانمان به حق داوری فرما که تو از بهترین داورانی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 حرکت کنید، 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إله إلّا الله، الله اکبر یا الله یا احد یا صمد یا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لا حول و لا قوه إلّا بالله العلیّ العظیم، 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دست ظالمان را از ما کوتاه کن و این شعار وی در صفین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3192527_1468164448"/>
      <w:bookmarkStart w:id="1180" w:name="_Toc468"/>
      <w:bookmarkEnd w:id="1179"/>
      <w:r>
        <w:rPr>
          <w:rtl w:val="true"/>
        </w:rPr>
        <w:t>«</w:t>
      </w:r>
      <w:r>
        <w:rPr/>
        <w:t>679</w:t>
      </w:r>
      <w:r>
        <w:rPr>
          <w:rtl w:val="true"/>
        </w:rPr>
        <w:t>»</w:t>
      </w:r>
      <w:bookmarkEnd w:id="1180"/>
    </w:p>
    <w:p>
      <w:pPr>
        <w:pStyle w:val="BookText"/>
        <w:rPr/>
      </w:pPr>
      <w:r>
        <w:rPr>
          <w:rStyle w:val="FootnoteAnchor"/>
          <w:rtl w:val="true"/>
        </w:rPr>
        <w:footnoteReference w:id="447"/>
      </w:r>
      <w:r>
        <w:rPr>
          <w:rFonts w:ascii="Amiri" w:hAnsi="Amiri" w:eastAsia="Amiri" w:cs="Amiri"/>
          <w:color w:val="111111"/>
          <w:sz w:val="28"/>
          <w:sz w:val="28"/>
          <w:szCs w:val="28"/>
          <w:rtl w:val="true"/>
          <w:lang w:bidi="ar-SA"/>
        </w:rPr>
        <w:t>نهج، نهج البلاغة وَ کَانَ علیه السلام یَقُولُ إِذَا لَقِیَ الْعَدُوَّ مُحَارِباً اللَّهُمَّ إِلَیْکَ أَفْضَتِ الْقُلُوبُ وَ سَاقَ الدُّعَاءَ إِلَی قَوْلِهِ وَ أَنْتَ خَیْرُ الْحَاکِمِینَ وَ جَعَلَ قَوْلَهُ وَ نُقِلَتِ الْأَقْدَامُ بَعْدَ قَوْلِهِ وَ شَخَصَتِ 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را در حدیث سوم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زکات از کتاب الاستبصار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از مختار کلام امیر مؤمنان روایت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زمانی‌که در جنگ با دشمن روبرو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قلب‌ها به‌سوی تو روانه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را تا این سخن او ادامه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گام‌ها در راه تو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این کلام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 به درگاه تو کشیده‌شده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3192529_1468164448"/>
      <w:bookmarkStart w:id="1182" w:name="_Toc469"/>
      <w:bookmarkEnd w:id="1181"/>
      <w:r>
        <w:rPr>
          <w:rtl w:val="true"/>
        </w:rPr>
        <w:t>بیان</w:t>
      </w:r>
      <w:bookmarkEnd w:id="1182"/>
    </w:p>
    <w:p>
      <w:pPr>
        <w:pStyle w:val="BookText"/>
        <w:rPr/>
      </w:pPr>
      <w:r>
        <w:rPr>
          <w:rFonts w:ascii="IRNazanin" w:hAnsi="IRNazanin" w:eastAsia="IRNazanin"/>
          <w:color w:val="111111"/>
          <w:sz w:val="28"/>
          <w:sz w:val="28"/>
          <w:szCs w:val="28"/>
          <w:rtl w:val="true"/>
          <w:lang w:bidi="fa-IR"/>
        </w:rPr>
        <w:t>قال الخلیل فی العین أفضی فلان إلی فلان أی وصل إلیه و أصله أنه صار فی فضائه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أفضت القلوب أی دنت و قربت و یجوز أن یکون أفضت أی بسرها فحذف المفعول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من أفضیت إذا خرجت إلی الفضاء أی خرجت إلی فضاء رحمتک بسؤالک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بصره فهو شاخص إذا فتح عینیه و جعل لا یطرف و أنضیت الأبدان أی أهزلت و منه النضو و هو البعیر المهزول و صرح أی انکشف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الشنآن البغضة و جاشت القدر أی غلت و المراجل القدور و تشتت أهوائنا أی تفرق آرائنا و اختلاف آمالنا و قال فی النهایة فتح الحاکم بین الخصمین إذا فصل بینهما و الفاتح الحاکم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1183" w:name="pg13828_166640"/>
    </w:p>
    <w:p>
      <w:pPr>
        <w:pStyle w:val="BookText"/>
        <w:rPr/>
      </w:pPr>
      <w:bookmarkEnd w:id="1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در العین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افضی فلان إلی فلان، یعنی فلانی به فلانی رسید و اصلش این است که او در فضای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افضت القلوب، یعنی نزدیک شد و جایز است که أفضت باشد، یعنی سرش را و مفعول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 محتمل است که از أفضیت باشد، زمانی‌که به قصد فضاء خارج شوی، یعنی با خواسته‌ای به‌سوی فضای رحمت او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بصره فهو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چشمانش را بگشاید و پلک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واُنضیت الابدان یعنی نحیف شد و نضو که شتر لاغر است، از این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یعنی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الشنآن یعنی کینه، جاشت القدر یعنی دیگ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والمراجل یعنی دیگ‌ها، و تشتّت اهوائنا یعنی نظراتمان پراکنده و آرزوهایمان مختلف شد 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الحاکم بین الخصمین یعنی میان آنها را حل و فصل کرد و الفاتح یعنی داور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84" w:name="__RefHeading___Toc3192531_1468164448"/>
      <w:bookmarkStart w:id="1185" w:name="_Toc470"/>
      <w:bookmarkEnd w:id="1184"/>
      <w:r>
        <w:rPr>
          <w:rtl w:val="true"/>
        </w:rPr>
        <w:t xml:space="preserve">باب </w:t>
      </w:r>
      <w:r>
        <w:rPr/>
        <w:t>29</w:t>
      </w:r>
      <w:r>
        <w:rPr>
          <w:rtl w:val="true"/>
        </w:rPr>
        <w:t xml:space="preserve"> </w:t>
      </w:r>
      <w:r>
        <w:rPr>
          <w:rtl w:val="true"/>
        </w:rPr>
        <w:t>باب کتب أمیر المؤمنین علیه السلام و وصایاه إلی عماله و أمراء أجناده‌</w:t>
      </w:r>
      <w:bookmarkEnd w:id="1185"/>
    </w:p>
    <w:p>
      <w:pPr>
        <w:pStyle w:val="Heading4"/>
        <w:numPr>
          <w:ilvl w:val="3"/>
          <w:numId w:val="1"/>
        </w:numPr>
        <w:rPr/>
      </w:pPr>
      <w:bookmarkStart w:id="1186" w:name="__RefHeading___Toc3192533_1468164448"/>
      <w:bookmarkStart w:id="1187" w:name="_Toc471"/>
      <w:bookmarkEnd w:id="1186"/>
      <w:r>
        <w:rPr>
          <w:rtl w:val="true"/>
        </w:rPr>
        <w:t>الأخبار</w:t>
      </w:r>
      <w:bookmarkEnd w:id="1187"/>
    </w:p>
    <w:p>
      <w:pPr>
        <w:pStyle w:val="Heading5"/>
        <w:numPr>
          <w:ilvl w:val="4"/>
          <w:numId w:val="1"/>
        </w:numPr>
        <w:rPr/>
      </w:pPr>
      <w:bookmarkStart w:id="1188" w:name="__RefHeading___Toc3192535_1468164448"/>
      <w:bookmarkStart w:id="1189" w:name="_Toc472"/>
      <w:bookmarkEnd w:id="1188"/>
      <w:r>
        <w:rPr>
          <w:rtl w:val="true"/>
        </w:rPr>
        <w:t>«</w:t>
      </w:r>
      <w:r>
        <w:rPr/>
        <w:t>680</w:t>
      </w:r>
      <w:r>
        <w:rPr>
          <w:rtl w:val="true"/>
        </w:rPr>
        <w:t>»</w:t>
      </w:r>
      <w:bookmarkEnd w:id="118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8"/>
      </w:r>
      <w:r>
        <w:rPr>
          <w:rFonts w:ascii="Amiri" w:hAnsi="Amiri" w:eastAsia="Amiri" w:cs="Amiri"/>
          <w:color w:val="111111"/>
          <w:sz w:val="28"/>
          <w:sz w:val="28"/>
          <w:szCs w:val="28"/>
          <w:rtl w:val="true"/>
          <w:lang w:bidi="ar-SA"/>
        </w:rPr>
        <w:t>ف، تحف العقول وَصِیَّتُهُ لِزِیَادِ بْنِ النَّضْرِ حِینَ أَنْفَذَهُ عَلَی مُقَدِّمَتِهِ إِلَی صِفِّینَ اتَّقِ اللَّهَ فِی کُلِّ مُمْسًی وَ مُصْبَحٍ وَ خَفْ عَلَی نَفْسِکَ الْغَرُورَ وَ لَا تَأْمَنْهَا عَلَی حَالٍ مِنَ الْبَلَاءِ وَ اعْلَمْ أَنَّکَ إِنْ لَمْ تَزَعْ نَفْسَکَ عَنْ کَثِیرٍ مِمَّا تُحِبُّ مَخَافَةَ مَکْرُوهِهِ سَمَتْ بِکَ الْأَهْوَاءُ إِلَی کَثِیرٍ مِنَ الضُّرِّ حَتَّی تَطْعُنَ فَکُنْ لِنَفْسِکَ مَانِعاً وَازِعاً عَنِ الظُّلْمِ وَ الْغَیِّ وَ الْبَغْیِ وَ الْعُدْوَانِ قَدْ وَلَّیْتُکَ هَذَا الْجُنْدَ فَلَا تَسْتَذِلَّنَّهُمْ وَ لَا تَسْتَطِلْ عَلَیْهِمْ فَإِنَّ خَیْرَکُمْ أَتْقَاکُمْ تَعَلَّمْ مِنْ عَالِمِهِمْ وَ عَلِّمْ جَاهِلَهُمْ وَ احْلُمْ عَنْ سَفِیهِهِمْ فَإِنَّکَ إِنَّمَا تُدْرِکُ الْخَیْرَ بِالْعِلْمِ وَ کَفِّ الْأَذَی وَ الْجَهْلِ ثُمَّ أَرْدَفَهُ علیه السلام بِکِتَابٍ یُوصِیهِ فِیهِ وَ یُحَذِّرُهُ وَ هَذَا نَصُّهُ اعْلَمْ أَنَّ مُقَدِّمَةَ الْقَوْمِ عُیُونُهُمْ وَ عُیُونُ الْمُقَدِّمَةِ طَلَائِعُهُمْ فَإِذَا أَنْتَ خَرَجْتَ مِنْ بِلَادِکَ وَ دَنَوْتَ مِنْ عَدُوِّکَ فَلَا تَسْأَمْ مِنْ تَوْجِیهِ الطَّلَائِعِ فِی کُلِّ نَاحِیَةٍ وَ فِی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bookmarkStart w:id="1190" w:name="pg13828_166641"/>
    </w:p>
    <w:p>
      <w:pPr>
        <w:pStyle w:val="BookText"/>
        <w:rPr/>
      </w:pPr>
      <w:bookmarkEnd w:id="1190"/>
      <w:r>
        <w:rPr>
          <w:rFonts w:ascii="Amiri" w:hAnsi="Amiri" w:eastAsia="Amiri" w:cs="Amiri"/>
          <w:color w:val="111111"/>
          <w:sz w:val="28"/>
          <w:sz w:val="28"/>
          <w:szCs w:val="28"/>
          <w:rtl w:val="true"/>
          <w:lang w:bidi="ar-SA"/>
        </w:rPr>
        <w:t>بَعْضِ الشِّعَابِ وَ الشَّجَرِ وَ الْخَمَرِ وَ فِی کُلِّ جَانِبٍ حَتَّی لَا یَغْتَرَّکُمْ عَدُوُّکُمْ وَ یَکُونَ لَکُمْ کَمِینٌ وَ لَا تُسَیِّرِ الْکَتَائِبَ وَ الْقَبَائِلَ مِنْ لَدُنِ الصَّبَاحِ إِلَی الْمَسَاءِ إِلَّا عَلَی تَعْبِئَةٍ فَإِنْ دَهِمَکُمْ أَمْرٌ أَوْ غَشِیَکُمْ مَکْرُوهٌ کُنْتُمْ قَدْ تَقَدَّمْتُمْ فِی التَّعْبِئَةِ وَ إِذَا نَزَلْتُمْ بَعْدُ وَ نَزَلَ بِکُمْ فَلْیَکُنْ مُعَسْکَرُکُمْ فِی أَقْبَالِ الشِّرَافِ أَوْ فِی سِفَاحِ الْجِبَالِ وَ أَثْنَاءِ الْأَنْهَارِ کَیْ مَا تَکُونَ لَکُمْ رِدْءاً وَ دُونَکُمْ مَرَدّاً وَ لْتَکُنْ مُقَاتَلَتُکُمْ مِنْ وَجْهٍ وَاحِدٍ أَوِ اثْنَیْنِ وَ اجْعَلُوا رُقَبَاءَ فِی صَیَاصِی الْجِبَالِ وَ بِأَعْلَی الشِّرَافِ وَ بِمَنَاکِبِ الْأَنْهَارِ یَرْتَوُونَ لَکُمْ لِئَلَّا یَأْتِیَکُمْ عَدُوٌّ مِنْ مَکَانِ مَخَافَةٍ أَوْ أَمْنٍ وَ إِذَا نَزَلْتُمْ فَانْزِلُوا جَمِیعاً وَ إِذَا رَحَلْتُمْ فَارْحَلُوا جَمِیعاً وَ إِذَا غَشِیَکُمُ اللَّیْلُ فَنَزَلْتُمْ فَحُفُّوا عَسْکَرَکُمْ بِالرِّمَاحِ وَ التِّرَسَةِ وَ اجْعَلُوا رُمَاتَکُمْ یَلُونَ تِرَسَتَکُمْ کَیْلَا تُصَابَ لَکُمْ غِرَّةٌ وَ لَا تُلْقَی لَکُمْ غَفْلَةٌ وَ احْرُسْ عَسْکَرَکَ بِنَفْسِکَ وَ إِیَّاکَ أَنْ تَرْقُدَ إِلَی أَنْ تُصْبِحَ إِلَّا غِرَاراً أَوْ مَضْمَضَةً ثُمَّ لْیَکُنْ ذَلِکَ شَأْنَکَ وَ دَأْبَکَ حَتَّی نَنْتَهِیَ إِلَی عَدُوِّکَ وَ عَلَیْکَ بِالتُّؤَدَةِ فِی حَرْبِکَ وَ إِیَّاکَ وَ الْعَجَلَةَ إِلَّا أَنْ تُمْکِنَکَ فُرْصَةٌ وَ إِیَّاکَ أَنْ تُقَاتِلَ إِلَّا أَنْ یَبْدَءُوکَ أَوْ یَأْتِیَکَ أَمْرِی وَ السَّلَامُ عَلَیْکَ وَ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بن شعبه آن را در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مختار کلام امام عایه السلام در کتاب تحف العقول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 در چاپ دیگر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توصیه او به زیاد بن نضر، زمانی‌که او را در جلودار خود به‌سوی صفین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صبح، تقوای خدا پیشه کن و بر نفست از فریب بترس و در هیچ حالی از آزمایش بر آن ایمن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تو اگر نفست را از بسیاری از آنچه‌که دوست داری، باز نداری، هواها تو را به‌سوی بسیاری از ترس مکروه آن، از ضررها می‌برد تا اینکه سالخورده شوی، پس مانع و بازدارنده‌ای برای نفست از ظلم، گمراهی، ستم و دشمنی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 این لشکر گماردم، پس آنها را ناچیز نشمار و بر آنان فخر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نکن که برترین شما باتقواترین شماست که از دانایشان فرامی‌گیرد و به نادانشان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سفیه آنان بردبار باش که تو با علم، به خیر دست می‌یابی و از آزار و جهل خودداری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با نامه‌ای که در آن او را توصیه می‌کند و برحذر می‌دارد، به پایان می‌رساند که متن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جلودار جمع، چشم آنان است و چشم جلودار، طلایه‌دار آن است، پس تو زمانی‌که از سرزمینت خارج شدی و به دشمن نزدیک شدی، از جهت‌دهی طلایه‌داران در هر ناحیه و در برخی از دره‌ها، درختان و خمر و در هر جانبی بیزار نباش تا دشمن شما را اغفال نکند و در کمین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گردان‌ها و دسته‌ها را از صبح تا شب جز بر تجهیز، به حرکت درنیاور که اگر امری بر شما رسید یا مکروهی شما را فرا گرفت، در تجهیز مقدم شده‌اید و چون بر دشمنی که بر شما وارده شده است، فرود آمدید، اردوگاه شما باید رو به بلندی یا در دامنه کوه و میان رودها باشد تا برای شما پشتیبان راه برگشت باشد و نبردتان باید از یک یا دو سمت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مراقبانی را در دل کوه‌ها و بالاترین بلندی و در کنار رودها، درحالی‌که به شما آبرسانی می‌کنند، قرار دهید تا دشمن از محل مورد بیم یا امن بر شما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فرود آمدید، همگی فرود آیید و چون رفتید، همگی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فرا رسید و فرود آمدید، لشکرتان را با نیزه و سپر بپوشانید و تیراندازتان را بعد از سپرها قرار دهید تا دچار بی‌توجهی و غفلت نشوید و خودت از لشکرت مراقبت کن و برحذر باش که تا صبح، جز به‌صورت شتاب‌زده و کوتاه نخوابی و این باید شأن و عادت تو باشد تا زمانی‌که به دشمن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متانت در جنگ بر تو لازم است و از شتاب برحذر باش، مگر زمانی‌که فرصت به تو دست می‌دهد و برحذر باش که با او نجنگی مگر اینکه او بر تو آغاز کند، تا اینکه فرمان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خدا بر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3192537_1468164448"/>
      <w:bookmarkStart w:id="1192" w:name="_Toc473"/>
      <w:bookmarkEnd w:id="1191"/>
      <w:r>
        <w:rPr>
          <w:rtl w:val="true"/>
        </w:rPr>
        <w:t>بیان</w:t>
      </w:r>
      <w:bookmarkEnd w:id="1192"/>
    </w:p>
    <w:p>
      <w:pPr>
        <w:pStyle w:val="BookText"/>
        <w:rPr/>
      </w:pPr>
      <w:r>
        <w:rPr>
          <w:rFonts w:ascii="IRNazanin" w:hAnsi="IRNazanin" w:eastAsia="IRNazanin"/>
          <w:color w:val="111111"/>
          <w:sz w:val="28"/>
          <w:sz w:val="28"/>
          <w:szCs w:val="28"/>
          <w:rtl w:val="true"/>
          <w:lang w:bidi="fa-IR"/>
        </w:rPr>
        <w:t>قوله علیه السلام حتی تطعن بضم العین أی تکبر من قولهم طعن فی السن و قد مضی شرحها و إنما کررنا للاختلاف بین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بزرگ شوی، برگرفته از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بیان شد و فقط به‌جهت اختلاف روایات تکرار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3192539_1468164448"/>
      <w:bookmarkStart w:id="1194" w:name="_Toc474"/>
      <w:bookmarkEnd w:id="1193"/>
      <w:r>
        <w:rPr>
          <w:rtl w:val="true"/>
        </w:rPr>
        <w:t>«</w:t>
      </w:r>
      <w:r>
        <w:rPr/>
        <w:t>681</w:t>
      </w:r>
      <w:r>
        <w:rPr>
          <w:rtl w:val="true"/>
        </w:rPr>
        <w:t>»</w:t>
      </w:r>
      <w:bookmarkEnd w:id="1194"/>
    </w:p>
    <w:p>
      <w:pPr>
        <w:pStyle w:val="BookText"/>
        <w:rPr/>
      </w:pP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رواه أیضا الشیخ الصدوق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الخراج و الجزیة قبیل باب الصوم من 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 تهذیب الأحکام سَعْدُ بْنُ عَبْدِ اللَّهِ عَنْ أَحْمَدَ بْنِ مُحَمَّدٍ عَنْ عَلِیِّ بْنِ الْحَکَمِ عَنْ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bookmarkStart w:id="1195" w:name="pg13828_166642"/>
    </w:p>
    <w:p>
      <w:pPr>
        <w:pStyle w:val="BookText"/>
        <w:rPr/>
      </w:pPr>
      <w:bookmarkEnd w:id="1195"/>
      <w:r>
        <w:rPr>
          <w:rFonts w:ascii="Amiri" w:hAnsi="Amiri" w:eastAsia="Amiri" w:cs="Amiri"/>
          <w:color w:val="111111"/>
          <w:sz w:val="28"/>
          <w:sz w:val="28"/>
          <w:szCs w:val="28"/>
          <w:rtl w:val="true"/>
          <w:lang w:bidi="ar-SA"/>
        </w:rPr>
        <w:t>إِبْرَاهِیمَ بْنِ عِمْرَانَ الشَّیْبَانِیِّ عَنْ یُونُسَ بْنِ إِبْرَاهِیمَ عَنْ یَحْیَی بْنِ الْأَشْعَثِ الْکِنْدِیِّ عَنْ مُصْعَبِ بْنِ یَزِیدَ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اسْتَعْمَلَنِی أَمِیرُ الْمُؤْمِنِینَ عَلِیُّ بْنُ أَبِی طَالِبٍ علیهما السلام عَلَی أَرْبَعَةِ رَسَاتِیقِ الْمَدَائِنِ الْبِهْقُبَاذَاتِ وَ نَهْرِ شیریا وَ نَهْرِ جُوَیْرٍ وَ نَهْرِ الْمَلِکِ وَ أَمَرَنِی أَنْ أَضَعَ عَلَی کُلِّ جَرِیبِ زَرْعٍ غَلِیظٍ دِرْهَماً وَ نِصْفاً وَ عَلَی کُلِّ جَرِیبٍ وَسَطٍ دِرْهَماً وَ عَلَی کُلِّ جَرِیبِ زَرْعٍ رَقِیقٍ ثُلُثَیْ دِرْهَمٍ وَ عَلَی کُلِّ جَرِیبِ کَرْمٍ عَشَرَةَ دَرَاهِمَ وَ عَلَی کُلِّ جَرِیبِ نَخْلٍ عَشَرَةَ دَرَاهِمَ وَ عَلَی کُلِّ جَرِیبِ الْبَسَاتِینِ الَّتِی تَجْمَعُ النَّخْلَ وَ الشَّجَرَ عَشَرَةَ دَرَاهِمَ وَ أَمَرَنِی أَنْ أُلْقِیَ کُلَّ نَخْلٍ شَاذٍّ عَنِ الْقُرَی لِمَارَّةِ الطَّرِیقِ وَ ابْنِ السَّبِیلِ وَ لَا آخُذَ مِنْهُ شَیْئاً وَ أَمَرَنِی أَنْ أَضَعَ عَلَی الدَّهَاقِینِ الَّذِینَ یَرْکَبُونَ الْبَرَاذِینَ وَ یَتَخَتَّمُونَ بِالذَّهَبِ عَلَی کُلِّ رَجُلٍ مِنْهُمْ ثَمَانِیَةً وَ أَرْبَعِینَ دِرْهَماً وَ عَلَی أَوْسَاطِهِمْ وَ التُّجَّارِ مِنْهُمْ عَلَی کُلِّ رَجُلٍ أَرْبَعَةً وَ عِشْرِینَ دِرْهَماً وَ عَلَی سَفِلَتِهِمْ وَ فُقَرَائِهِمْ اثْنَیْ عَشَرَ دِرْهَماً عَلَی کُلِّ إِنْسَانٍ مِنْهُمْ قَالَ فَجَبَیْتُهَا ثَمَانِیَةَ عَشَرَ أَلْفَ أَلْفِ دِرْهَمٍ فِی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قبل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الخمس 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حدث آخر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الخراج و عمارة الأرضیین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چاپ نجف و نیز در حدیث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زکات از کتاب الاستبصار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صدوق نیز آن را در حدیث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الخراج و الجزیه قبل از الصوم از کتاب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مصعب بن یزید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مرا در چهار رستاق مدائق بر کار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بهقباذات، نهر شیریا، نهر جویر و نهر ملک و به من فرمان داد که بر هر جریب زراعی یک و نیم درهم و بر هر جریب وسط، یک درهم و بر هر جریب زرع مملوک، درهم و بر هر جریب انگور، ده درهم و بر هر جریب نخل، ده درهم و بر هر جریب بستان شامل نخل و درخت، ده درهم قرار دهم و امر فرمود که هر نخل نادر از روستاها را برای عابران راه در راه مانده بیاندازم و چیزی از آن نگیرم و امر کرد که بر هر یک از دهقانانی که بر اسب‌کاری سوار می‌شود و انگشتر طلا بر دست می‌کنند، چهل و هشت درهم وضع کنم و بر هر یک از اواسط و تجار آنان بیست و چهار درهم و بر هر یک از پایین دستان و فقرای آنها دوازده درهم وضع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هجده هزار هزار درهم جمع‌آوری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3192541_1468164448"/>
      <w:bookmarkStart w:id="1197" w:name="_Toc475"/>
      <w:bookmarkEnd w:id="1196"/>
      <w:r>
        <w:rPr>
          <w:rtl w:val="true"/>
        </w:rPr>
        <w:t>إیضاح</w:t>
      </w:r>
      <w:bookmarkEnd w:id="1197"/>
    </w:p>
    <w:p>
      <w:pPr>
        <w:pStyle w:val="BookText"/>
        <w:rPr/>
      </w:pPr>
      <w:r>
        <w:rPr>
          <w:rFonts w:ascii="IRNazanin" w:hAnsi="IRNazanin" w:eastAsia="IRNazanin"/>
          <w:color w:val="111111"/>
          <w:sz w:val="28"/>
          <w:sz w:val="28"/>
          <w:szCs w:val="28"/>
          <w:rtl w:val="true"/>
          <w:lang w:bidi="fa-IR"/>
        </w:rPr>
        <w:t>قال محمد بن إدریس رحمه الله فی کتاب السرائر بهرسیر بالباء المنقطة من تحتها نقطة واحدة و السین غیر المعجمة هی المدائن و الدلیل علی ذلک أن الراوی قال استعملنی علی أربعة رساتیق ثم عد خمسة فذکر المدائن ثم ذکر من جملة الخمسة بهرسیر فعطف علی اللفظ دون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لا یعطف الشی‌ء علی نفسه قلنا إنما عطف علی اللفظة دون المعنی و هذا کثیر فی القرآن و الشعر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الملک القرم و ابن الهمام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لیث الکتیبة فی المزدحم</w:t>
      </w:r>
    </w:p>
    <w:p>
      <w:pPr>
        <w:pStyle w:val="BookText"/>
        <w:rPr/>
      </w:pPr>
      <w:r>
        <w:rPr>
          <w:rFonts w:ascii="IRNazanin" w:hAnsi="IRNazanin" w:eastAsia="IRNazanin"/>
          <w:color w:val="111111"/>
          <w:sz w:val="28"/>
          <w:sz w:val="28"/>
          <w:szCs w:val="28"/>
          <w:rtl w:val="true"/>
          <w:lang w:bidi="fa-IR"/>
        </w:rPr>
        <w:t>فکل هذه الصفات راجعة إلی موصوف واحد و قد عطف بعضها علی بعض لاختلاف 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أیضا ما</w:t>
      </w:r>
    </w:p>
    <w:p>
      <w:pPr>
        <w:pStyle w:val="BookText"/>
        <w:rPr/>
      </w:pPr>
      <w:r>
        <w:rPr>
          <w:rFonts w:ascii="IRNazanin" w:hAnsi="IRNazanin" w:eastAsia="IRNazanin"/>
          <w:color w:val="111111"/>
          <w:sz w:val="28"/>
          <w:sz w:val="28"/>
          <w:szCs w:val="28"/>
          <w:rtl w:val="true"/>
          <w:lang w:bidi="fa-IR"/>
        </w:rPr>
        <w:t>ذکره أصحاب السیر فی کتاب صفین قالوا لما سار أمیر المؤمنین علیه السلام إلی صفین قالوا ثم مضی نحو ساباط حتی انتهی إلی مدینة بهرسیر و إذا رجل من أصحابه ینظر إلی آثار کسری و هو یتمثل بقول ابن یعفور السهمی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جرت الریاح إلی محل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کانوا علی میعاد</w:t>
      </w:r>
    </w:p>
    <w:p>
      <w:pPr>
        <w:pStyle w:val="BookText"/>
        <w:rPr/>
      </w:pPr>
      <w:r>
        <w:rPr>
          <w:rFonts w:ascii="Amiri" w:hAnsi="Amiri" w:eastAsia="Amiri" w:cs="Amiri"/>
          <w:color w:val="111111"/>
          <w:sz w:val="28"/>
          <w:sz w:val="28"/>
          <w:szCs w:val="28"/>
          <w:rtl w:val="true"/>
          <w:lang w:bidi="ar-SA"/>
        </w:rPr>
        <w:t>فقال علیه السلام أ فلا قلت کَمْ تَرَکُوا مِنْ جَنَّاتٍ وَ عُیُونٍ وَ زُرُوعٍ وَ مَقامٍ کَرِیمٍ وَ نَعْمَةٍ کانُوا فِیها فاکِهِینَ کَذلِکَ وَ أَوْرَثْناها قَوْماً آخَرِینَ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البهقباذات فهی ثلاثة البهقباذ الأعلی و هی ستة طساسیج طسوج بابل و خطرنیة و الفلوجة العلیا و السفلی و النهرین و عین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البهقباذ الأوسط أربعة طساسیج طسوج الجیة و البداءة و سور إبریسما و نهر الملک و بارسوما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البهقباذ الأسفل خمسة طساسیج منها طسوج فرات و بارقلی و طسوج السیلحین الذی فیه الخورنق و السدیر ذکر ذلک عبد الله بن خردادبه فی کتاب الممالک و المسالک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رحمه الله بنی کلامه علی ما نقله من کتاب المقنعة و فیه و البهقباذات مع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فی کتاب التهذیب الظاهر إضافة الرساتیق إلی المدائن فیحتمل أن یکون بهرسیر عطفا علی أربعة و یکون البهقباذات بیانا لأربعة رساتیق المدائن أی استعملنی علی البهقباذات و علی بهرسیر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معطوفا علی رساتیق أی استعملنی علی أربعة أشیاء أحدها رساتیق المدائن و هی البهقباذات و الثانی بهرسیر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معطوفا علی البهقباذات إحدی الرساتیق و المحل الذی یجری فیه نهر شیریا ثانیها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فی قراءة بهرسیر فقد قرأ ابن إدریس کما عرفت و یؤیده ما نقله و نقلنا أیضا فی موضع آخر من کتاب صفین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bookmarkStart w:id="1198" w:name="pg13828_166644"/>
    </w:p>
    <w:p>
      <w:pPr>
        <w:pStyle w:val="BookText"/>
        <w:rPr/>
      </w:pPr>
      <w:bookmarkEnd w:id="1198"/>
      <w:r>
        <w:rPr>
          <w:rFonts w:ascii="IRNazanin" w:hAnsi="IRNazanin" w:eastAsia="IRNazanin"/>
          <w:color w:val="111111"/>
          <w:sz w:val="28"/>
          <w:sz w:val="28"/>
          <w:szCs w:val="28"/>
          <w:rtl w:val="true"/>
          <w:lang w:bidi="fa-IR"/>
        </w:rPr>
        <w:t xml:space="preserve">و قرأ بعض الأفاضل نهرسیر بالنون و السین المهملة و بعضهم نهرشیر بالنون و الشین المعجمة و قال هو النهر الذی عمله فرهاد لشیرین و هو من أعمال المدائن و منهم من قرأ بهرشیر بالباء و الشین المعجمة أی المعمول لأجل اللبن و هو بعید و منهم من قرأ نهرسر بإسقاط الیاء من بین المهملین أی النهر الأعلی و کذا اختلف النسخ فی نهر جویر ففی بعضها بالجیم فالواو فالیاء المثناة التحتانیة فالراء المهملة و فی بعضها بإبدال الیاء باء موحدة و فی بعضها بإبدال الراء نونا و قال الفیروزآبادی الطسوج کسفود الناحیة و فی النهایة هو استخراج المال من مظانه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رحمه الله در کتاب السرائر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و سین، همان مدائن است و دلیل بر آن این است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چهار رستاق به کار گمارد، سپس پنج نام را ذکر کرد، پس مدائن را ذکر 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جمله پنج نام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معطوف بر لفظ است، بدون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شده که چیزی بر خودش عطف نمی‌شود،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لفظ نه معنا عطف شده است و این در قرآن و شعر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الملک القرم و ابن الهمام         و لیث الکتیبه فی المزدحم</w:t>
      </w:r>
    </w:p>
    <w:p>
      <w:pPr>
        <w:pStyle w:val="BookText"/>
        <w:rPr/>
      </w:pPr>
      <w:r>
        <w:rPr>
          <w:rFonts w:ascii="IRNazanin" w:hAnsi="IRNazanin" w:eastAsia="IRNazanin"/>
          <w:color w:val="111111"/>
          <w:sz w:val="28"/>
          <w:sz w:val="28"/>
          <w:szCs w:val="28"/>
          <w:rtl w:val="true"/>
          <w:lang w:bidi="fa-IR"/>
        </w:rPr>
        <w:t>به پادشاه بزرگ و فرزند شخص بزرگوار و بخشنده و شیر گردان در اوج درگیری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همه این صفات به یک موصوف باز می‌گردد و برخی از آنها به‌جهت اختلاف الفاظ به برخی دیگر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آنچه‌که اصحاب سیر در کتاب صفین ذکر کرده‌اند بر آنچه‌که ذکر کردیم دلالت دارد، دلالت دارد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امیرمؤمنان علیه السّلام به‌سوی صفین حرکت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به‌سمت ساباط رفت تا اینکه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زمانی‌که یکی از اصحابش درحال نگریستن به آثار کسری، این گفته ابن یعفور سهمی را به‌عنوان مثال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الریاح إلی محل دیارهم    فکأنما کانوا علی میعاد</w:t>
      </w:r>
    </w:p>
    <w:p>
      <w:pPr>
        <w:pStyle w:val="BookText"/>
        <w:rPr/>
      </w:pPr>
      <w:r>
        <w:rPr>
          <w:rFonts w:ascii="IRNazanin" w:hAnsi="IRNazanin" w:eastAsia="IRNazanin"/>
          <w:color w:val="111111"/>
          <w:sz w:val="28"/>
          <w:sz w:val="28"/>
          <w:szCs w:val="28"/>
          <w:rtl w:val="true"/>
          <w:lang w:bidi="fa-IR"/>
        </w:rPr>
        <w:t>بادها به سوی دیار آنان وزیدن گرفت گویی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وَزُرُوعٍ وَمَقَامٍ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وَنَعْمَةٍ کَانُوا فِیهَا فَاکِهِینَ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وَأَوْرَثْنَاهَا قَوْمًا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باغها و چشمه‏سارانی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نهادند، و کشتزارها و جایگاه‏های نیکو، و نعمتی که از آن برخوردار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مردمی دیگر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بهقباذات سه تاست، بهقباذ اعلی که شش طسوج است، طسوج بابل، خطرنیه، فلوجه علیا، سفلی، نهرین و عین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بهقباذ اوسط چهار طسوج است، طسوج جیه، بداوت، سور ابرسیما، نهر ملک و بارسوما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بهقباذ اسفل پنج طسوج است که عبارت است از طسّوج فرات، بارقلی، طسوج سیلحین که خوزنق و سدیر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خرداد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آن را در کتاب الممالک و المسالک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نزدیک به آن را یاقوت در کتاب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رحمه‌الله سخن خود را بر آنچه‌که از کتاب المقنعه نقل کرده است، بنا نهاده‌است و البهقباذات در آن با عطف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آنچه‌که در کتاب التهذیب آمده است، که ظاهر، اضافه رساتیق به مدائن است، پس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اربعه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بهقباذات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اربعه رساتیق المدائن باشد، یعنی مرا بر بهقباذات و بر بهر سیر به‌کار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محتمل است که معطوف به رساتیق باشد، یعنی مرا بر چهار ناحیه بر کار گمارد که یکی از آنها، رستاق‌های مدائن است که همان بهقباذات است و دومی بهر سیر است و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بهقباذات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اول رساتیق و محلی که نهر شیربا در آن جریان دارد دومین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قرائت بهر سیر اختلاف است، ابن ادریس چنانکه دریافتی قرائت کرده است و آنچه‌که او نقل کرده است و در جایی دیگر از کتاب صفین نیز نقل کردیم، مؤید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افاضل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و سین قرائت کرده است و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شین قرائت کرده‌اند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است که فرهاد برای شیرین ایجاد کرد و از بخش‌های مدائن است 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و شین قرائت کرده است، یعنی انجام شده به‌خاطر شیر که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یاء از میان سین و راء قرائت کرده است، یعنی نهر اعلی و همچنین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جویر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با جیم، واو، یاء، راء و در برخی دیگر با تبدیل یاء به باء و در برخی دیگر با تبدیل راء به 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طسوج بر وزن سفود یعنی ناحیه، و در النهایه بیرون آوردن مال از محل مورد حدس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3192543_1468164448"/>
      <w:bookmarkStart w:id="1200" w:name="_Toc476"/>
      <w:bookmarkEnd w:id="1199"/>
      <w:r>
        <w:rPr>
          <w:rtl w:val="true"/>
        </w:rPr>
        <w:t>«</w:t>
      </w:r>
      <w:r>
        <w:rPr/>
        <w:t>682</w:t>
      </w:r>
      <w:r>
        <w:rPr>
          <w:rtl w:val="true"/>
        </w:rPr>
        <w:t>»</w:t>
      </w:r>
      <w:bookmarkEnd w:id="1200"/>
    </w:p>
    <w:p>
      <w:pPr>
        <w:pStyle w:val="BookText"/>
        <w:rPr/>
      </w:pPr>
      <w:r>
        <w:rPr>
          <w:rStyle w:val="FootnoteAnchor"/>
          <w:rtl w:val="true"/>
        </w:rPr>
        <w:footnoteReference w:id="452"/>
      </w:r>
      <w:r>
        <w:rPr>
          <w:rFonts w:ascii="Amiri" w:hAnsi="Amiri" w:eastAsia="Amiri" w:cs="Amiri"/>
          <w:color w:val="111111"/>
          <w:sz w:val="28"/>
          <w:sz w:val="28"/>
          <w:szCs w:val="28"/>
          <w:rtl w:val="true"/>
          <w:lang w:bidi="ar-SA"/>
        </w:rPr>
        <w:t xml:space="preserve">نهج، نهج البلاغة وَ مِنْ کِتَابٍ لَهُ علیه السلام إِلَی أُمَرَائِهِ عَلَی الْجُیُوشِ </w:t>
      </w:r>
      <w:r>
        <w:rPr>
          <w:rStyle w:val="FootnoteAnchor"/>
          <w:rtl w:val="true"/>
        </w:rPr>
        <w:footnoteReference w:id="453"/>
      </w:r>
      <w:r>
        <w:rPr>
          <w:rFonts w:ascii="Amiri" w:hAnsi="Amiri" w:eastAsia="Amiri" w:cs="Amiri"/>
          <w:color w:val="111111"/>
          <w:sz w:val="28"/>
          <w:sz w:val="28"/>
          <w:szCs w:val="28"/>
          <w:rtl w:val="true"/>
          <w:lang w:bidi="ar-SA"/>
        </w:rPr>
        <w:t>مِنْ عَبْدِ اللَّهِ عَلِیٍّ أَمِیرِ الْمُؤْمِنِینَ إِلَی أَصْحَابِ الْمَسَالِحِ أَمَّا بَعْدُ فَإِنَّ حَقّاً عَلَی الْوَالِی أَنْ لَا یُغَیِّرَهُ عَلَی رَعِیَّتِهِ فَضْلٌ نَالَهُ وَ لَا طَوْلٌ خُصَّ بِهِ وَ أَنْ یَزِیدَهُ مَا قَسَمَ اللَّهُ لَهُ مِنْ نِعَمِهِ دُنُوّاً مِنْ عِبَادِهِ وَ عَطْفاً عَلَی إِخْوَانِهِ أَلَا وَ إِنَّ لَکُمْ عِنْدِی أَنْ لَا أَحْتَجِزَ دُونَکُمْ سِرّاً إِلَّا فِی حَرْبٍ وَ لَا أَطْوِیَ دُونَکُمْ أَمْراً إِلَّا فِی حُکْمٍ وَ لَا أُؤَخِّرَ لَکُمْ حَقّاً عَنْ مَحَلِّهِ وَ لَا أَقِفَ بِهِ دُونَ مَقْطَعِهِ وَ أَنْ تَکُونُوا عِنْدِی فِی الْحَقِّ سَوَاءً فَإِذَا فَعَلْتُ ذَلِکَ وَجَبَتْ لِلَّهِ عَلَیْکُمُ النِّعْمَةُ وَ لِی عَلَیْکُمُ الطَّاعَةُ وَ أَنْ لَا تَنْکُصُوا عَنْ دَعْوَةٍ وَ لَا تُفَرِّطُوا فِی صَلَاحٍ وَ أَنْ تَخُوضُوا الْغَمَرَاتِ إِلَی الْحَقِّ فَإِنْ أَنْتُمْ لَمْ تَسْتَقِیمُوا لِی عَلَی ذَلِکَ لَمْ یَکُنْ أَحَدٌ أَهْوَنَ عَلَیَّ مِمَّنِ اعْوَجَّ مِنْکُمْ ثُمَّ أُعْظِمُ لَهُ الْعُقُوبَةَ وَ لَا یَجِدُ عِنْدِی فِیهَا رُخْصَةً فَخُذُوا هَذَا مِنْ أُمَرَائِکُمْ وَ أَعْطُوهُمْ مِنْ أَنْفُسِکُمْ مَا یُصْلِحُ اللَّهُ بِهِ أَمْرَکُمْ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فرماندهان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بن ابی طالب، امیر مؤمنان به نیروهای مسلّح و مرز داران کشور پس از یاد خدا و درود همانا بر زمامدار واجب است که اگر اموالی به دست آورد، یا نعمتی مخصوص او شد، دچار دگرگونی نشود، و با آن اموال و نعمت‏ها، بیشتر به بندگان خدا نزدیک گردد و به برادرانش مهربانی بیشتری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حق شما بر من آن است که جز اسرار جنگی هیچ رازی را از شما پنهان ندارم، و کاری را جز حکم شرع، بدون مشورت با شما انجام ندهم، و در پرداخت حق شما کوتاهی نکرده و در وقت تعیین شده آن بپردازم، و با همه شما به گونه‏ای مساوی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من مسئولیّت‏های یاد شده را انجام دهم، بر خداست که نعمت‏های خود را بر شما ارزانی دارد، و اطاعت من بر شما لازم است، و نباید از فرمان من سرپیچی کنید، و در انجام آنچه صلاح است سستی ورزید، و برای رسیدن به حق تلاش کنید، حال اگر شما پایداری نکنید، خوارترین افراد نزد من انسان کج رفتار است، که او را به سختی کیفر خواهم داد، و هیچ راه فراری نخواهد داشت، پس دستور العمل‏های ضروری را از فرماندهانتان دریافت داشته، و از فرماندهان خود در آنچه که خدا امور شما را اصلاح می‏کند، اطاعت کنید، 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3192545_1468164448"/>
      <w:bookmarkStart w:id="1202" w:name="_Toc477"/>
      <w:bookmarkEnd w:id="1201"/>
      <w:r>
        <w:rPr>
          <w:rtl w:val="true"/>
        </w:rPr>
        <w:t>«</w:t>
      </w:r>
      <w:r>
        <w:rPr/>
        <w:t>683</w:t>
      </w:r>
      <w:r>
        <w:rPr>
          <w:rtl w:val="true"/>
        </w:rPr>
        <w:t>»</w:t>
      </w:r>
      <w:bookmarkEnd w:id="1202"/>
    </w:p>
    <w:p>
      <w:pPr>
        <w:pStyle w:val="BookText"/>
        <w:rPr/>
      </w:pP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رویناه عن مصدر آخر فی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الکتب من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الأمالی للشیخ الطوسی الْمُفِیدُ عَنِ الْکَاتِبِ عَنِ الْأَجْلَحِ عَنْ جُنْدَبِ بْنِ أَبِی ثَابِتٍ عَنْ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bookmarkStart w:id="1203" w:name="pg13828_166645"/>
    </w:p>
    <w:p>
      <w:pPr>
        <w:pStyle w:val="BookText"/>
        <w:rPr/>
      </w:pPr>
      <w:bookmarkEnd w:id="1203"/>
      <w:r>
        <w:rPr>
          <w:rFonts w:ascii="Amiri" w:hAnsi="Amiri" w:eastAsia="Amiri" w:cs="Amiri"/>
          <w:color w:val="111111"/>
          <w:sz w:val="28"/>
          <w:sz w:val="28"/>
          <w:szCs w:val="28"/>
          <w:rtl w:val="true"/>
          <w:lang w:bidi="ar-SA"/>
        </w:rPr>
        <w:t>ثَعْلَبَةَ بْنِ زَیْدٍ الْحِمَّانِیِّ قَالَ کَتَبَ أَمِیرُ الْمُؤْمِنِینَ علیه السلام إِلَی أُمَرَاءِ الْأَجْنَادِ وَ ذَکَرَ نَحْوَهُ وَ فِیهِ فَضْلُ مَالِهِ وَ لَا مَرْتَبَةَ اخْتَصَّ بِهَا وَ فِیهِ فَإِذَا فَعَلْتَ ذَلِکَ وَجَبَتْ لِی عَلَیْکُمُ الْبَیْعَةُ وَ لِی مِنْکُمُ الطَّاعَةُ وَ فِیهِ لَمْ یَکُنْ أَحَدٌ أَهْوَنَ عَلَیَّ مِمَّنْ خَالَفَنِی فِیهِ ثُمَّ أُحِلَّ بِکُمْ فِیهِ عُقُوبَتُهُ وَ لَا تَجِدُوا عِنْدِی إِلَی قَوْلِهِ علیه السلام وَ أَعْطُوا مِنْ أَنْفُسِکُمْ هَذَا یُصْلِحُ أَمْرَکُمْ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آن را در مختار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هشتم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را از منابعی دیگر در مختار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ثعلبه بن زید حمانی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برای فرماندهان لشکرها نوشت و مانند آن را ذکر کرد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مالش زیاد شد و هیچ مرتبه نیست که به آن مختص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چنین کردم، بیعت من بر شما و اطاعت شما از من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نزد من خوارتر از کسی‌که درباره آن با من مخالفت کند نیست، پس عقوبت او درباره آن، آن را بر شما حلال می‌کنم و نیایید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اطاعت کنید که این امر شما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3192547_1468164448"/>
      <w:bookmarkStart w:id="1205" w:name="_Toc478"/>
      <w:bookmarkEnd w:id="1204"/>
      <w:r>
        <w:rPr>
          <w:rtl w:val="true"/>
        </w:rPr>
        <w:t>بیان</w:t>
      </w:r>
      <w:bookmarkEnd w:id="1205"/>
    </w:p>
    <w:p>
      <w:pPr>
        <w:pStyle w:val="BookText"/>
        <w:rPr/>
      </w:pPr>
      <w:r>
        <w:rPr>
          <w:rFonts w:ascii="IRNazanin" w:hAnsi="IRNazanin" w:eastAsia="IRNazanin"/>
          <w:color w:val="111111"/>
          <w:sz w:val="28"/>
          <w:sz w:val="28"/>
          <w:szCs w:val="28"/>
          <w:rtl w:val="true"/>
          <w:lang w:bidi="fa-IR"/>
        </w:rPr>
        <w:t>قال ابن الأثیر فی مادة سلح من کتاب النهایة المسلحة القوم الذین یحفظون الثغور من العدو و سموا مسلحة لأنهم یکونون ذوی سلاح أو لأنهم یسکنون المسلحة و هی کالثغر و المرقب یکون فیه أقوام یرقبون العدو لأن لا یطرقهم علی غفلة فإذا رأوه أعلموا أصحابهم لیتأهبوا له و جمع المسلح مسالح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 لا یغیره أی لا یصیر الفضل الذی ناله الوالی و الطول الذی خصه الله به و هو الولایة سبأ لتغیره علی رعیته بالخروج عن العدل و الجفاء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 لا أحتجز قال ابن میثم أی لا أمنع و قال ابن أبی الحدید أی لا أستتر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غیر موجودین فی کلام أهل اللغة و إن کان ما ذکره الجوهری من أنه یقال احتجز الرجل بإزاره أی شد إزاره علی وسطه قریبا مما ذکره ابن أبی الحدید لکنه بهذا المعنی غیر متعد و کذا استتر کما ذکره فی تفسیره و المناسب هو ما ذکره ابن میثم و إن کان غیر موجود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استثناء الحرب لأنه خدعة و لا یناسب إفشاء الآراء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أطوی دونکم أمرا أی أظهرکم علی کل ما فی نفسی مما یحسن إظهارکم علیه فأما الأحکام الشرعیة و القضاء علی أحد الخصمین فإنی لا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1206" w:name="pg13828_166646"/>
    </w:p>
    <w:p>
      <w:pPr>
        <w:pStyle w:val="BookText"/>
        <w:rPr/>
      </w:pPr>
      <w:bookmarkEnd w:id="1206"/>
      <w:r>
        <w:rPr>
          <w:rFonts w:ascii="IRNazanin" w:hAnsi="IRNazanin" w:eastAsia="IRNazanin"/>
          <w:color w:val="111111"/>
          <w:sz w:val="28"/>
          <w:sz w:val="28"/>
          <w:szCs w:val="28"/>
          <w:rtl w:val="true"/>
          <w:lang w:bidi="fa-IR"/>
        </w:rPr>
        <w:t>أعلمکم قبل وقوعها و لا أشاورکم فیها کیلا تفسد القضیة بأن یحتال ذلک الشخص لصرف الحکم عنه و لعدم توقف الحکم علی المشاورة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ثم ذکر أنه لا یؤخر لهم حقا عن محله یعنی العطاء و أنه لا یقف دون مقطعه و الحق هاهنا غیر العطاء بل الحکم 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مقطعه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أو نفار أو جلاء</w:t>
      </w:r>
    </w:p>
    <w:p>
      <w:pPr>
        <w:pStyle w:val="BookText"/>
        <w:rPr/>
      </w:pPr>
      <w:r>
        <w:rPr>
          <w:rFonts w:ascii="IRNazanin" w:hAnsi="IRNazanin" w:eastAsia="IRNazanin"/>
          <w:color w:val="111111"/>
          <w:sz w:val="28"/>
          <w:sz w:val="28"/>
          <w:szCs w:val="28"/>
          <w:rtl w:val="true"/>
          <w:lang w:bidi="fa-IR"/>
        </w:rPr>
        <w:t>أی متی تعین الحکم حکمت به و قطعت و لا أقف و لا أتحبس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تعمیم الحق فی الموضعین أی ما یلزم لکم علی من عطاء أو حکم لا أؤخره عن محله و لا أقصر فی الإتیان به فالوقوف به قبل مقطعه ترک السعی فی الإتیان به قبل 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المسلحه کوهی هستند که نواحی را از دشمن محافظت می‌کنند و به این دلیل مسلحه نامیده شده‌اند که صاحب سلاح هستند یا به این دلیل که در مسلحه سکونت دارند که مانند ناحیه و محل مراقبت که در آن اقوامی هستند که مراقب دشمن هستند که به‌صورت ناگهانی بر آنها نتازند و چون این را ببینند، یاران خود را آگاه می‌کنند، برای آن آماده شوند و جمع مسلح، مسالح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لایغیره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که والی به آن دست یافته و لطفی که خداوند او را به آن مخصوص گردانیده است که همان ولایت است، عاملی برای غیرت او بر رعیتش به‌صورت خروج از عدالت و ستم بر آنان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آحتجز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نمی‌کنم و هیچ‌یک در کلام اهل لغت موجود نیست، گرچه آنچه که جوهری در این خصوص ذکر کرده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احتجز الرجل بإزاره، یعنی ازارش را بر کمرش بست، به آنچه که ابن ابی الحدید بیان کرده است، نزدیک است اما با این معنا متعدی نیست و استتر نیز چنین است، چنانکه در تفسیر آن بیان کرده است و مناسب چیزی است که این میثم ذکر کرده است، گرچه در کلام آنان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مستثنی کردن جنگ به این دلیل است که آن نیرنگ است و افشای آراء در آن مناسب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أطوی دونکم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از آنچه‌که در درونم است تا آنچه‌که آگاه کردن شما از آن صحیح است، آگاه می‌کنم و در خصوص احکام شرعی و قضاوت بر یکی دو طرف دعوا شما را قبل از وقوع آن آگاه نمی‌کنم و درباره آن با شما مشورت نمی‌کنم تا قضاوت با نیرنگ آن شخص برای بازگرداندن حکم از خود، فاسد نشود و نیز به‌جهت عدم منوط بودن حکم به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ذکر کرد که وی حقی از آنان را از محل آن به تأخیر نمی‌افکند و منظورش عطا است و آن را از وقت تعیین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به تعویق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حق در اینجا چیزی غیر از عطا، بلکه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مقطعه ثلاث        یمین أو نفار أو جلاء</w:t>
      </w:r>
    </w:p>
    <w:p>
      <w:pPr>
        <w:pStyle w:val="BookText"/>
        <w:rPr/>
      </w:pPr>
      <w:r>
        <w:rPr>
          <w:rFonts w:ascii="IRNazanin" w:hAnsi="IRNazanin" w:eastAsia="IRNazanin"/>
          <w:color w:val="111111"/>
          <w:sz w:val="28"/>
          <w:sz w:val="28"/>
          <w:szCs w:val="28"/>
          <w:rtl w:val="true"/>
          <w:lang w:bidi="fa-IR"/>
        </w:rPr>
        <w:t>مرز جدایی حق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نفار، جلاء ـ کوچ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هرگاه حکم معین گردد به آن حکم می‌کنم، رأی قطعی می‌دهم، نمی‌ایستم و باز 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 تعمیم دادن حق در موضع محتمل است، یعنی آنچه‌که درخصوص عطا یا حکم برای شما بر من لازم است را از محل آن به تأخیر نمی‌اندازم و در اجرای آن کوتاهی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به آن قبل از مقطع آن، ترک تلاش در آوردن آن قبل از پایان یافتن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3192549_1468164448"/>
      <w:bookmarkStart w:id="1208" w:name="_Toc479"/>
      <w:bookmarkEnd w:id="1207"/>
      <w:r>
        <w:rPr>
          <w:rtl w:val="true"/>
        </w:rPr>
        <w:t>«</w:t>
      </w:r>
      <w:r>
        <w:rPr/>
        <w:t>684</w:t>
      </w:r>
      <w:r>
        <w:rPr>
          <w:rtl w:val="true"/>
        </w:rPr>
        <w:t>»</w:t>
      </w:r>
      <w:bookmarkEnd w:id="120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5"/>
      </w:r>
      <w:r>
        <w:rPr>
          <w:rFonts w:ascii="Amiri" w:hAnsi="Amiri" w:eastAsia="Amiri" w:cs="Amiri"/>
          <w:color w:val="111111"/>
          <w:sz w:val="28"/>
          <w:sz w:val="28"/>
          <w:szCs w:val="28"/>
          <w:rtl w:val="true"/>
          <w:lang w:bidi="ar-SA"/>
        </w:rPr>
        <w:t>نهج، نهج البلاغة وَ مِنْ کِتَابٍ لَهُ علیه السلام إِلَی عُمَّالِهِ عَلَی الْخَرَاجِ مِنْ عَبْدِ اللَّهِ عَلِیٍّ أَمِیرِ الْمُؤْمِنِینَ إِلَی أَصْحَابِ الْخَرَاجِ أَمَّا بَعْدُ فَإِنَّ مَنْ لَمْ یَحْذَرْ مَا هُوَ صَائِرٌ إِلَیْهِ لَمْ یُقَدِّمْ لِنَفْسِهِ مَا یُحْرِزُهَا وَ اعْلَمُوا أَنَّ مَا کُلِّفْتُمْ یَسِیرٌ وَ أَنَّ ثَوَابَهُ کَثِیرٌ وَ لَوْ لَمْ یَکُنْ فِیمَا نَهَی اللَّهُ عَنْهُ مِنَ الْبَغْیِ وَ الْعُدْوَانِ عِقَابٌ یُخَافُ لَکَانَ فِی ثَوَابِ اجْتِنَابِهِ مَا لَا عُذْرَ فِی تَرْکِ طَلَبِهِ فَأَنْصِفُوا النَّاسَ مِنْ أَنْفُسِکُمْ وَ اصْبِرُوا لِحَوَائِجِهِمْ فَإِنَّکُمْ خُزَّانُ الرَّعِیَّةِ وَ وُکَلَاءُ الْأُمَّةِ وَ سُفَرَاءُ الْأَئِمَّةِ وَ لَا تُحْشِمُوا أَحَداً عَنْ حَاجَتِهِ وَ لَا تَحْبِسُوهُ عَنْ طَلِبَتِهِ وَ لَا تَبِیعُنَّ لِلنَّاسِ فِی الْخَرَاجِ کِسْوَةَ شِتَاءٍ وَ لَا صَیْفٍ وَ لَا دَابَّةً یَعْتَمِلُونَ عَلَیْهَا وَ لَا عَبْداً وَ لَا تَضْرِبُنَّ أَحَداً سَوْطاً لِمَکَانِ دِرْهَمٍ وَ لَا تَمَسُّنَّ مَالَ أَحَدٍ مِنَ النَّاسِ مُصَلٍّ وَ لَا مُعَاهَدٍ إِلَّا أَنْ تَجِدُوا فَرَساً أَوْ سِلَاحاً یُعْدَی بِهِ عَلَی أَهْلِ الْإِسْلَامِ فَإِنَّهُ لَا یَنْبَغِی لِلْمُسْلِمِ أَنْ یَدَعَ ذَلِکَ فِی أَیْدِی أَعْدَاءِ الْإِسْلَامِ فَیَکُونَ شَوْکَةً عَلَیْهِ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bookmarkStart w:id="1209" w:name="pg13828_166647"/>
    </w:p>
    <w:p>
      <w:pPr>
        <w:pStyle w:val="BookText"/>
        <w:rPr/>
      </w:pPr>
      <w:bookmarkEnd w:id="1209"/>
      <w:r>
        <w:rPr>
          <w:rFonts w:ascii="Amiri" w:hAnsi="Amiri" w:eastAsia="Amiri" w:cs="Amiri"/>
          <w:color w:val="111111"/>
          <w:sz w:val="28"/>
          <w:sz w:val="28"/>
          <w:szCs w:val="28"/>
          <w:rtl w:val="true"/>
          <w:lang w:bidi="ar-SA"/>
        </w:rPr>
        <w:t>وَ لَا تَدَّخِرُوا أَنْفُسَکُمْ نَصِیحَةً وَ لَا الْجُنْدَ حُسْنَ سِیرَةٍ وَ لَا الرَّعِیَّةَ مَعُونَةً وَ لَا دِینَ اللَّهِ قُوَّةً وَ أَبْلُوا فِی سَبِیلِهِ مَا اسْتَوْجَبَ عَلَیْکُمْ فَإِنَّ اللَّهَ سُبْحَانَهُ قَدِ اصْطَنَعَ عِنْدَنَا وَ عِنْدَکُمْ أَنْ نَشْکُرَهُ بِجُهْدِنَا وَ أَنْ نَنْصُرَهُ مِمَّا بَلَغَتْ قُوَّتُنَا وَ لَا قُوَّةَ إِلَّا بِاللَّهِ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در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کارگزاران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امیر مؤمنان به کارگزاران جمع آوری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از روز قیامت نترسد، زاد و توشه‏ای از پیش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مسئولیّتی را که به عهده گرفته‏اید اندک امّا پاداش آن فراوان است، اگر برای آنچه که خدا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ستمکاری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پاداش در ترک آن نیز عذری وجود نداشت، در روابط خود با مردم انصاف داشته باشید، و در بر آوردن نیازهایشان شکیبا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خزانه‏داران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نمایندگان ملّت، و سفیران پیشوایان هستید، هرگز کسی را از نیازمندی او باز ندارید، و از خواسته‏های مشروعش محروم نسازید، و برای گرفتن مالیات از مردم، لباس‏های تابستانی یا زمستانی، و مرکب سواری، و برده کاری او را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گرفتن درهمی، کسی را با تازیانه نزنید، و به مال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باشد، یا غیر مسلمانی که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اندازی نکنید، جز اسب یا اسلحه‏ای که برای تجاوز به مسلمان‏ها به کار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مسلمان جایز نیست آنها را در اختیار دشمنان اسلام بگذارد، تا نیرومندتر از سپاه اسلام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پند دادن به نفس خویش هیچ گونه کوتاهی نداشته، از خوشرفتاری با سپاهیان، و کمک به رعایا، و تقویت دین خدا، غفلت نکنید، و آنچه در راه خدا بر شما واجب است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خدای سبحان از ما و شما خواسته است که در شکرگزاری کوشا بوده، و با تمام قدرت او را یاری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 جز از جانب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3192551_1468164448"/>
      <w:bookmarkStart w:id="1211" w:name="_Toc480"/>
      <w:bookmarkEnd w:id="1210"/>
      <w:r>
        <w:rPr>
          <w:rtl w:val="true"/>
        </w:rPr>
        <w:t>توضیح</w:t>
      </w:r>
      <w:bookmarkEnd w:id="1211"/>
    </w:p>
    <w:p>
      <w:pPr>
        <w:pStyle w:val="BookText"/>
        <w:rPr/>
      </w:pPr>
      <w:r>
        <w:rPr>
          <w:rFonts w:ascii="IRNazanin" w:hAnsi="IRNazanin" w:eastAsia="IRNazanin"/>
          <w:color w:val="111111"/>
          <w:sz w:val="28"/>
          <w:sz w:val="28"/>
          <w:szCs w:val="28"/>
          <w:rtl w:val="true"/>
          <w:lang w:bidi="fa-IR"/>
        </w:rPr>
        <w:t>ما یحرزها أی یحفظ نفسه من عذاب الله ما لا عذر فی ترک طلبه لأنه نفع عظیم مقدور علی تحصیله فالتفریط فی طلبه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السفیر الرسول و المصلح بین القوم و الجمع سفراء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قال أبو زید حشمت الرجل و أحشمته بمعنی و هو أن یجلس إلیک فتؤذیه و تغضبه و قال ابن الأعرابی حشمته أخجلته و أحشمته أغضبته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و لا تحسموا أحدا بالسین المهملة من الحسم بمعنی القطع و المعاهد الذمی و کل من دخل بأمان و قال الجوهری العداء تجاوز الحد و الظلم یقال عدا علیه عدوا و عدوا و عداء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مادة شوک من کتاب النهایة القتال شدته و 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تدخروا أنفسکم أی لا تمنعوا عن أنفسکم نصیحة و ارعوا ما فیه 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الإبلاء الإنعام و الإحسان و فی حدیث بر الوالدین أبل الله تعالی عذرا فی برها أی أعطه و أبلغ العذر فیها إلیه و المعنی أحسن فیما بینک و بین الله ببرک إیاهما و قال الاصطناع افتعال من الصنیعة و هی العطیة و الکرامة و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 نشکره أی اصطنع إلینا لأن نشکره أو جعل شکره بجهدنا و نصره بقوتنا صنیعة و معروفا عندنا و عندکم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نفسش را از عذاب خدا حفظ می‌کند، تا زمانی‌که در ترک طلب آن عذری نباشد، زیرا نفع بزرگی بر آن تحصیل مقدر شده است و کوتاهی در طلب آن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یعنی فرستاده و مصلح بین قوم و جمع آن سفراء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الرجل و أحشمته به یک معنی است، یعنی او به‌سوی تو می‌نشیند و تو او را آزار می‌دهی و به خشم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اعرابی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حشمته یعنی او را خجالت‌زده کردم و أحشمته یعنی او را به خشم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لاتحسموا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از ریشه حسم به‌معنی قطع کردن آمده است و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و هر کسی‌که در امان وارد شده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العداء یعنی تجاوز از حد و ظلم،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علیه عدواً و عدوّا و عدائاً یعنی بر او ظلم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درباره ماده شوک از کتاب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شوکه القتال یعنی شدت و حدّت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تدخدروا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نصیحتی را از خود منع نکنید و آنچه‌که صلاحتان در آن است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الابلاء یعنی انعام و احسان، و در حدیث احترام به والدین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 الله تعالی عذراً فی 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عطا کرد و عذر در آن را به او رسانید و معنا این است با احترامت به آن دو، مابین خود و خدا را اصلاح کن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افتعال از ریشه صنیعه به‌معنی بخشش، کرامت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 نیکی کرد تا او را شکر کنیم یا اینکه شکرگزاری او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سبب تلاشمان و یاری‌اش با قدرت‌مان را نیکی و احسانی نزد ما و شما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3192553_1468164448"/>
      <w:bookmarkStart w:id="1213" w:name="_Toc481"/>
      <w:bookmarkEnd w:id="1212"/>
      <w:r>
        <w:rPr>
          <w:rtl w:val="true"/>
        </w:rPr>
        <w:t>«</w:t>
      </w:r>
      <w:r>
        <w:rPr/>
        <w:t>685</w:t>
      </w:r>
      <w:r>
        <w:rPr>
          <w:rtl w:val="true"/>
        </w:rPr>
        <w:t>»</w:t>
      </w:r>
      <w:bookmarkEnd w:id="121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6"/>
      </w:r>
      <w:r>
        <w:rPr>
          <w:rFonts w:ascii="Amiri" w:hAnsi="Amiri" w:eastAsia="Amiri" w:cs="Amiri"/>
          <w:color w:val="111111"/>
          <w:sz w:val="28"/>
          <w:sz w:val="28"/>
          <w:szCs w:val="28"/>
          <w:rtl w:val="true"/>
          <w:lang w:bidi="ar-SA"/>
        </w:rPr>
        <w:t>نهج، نهج البلاغة مِنْ کِتَابِهِ إِلَی أُمَرَائِهِ فِی الصَّلَاةِ أَمَّا بَعْدُ فَصَلُّوا بِالنَّاسِ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bookmarkStart w:id="1214" w:name="pg13828_166648"/>
    </w:p>
    <w:p>
      <w:pPr>
        <w:pStyle w:val="BookText"/>
        <w:rPr/>
      </w:pPr>
      <w:bookmarkEnd w:id="1214"/>
      <w:r>
        <w:rPr>
          <w:rFonts w:ascii="Amiri" w:hAnsi="Amiri" w:eastAsia="Amiri" w:cs="Amiri"/>
          <w:color w:val="111111"/>
          <w:sz w:val="28"/>
          <w:sz w:val="28"/>
          <w:szCs w:val="28"/>
          <w:rtl w:val="true"/>
          <w:lang w:bidi="ar-SA"/>
        </w:rPr>
        <w:t>الظُّهْرَ حِینَ تَفِی‌ءُ الشَّمْسُ مِثْلَ مَرْبِضِ الْعَنْزِ وَ صَلُّوا بِهِمُ الْعَصْرَ وَ الشَّمْسُ بَیْضَاءُ حَیَّةٌ فِی عُضْوٍ مِنَ النَّهَارِ حِینَ یُسَارُ فِیهَا فَرْسَخَانِ وَ صَلُّوا بِهِمُ الْمَغْرِبَ حِینَ یُفْطِرُ الصَّائِمُ وَ یَدْفَعُ الْحَاجُّ وَ صَلُّوا بِهِمُ الْعِشَاءَ حِینَ یَتَوَارَی الشَّفَقُ إِلَی ثُلُثِ اللَّیْلِ وَ صَلُّوا بِهِمُ الْغَدَاةَ وَ الرَّجُلُ یَعْرِفُ وَجْهَ صَاحِبِهِ وَ صَلُّوا بِهِمْ صَلَاةَ أَضْعَفِهِمْ وَ لَا تَکُونُوا فَتَّانِینَ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نامه به فرمانداران شهرها در باره وقت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نماز ظهر را با مردم وقتی بخوانید که آفتاب به طرف مغرب رفته، سایه آن به اندازه دیوار آغل بز گسترده شود، و نماز عصر را با مردم هنگامی بخوانید که خورشید سفید است و جلوه دارد و پاره‏ای از روز مانده که تا غروب می‏توان دو فرسخ راه را 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مغرب را با مردم زمانی بخوانید که روزه دار افطار، و حاجی از عرفات به سوی منی کوچ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عشاء را با مردم وقتی بخوانید که شفق پنهان، و یک سوّم از شب بگذرد، و نماز صبح را با مردم هنگامی بخوانید که شخص چهره همراه خویش را بشناسد، و نماز جماعت را در حد ناتوان آنان بگزارید، و فتنه‏گر مباشید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3192555_1468164448"/>
      <w:bookmarkStart w:id="1216" w:name="_Toc482"/>
      <w:bookmarkEnd w:id="1215"/>
      <w:r>
        <w:rPr>
          <w:rtl w:val="true"/>
        </w:rPr>
        <w:t>إیضاح</w:t>
      </w:r>
      <w:bookmarkEnd w:id="1216"/>
    </w:p>
    <w:p>
      <w:pPr>
        <w:pStyle w:val="BookText"/>
        <w:rPr/>
      </w:pPr>
      <w:r>
        <w:rPr>
          <w:rFonts w:ascii="IRNazanin" w:hAnsi="IRNazanin" w:eastAsia="IRNazanin"/>
          <w:color w:val="111111"/>
          <w:sz w:val="28"/>
          <w:sz w:val="28"/>
          <w:szCs w:val="28"/>
          <w:rtl w:val="true"/>
          <w:lang w:bidi="fa-IR"/>
        </w:rPr>
        <w:t>لعل الابتداء بالظهر لأنها أول ما فرضت من الصلوات حین تفی‌ء أی یزید و یرجع ظل الشمس بعد غایة نقصانه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مثل مربض العنز أی الأنثی من المعز و هو قریب من القدمین وقت النافلة و هو أول وقت الفضیلة المختص بالظهر لا آخره کما فهمه الراوندی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الشمس بیضاء أی لم تصفر للمغیب و حیاتها استعارة لظهورها فی الأرض و العضو بالضم و الکسر واحد الأعضاء و الظرف خبر للشمس أو متعلق بصلوا و المراد بقاء جزء معتد به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أنه دفع من عرفات أی ابتدأ السیر و دفع نفسه منها و نحاها أو دفع ناقته و حملها علی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الفتان من یفتن الناس عن الدین و إطالة الصلاة مستلزمة لتخلف العاجزین و الضعفاء و المضطرین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آغاز کردن با ظهر به این دلیل باشد که آن اولین نمازی است که فرض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زمانی‌که سایه خورشید بعد از نهایت نقصانش زیاد می‌شود و برمی‌گردد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مربض العنز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مادینه بز که آن نزدیک به دو گام وقت نافله است که اول وقت، فضیلت مختص ظهر و نه پایان آن است، چنانکه راوی فهمیده‌است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غروب زرد نشده است و زندگی خورشید استعاره از ظهور آن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با ضمه و کسره واحد اعضا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خبری برای شمس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بقای بخش مورد اعتبار از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را شروع کرد و خود را از عرفات دور و دفع کرد، یا شترش را دور کرد و بر حرکت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الفتّان کسی است که مردم را از دین، طولانی‌کردن نماز تا آنجا که مسلزم جاماندن ناتوانان، ضعیفان و مجبوران است، گمراه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3192557_1468164448"/>
      <w:bookmarkStart w:id="1218" w:name="_Toc483"/>
      <w:bookmarkEnd w:id="1217"/>
      <w:r>
        <w:rPr>
          <w:rtl w:val="true"/>
        </w:rPr>
        <w:t>«</w:t>
      </w:r>
      <w:r>
        <w:rPr/>
        <w:t>686</w:t>
      </w:r>
      <w:r>
        <w:rPr>
          <w:rtl w:val="true"/>
        </w:rPr>
        <w:t>»</w:t>
      </w:r>
      <w:bookmarkEnd w:id="121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7"/>
      </w:r>
      <w:r>
        <w:rPr>
          <w:rFonts w:ascii="Amiri" w:hAnsi="Amiri" w:eastAsia="Amiri" w:cs="Amiri"/>
          <w:color w:val="111111"/>
          <w:sz w:val="28"/>
          <w:sz w:val="28"/>
          <w:szCs w:val="28"/>
          <w:rtl w:val="true"/>
          <w:lang w:bidi="ar-SA"/>
        </w:rPr>
        <w:t>نهج، نهج البلاغة وَ مِنْ کِتَابٍ لَهُ علیه السلام إِلَی عُثْمَانَ بْنِ حُنَیْفٍ الْأَنْصَارِیِّ وَ هُوَ عَامِلُهُ عَلَی الْبَصْرَةِ وَ قَدْ بَلَغَهُ أَنَّهُ دُعِیَ إِلَی وَلِیمَةِ قَوْمٍ مِنْ أَهْلِهَا فَمَضَی إِلَیْهَا أَمَّا بَعْدُ یَا ابْنَ حُنَیْفٍ فَقَدْ بَلَغَنِی أَنَّ رَجُلًا مِنْ فِتْیَةِ أَهْلِ الْبَصْرَةِ دَعَاکَ إِلَی مَأْدُبَةٍ فَأَسْرَعْتَ إِلَیْهَا یُسْتَطَابُ لَکَ الْأَلْوَانُ وَ تُنْقَلُ إِلَیْکَ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الْجِفَانُ وَ مَا ظَنَنْتُ أَنَّکَ تُجِیبُ إِلَی طَعَامِ قَوْمٍ عَائِلُهُمْ مَجْفُوٌّ وَ غَنِیُّهُمْ مَدْعُوٌّ فَانْظُرْ إِلَی مَا تَقْضَمُهُ مِنْ هَذَا الْمَقْضَمِ فَمَا اشْتَبَهَ عَلَیْکَ عِلْمُهُ فَالْفِظْهُ وَ مَا أَیْقَنْتَ بِطِیبِ وُجُوهِهِ فَنَلْ مِنْهُ أَلَا وَ إِنَّ لِکُلِّ مَأْمُومٍ إِمَاماً یَقْتَدِی بِهِ وَ یَسْتَضِی‌ءُ بِنُورِ عِلْمِهِ أَلَا وَ إِنَّ إِمَامَکُمْ قَدِ اکْتَفَی مِنْ دُنْیَاهُ بِطِمْرَیْهِ وَ مِنْ طُعْمِهِ بِقُرْصَیْهِ أَلَا وَ إِنَّکُمْ لَا تَقْدِرُونَ عَلَی ذَلِکَ وَ لَکِنْ أَعِینُونِی بِوَرَعٍ وَ اجْتِهَادٍ وَ عِفَّةٍ وَ سَدَادٍ فَوَ اللَّهِ مَا کَنَزْتُ مِنْ دُنْیَاکُمْ تِبْراً وَ لَا ادَّخَرْتُ مِنْ غَنَائِمِهَا وَفْراً وَ لَا أَعْدَدْتُ لِبَالِی ثَوْبِی طِمْراً وَ لَا حُزْتُ مِنْ أَرْضِهَا شِبْراً وَ لَا أَخَذْتُ مِنْهُ إِلَّا کَقُوتِ أَتَانٍ دَبِرَةٍ وَ لَهِیَ فِی عَیْنِی أَوْهَی وَ أَهْوَنُ مِنْ عَفْصَةٍ مَقِرَةٍ </w:t>
      </w:r>
      <w:r>
        <w:rPr>
          <w:rStyle w:val="FootnoteAnchor"/>
          <w:rtl w:val="true"/>
        </w:rPr>
        <w:footnoteReference w:id="458"/>
      </w:r>
      <w:r>
        <w:rPr>
          <w:rFonts w:ascii="Amiri" w:hAnsi="Amiri" w:eastAsia="Amiri" w:cs="Amiri"/>
          <w:color w:val="111111"/>
          <w:sz w:val="28"/>
          <w:sz w:val="28"/>
          <w:szCs w:val="28"/>
          <w:rtl w:val="true"/>
          <w:lang w:bidi="ar-SA"/>
        </w:rPr>
        <w:t xml:space="preserve">بَلَی کَانَتْ فِی أَیْدِینَا فَدَکٌ مِنْ کُلِّ مَا أَظَلَّتْهُ السَّمَاءُ فَشَحَّتْ عَلَیْهَا نُفُوسُ قَوْمٍ وَ سَخَتْ عَنْهَا نُفُوسُ قَوْمٍ آخَرِینَ وَ نِعْمَ الْحَکَمُ اللَّهُ وَ مَا أَصْنَعُ بِفَدَکٍ وَ غَیْرِ فَدَکٍ وَ النَّفْسُ مَظَانُّهَا فِی غَدٍ جَدَثٌ تَنْقَطِعُ فِی ظُلْمَتِهِ آثَارُهَا وَ تَغِیبُ أَخْبَارُهَا وَ حُفْرَةٌ لَوْ زِیدَ فِی فُسْحَتِهَا وَ أَوْسَعَتْ یَدَا حَافِرِهَا لَضَغَطَهَا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لَأَضْغَطَهَا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 الْمَدَرُ وَ سَدَّ فُرَجَهَا التُّرَابُ الْمُتَرَاکِمُ وَ إِنَّمَا هِیَ نَفْسِی أَرُوضُهَا بِالتَّقْوَی لِتَأْتِیَ آمِنَةً یَوْمَ الْخَوْفِ الْأَکْبَرِ وَ تَثْبُتَ عَلَی جَوَانِبِ الْمَزْلَقِ وَ لَوْ شِئْتُ لَاهْتَدَیْتُ الطَّرِیقَ إِلَی مُصَفَّی هَذَا الْعَسَلِ وَ لُبَابِ هَذَا الْقَمْحِ وَ نَسَائِجِ هَذَا الْقَزِّ وَ لَکِنْ هَیْهَاتَ أَنْ یَغْلِبَنِی هَوَایَ وَ یَقُودَنِی جَشَعِی إِلَی تَخَیُّرِ الْأَطْعِمَةِ وَ لَعَلَّ بالْحِجَازِ أَوْ بِالْیَمَامَةِ مَنْ لَا طَمَعَ لَهُ فِی الْقُرْصِ وَ لَا عَهْدَ لَهُ بِالشِّبَعِ أَوْ أَنْ أَبِیتَ مِبْطَاناً وَ حَوْلِی بُطُونٌ غَرْثَی وَ أَکْبَادٌ حَرَّی أَوْ أَنْ أَکُونَ کَمَا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حَسْبُکَ دَاءً أَنْ تَبِیتَ بِبِطْنَةٍ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حَوْلَکَ أَکْبَادٌ تَحِنُّ إِلَی الْقِدِّ</w:t>
      </w:r>
    </w:p>
    <w:p>
      <w:pPr>
        <w:pStyle w:val="BookText"/>
        <w:rPr/>
      </w:pPr>
      <w:r>
        <w:rPr>
          <w:rFonts w:ascii="Amiri" w:hAnsi="Amiri" w:eastAsia="Amiri" w:cs="Amiri"/>
          <w:color w:val="111111"/>
          <w:sz w:val="28"/>
          <w:sz w:val="28"/>
          <w:szCs w:val="28"/>
          <w:rtl w:val="true"/>
          <w:lang w:bidi="ar-SA"/>
        </w:rPr>
        <w:t>أَ أَقْنَعُ مِنْ نَفْسِی بِأَنْ یُقَالَ لِی أَمِیرُ الْمُؤْمِنِینَ وَ لَا أُشَارِکُهُمْ فِی مَکَارِهِ الدَّهْرِ أَوْ أَکُونَ أُسْوَةً لَهُمْ فِی جُشُوبَةِ الْعَیْشِ فَمَا خُلِقْتُ لِیَشْغَلَنِی أَکْلُ الطَّیِّبَاتِ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کَالْبَهِیمَةِ الْمَرْبُوطَةِ هَمُّهَا عَلَفُهَا أَوِ الْمُرْسَلَةِ شُغُلُهَا تَقَمُّمُهَا تَکْتَرِشُ مِنْ أَعْلَافِهَا وَ تَلْهُو عَمَّا یُرَادُ بِهَا أَوْ أُتْرَکَ سُدًی أَوْ أُهْمَلَ عَابِثاً أَوْ أَجُرَّ حَبْلَ الضَّلَالَةِ أَوْ أَعْتَسِفَ طَرِیقَ الْمَتَاهَةِ وَ کَأَنِّی بِقَائِلِکُمْ یَقُولُ إِذَا کَانَ هَذَا قُوتَ ابْنِ أَبِی طَالِبٍ فَقَدْ قَعَدَ بِهِ الضَّعْفُ عَنْ قِتَالِ الْأَقْرَانِ وَ مُنَازَلَةِ الشُّجْعَانِ أَلَا وَ إِنَّ الشَّجَرَةَ الْبَرِّیَّةَ أَصْلَبُ عُوداً وَ الرَّوَاتِعَ الْخَضِرَةَ أَرَقُّ جُلُوداً وَ النَّابِتَاتِ الْعِذْیَةَ أَقْوَی وَقُوداً وَ أَبْطَأُ خُمُوداً وَ أَنَا مِنْ رَسُولِ اللَّهِ صلی الله علیه و آله کَالصِّنْوِ مِنَ الصِّنْوِ وَ الذِّرَاعِ مِنَ الْعَضُدِ وَ اللَّهِ لَوْ تَظَاهَرَتِ الْعَرَبُ عَلَی قِتَالِی لَمَا وَلَّیْتُ عَنْهَا وَ لَوْ أَمْکَنَتِ الْفُرَصُ مِنْ رِقَابِهَا لَسَارَعْتُ إِلَیْهَا وَ سَأَجْهَدُ فِی أَنْ أُطَهِّرَ الْأَرْضَ مِنْ هَذَا الشَّخْصِ الْمَعْکُوسِ وَ الْجِسْمِ الْمَرْکُوسِ حَتَّی تَخْرُجَ الْمَدَرَةُ مِنْ بَیْنِ حَبِّ الْحَصِیدِ إِلَیْکِ عَنِّی یَا دُنْیَا فَحَبْلُکِ عَلَی غَارِبِکِ قَدِ انْسَلَلْتُ مِنْ مَخَالِبِکِ وَ أَفْلَتُّ مِنْ حَبَائِلِکِ وَ اجْتَنَبْتُ الذَّهَابَ فِی مَدَاحِضِکِ أَیْنَ الْقُرُونُ الَّذِینَ غَرَرْتِهِمْ بِمَدَاعِبِکِ أَیْنَ الْأُمَمُ الَّذِینَ فَتَنْتِهِمْ بِزَخَارِفِکِ هَا هُمْ رَهَائِنُ الْقُبُورِ وَ مَضَامِینُ اللُّحُودِ وَ اللَّهِ لَوْ کُنْتِ شَخْصاً مَرْئِیّاً وَ قَالَباً حِسِّیّاً لَأَقَمْتُ عَلَیْکِ حُدُودَ اللَّهِ فِی عِبَادٍ غَرَرْتِهِمْ بِالْأَمَانِیِّ وَ أُمَمٍ أَلْقَیْتِهِمْ فِی الْمَهَاوِی وَ مُلُوکٍ أَسْلَمْتِهِمْ إِلَی التَّلَفِ وَ أَوْرَدْتِهِمْ مَوَارِدَ الْبَلَاءِ إِذْ لَا وِرْدَ وَ لَا صَدَرَ هَیْهَاتَ مَنْ وَطِئَ دَحْضَکِ زَلِقَ وَ مَنْ رَکِبَ لُجَجَکِ غَرِقَ وَ مَنِ ازْوَرَّ عَنْ حِبَالِکِ وُفِّقَ وَ السَّالِمُ مِنْکِ لَا یُبَالِی إِنْ ضَاقَ بِهِ مُنَاخُهُ وَ الدُّنْیَا عِنْدَهُ کَیَوْمٍ حَانَ انْسِلَاخُهُ اعْزُبِی عَنِّی فَوَ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لَکِ فَتَسْتَذِلِّینِی وَ لَا أَسْلَسُ لَکِ فَتَقُودِینِی </w:t>
      </w:r>
      <w:r>
        <w:rPr>
          <w:rStyle w:val="FootnoteAnchor"/>
          <w:rtl w:val="true"/>
        </w:rPr>
        <w:footnoteReference w:id="459"/>
      </w:r>
      <w:r>
        <w:rPr>
          <w:rFonts w:ascii="Amiri" w:hAnsi="Amiri" w:eastAsia="Amiri" w:cs="Amiri"/>
          <w:color w:val="111111"/>
          <w:sz w:val="28"/>
          <w:sz w:val="28"/>
          <w:szCs w:val="28"/>
          <w:rtl w:val="true"/>
          <w:lang w:bidi="ar-SA"/>
        </w:rPr>
        <w:t>وَ ایْمُ اللَّهِ یَمِیناً أَسْتَثْنِی فِیهَا بِمَشِیَّةِ اللَّهِ لَأَرُوضَنَّ نَفْسِی رِیَاضَةً تَهِشُّ مَعَهَا إِلَی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1219" w:name="pg13828_166651"/>
    </w:p>
    <w:p>
      <w:pPr>
        <w:pStyle w:val="BookText"/>
        <w:rPr/>
      </w:pPr>
      <w:bookmarkEnd w:id="1219"/>
      <w:r>
        <w:rPr>
          <w:rFonts w:ascii="Amiri" w:hAnsi="Amiri" w:eastAsia="Amiri" w:cs="Amiri"/>
          <w:color w:val="111111"/>
          <w:sz w:val="28"/>
          <w:sz w:val="28"/>
          <w:szCs w:val="28"/>
          <w:rtl w:val="true"/>
          <w:lang w:bidi="ar-SA"/>
        </w:rPr>
        <w:t xml:space="preserve">الْقُرْصِ إِذَا قَدَرْتُ عَلَیْهِ مَطْعُوماً وَ تَقْنَعُ بِالْمِلْحِ مَأْدُوماً وَ لَأَدَعَنَّ مُقْلَتِی کَعَیْنِ مَاءٍ نَضَبَ مَعِینُهَا مُسْتَفْرِغَةً دُمُوعَهَا أَ تَمْتَلِئُ السَّائِمَةُ مِنْ رِعْیِهَا فَتَبْرُکَ وَ تَشْبَعُ الرَّبِیضَةُ مِنْ عُشْبِهَا فَتَرْبِضَ وَ یَأْکُلُ عَلِیٌّ مِنْ زَادِهِ فَیَهْجَعَ قَرَّتْ إِذَنْ عَیْنُهُ إِذَا اقْتَدَی بَعْدَ السِّنِینَ الْمُتَطَاوِلَةِ بِالْبَهِیمَةِ الْهَامِلَةِ وَ السَّائِمَةِ الْمَرْعِیَّةِ طُوبَی لِنَفْسٍ أَدَّتْ إِلَی رَبِّهَا فَرْضَهَا وَ عَرَکَتْ بِجَنْبِهَا بُؤْسَهَا وَ هَجَرَتْ فِی اللَّیْلِ غُمْضَهَا حَتَّی إِذَا غَلَبَ الْکَرَی عَلَیْهَا افْتَرَشَتْ أَرْضَهَا وَ تَوَسَّدَتْ کَفَّهَا فِی مَعْشَرٍ أَسْهَرَ عُیُونَهُمْ خَوْفُ مَعَادِهِمْ وَ تَجَافَتْ عَنْ مَضَاجِعِهِمْ جُنُوبُهُمْ وَ هممت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بِذِکْرِ رَبِّهِمْ شِفَاهُهُمْ وَ تَقَشَّعَتْ بِطُولِ اسْتِغْفَارِهِمْ ذُنُوبُهُمْ أُولئِکَ حِزْبُ اللَّهِ أَلا إِنَّ حِزْبَ اللَّهِ هُمُ الْمُفْلِحُونَ فَاتَّقِ اللَّهَ یَا ابْنَ حُنَیْفٍ وَ لْتَکْفِکَ أَقْرَاصُکَ لِیَکُونَ مِنَ النَّارِ خَلَاصُکَ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فرماندار بصره، عثمان بن حنیف انصاری که دعوت مهمانی سرمایه‏داری از مردم بصره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ای پسر حنیف، به من گزارش دادند که مردی از سرمایه‏داران بصره، تو را به مهمانی خویش فرا خواند و تو به سرعت به سوی آن شتافتی خوردنی‏های رنگارنگ برای تو آوردند، و کاسه‏های پر از غذا پی در پی جلوی تو نهادند گمان نمی‏کردم مهمانی مردمی را بپذیری که نیازمندانشان با ستم محروم شده، و ثروتمندانشان بر سر سفره دعوت شده‏اند، اندیشه کن در کجایی و بر سر کدام سفره می‏خوری پس آن غذایی که حلال و حرام بودنش را نمی‏دانی دور بیفکن، و آنچه را به پاکیزگی و حلال بودنش یقین داری مصرف کن، آگاه باش هر پیروی را امامی است که از او پیروی می‏کند، و از نور دانشش روشنی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امام شما از دنیای خود به دو جامه فرسوده، و دو قرص نان رضایت داده است، بدانید که شما توانایی چنین کاری را ندارید امّا با پرهیزکاری و تلاش فراوان و پاکدامنی و راستی،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 من از دنیای شما طلا و نقره‏ای نیندوخته، و از غنیمت‏های آن چیزی ذخیره نکرده‏ام، بر دو جامه کهنه‏ام جامه‏ای نیفزودم، و از زمین دنیا حتی یک وجب در اختیار نگرفتم و از آن جز به اندازه قوت قاطر مادینه پُشت زخمی نگرفتم و دنیای شما در چشم من از دانه تلخ درخت بلوط ناچیزتر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آنچه آسمان بر آن سایه افکنده، فدک در دست ما بود که مردمی بر آن بخل ورزیده، و مردمی دیگر سخاوتمندانه از آن چشم پوشیدند، و بهترین داور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فدک و غیر فدک چه کاردر حالی که جایگاه فردای آدمی گور است، که در تاریکی آن، آثار انسان نابود و اخبارش پنهان می‏گردد، گودالی که هر چه بر وسعت آن بیفزایند، و دست‏های گور کن فراخش نماید، سنگ و کلوخ آن را پر کرده، و خاک انباشته رخنه‏هایش را مسدود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خود را با پرهیزکاری می‏پرورانم، تا در روز قیامت که هراسناک‏ترین روزهاست در أمان، و در لغزشگاه‏های آن ثابت 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می‏خواستم، می‏توانستم از عسل پاک، و از مغز گندم، و بافته‏های ابریشم، برای خود غذا و لباس فراهم آورم، امّا هیهات که هوای نفس بر من چیره گردد، و حرص و طمع مرا وا دارد که طعامهای لذیذ بر گزینم، در حالی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به قرص نانی نرسد، و یا هرگز شکمی سیر نخورد، یا من سیر بخوابم و پیرامونم شکم‏هایی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تو را بس که شب را با شکم سیر بخوابی و در اطراف تو شکم‏هایی گرسنه و به پشت چسبیده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همین رضایت دهم که مرا امیر المؤمنین علیه السلام خوانند و در تلخی‏های روزگار با مردم شریک نباشم و در سختی‏های زندگی الگوی آنان نگردم آفریده نشده‏ام که غذاهای لذیذ و پاکیزه مرا سرگرم سازد، چونان حیوان پرواری که تمام همّت او علف، و یا چون حیوان رها شده که شغلش چریدن و پر کردن شکم بوده، و از آینده خود بی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مرا بیهوده آفریدند آیا مرا به بازی گرفته‏اند آیا ریسمان گمراهی در دست گیرم و یا در راه سرگردانی قدم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می‏شنوم که شخصی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غذای فرزند ابی طالب همین است، پس سستی او را فرا گرفته و از نبرد با هماوردان و شجاعان باز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درختان بیابانی، چوبشان سخت‏تر، و درختان کناره جویبار پوستشان نازک‏تر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بیابانی که با باران سیراب می‏شوند آتش چوبشان شعله‏ورتر و پر دوام‏تر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رسول خدا صلّی اللّه علیه و آله و سلّم چونان همزاد، یا چون آرنج به یک بازو پیوسته‏ایم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اعراب در نبرد با من پشت به پشت یکدیگر بدهند، از آن روی بر نتابم، و اگر فرصت داشته باشم به پیکار همه می‏شتابم، و تلاش می‏کنم که زمین را از این شخص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کج اندیش، پاک سازم تا سنگ و شن از میان دانه‏ها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از من دور شو، مهارت را بر پشت تو نهاده، و از چنگال‏های تو رهایی یافتم، و از دام‏های تو نجات یافته، و از لغزشگاه‏هایت دوری گزیده‏ام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بزرگانی که به بازیچه‏های خود فریبشان داده‏ای‏ کجایند امت‏هایی که با زر و زیورت آنها را فریفتی که اکنون در گورها گرفتارند و درون لحدها پنهان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به خدا سوگند اگر شخصی دیدنی بودی، و قالب حس کردنی داشتی، حدود خدا را بر تو جاری می‏کردم، به جهت بندگانی که آنها را با آرزوهایت فریب دادی، و ملّت‏هایی که آنها را به هلاکت افکندی، و قدرتمندانی که آنها را تسلیم نابودی کردی، و هدف انواع بلاها قرار دادی که دیگر راه پس و پیش و ندارند، امّا هیهات کسی که در لغزشگاه تو قدم گذارد سقوط خواهد کرد، و آن کس که بر امواج تو سوار شد غرق گردید، کسی که از دام‏های تو رهائی یافت پیروز شد، آن کس که از تو به سلامت گذشت نگران نیست که جایگاهش تنگ است، زیرا دنیا در پیش او چونان روزی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برابر دیدگانم دور شو، سوگند به خدا، رام تو نگردم که خوارم سازی، و مهارم را به دست تو ندهم که هر کجا خواهی مرا بکشانی، به خدا سوگند، که تنها اراده خدا در آن است، چنان نفس خود را به ریاضت وادارم که به یک قرص نان، هر گاه بیابم شاد شود، و به نمک به جای نان خورش قناعت کند، و آنقدر از چشم‏ها اشک ریزم که چونان چشمه‏ای خشک در آید، و اشک چشمم پایان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سزاوار است که چرندگان، فراوان بخورند و راحت بخوابند، و گله گوسفندان پس از چرا کردن به آغل رو کنند، و علی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 و توشه خود بخورد و استراحت کند چشمش روشن باد که پس از سالیان دراز، چهارپایان رها شده، و گلّه‏های گوسفندان را الگو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کس که مسئولیّت‏های واجب را در پیشگاه خدا به انجام رسانده و در راه خدا هر گونه سختی و تلخی را به جان خریده، و به شب زنده‏داری پرداخته است، و اگر خواب بر او چیره شده بر روی زمین خوابیده، و کف دست را بالین خود قرار داده، و در گروهی است که ترس از معاد خواب را از چشمانشان ربوده، و پهلو از بسترها گرفته، و لبهایشان به یاد پروردگار در حرکت و با استغفار طولانی گناهان را زدوده‏اند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خداوند، و همانا حزب خدا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 ای پسر حنیف، و به قرص‏های نان خودت قناعت کن، تا تو را از آتش دوزخ رهائی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3192559_1468164448"/>
      <w:bookmarkStart w:id="1221" w:name="_Toc484"/>
      <w:bookmarkEnd w:id="1220"/>
      <w:r>
        <w:rPr>
          <w:rtl w:val="true"/>
        </w:rPr>
        <w:t>إیضاح</w:t>
      </w:r>
      <w:bookmarkEnd w:id="1221"/>
    </w:p>
    <w:p>
      <w:pPr>
        <w:pStyle w:val="BookText"/>
        <w:rPr/>
      </w:pPr>
      <w:r>
        <w:rPr>
          <w:rFonts w:ascii="IRNazanin" w:hAnsi="IRNazanin" w:eastAsia="IRNazanin"/>
          <w:color w:val="111111"/>
          <w:sz w:val="28"/>
          <w:sz w:val="28"/>
          <w:szCs w:val="28"/>
          <w:rtl w:val="true"/>
          <w:lang w:bidi="fa-IR"/>
        </w:rPr>
        <w:t>عثمان بن حنیف هو الذی أخرجه طلحة و الزبیر من البصرة حین قدماها قوله علیه السلام من فتیة أهل البصرة قال ابن أبی الحدید أی من فتیانها أو من شبانها و أسخیائها و یروی أن رجلا من قطان البصرة أی سکانها و قال فی النهایة المأدبة بضم الدال الطعام یدعی إلیه القوم و قد جاءت بفتح الدال أیضا یقال أدب فلان القوم یأدبهم بالکسر أی دعاهم إلی طعامه و الأدب الداعی یستطاب لک الألوان یطلب لک طیبها و لذیذها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الجفنة کالقصعة و الجمع الجفان و العائل الفقیر و الجفاء نقیض الصلة و المجفو المبعد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ظاهر کلامه علیه السلام النهی عن إجابة مثل هذه الدعوة من وجهین أحدهما أنه طعام قوم عائلهم مجفو و غنیهم مدعو فهم من أهل الریاء و السمعة و عدم إجابة دعوتهم أولی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ثانیهما أنه مما یظن تحریمه فالأولی الاحتراز عن أکله فیمکن أن یکون النهی عاما و مثل تلک الإجابة مکروها أو یکون خاصا بالولاة کما یشعر به قوله علیه السلام فی کلامه لعاصم بن زیاد حیث</w:t>
      </w:r>
    </w:p>
    <w:p>
      <w:pPr>
        <w:pStyle w:val="BookText"/>
        <w:rPr/>
      </w:pPr>
      <w:r>
        <w:rPr>
          <w:rFonts w:ascii="Amiri" w:hAnsi="Amiri" w:eastAsia="Amiri" w:cs="Amiri"/>
          <w:color w:val="111111"/>
          <w:sz w:val="28"/>
          <w:sz w:val="28"/>
          <w:szCs w:val="28"/>
          <w:rtl w:val="true"/>
          <w:lang w:bidi="ar-SA"/>
        </w:rPr>
        <w:t>قَالَ علیه السلام لَهُ إِنَّی لَسْتُ کَأَنْتَ إِنَّ اللَّهَ افْتَرَضَ عَلَی أَئِمَّةِ الْعَدْلِ أَنْ یُقَدِّرُوا أَنْفُسَهُمْ بِضَعَفَةِ النَّاسِ کَیْلَا یَتَبَیَّغَ بِالْفَقِیرِ فَقْرُهُ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حینئذ یکون المخاطب بقوله علیه السلام ألا و إن إمامکم و قوله و أعینونی هم الولاة فالنهی إما للتحریم أو للتنزیه و لا ینافی الأول قوله ألا و إنکم لا تقدرون علی ذلک فإن الظاهر أنه إشارة إلی الاکتفاء من الثوب بالطمرین و من الطعم بالقرصین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تکون الکراهة بالنظر إلی الولاة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للأعم من الحرمة و الکراهة و یکون لکل من الولاة و غیرهم حکمه فالخطاب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یستفاد من قوله علیه السلام یستطاب لک الألوان وجه آخر من النهی و هو المنع من إجابة دعوة المسرفین و المبذرین إما تحریما مع عموم الخطاب أو خصوصه و نظیره النهی للولاة عن أخذ الهدایا و لعله یشعر بذلک قوله یستطاب لک و تنقل إلیک أو تنزیها فیکون بالنظر إلیهم أشد أو الأعم منهما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الاحتمالات الأخیرة مبنیة علی انقسام الإسراف مطلقا إلی المحرم 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القضم الأکل بأطراف الأسنان و الطمر بالکسر الثوب الخلق و الطمران الإزار و الرداء و القرصان للغداء و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بورع و اجتهاد الورع اجتناب المحرمات و الاجتهاد أداء الواجبات أو الورع یشمل ترک المکروهات أیضا و الاجتهاد الإتیان بالسنن الأکیدة أیضا و یمکن أن یکون التنوین فیهما للتقلیل أی بما تستطیعون منهما و الإعانة علی الشفاعة أو علی إجراء الأحکام و الأدب بین الناس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التبر من الذهب ما کان غیر مضروب فإذا ضرب دنانیر فهو عین و لا یقال تبر إلا للذهب و بعضهم یقول للفضة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الوفر المال الکثیر و المراد بالبالی المندرس و بالطمر ما لم یبلغ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الراوندی بعد ذلک و لا ادخرت من أقطارها شبرا و فدک ینصرف بتأویل الموضع و لا ینصرف بتأویل البلدة أو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النفوس الشاحة أبو بکر و عمر و أتباعهم و الساخیة نفوس أهل البیت علیهم السلام أو من لم یرغب فی هذا الغصب و لم یرض به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مظنة الشی‌ء موضعه و مألفه الذی یظن کونه فیه و الجمع المظان و قال الجدث القبر و قال ضغطه یضغطه ضغطا رخمه إلی حائط و نحوه و منه ضغطة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لأضغطها قال ابن أبی الحدید أی جعلها ضاغطة و الهمزة المتعدیة و یروی لضغطها و المتراکم المجتمع و إنما هی نفسی کأن الضمیر راجع إلی النفس و قیل أی إنما همتی و حاجتی ریاضة نفسی و یقال رضت الدابة کقلت أی ذللتها و أدبتها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بالمزلق الصراط أو طریق الحق قوله علیه السلام و لو شئت لاهتدیت</w:t>
      </w:r>
    </w:p>
    <w:p>
      <w:pPr>
        <w:pStyle w:val="BookText"/>
        <w:rPr/>
      </w:pPr>
      <w:r>
        <w:rPr>
          <w:rFonts w:ascii="IRNazanin" w:hAnsi="IRNazanin" w:eastAsia="IRNazanin"/>
          <w:color w:val="111111"/>
          <w:sz w:val="28"/>
          <w:sz w:val="28"/>
          <w:szCs w:val="28"/>
          <w:rtl w:val="true"/>
          <w:lang w:bidi="fa-IR"/>
        </w:rPr>
        <w:t>قال ابن أبی الحدید و قد روی و لو شئت لاهتدیت إلی هذا العسل المصفی و لباب هذا البر المنقی فضربت هذا بذاک حتی ینضج وقودا و یستحکم معقودا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القمح البر قاله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القز الإبریسم معرب و قال الجشع أشد الحرص و قال الاختیار الاصطفاء و کذلک التخیر و قال المبطان الذی لا یزال عظیم البطن من کثرة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الغرث الجوع و قد غرث بالکسر یغرث و قال الحرة بالکسر العطش و منه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قولهم أشد العطش حرة علی قرة إذا عطش فی یوم بارد و الحران العطشان و الأنثی حری مثل عطشی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 أکون الهمزة للاستفهام و الواو للعطف و البیت للحاتم الطائی المشهور و البطنة بالکسر هو أن یمتلئ من الطعام امتلاء شدیدا و القد بالکسر سیر یقد من جلد غیر مدبوغ و الاشتیاق إلی القد لشدة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أشارکهم الواو للحال أو العطف علی أقنع أو یقال فیحتمل الرفع و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أو أکون معطوف علی أشارکهم أو علی أقنع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طعام جشب و مجشوب أی غلیظ و یقال هو الذی لا أدم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کالبهیمة المربوطة إلخ قال ابن میثم فإن الاشتغال بها إن کان غنیا أشبه المعلوفة فی اهتمامه بما یعتلفه من طعامه الحاضر و إن کان فقیرا کان اهتمامه بما یکتسبه کالسائمة و التقمم أکل الشاة ما بین یدیها بمقمتها أی شفتها و قیل تتبع القمامة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تکترش أی تملأ بها کرشه و الکرش بالکسر و ککتف لکل مجتر بمنزلة المعدة للإنسان و تلهو عما یراد بها أی من ذبح و 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أترک فی بعض النسخ بالضم عطفا علی أقنع و بالنصب عطفا علی یقال أو یشغلنی و کذا قوله أهمل و أجر و أعتسف و أجر حبل الضلالة أی أجر اتباعی إلیها و یحتمل التشبیه بالبهیمة التی انقطع مقودها أو ترکت سدی و الاعتساف العدول عن الطریق و المتاهة محل التیه و الضلال و الحیرة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الباء فی قعد به للتعدیة و فی القاموس النزال بالکسر أن ینزل الفریقان عن إبلهما إلی خیلهما فیضاربوا و قد تنازلوا و الرتع الاتساع فی الخصب و کل خصب مرتع و یظهر من بعض الشراح أنه قرأ الروائع بالیاء المثناة التحتانیة من راعه بمعنی أعجبه و فیما رأینا من النسخ بالتاء و العذی بکسر العین و سکون الذال الزرع لا تسقیه إلا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کالصنو من الصنو الصنو المثل و أصله أن تطلع النخلتان من عرق واحد</w:t>
      </w:r>
    </w:p>
    <w:p>
      <w:pPr>
        <w:pStyle w:val="BookText"/>
        <w:rPr/>
      </w:pPr>
      <w:r>
        <w:rPr>
          <w:rFonts w:ascii="Amiri" w:hAnsi="Amiri" w:eastAsia="Amiri" w:cs="Amiri"/>
          <w:color w:val="111111"/>
          <w:sz w:val="28"/>
          <w:sz w:val="28"/>
          <w:szCs w:val="28"/>
          <w:rtl w:val="true"/>
          <w:lang w:bidi="ar-SA"/>
        </w:rPr>
        <w:t>وَ قَالَ النَّبِیُّ صلی الله علیه و آله أَنَا وَ عَلِیٌّ مِنْ نُورٍ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کثیر من النسخ کالضوء من الضوء أی کالضوء الحاصل أو المنعکس من الضوء لکون علمه و کمالاته من النبی صلی الله علیه و آله و لذا کنی الله عن النبی صلی الله علیه و آله فی القرآن بالشمس و عنه علیه السلام بالقمر و التشبیه بالذراع من العضد لأن العضد أصل للذراع و الذراع وسیلة إلی التصرف و البطش بالعضد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معاویة معکوسا لانعکاس عقیدته و مرکوسا لکونه تارکا للفطرة الأصلیة و یحتمل أن یکون تشبیها له بالبهائم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 علیه السلام الشخص و الجسم ترجیحا لجانب البدن أو لکونه تابعا لشهواته البدنیة تارکا لمقتضیات روحه و عقله فکأنه لیس هذا إلا الجسم المحسوس و قال الجوهری الرکس رد الشی‌ء مقلوبا وَ اللَّهُ أَرْکَسَهُمْ بِما کَسَبُوا أی ردهم إلی کفرهم قوله علیه السلام حتی تخرج المدرة من بین حب الحصید قال ابن میثم أی حتی یخرج معاویة من بین المؤمنین و یخلصهم من وجوده بینهم کما یفعل من یصفی الغلة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الحدید کما أن الزراع یجتهدون فی إخراج الحجر و المدر و الشوک و نحوه من بین الزرع کیلا یفسد مبانیه فیفسد ثمرته </w:t>
      </w:r>
      <w:r>
        <w:rPr>
          <w:rStyle w:val="FootnoteAnchor"/>
          <w:rtl w:val="true"/>
        </w:rPr>
        <w:footnoteReference w:id="460"/>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فیه نظر لأنه لا معنی لإخراج الطین من الزرع لأن لفظ حب الحصید لا یفهم منه ذلک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قال الجوهری الغارب ما بین السنام و العنق و منه قولهم حبلک علی غاربک أی اذهبی حیث شئت و أصله أن الناقة إذا رعت و علیها الخطام ألقی علی غاربها لأنها إذا رأت الخطام لا یهنؤها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الانسلال الانطلاق فی استخفاء و المخلب کمنبر ظفر کل سبع و أفلت الطائر و غیره تخلص و أفلته غیره و الحبائل جمع حبالة بالکسر و هی ما یصاد بها من أی شی‌ء کان و المداحض المزالق و المراد هنا مواضع الشبهة و کل ما یؤدی إلی حرام و المداعب من الدعابة و هی المزاح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الزخرف فی الأصل الذهب و کمال حسن الشی‌ء و قال المضامین جمع مضمون و مضمون الشی‌ء ما احتوی و اشتمل ذلک الشی‌ء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القالب بالفتح قالب الخف و نحوه و ما یفرغ فیه الجواهر و بالکسر البسر الأحمر حسیا أی مدرکا بالحس و فی بعض النسخ جنسیا أی منسوبا إلی جنس من الأجناس الموجودة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هوی بالفتح یهوی سقط إلی أسفل و المهوی و المهواة ما بین الجبلین و الصدر بالتحریک الرجوع عن الماء خلاف الورد و المعنی أوردتهم مهالک لیست من محال الصدور و الورود و لا یرجی النجاة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دحضت رجله زلقت و لجة الماء و لجه معظمه و رکوبها کنایة عن رکوب أهوالها و فتنها أو طلب العلو فیها و أزور عنه عدل و انحرف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ضیق المناخ کنایة عن شدائد الدنیا کالفقر و المرض و الحبوس و السجون و لا یبالی بها لأن کل ذلک حقیر فی جنب السلامة من فتنة الدنیا کیوم حان انسلاخه أی قرب انقضاؤه و لا أسلس لک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bookmarkStart w:id="1222" w:name="pg13828_166657"/>
    </w:p>
    <w:p>
      <w:pPr>
        <w:pStyle w:val="BookText"/>
        <w:rPr/>
      </w:pPr>
      <w:bookmarkEnd w:id="1222"/>
      <w:r>
        <w:rPr>
          <w:rFonts w:ascii="IRNazanin" w:hAnsi="IRNazanin" w:eastAsia="IRNazanin"/>
          <w:color w:val="111111"/>
          <w:sz w:val="28"/>
          <w:sz w:val="28"/>
          <w:szCs w:val="28"/>
          <w:rtl w:val="true"/>
          <w:lang w:bidi="fa-IR"/>
        </w:rPr>
        <w:t>أی لا أنقاد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الاستثناء من الیمین بمشیئة الله تعلیقها بالمشیئة بقول إن شاء الله و هو مستحب فی سائر الأمور و قال ابن الأثیر فی النهایة هش لهذا الأمر یهش هشاشة إذا فرح بذلک و استبشر و ارتاح له و خف و قال نضب الماء غار و 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ماء معین أی جار أی أبکی حتی لا یبقی فی عینی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الرعی بکسر الراء الکلاء و قال الجوهری ربض الغنم مأواها و ربوض الغنم و البقر و الفرس و الکتب مثل بروک الإبل و الربیض الغنم برعاتها المجتمعة فی مربضها و قال الهجوع النوم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الهمل بالتحریک الإبل بلا راع یقال إبل همل و هامله و یقال فلان یعرک الأذی بجبنه أی یحتمله ذکره الفیروزآبادی و قال ما اکتحلت غمضا أی ما تمت و الکری النعاس افترشت أرضها أی اکتفت بها فراشا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توسدت کفها أی جعلتها وسادة و اکتفت بها مع أنه مستحب و الهمهمة الصوت الخفی و یدل علی استحباب إخفاء الذکر و تقشعت أی تفرقت و زالت و ذهبت کما یتقشع 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همان کسی است که طلحه و زبیر، زمانی‌که وارد بصره شدند او را از بصره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درباره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فتیة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جوانمردان یا از جوانان و سخاوتمندان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قطان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یعنی از ساکنان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المأدبه با ضمه دال، طعامی است که مردم به آن دعوت می‌شوند و با فتحه دال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فلان القوم یأدبهم یعنی آنها را به غذایش دعوت کرد و الآدب یعنی دعوت‌کننده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یستطاب لک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لذیذترین آن برای تو طلب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جفنة بر وزن قصعة است و جمع آن جفان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العائل یعنی فقیر و جفاء متضاد بخشش است و المجفّو یعنی دور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ظاهر کلام امام علیه السّلام نهی کردن از اجابت چنین دعوتی به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 غذای قومی است که فقیر آنان طرد شده و بی‌نیاز آنان دعوت شده است، پس آنها اهل ریاء و شهرت هستند و عدم اجابت دعوت آنان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آن از مواردی است که حرام بودنش گمان می‌شود، پس اولی خودداری از خوردن آن است که نهی عام و نظیر این، اجابت مکروه باشد یا اینکه خاص والیان باشد، چنانکه این سخن در خطاب به عاصم بن زیاد بیانگر آن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مانند تو نیستم، خداوند بر ائمه عدل فرض ساخته‌است که خود را با مردم ضعیف بسنجند تا فقر فقیران به رخ آنان کشیده نشود، و در این صورت مخاطب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إمامکم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والیان می‌شود و نهی کردن یا برای تحریم است یا برای تنزیه 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لا تقدرون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مورد اول منافات دارد، زیرا ظاهر این است که آن اشاره‌ای است به اکتفا کردن در مورد لباس به دو جامه کهنه و از غذا به دو 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مورد دوم، کراهت نسبت به والیان شدیدتر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برای اعم از حرام و مکروه بودن باشد و حکم او برای والیان و سایرین باشد، پس خطاب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از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یستطاب لک الالوان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دیگری از نهی استفاده شود که همان منع از اجابت دعوت اسرافکاران و هدردهندگان است یا به عنوان حرام با عموم یا خصوص خطاب و نهی‌کردن والیان از گرفتن هدایا، مشابه آن است و شاید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یستطاب لک و تنقل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باشد، یا به عنوان تنزیه که نسبت به آنان شدیدتر است یا اینکه اعم از این دو مورد است، چنانکه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احتمالات دیگری نیز بر تقسیم اسراف مطلق به حرام و مکروه مبنی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 گوشه دندان، الطمر با کسره جامه ژنده، و الطمران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و رداست و القرصان یعنی نهار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بورع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اجتناب از محرمات و اجتهاد، ادای واجبات است یا اینکه ورع ترک مکروهات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به‌جای‌آوردن سنت‌های مؤکده نیز می‌شود و ممکن است که تنوین در آن دو برای تقلیل باشد، یعنی به هر آنچه از آن دو قادر هستید و یاری بر شفاعت یا بر اجرای احکام و آداب بین مردم، و مورد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 در خصوص طلا چیزی‌است که ضرب نشده است و چون ضرب شود، دینار می‌شود که عین نامیده می‌شود و تبر جز به طلا گفته نمی‌شود و برخی از آنها به نقره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فراوان است و منظور از بالی مندرس و منظور از طمر چیزی‌است که به مرحله پوسیدگی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اروندی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ادخرت من اقطارها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مکان، منصرف است و به تأویل شهر یا روستا، غیرمنصرف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نفوس بخیل ابوبکر، عمر و پیروان آنها و سخاوتمند نفوس اهل بیت علیه السّلام یا هر کسی است که به این غصب تمایل نداشت و به آن راضی نبود و مورد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الشیء موضع و محل یافت آن است که بودنش در آنجا مورد گمان است و جمع آن مظان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الجدث یعنی قبر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ضغطه یضغطه ضغطاً، او را به‌سوی دیوار و امثال آن فشار داد و ضغطه القبر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لأضغطها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فشاردهنده قرار داد، و همزه برای تعدیه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لضغطها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و المتراکم یعنی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ضمیر به نفس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یعنی همت و حاجت من فقط تربیت نفسم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قلت، یعنی آن را رام و تربیت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مزلق صراط یا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شئت لا هتدیت إلی هذا العسل المصفی و لباب هذا البرّ الضقی فضرب هذا بذاک حتی ینضج وقوداً و یستحکم معقوداً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القمح یعنی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این را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 معرب ابریشم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جشع یعنی شدیدترین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یعنی برگزیدن و تخیر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المبطان کسی‌که از خوردن زیاد، پیوسته شکمش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الغرث یعنی گرسنگی و قد غرث با کسره یغرث فعل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الحرّه با کسره یعنی عطش و این کلام آنان از این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العطش حرّة علی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زمانی‌که در روزی سرد تشنه شود، و الحران یعنی تشنه و مؤنث آن حری بر وزن عطشی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برای استفهام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عطف است و این بیت از حاتم طائی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البطنة با کسره این است که از غذا مملو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بندی از پوست دباغی‌نشده است و اشتیاق به آن از شدت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اشارکهم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واو حالیه یا عاطفه بر أقنع یا یقال است، پس رفع و نصب محتمل است 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معطوف بر أشارکهم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جشب یا مجشوب یعنی غذای غلیظ و گفته می‌شود غذایی‌است که خورش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کالبهیمة المربوطة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این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خوردن، اگر غنی باشد، در توجه‌اش به غذای حاضرش که از آن می‌خورد به غنم معلوفه ـ چهارپایی که علف را برایش در آخور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ـ بیشتر شبیه است، و اگر فقیر باشد اهتمامش به آنچه کسب می‌کند مانند غنم سائمة است ـ چهارپایی که او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غذایش را در دشت پیدا کند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گوسفند آنچه‌که پیش‌رویش است را با لبهایش بخورد و گفته‌شده در پی زباله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کرش خود را با آن پر می‌کند و کرش با کسره بر وزن کتف برای هر نشخوارکننده به منزله معده 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تلهو عما براد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ذبح و به خدمت گرفته‌شدن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با ضمه به‌عنوان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نصب به‌عنوان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یشغلنی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 و أجر و أعتسف و أجر حبل الضلاله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پیروانم به‌سوی آن کشده می‌شود، و تشبیه به چارپایی که زمامش بریده شده یا رها شده است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الاعتساف یعنی انحراف از مسیر و المتاهة محل سرگردانی، ضلالت و حیرت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النزال با کسره این است که دو گروه از شتر خویش به قصد اسب‌ها پیاده شوند و درحالی‌که صف‌آرایی کرده‌اند بر یکدیگر ضربه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الرتع فراخی در حاصلخیزی است و هر حاصلخیزی مرتع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برخی شراح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از ریشه راعه به معنی او را به شگفتی وا داشت و در نسخه‌هایی که ما دیدیم با تاء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العذی با کسره عین و سکون ذال زراعتی است که فقط با آب باران آبیاری می‌شود ـ دیم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کالصنو من الصنو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 نظیر است و اصل آن این است که دو نخل از یک ریشه سر برآورند 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واحد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بسیاری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کالضوء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نور حاصل یا منعکس از نور به این جهت که علم و کمالات او از نبی صلّی الله علیه و آله است و لذا خداوند در قرآن از نبی صلّی الله علیه و آله با شمس و از او علیه السّلام با قمر کنایه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به آرنج از بازو به این جهت است که بازو اصل آرنج است و آرنج وسیله‌ای برای تصرف و غلبه بر بازو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را به‌جهت معکوس‌شدن عقیده‌اش، معکوس و به‌جهت ترک کردن فطرت اصلی مرکوس نامیده‌است و محتمل است که در تشبیه او به چارپایان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فقط به‌جهت ترجیح دادن جنبه جسمی یا به‌جهت تابع شهوات جسمانی و تارک مقتضیات روح و عقل خود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جز جسم محسوس نیست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الرکس رد کردن شئ به‌صورت وارونه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ارکسهم 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کفرشان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درباره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تخرج المدرة من بین حب 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معاویه را از بین مؤمنان خارج کند و آنها را از وجود او در میان آنان رها سازد، چنانکه کسی‌که غله را جدا می‌کند،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کشاورزان در بیرون‌آوردن سنگ و خار و خاشاک و امثال آن از بین کشته تلاش می‌کنند تا ریشه آنها فاسد نشود که میوه آن فاسد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نکته‌ای است، زیرا خارج کردن گل از کشته معنایی ندارد، زیرا از لفظ حب الحصید این معنا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غارب مابین کوهان و گردن است و این کلام آنها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حبلک علی غاربک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هرجا خواستی برو و اصل آن این است که شتر درحالی‌که دهنه دارد به چرا برده می‌شود، ریسمانش بر پشتش اندخته می‌شود، زیرا زمانی‌که او دهنه را ببیند، چیزی برای او مفرح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رهایی در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المخلب بر وزن منبر چنگال هر درنده، و أفلت الطایر و مانند آن یعنی رهایی یافت و أفلته غیره یعنی غیر او، وی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الحبائل حمع حبالة با کسره است و چیزی‌است که به‌وسیله آن شکار می‌شود از هر چیزی‌که باشد، المداحض یعنی لغزشگاه و منظور از آن در اینجا مواضع شبهه و هر آنچه‌که منجر به حرام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المداعب از ریشه دعابة یعنی مزاح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 در اصل طلا و کمال نیکی هر چیز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جمع مضمون است و مضمون یک چیز یعنی هرآنچه‌که آن شی دربر دارد و شامل آن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قالب با فتحه است قالب کفش و امثال آن و هر چیزی‌است که جواهر در آن خالی می‌شود و با کسره خرمای نارس قرمز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حس درک می‌شود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منسوب به جنسی از اجناس موجود مشاهده‌شده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یهوی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پایین افتاد، و المهوی و المهواة مابین دو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بازگشت از آب است برخلاف ورد و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مهلکه‌هایی که از محل‌های خروج و ورود بر آب نیست و نجات از آن امید نمی‌رود، بر آنان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دحضت رجله یعنی پایش لغزید و لجّه الماء و لجّة یعنی اغلب آب، و سوار شدن بر آن کنایه از سوار شدن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فتنه‌های آن یا طلب برتری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منحرف شد و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المناخ کنایه از سختی‌های دنیا مانند فقر، مرض، حبس و زندان است و به آنها اعتنا نمی‌کند، زیرا همه آنها در کنار سلامتی از فتنه دنیا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کیوم حان انسلاخه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یافتن آن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أسلس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رام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استثناء از سوگند به مشیت خدا، مربوط ساختن آن به مشیت با گفتن ان شاء‌الله است که در سایر امور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 لهذا الأمر یهشّ هشاشة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 آن شاد و خوشحال شود و با آن آسوده گردد و سبک 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نضب الماء یعنی فرو رفت و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معین یعنی آبی جاری، یعنی می‌گریم تا اینکه آبی در چشمم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الرعی با کسره راء یعنی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ربض الغنم، آغل گوسفند است و ربوض گوسفند، گاو و اسب و سگ مانند بروک شتر است و ربیض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همراه با چوپانان آن در آغل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الهجوع خواب شب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الهمل در حالت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شتر بدون شتربان است، و ابل همل و هامله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فلان یعرک الأذی بجنبه یعنی اذیت را با پهلویش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را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اکتحلت غمضاً، یعنی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افترشت أرضها یعنی به زمین به‌عنوان بستر بسنده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توسّدت کفها یعنی کف دستش را بالش کرد و به آن بسنده‌کرد، علاوه بر اینکه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پنهان، و بر مستحب‌بودن اخفای ذکر دلالت دارد و تقشّمت یعنی پراکنده و زایل شد و از بین رفت، چنانکه ابر پراکنده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3192561_1468164448"/>
      <w:bookmarkStart w:id="1224" w:name="_Toc485"/>
      <w:bookmarkEnd w:id="1223"/>
      <w:r>
        <w:rPr>
          <w:rtl w:val="true"/>
        </w:rPr>
        <w:t>«</w:t>
      </w:r>
      <w:r>
        <w:rPr/>
        <w:t>687</w:t>
      </w:r>
      <w:r>
        <w:rPr>
          <w:rtl w:val="true"/>
        </w:rPr>
        <w:t>»</w:t>
      </w:r>
      <w:bookmarkEnd w:id="1224"/>
    </w:p>
    <w:p>
      <w:pPr>
        <w:pStyle w:val="BookText"/>
        <w:rPr/>
      </w:pPr>
      <w:r>
        <w:rPr>
          <w:rStyle w:val="FootnoteAnchor"/>
          <w:rtl w:val="true"/>
        </w:rPr>
        <w:footnoteReference w:id="462"/>
      </w:r>
      <w:r>
        <w:rPr>
          <w:rFonts w:ascii="Amiri" w:hAnsi="Amiri" w:eastAsia="Amiri" w:cs="Amiri"/>
          <w:color w:val="111111"/>
          <w:sz w:val="28"/>
          <w:sz w:val="28"/>
          <w:szCs w:val="28"/>
          <w:rtl w:val="true"/>
          <w:lang w:bidi="ar-SA"/>
        </w:rPr>
        <w:t>نهج، نهج البلاغة وَ مِنْ کِتَابٍ لَهُ علیه السلام إِلَی بَعْضِ عُمَّالِهِ أَمَّا بَعْدُ فَإِنَّکَ مِمَّنْ أَسْتَظْهِرُ بِهِ عَلَی إِقَامَةِ الدِّینِ وَ أَقْمَعُ بِهِ نَخْوَةَ الْأَثِیمِ وَ أَسُدُّ بِهِ لَهَاةَ الثَّغْرِ الْمَخُوفِ فَاسْتَعِنْ بِاللَّهِ عَلَی مَا أَهَمَّکَ وَ اخْلِطِ الشِّدَّةَ بِضِغْثٍ مِنَ اللِّینِ وَ ارْفُقْ مَا کَانَ الرِّفْقُ أَرْفَقَ وَ اعْتَزِمْ بِالشِّدَّةِ حِینَ لَا یُغْنِی عَنْکَ إِلَّا الشِّدَّةُ وَ اخْفِضْ لِلرَّعِیَّةِ جَنَاحَکَ وَ أَلِنْ لَهُمْ جَانِبَکَ وَ آسِ بَیْنَهُمْ فِی اللَّحْظَةِ وَ النَّظْرَةِ وَ الْإِشَارَةِ وَ التَّحِیَّةِ حَتَّی لَا یَطْمَعَ الْعُظَمَاءُ فِی حَیْفِکَ وَ لَا یَیْأَسَ الضُّعَفَاءُ مِنْ عَدْلِکَ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یکی از فرمانداران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تو از کسانی هستی که در یاری دین از آنها کمک می‏گیرم، و سرکشی و غرور گناهکاران را در هم می‏کوبم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 کشور اسلامی را که در تهدید دشمن قرار دارند حفظ می‏کنم، پس در مشکلات از خدا یاری جوی، و درشتخویی را با اندک نرمی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مدارا کردن بهتر است مدارا کن، و در جایی که جز با درشتی کار انجام نگیرد، درشتی کن، پر و بالت را برابر رعیّت بگستران، با مردم فروتن باش، و در نگاه و اشاره چشم، در سلام کردن و اشاره کردن با همگان یکسان باش، تا زورمندان در ستم تو طمع نکنند، و نا توانان از عدالت تو مأیوس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3192563_1468164448"/>
      <w:bookmarkStart w:id="1226" w:name="_Toc486"/>
      <w:bookmarkEnd w:id="1225"/>
      <w:r>
        <w:rPr>
          <w:rtl w:val="true"/>
        </w:rPr>
        <w:t>بیان</w:t>
      </w:r>
      <w:bookmarkEnd w:id="1226"/>
    </w:p>
    <w:p>
      <w:pPr>
        <w:pStyle w:val="BookText"/>
        <w:rPr/>
      </w:pPr>
      <w:r>
        <w:rPr>
          <w:rFonts w:ascii="IRNazanin" w:hAnsi="IRNazanin" w:eastAsia="IRNazanin"/>
          <w:color w:val="111111"/>
          <w:sz w:val="28"/>
          <w:sz w:val="28"/>
          <w:szCs w:val="28"/>
          <w:rtl w:val="true"/>
          <w:lang w:bidi="fa-IR"/>
        </w:rPr>
        <w:t>الاستظهار الاستعانة و القمع القهر و التذلیل و النخوة الکبر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1227" w:name="pg13828_166658"/>
    </w:p>
    <w:p>
      <w:pPr>
        <w:pStyle w:val="BookText"/>
        <w:rPr/>
      </w:pPr>
      <w:bookmarkEnd w:id="1227"/>
      <w:r>
        <w:rPr>
          <w:rFonts w:ascii="IRNazanin" w:hAnsi="IRNazanin" w:eastAsia="IRNazanin"/>
          <w:color w:val="111111"/>
          <w:sz w:val="28"/>
          <w:sz w:val="28"/>
          <w:szCs w:val="28"/>
          <w:rtl w:val="true"/>
          <w:lang w:bidi="fa-IR"/>
        </w:rPr>
        <w:t>و الأثیم 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اللهوات جمع لهاة و هی اللحمات فی سقف أقصی الفم انتهی و لعله أرید بها هنا الفم مجازا و الضغث بالکسر قطعة حشیش مختلطة الرطب بالیابس و فی تشبیه اللین بالضغث لطف فإنه لا یکون إلا 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المراد مزج الشدة بشی‌ء من اللین فاجعلهما کالضغث و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اعتزمت علی کذا و عزمت بمعنی و الاعتزام لزوم القصد فی المشی انتهی و لعل المراد هنا المعنی الثانی إلی أنه مع الاضطرار إلی الشدة ینبغی عدم الإفراط فیه و خفض الجناح کنایة عن الرفق أو الحراسة و إلانة الجانب ترک الغلظة و العنف فی المعاشرة و آس بینهم أی اجعلهم أسوة و روی و ساو بینهم و المعنی واحد و اللحظة المراقبة و قیل النظر بمؤخر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 یعنی استعانت، القمع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خوار کردن، النخوة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اللهوات جمع لهاة است که زبان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آن در اینجا مجازاً دهان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الضغث با کسره قطعه علف به‌صورت آمیخته از تر و خک است و در تشبیه نرمی به ضغث ظرافتی است، زیرا ضغث جز نرم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آمیختن شدت با اندکی نرمی است، پس آنها را مانند ضغث قرار می‌دهم، و در آن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اعتزمت علی کذا و عزمت به یک معنی است و الاعتزام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قصد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در اینجا معنی دوم باشد، در اشاره به اینکه با وجود نیاز به شدت، عدم افراط در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خفض الجناح کنایه از ملایمت یا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الإنة الجانب یعنی ترک خشونت و شدت در معاشرت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اسوه قرار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هر دو معنا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اللحظه یعنی مراقبت و گفته‌شده، نگاه کردن با گوشه چشم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3192565_1468164448"/>
      <w:bookmarkStart w:id="1229" w:name="_Toc487"/>
      <w:bookmarkEnd w:id="1228"/>
      <w:r>
        <w:rPr>
          <w:rtl w:val="true"/>
        </w:rPr>
        <w:t>«</w:t>
      </w:r>
      <w:r>
        <w:rPr/>
        <w:t>688</w:t>
      </w:r>
      <w:r>
        <w:rPr>
          <w:rtl w:val="true"/>
        </w:rPr>
        <w:t>»</w:t>
      </w:r>
      <w:bookmarkEnd w:id="1229"/>
    </w:p>
    <w:p>
      <w:pPr>
        <w:pStyle w:val="BookText"/>
        <w:rPr/>
      </w:pPr>
      <w:r>
        <w:rPr>
          <w:rStyle w:val="FootnoteAnchor"/>
          <w:rtl w:val="true"/>
        </w:rPr>
        <w:footnoteReference w:id="463"/>
      </w:r>
      <w:r>
        <w:rPr>
          <w:rFonts w:ascii="Amiri" w:hAnsi="Amiri" w:eastAsia="Amiri" w:cs="Amiri"/>
          <w:color w:val="111111"/>
          <w:sz w:val="28"/>
          <w:sz w:val="28"/>
          <w:szCs w:val="28"/>
          <w:rtl w:val="true"/>
          <w:lang w:bidi="ar-SA"/>
        </w:rPr>
        <w:t>نهج، نهج البلاغة مِنْ کِتَابٍ لَهُ علیه السلام أَمَّا بَعْدُ فَإِنَّ الدُّنْیَا مَشْغَلَةٌ عَنْ غَیْرِهَا وَ لَمْ یُصِبْ صَاحِبُهَا مِنْهَا شَیْئاً إِلَّا فَتَحَتْ لَهُ حِرْصاً عَلَیْهَا وَ لَهَجاً بِهَا وَ لَنْ یَسْتَغْنِیَ صَاحِبُهَا بِمَا نَالَ فِیهَا عَمَّا لَمْ یَبْلُغْهُ مِنْهَا وَ مِنْ وَرَاءِ ذَلِکَ فِرَاقُ مَا جَمَعَ وَ نَقْضُ مَا أَبْرَمَ وَ لَوِ اعْتَبَرْتَ بِمَا مَضَی حَفِظْتَ مَا بَقِیَ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از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دنیا انسان را به خود سرگرم و از دیگر چیزها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 چیزی از دنیا به دست نمی‏آوردند جز آن که دری از حرص به رویشان گشوده، و آتش عشق آنان تندتر می‏گردد، کسی که به دنیای حرام برسد از آنچه به دست آورده راضی و بی نیاز نمی‏شود، و در فکر آن است که به دست نیاورده، امّا سر انجام آن، جدا شدن از فراهم آورده‏ها، و به هم ریختن بافته شده‏هاست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گذشته عبرت گیری، آنچه را که باقی مانده می‏توانی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3192567_1468164448"/>
      <w:bookmarkStart w:id="1231" w:name="_Toc488"/>
      <w:bookmarkEnd w:id="1230"/>
      <w:r>
        <w:rPr>
          <w:rtl w:val="true"/>
        </w:rPr>
        <w:t>بیان</w:t>
      </w:r>
      <w:bookmarkEnd w:id="1231"/>
    </w:p>
    <w:p>
      <w:pPr>
        <w:pStyle w:val="BookText"/>
        <w:rPr/>
      </w:pPr>
      <w:r>
        <w:rPr>
          <w:rFonts w:ascii="IRNazanin" w:hAnsi="IRNazanin" w:eastAsia="IRNazanin"/>
          <w:color w:val="111111"/>
          <w:sz w:val="28"/>
          <w:sz w:val="28"/>
          <w:szCs w:val="28"/>
          <w:rtl w:val="true"/>
          <w:lang w:bidi="fa-IR"/>
        </w:rPr>
        <w:t>المشغلة کمرحلة ما یشغلک و فی بعض النسخ مشغلة علی بناء الإفعال فلو صحت الروایة بطل ما حکم به الأکثر من رداءة أشغله و اللهج بالشی‌ء الولوع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لو اعتبرت قال ابن أبی الحدید أی لو اعتبرت بما مضی من عمرک لحفظت باقیه أن تنفقه فی الضلال و طلب الدنیا و تضیعه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bookmarkStart w:id="1232" w:name="pg13828_166659"/>
    </w:p>
    <w:p>
      <w:pPr>
        <w:pStyle w:val="BookText"/>
        <w:rPr/>
      </w:pPr>
      <w:bookmarkEnd w:id="1232"/>
      <w:r>
        <w:rPr>
          <w:rFonts w:ascii="IRNazanin" w:hAnsi="IRNazanin" w:eastAsia="IRNazanin"/>
          <w:color w:val="111111"/>
          <w:sz w:val="28"/>
          <w:sz w:val="28"/>
          <w:szCs w:val="28"/>
          <w:rtl w:val="true"/>
          <w:lang w:bidi="fa-IR"/>
        </w:rPr>
        <w:t xml:space="preserve">و قال ابن میثم أی لو اعتبرت بما مضی من القرون الخالیة لحفظت ما بقی من السعادة الأخرویة أقول قال ابن أبی الحدید قد ذکر نصر بن مزاحم هذا الکتاب و قال إنه علیه السلام کتبه إلی عمرو بن العاص و فیه زیادة لم یذکرها الرضی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ط مصر،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رواه ابن أبی الحدید عن نصر فی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خطب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نصر بن مزاحم فرواه فی أواسط الجزء الثانی من کتاب صفّین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ط مصر، و فی طبع آخر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رویناه حرفیا نقلا عن کتاب صفّین فی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کتب أمیر المؤمنین علیه السلام، من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المشغله بر وزن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چیزی‌است که تو را سرگرم کند و در بعضی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افعال آمده است که اگر روایت صحیح باشد، آنچه‌که اغلب بر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کرده‌اند،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اللهج بالشئ یعنی ولع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عمر سپری‌شده‌ات عبرت بگیری، باقی مانده آن را از اینکه در ضلالت دنیاخواهی هزینه کنی و ضایع کنی، حفظ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رضی الله تعالی عنه در المختار از باب دوم از کتاب نهج البلاغه آن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از امام علیه السّلام به معاویه،</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قرن‌های سپری‌شده عبرت بگیری، آنچه‌که از سعادت اخروی مانده‌است را حفظ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این کتاب را ذکر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برای عمرو بن عاص نوشت و در آن زیادتی است، رضی آن را ذکر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ابی الحدید آن را در شرح مختار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چاپ مصر، و در چاپ جدید بیروت،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آن را از نصر در شرح مختار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چاپ مصر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نصر بن مزاحم آن را در اواسط جلد دوم از کتاب صفین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چاپ مصر و در چاپ دیگر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آن را به صورت نقل مستقیم از کتاب صفین در مختار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3192569_1468164448"/>
      <w:bookmarkStart w:id="1234" w:name="_Toc489"/>
      <w:bookmarkEnd w:id="1233"/>
      <w:r>
        <w:rPr>
          <w:rtl w:val="true"/>
        </w:rPr>
        <w:t>«</w:t>
      </w:r>
      <w:r>
        <w:rPr/>
        <w:t>689</w:t>
      </w:r>
      <w:r>
        <w:rPr>
          <w:rtl w:val="true"/>
        </w:rPr>
        <w:t>»</w:t>
      </w:r>
      <w:bookmarkEnd w:id="1234"/>
    </w:p>
    <w:p>
      <w:pPr>
        <w:pStyle w:val="BookText"/>
        <w:rPr/>
      </w:pPr>
      <w:r>
        <w:rPr>
          <w:rStyle w:val="FootnoteAnchor"/>
          <w:rtl w:val="true"/>
        </w:rPr>
        <w:footnoteReference w:id="465"/>
      </w:r>
      <w:r>
        <w:rPr>
          <w:rFonts w:ascii="Amiri" w:hAnsi="Amiri" w:eastAsia="Amiri" w:cs="Amiri"/>
          <w:color w:val="111111"/>
          <w:sz w:val="28"/>
          <w:sz w:val="28"/>
          <w:szCs w:val="28"/>
          <w:rtl w:val="true"/>
          <w:lang w:bidi="ar-SA"/>
        </w:rPr>
        <w:t>نهج، نهج البلاغة مِنْ کِتَابٍ لَهُ علیه السلام إِلَی سَلْمَانَ الْفَارِسِیِّ رَحِمَهُ اللَّهُ قَبْلَ أَیَّامِ خِلَافَتِهِ أَمَّا بَعْدُ فَإِنَّمَا مَثَلُ الدُّنْیَا مَثَلُ الْحَیَّةِ لَیِّنٌ مَسُّهَا قَاتِلٌ سَمُّهَا فَأَعْرِضْ عَمَّا یُعْجِبُکَ فِیهَا لِقِلَّةِ مَا یَصْحَبُکَ مِنْهَا وَ ضَعْ عَنْکَ هُمُومَهَا لِمَا أَیْقَنْتَ بِهِ مِنْ فِرَاقِهَا وَ کُنْ آنَسَ مَا تَکُونُ بِهَا أَحْذَرَ مَا تَکُونُ مِنْهَا فَإِنَّ صَاحِبَهَا کُلَّمَا اطْمَأَنَّ فِیهَا إِلَی سُرُورٍ أَشْخَصَتْهُ عَنْهُ إِلَی مَحْذُورٍ أَوْ إِلَی إِینَاسٍ أَزَالَتْهُ عَنْهُ إِلَی إِیحَاشٍ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آن را از منابع بسیاری در مختار دوم 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سلمان فارسی، قبل از ایّام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دنیای حرام چونان مار است، که پوستی نرم و زهری کشنده دارد، پس از جاذبه‏های فریبنده آن روی گردان، زیرا زمان کوتاهی در آن خواهی ماند، و اندوه آن را از سر بیرون کن، زیرا که یقین به جدایی، و دگرگونی حالات آن را داری، و آنگاه که به دنیا خو گرفته‏ای بیشتر بترس، زیرا که دنیا پرست تا به خوشگذارانی اطمینان کرد زود او را به تلخ کامی کشاند، و هر گاه که به دنیا انس گرفت و آسوده شد، ناگاه به وحشت دچار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3192571_1468164448"/>
      <w:bookmarkStart w:id="1236" w:name="_Toc490"/>
      <w:bookmarkEnd w:id="1235"/>
      <w:r>
        <w:rPr>
          <w:rtl w:val="true"/>
        </w:rPr>
        <w:t>بیان</w:t>
      </w:r>
      <w:bookmarkEnd w:id="1236"/>
    </w:p>
    <w:p>
      <w:pPr>
        <w:pStyle w:val="BookText"/>
        <w:rPr/>
      </w:pPr>
      <w:r>
        <w:rPr>
          <w:rFonts w:ascii="IRNazanin" w:hAnsi="IRNazanin" w:eastAsia="IRNazanin"/>
          <w:color w:val="111111"/>
          <w:sz w:val="28"/>
          <w:sz w:val="28"/>
          <w:szCs w:val="28"/>
          <w:rtl w:val="true"/>
          <w:lang w:bidi="fa-IR"/>
        </w:rPr>
        <w:t>قوله علیه السلام لقلة ما یصحبک منها أی لقلة ما تستفید من لذتها و الانتفاع بها و التعبیر بالقلة علی سبیل التنزل أی لأنک لا تصحب منها شیئا و قیل المراد بما یصحبه منها الکفن و قیل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ما یصحبک منها یعنی برای اندکی آنچه‌که از لذت و بهره‌مندی از آن استفاده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با اندکی به سبیل تنزل است، یعنی چیزی از آن با تو همراه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منظور از آنچه‌که از آن با او همراه می‌شود کفن است و گفته‌شده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3192573_1468164448"/>
      <w:bookmarkStart w:id="1238" w:name="_Toc491"/>
      <w:bookmarkEnd w:id="1237"/>
      <w:r>
        <w:rPr>
          <w:rtl w:val="true"/>
        </w:rPr>
        <w:t>«</w:t>
      </w:r>
      <w:r>
        <w:rPr/>
        <w:t>690</w:t>
      </w:r>
      <w:r>
        <w:rPr>
          <w:rtl w:val="true"/>
        </w:rPr>
        <w:t>»</w:t>
      </w:r>
      <w:bookmarkEnd w:id="1238"/>
    </w:p>
    <w:p>
      <w:pPr>
        <w:pStyle w:val="BookText"/>
        <w:rPr/>
      </w:pP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رویناه عن مصادر فی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من کتاب نهج السعادة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نهج البلاغة رُوِیَ أَنَّ شُرَیْحَ بْنَ الْحَارِثِ قَاضِیَ أَمِیرِ الْمُؤْمِنِینَ علیه السلام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اشْتَرَی دَاراً عَلَی عَهْدِهِ بِثَمَانِینَ دِینَاراً فَبَلَغَهُ ذَلِکَ وَ اسْتَدْعَاهُ وَ قَالَ لَهُ بَلَغَنِی أَنَّکَ ابْتَعْتَ دَاراً بِثَمَانِینَ دِینَاراً وَ کَتَبْتَ کِتَاباً وَ أَشْهَدْتَ شُهُوداً فَقَالَ لَهُ شُرَیْحٌ قَدْ کَانَ ذَلِکَ یَا أَمِیرَ الْمُؤْمِنِینَ قَالَ فَنَظَرَ إِلَیْهِ نَظَرَ مُغْضَبٍ ثُمَّ قَالَ یَا شُرَیْحُ أَمَا إِنَّهُ سَیَأْتِیکَ مَنْ لَا یَنْظُرُ فِی کِتَابِکَ وَ لَا یَسْأَلُکَ عَنْ بَیِّنَتِکَ حَتَّی یُخْرِجَکَ مِنْهَا شَاخِصاً وَ یُسْلِمَکَ إِلَی قَبْرِکَ خَالِصاً فَانْظُرْ یَا شُرَیْحُ لَا تَکُونُ ابْتَعْتَ هَذِهِ الدَّارَ مِنْ غَیْرِ مَالِکَ أَوْ نَقَدْتَ الثَّمَنَ مِنْ غَیْرِ حِلٍّ لَکَ فَإِذَا أَنْتَ قَدْ خَسِرْتَ دَارَ الدُّنْیَا وَ دَارَ الْآخِرَةِ أَمَا إِنَّکَ لَوْ کُنْتَ أَتَیْتَنِی عِنْدَ شِرَائِکَ مَا اشْتَرَیْتَ لَکَتَبْتُ لَکَ کِتَاباً عَلَی هَذِهِ النُّسْخَةِ فَلَمْ تَرْغَبْ فِی شِرَاءِ هَذِهِ الدَّارِ بِدِرْهَمٍ فَمَا فَوْقَهُ وَ النُّسْخَةُ هَذِهِ هَذَا مَا اشْتَرَی عَبْدٌ ذَلِیلٌ مِنْ مَیِّتٍ قَدْ أُزْعِجَ لِلرَّحِیلِ اشْتَرَی مِنْهُ دَاراً مِنْ دَارِ الْغُرُورِ مِنْ جَانِبِ الْفَانِینَ وَ خِطَّةِ الْهَالِکِینَ وَ تَجْمَعُ هَذِهِ الدَّارَ حُدُودٌ أَرْبَعَةٌ الْحَدُّ الْأَوَّلُ یَنْتَهِی إِلَی دَوَاعِی الْآفَاتِ وَ الْحَدُّ الثَّانِی یَنْتَهِی إِلَی دَوَاعِی الْمُصِیبَاتِ وَ الْحَدُّ الثَّالِثُ یَنْتَهِی إِلَی الْهَوَی الْمُرْدِی وَ الْحَدُّ الرَّابِعُ یَنْتَهِی إِلَی الشَّیْطَانِ الْمُغْوِی وَ فِیهِ یُشْرَعُ بَابُ هَذِهِ الدَّارِ اشْتَرَی هَذَا الْمُغْتَرُّ بِالْأَمَلِ مِنْ هَذَا الْمُزْعَجِ بِالْأَجَلِ هَذِهِ الدَّارَ بِالْخُرُوجِ مِنْ عِزِّ الْقَنَاعَةِ وَ الدُّخُولِ فِی ذُلِّ الطَّلَبِ وَ الضَّرَاعَةِ فَمَا أَدْرَکَ هَذَا الْمُشْتَرِی فِیمَا اشْتَرَی مِنْ دَرَکٍ فَعَلَی مُبَلْبِلِ أَجْسَامِ الْمُلُوکِ وَ سَالِبِ نُفُوسِ الْجَبَابِرَةِ وَ مُزِیلِ مُلْکِ الْفَرَاعِنَةِ مِثْلِ کِسْرَی وَ قَیْصَرَ وَ تُبَّعٍ وَ حِمْیَرَ وَ مَنْ جَمَعَ الْمَالَ عَلَی الْمَالِ فَأَکْثَرَ وَ مَنْ بَنَی</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1239" w:name="pg13828_166661"/>
    </w:p>
    <w:p>
      <w:pPr>
        <w:pStyle w:val="BookText"/>
        <w:rPr/>
      </w:pPr>
      <w:bookmarkEnd w:id="1239"/>
      <w:r>
        <w:rPr>
          <w:rFonts w:ascii="Amiri" w:hAnsi="Amiri" w:eastAsia="Amiri" w:cs="Amiri"/>
          <w:color w:val="111111"/>
          <w:sz w:val="28"/>
          <w:sz w:val="28"/>
          <w:szCs w:val="28"/>
          <w:rtl w:val="true"/>
          <w:lang w:bidi="ar-SA"/>
        </w:rPr>
        <w:t>وَ شَیَّدَ وَ زَخْرَفَ وَ نَجَّدَ وَ ادَّخَرَ وَ اعْتَقَدَ وَ نَظَرَ بِزَعْمِهِ لِلْوَلَدِ إِشْخَاصُهُمْ جَمِیعاً إِلَی مَوْقِفِ الْعَرْضِ وَ الْحِسَابِ وَ مَوْضِعِ الثَّوَابِ وَ الْعِقَابِ إِذَا وَقَعَ الْأَمْرُ بِفَصْلِ الْقَضَاءِ وَ خَسِرَ هُنالِکَ الْمُبْطِلُونَ شَهِدَ عَلَی ذَلِکَ الْعَقْلُ إِذَا خَرَجَ مِنْ أَسْرِ الْهَوَی وَ سَلِمَ مِنْ عَلَائِقِ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بروایة أخری مع شرحه فی أبواب خطبه و مواعظه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الکمبانیّ، و فی ط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آن را در مختار سوم 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مصنف نیز آن را از او در 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نهم از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چاپ کمپانی، و در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آن را از منابعی در مختار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چاپ دوم روایت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امام خبر دادند که شریح بن الحارث، قاضی امام خانه‏ای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 او را حضار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خانه‏ای با هشتاد دینار خریده‏ای، و سندی برای آن نوشته‏ای، و گواهانی آن را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امیر مؤمنان، امام علیه السّلام نگاه خشم آلودی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به زودی کسی به سراغت می‏آید که به نوشته‏ات نگاه نمی‏کند، و از گواهانت نمی‏پرسد، تا تو را از آن خانه بیرون کرده و تنها به قبر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 اندیشه کن که آن خانه را با مال دیگران یا با پول حرام نخریده باشی، که آنگاه خانه دنیا و آخرت را از دست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هنگام خرید خانه، نزد من آمده بودی، برای تو سندی می‏نوشتم که دیگر برای خرید آن به درهمی یا بیشتر، رغبت نمی‏کردی، آن سند را چنین 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خانه‏ای است که بنده‏ای خوار آن را از مرده‏ای آماده کوچ خریده، خانه‏ای از سرای غرور، که در محلّه نابود شوندگان، و کوچه هلاک شدگان قرار دارد، این خانه به چهار جهت منتهی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سوی آن به آفت‏ها و بلاها، سوی دوّم آن به مصیبت‏ها، و سوی سوم به هوا و هوس‏های سست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سوی چهارم آن به شیطان گمراه کننده ختم می‏شود، و در خانه به روی شیطان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را فریب خورده آزمند، از کسی که خود به زودی از جهان رخت برمی‏بندد، به مبلغی که او را از عزّت و قناعت خارج و به خواری و دنیا پرستی کشانده،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نقصی در این معامله باشد، بر عهده پروردگاری است که اجساد پادشاهان را پوسانده، و جان جبّاران را گرفته، و سلطنت فرعون‏ها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مال فراوان گرد آورده بر آن افزودند، و آنان که قصرها ساخته، و محکم کاری کردند، طلا کاری کرده، و زینت دادند، فراوان اندوختند، و نگهداری کردند، و به گمان خود برای فرزندان خود باقی گذاشتند همگی آنان به پای حسابرسی الهی، و جایگاه پاداش و کیفر رانده می‏شوند، آنگاه که فرمان داوری و قضاوت نهایی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تبهکاران زیان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واقعیّت‏ها عقل گواهی می‏دهد هر گاه که از اسارت هوای نفس نجات یافته، و از دنیا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به سلامت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دیگری به همراه شرحش در باب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اندرزهای امام علیه السلام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مصنف آن را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امیر مؤمنان علیه السلام از کتاب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چاپ کمپانی، و در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3192575_1468164448"/>
      <w:bookmarkStart w:id="1241" w:name="_Toc492"/>
      <w:bookmarkEnd w:id="1240"/>
      <w:r>
        <w:rPr>
          <w:rtl w:val="true"/>
        </w:rPr>
        <w:t>«</w:t>
      </w:r>
      <w:r>
        <w:rPr/>
        <w:t>691</w:t>
      </w:r>
      <w:r>
        <w:rPr>
          <w:rtl w:val="true"/>
        </w:rPr>
        <w:t>»</w:t>
      </w:r>
      <w:bookmarkEnd w:id="1241"/>
    </w:p>
    <w:p>
      <w:pPr>
        <w:pStyle w:val="BookText"/>
        <w:rPr/>
      </w:pPr>
      <w:r>
        <w:rPr>
          <w:rStyle w:val="FootnoteAnchor"/>
          <w:rtl w:val="true"/>
        </w:rPr>
        <w:footnoteReference w:id="468"/>
      </w:r>
      <w:r>
        <w:rPr>
          <w:rFonts w:ascii="Amiri" w:hAnsi="Amiri" w:eastAsia="Amiri" w:cs="Amiri"/>
          <w:color w:val="111111"/>
          <w:sz w:val="28"/>
          <w:sz w:val="28"/>
          <w:szCs w:val="28"/>
          <w:rtl w:val="true"/>
          <w:lang w:bidi="ar-SA"/>
        </w:rPr>
        <w:t>نهج، نهج البلاغة وَ مِنْ کِتَابٍ لَهُ علیه السلام إِلَی الْعُمَّالِ الَّذِینَ یَطَأُ عَمَلَهُمُ الْجَیْشُ مِنْ عَبْدِ اللَّهِ عَلِیٍّ أَمِیرِ الْمُؤْمِنِینَ إِلَی مَنْ مَرَّ بِهِ الْجَیْشُ مِنْ جُبَاةِ الْخَرَاجِ وَ عُمَّالِ الْبِلَادِ أَمَّا بَعْدُ فَإِنِّی قَدْ سَیَّرْتُ جُنُوداً هِیَ مَارَّةٌ بِکُمْ إِنْ شَاءَ اللَّهُ وَ قَدْ أَوْصَیْتُهُمْ بِمَا یَجِبُ لِلَّهِ عَلَیْهِمْ مِنْ کَفِّ الْأَذَی وَ صَرْفِ الشَّذَی وَ أَنَا أَبْرَأُ إِلَیْکُمْ وَ إِلَی ذِمَّتِکُمْ مِنْ مَعَرَّةِ الْجَیْشِ إِلَّا مِنْ جَوْعَةِ الْمُضْطَرِّ لَا یَجِدُ عَنْهَا مَذْهَباً إِلَی شِبَعِهِ فَنَکِّلُوا مَنْ تَنَاوَلَ مِنْهُمْ ظُلْماً عَنْ ظُلْمِهِمْ وَ کُفُّوا أَیْدِیَ سُفَهَائِکُمْ عَنْ مُضَارَّتِهِمْ وَ التَّعَرُّضِ لَهُمْ فِیمَا اسْتَثْنَیْنَاهُ مِنْهُمْ وَ أَنَا بَیْنَ أَظْهُرِ الْجَیْشِ فَارْفَعُوا إِلَیَّ مَظَالِمَکُمْ وَ مَا عَرَاکُمْ مِمَّا یَغْلِبُکُمْ مِنْ أَمْرِهِمْ وَ مَا لَا تُطِیقُونَ دَفْعَهُ إِلَّا بِاللَّهِ وَ بِی أُغَیِّرُهُ بِمَعُونَةِ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فرماندارانی که لشکر از شهرهای آنان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 مؤمنان، به گرد آوران مالیات و فرمانداران شهرهایی که لشکریان از سرزمین آنان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 همانا من سپاهیانی فرستادم که به خواست خدا بر شما خواهند گذشت، و آنچه خدا بر آنان واجب کرده به ایشان سفارش کردم، و بر آزار نرساندن به دیگران، و پرهیز از هر گونه شرارتی تأکید کرده‏ام، و من نزد شما و پیمانی که با شما دارم از آزار رساندن سپاهیان به مردم بیزارم، مگر آن که گرسنگی سربازی را ناچار گرداند، و برای رفع گرسنگی چاره‏ای جز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دست به ستمکاری زند کیفر کنید، و دست افراد سبک مغز خود را از زیان رساندن به لشکریان، و زحمت دادن آنها جز در آنچه استثناء کردم باز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پشت سر سپاه در حرکتم، شکایت‏های خود را به من رسانید، و در اموری که لشکریان بر شما چیره شده‏اند که قدرت دفع آن را جز با کمک خدا و من ندارید، به من مراجعه کنید، که با کمک خداوند آن را بر طرف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دیگری همراه با شرح آن در ابواب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3192577_1468164448"/>
      <w:bookmarkStart w:id="1243" w:name="_Toc493"/>
      <w:bookmarkEnd w:id="1242"/>
      <w:r>
        <w:rPr>
          <w:rtl w:val="true"/>
        </w:rPr>
        <w:t>بیان</w:t>
      </w:r>
      <w:bookmarkEnd w:id="1243"/>
    </w:p>
    <w:p>
      <w:pPr>
        <w:pStyle w:val="BookText"/>
        <w:rPr/>
      </w:pPr>
      <w:r>
        <w:rPr>
          <w:rFonts w:ascii="IRNazanin" w:hAnsi="IRNazanin" w:eastAsia="IRNazanin"/>
          <w:color w:val="111111"/>
          <w:sz w:val="28"/>
          <w:sz w:val="28"/>
          <w:szCs w:val="28"/>
          <w:rtl w:val="true"/>
          <w:lang w:bidi="fa-IR"/>
        </w:rPr>
        <w:t>یطأ عملهم أی یسیرون فی أرضهم و البلاد التی تحت عملهم و حکمهم و قال الجوهری جبیته جبایة و جبوته جباوة جمعته و قال الشذا مقصورا الأذی و الشر قوله و إلی ذمتکم قال ابن أبی الحدید أی الیهود و النصاری الذین بینکم</w:t>
      </w:r>
    </w:p>
    <w:p>
      <w:pPr>
        <w:pStyle w:val="BookText"/>
        <w:rPr/>
      </w:pPr>
      <w:r>
        <w:rPr>
          <w:rFonts w:ascii="IRNazanin" w:hAnsi="IRNazanin" w:eastAsia="IRNazanin"/>
          <w:color w:val="111111"/>
          <w:sz w:val="28"/>
          <w:sz w:val="28"/>
          <w:szCs w:val="28"/>
          <w:rtl w:val="true"/>
          <w:lang w:bidi="fa-IR"/>
        </w:rPr>
        <w:t>قال صلی الله علیه و آله من آذی ذمتی فکأنما آذانی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bookmarkStart w:id="1244" w:name="pg13828_166662"/>
    </w:p>
    <w:p>
      <w:pPr>
        <w:pStyle w:val="BookText"/>
        <w:rPr/>
      </w:pPr>
      <w:bookmarkEnd w:id="1244"/>
      <w:r>
        <w:rPr>
          <w:rFonts w:ascii="IRNazanin" w:hAnsi="IRNazanin" w:eastAsia="IRNazanin"/>
          <w:color w:val="111111"/>
          <w:sz w:val="28"/>
          <w:sz w:val="28"/>
          <w:szCs w:val="28"/>
          <w:rtl w:val="true"/>
          <w:lang w:bidi="fa-IR"/>
        </w:rPr>
        <w:t>و قال ابن میثم أی إلی ذمتکم التی أخذتها من إسارة الجیش فإنه لیس بأمری من ذلک إلا معرة جوعة المضطر و المعرة الإثم و الأمر القبیح المکروه و الأذی و هذا و یدل علی أنه یجوز للجائع المضطر من الجیش الأخذ بقدر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النهایة التنکیل المنع و التنحیة و و أنا بین أظهر الجیش أی أنا قریب منکم و سائر علی أثرهم و قال ابن میثم کنایة عن کونه مرجع أمرهم و عراه یعروه غشیه أو قصده و تغییر ما عراهم دفع الظلم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یطأ عملهم یعنی در سرزمین آنها و بلادی که تحت عمل و حکم آنان است، حرکت می‌کنند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جبیته جبایة و جبوته جباوة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جمع کردم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الشذی به‌صورت مقصور یعنی اذیت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و مسیحیانی که بین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اهل ذمه مرا آزار دهد، گویی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ذمتکم التی أخذتها من اسارة الجیش فإنه لیس بأمری من ذلک إلا معرّة جوعه المضطر، و المعرّة یعنی گناه و امر قبیح و مکروه و آزار و این بر آن دلالت دارد که برای فرد گرسنه نیازمند از میان لشکریان گرفتن، به‌قدر رفع گرسنگی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التنکیل منع و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أظهر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آنها نزدیک و در پی آنها درحرکت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او مرجع امر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عراه یعروه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دربرگرفت یا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ما عراهم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ظلم از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3192579_1468164448"/>
      <w:bookmarkStart w:id="1246" w:name="_Toc494"/>
      <w:bookmarkEnd w:id="1245"/>
      <w:r>
        <w:rPr>
          <w:rtl w:val="true"/>
        </w:rPr>
        <w:t>«</w:t>
      </w:r>
      <w:r>
        <w:rPr/>
        <w:t>692</w:t>
      </w:r>
      <w:r>
        <w:rPr>
          <w:rtl w:val="true"/>
        </w:rPr>
        <w:t>»</w:t>
      </w:r>
      <w:bookmarkEnd w:id="1246"/>
    </w:p>
    <w:p>
      <w:pPr>
        <w:pStyle w:val="BookText"/>
        <w:rPr/>
      </w:pPr>
      <w:r>
        <w:rPr>
          <w:rStyle w:val="FootnoteAnchor"/>
          <w:rtl w:val="true"/>
        </w:rPr>
        <w:footnoteReference w:id="469"/>
      </w:r>
      <w:r>
        <w:rPr>
          <w:rFonts w:ascii="Amiri" w:hAnsi="Amiri" w:eastAsia="Amiri" w:cs="Amiri"/>
          <w:color w:val="111111"/>
          <w:sz w:val="28"/>
          <w:sz w:val="28"/>
          <w:szCs w:val="28"/>
          <w:rtl w:val="true"/>
          <w:lang w:bidi="ar-SA"/>
        </w:rPr>
        <w:t>نهج، نهج البلاغة وَ مِنْ کِتَابٍ لَهُ علیه السلام کَتَبَهُ لَمَّا اسْتَخْلَفَ إِلَی أُمَرَاءِ الْأَجْنَادِ أَمَّا بَعْدُ فَإِنَّمَا أَهْلَکَ مَنْ کَانَ قَبْلَکُمْ أَنَّهُمْ مَنَعُوا النَّاسَ الْحَقَّ فَاشْتَرَوْهُ وَ أَخَذُوهُمْ بِالْبَاطِلِ فَاقْتَدَوْهُ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آن را در مختار آخر از بخش دوم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نامه به فرماندهان لشکر، پس از به دست گرفتن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 همانا ملّت‏های پیش از شما به هلاکت رسیدند، بدان جهت که حق مردم را نپرداختند، پس دنیا را با رشوه دادن به دست آوردند، و مردم را به راه باطل بردند و آنان اطاعت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3192581_1468164448"/>
      <w:bookmarkStart w:id="1248" w:name="_Toc495"/>
      <w:bookmarkEnd w:id="1247"/>
      <w:r>
        <w:rPr>
          <w:rtl w:val="true"/>
        </w:rPr>
        <w:t>إیضاح</w:t>
      </w:r>
      <w:bookmarkEnd w:id="1248"/>
    </w:p>
    <w:p>
      <w:pPr>
        <w:pStyle w:val="BookText"/>
        <w:rPr/>
      </w:pPr>
      <w:r>
        <w:rPr>
          <w:rFonts w:ascii="IRNazanin" w:hAnsi="IRNazanin" w:eastAsia="IRNazanin"/>
          <w:color w:val="111111"/>
          <w:sz w:val="28"/>
          <w:sz w:val="28"/>
          <w:szCs w:val="28"/>
          <w:rtl w:val="true"/>
          <w:lang w:bidi="fa-IR"/>
        </w:rPr>
        <w:t>فاشتروه قال ابن أبی الحدید أی فاشتری الناس الحق منهم بالرشا و الأموال أی لم یضعوا الأمور مواضعها و لا ولوا الولایات مستحقیها و کانت أمورهم تجری علی وفق الهوی و الأغراض الفاسدة فاشتری الناس منهم المیراث و الحقوق کما یشتری السلع بالأموال و روی فاستروه بالسین المهملة أی اختاروه تقول استریت خیار المال أی اخترته و یکون الضمیر عائدا إلی الظلمة لا إلی الناس أی منعوا الناس حقهم من المال و اختاروه لأنفسهم و استأثروا به و أخذوهم بالباطل أی حملوهم علی الباطل فجاء الخلف من بعد السلف فاقتدوا بآبائهم و أسلافهم فی ارتکاب ذلک الباطل ظنا منهم أنه حق لما قد ألفوه و نشئوا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اشتروه أی باعوه و تعوضوا عنه بالباطل لما منعوا منه کقوله تعالی وَ شَرَوْهُ بِثَمَنٍ بَخْسٍ و کذلک قوله علیه السلام أخذوهم بالباطل فاقتدوه أی اقتدوا الباطل و سلکوا فیه مسلک من أخذهم به کقوله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1249" w:name="pg13828_166663"/>
    </w:p>
    <w:p>
      <w:pPr>
        <w:pStyle w:val="BookText"/>
        <w:rPr/>
      </w:pPr>
      <w:bookmarkEnd w:id="1249"/>
      <w:r>
        <w:rPr>
          <w:rFonts w:ascii="Amiri" w:hAnsi="Amiri" w:eastAsia="Amiri" w:cs="Amiri"/>
          <w:color w:val="111111"/>
          <w:sz w:val="28"/>
          <w:sz w:val="28"/>
          <w:szCs w:val="28"/>
          <w:rtl w:val="true"/>
          <w:lang w:bidi="ar-SA"/>
        </w:rPr>
        <w:t>تعالی فَبِهُداهُمُ اقْتَدِهْ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و یحتمل إرجاع الضمیر المرفوع فی قوله علیه السلام اشتروه إلی الناس و المنصوب إلی المنع المذکور فی ضمن قوله منعوا أی إنما أهلک من کان قبلکم أن الظالمین منهم تصرفوا فی أمورهم و صاروا خلفاء فیهم حکاما بینهم و هو معنی منعهم الحق فرضوا بذلک و تعوضوا به عن الحق و خلفائه فالاشتراء کنایة عن الرضا أو استعارة لتعوضهم أو مجاز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الضمیر المنصوب فی قوله علیه السلام فاقتدوه فیحتمل الإرجاع إلی الأخذ فیکون نظیرا لسابقه أو إلی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فافتدوه بالفاء أی أخذوهم بأحکام الجور فأعطوا الفداء لیتخلصوا منهم فالضمیر راجع إلی الباطل و لعله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 را از آنان با رشوه و مال خریداری کردند، یعنی امور را در محل آن قرار ندادند و ولایت را به مستحقین آن نسپردند و امور آنان بر طبق امیال و اغراض فاسد جریان داشت، پس مردم میراث و حقوق را از آنان خریدند، چنانکه کالا با مال خریداری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یعنی آن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استریت خیار المال، یعنی آن را برگزیدم و ضمیر به الظلمة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نه به مردم، یعنی مردم را از حقشان از اموال بازداشتند و آن را برای خود اختیار کردند و به خود اختصاص دادند و آنها را بر باطل واداشتند، پس خلف بعد از سلف آمد و در ارتکاب آن باطل، به پدران و نیاکان خود اقتدا کردند، به‌گمان اینکه به‌جهت آنچه‌که به آن انس گرفتند و بر آن نشأت گرفتند، آن را حق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اشتروه یعنی آن را فروختند و آن را با باطل جایگزین کردند زمانی‌که منع شدند،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وَشَرَوْهُ بِثَمَنٍ 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بهای ناچیزی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أخذهم بالباطل فافتدوه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باطل اقتدا کردند و در آن شیوه کسی‌که آنها را بر آن واداشت،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ضمیر مرفوع در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و ارجاع ضمیر منصوب به منع مذکور در ضمن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یعنی کسانی‌که پیش از شما بودند به این دلیل هلاک شدند که ظالمان آنان در امور آنان تصرف کردند و خلیفه و حاکم در میان آنان شدند و این معنای آنان را از حق منع کردند و به آن راضی شدند و آن را جایگزین حق و خلفای آن کردند،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خریدن کنایه از رضایت یا استعاره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مجاز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ضمیر منصوب در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ارجاعش به اخذ محتمل است که در این‌صورت شبیهی برای سابق بر آن است یا ارجاعش به باطل نیز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آمده است، یعنی آنها را بر احکام جور واداشتند و فدیه دادند تا از آنان خلاص شوند، پس ضمیر به باطل برمی‌گردد و شاید این مناسب‌تر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3192583_1468164448"/>
      <w:bookmarkStart w:id="1251" w:name="_Toc496"/>
      <w:bookmarkEnd w:id="1250"/>
      <w:r>
        <w:rPr>
          <w:rtl w:val="true"/>
        </w:rPr>
        <w:t>«</w:t>
      </w:r>
      <w:r>
        <w:rPr/>
        <w:t>693</w:t>
      </w:r>
      <w:r>
        <w:rPr>
          <w:rtl w:val="true"/>
        </w:rPr>
        <w:t>»</w:t>
      </w:r>
      <w:bookmarkEnd w:id="1251"/>
    </w:p>
    <w:p>
      <w:pPr>
        <w:pStyle w:val="BookText"/>
        <w:rPr/>
      </w:pPr>
      <w:r>
        <w:rPr>
          <w:rStyle w:val="FootnoteAnchor"/>
          <w:rtl w:val="true"/>
        </w:rPr>
        <w:footnoteReference w:id="470"/>
      </w:r>
      <w:r>
        <w:rPr>
          <w:rFonts w:ascii="Amiri" w:hAnsi="Amiri" w:eastAsia="Amiri" w:cs="Amiri"/>
          <w:color w:val="111111"/>
          <w:sz w:val="28"/>
          <w:sz w:val="28"/>
          <w:szCs w:val="28"/>
          <w:rtl w:val="true"/>
          <w:lang w:bidi="ar-SA"/>
        </w:rPr>
        <w:t>نهج، نهج البلاغة وَ قَالَ علیه السلام لِزِیَادِ بْنِ أَبِیهِ وَ قَدِ اسْتَخْلَفَهُ لِعَبْدِ اللَّهِ بْنِ الْعَبَّاسِ عَلَی فَارِسَ وَ أَعْمَالِهَا فِی کَلَامٍ طَوِیلٍ کَانَ بَیْنَهُمَا نَهَاهُ فِیهِ عَنْ تَقْدِیمِ الْخَرَاجِ اسْتَعْمِلِ الْعَدْلَ وَ احْذَرِ الْعَسْفَ وَ الْحَیْفَ فَإِنَّ الْعَسْفَ یَعُودُ بِالْجَلَاءِ وَ الْحَیْفَ یَدْعُو إِلَی 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آخر نهج البلاغه ذیل شماره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قصار امیر مؤمنان علیه السلام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چون زیاد بن ابیه را به جای عبدالله بن عباس به فارس و شهرهای پیرامون فرستاد او را در دستورالعملی طولانی از گرفتن مالیات نابه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بگستران و از ستمکاری پرهیز کن که ستم رعیت را به آوارگی کشاند و بیدادگری به مبارزه و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3192585_1468164448"/>
      <w:bookmarkStart w:id="1253" w:name="_Toc497"/>
      <w:bookmarkEnd w:id="1252"/>
      <w:r>
        <w:rPr>
          <w:rtl w:val="true"/>
        </w:rPr>
        <w:t>بیان</w:t>
      </w:r>
      <w:bookmarkEnd w:id="1253"/>
    </w:p>
    <w:p>
      <w:pPr>
        <w:pStyle w:val="BookText"/>
        <w:rPr/>
      </w:pPr>
      <w:r>
        <w:rPr>
          <w:rFonts w:ascii="IRNazanin" w:hAnsi="IRNazanin" w:eastAsia="IRNazanin"/>
          <w:color w:val="111111"/>
          <w:sz w:val="28"/>
          <w:sz w:val="28"/>
          <w:szCs w:val="28"/>
          <w:rtl w:val="true"/>
          <w:lang w:bidi="fa-IR"/>
        </w:rPr>
        <w:t>قال فی القاموس عسف السلطان ظلم و فلانا استخدمه و الحیف المیل و الجور و الظلم فیحتمل أن یکون المراد بالحیف المیل إلی بعض الرعایا بالإعزاز و الاحترام و تفضیل بعضهم علی بعض فإن ذلک یورث العداوة بینهم و عدم طاعة بعضهم للوالی فیکون داعیا إلی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بالعسف الاستخدام کما هو دأب الملوک فی استخدام الرعایا و أخذ دوابهم فالحیف بمعنی الظلم أی سائر أنواعه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1254" w:name="pg13828_166664"/>
    </w:p>
    <w:p>
      <w:pPr>
        <w:pStyle w:val="BookText"/>
        <w:rPr/>
      </w:pPr>
      <w:bookmarkEnd w:id="1254"/>
      <w:r>
        <w:rPr>
          <w:rFonts w:ascii="IRNazanin" w:hAnsi="IRNazanin" w:eastAsia="IRNazanin"/>
          <w:color w:val="111111"/>
          <w:sz w:val="28"/>
          <w:sz w:val="28"/>
          <w:szCs w:val="28"/>
          <w:rtl w:val="true"/>
          <w:lang w:bidi="fa-IR"/>
        </w:rPr>
        <w:t>و قال ابن أبی الحدید کانت عادة أهل فارس فی أیام عثمان أن یطلب الوالی منهم خراج أملاکهم قبل بیع الثمار علی وجه الاستلاف و کان ذلک یجحف بالناس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عسف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 و عسف السلطان فلاناً، یعنی او را به کار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جور و ستم، پس محتمل است که منظور از حیف، میل به‌سوی برخی از رعایا با عزت و احترام و برتری دادن برخی از آنها بر برخی دیگر باشد که این میان آنان دشمنی و عدم اطاعت برخی از آنها از والی را به‌وجود می‌آورد که عاملی برای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مقصود از عسف، به‌کار گرفتن است چنانکه این عادت فرمانروایان در به‌خدمت گرفتن رعایا و گرفتن چارپایان آنان است، پس حیف به‌معنی ستم است یعنی سایر انواع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پارسیان در عهد عثمان این بود که والی قبل از فروش محصول بر وجه قرض خراج املاکشان را از آنان می‌خواست و این به آنان ضرر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3192587_1468164448"/>
      <w:bookmarkStart w:id="1256" w:name="_Toc498"/>
      <w:bookmarkEnd w:id="1255"/>
      <w:r>
        <w:rPr>
          <w:rtl w:val="true"/>
        </w:rPr>
        <w:t>«</w:t>
      </w:r>
      <w:r>
        <w:rPr/>
        <w:t>694</w:t>
      </w:r>
      <w:r>
        <w:rPr>
          <w:rtl w:val="true"/>
        </w:rPr>
        <w:t>»</w:t>
      </w:r>
      <w:bookmarkEnd w:id="1256"/>
    </w:p>
    <w:p>
      <w:pPr>
        <w:pStyle w:val="BookText"/>
        <w:rPr/>
      </w:pPr>
      <w:r>
        <w:rPr>
          <w:rStyle w:val="FootnoteAnchor"/>
          <w:rtl w:val="true"/>
        </w:rPr>
        <w:footnoteReference w:id="471"/>
      </w:r>
      <w:r>
        <w:rPr>
          <w:rFonts w:ascii="Amiri" w:hAnsi="Amiri" w:eastAsia="Amiri" w:cs="Amiri"/>
          <w:color w:val="111111"/>
          <w:sz w:val="28"/>
          <w:sz w:val="28"/>
          <w:szCs w:val="28"/>
          <w:rtl w:val="true"/>
          <w:lang w:bidi="ar-SA"/>
        </w:rPr>
        <w:t>نهج، نهج البلاغة وَ مِنْ کِتَابٍ لَهُ علیه السلام إِلَی بَعْضِ عُمَّالِهِ أَمَّا بَعْدُ فَإِنَّ دَهَاقِینَ أَهْلِ بَلَدِکَ شَکَوْا مِنْکَ قَسْوَةَ وَ غِلْظَةً وَ احْتِقَاراً وَ جَفْوَةً فَنَظَرْتُ فَلَمْ أَرَهُمْ أَهْلًا لِأَنْ یُدْنَوْا لِشِرْکِهِمْ وَ لَا أَنْ یُقْصَوْا وَ یُجْفَوْا لِعَهْدِهِمْ فَالْبَسْ لَهُمْ جِلْبَاباً مِنَ اللِّینِ تَشُوبُهُ بِطَرَفٍ مِنَ الشِّدَّةِ وَ دَاوِلْ لَهُمْ بَیْنَ الْقَسْوَةِ وَ الرَّأْفَةِ وَ امْزُجْ لَهُمْ بَیْنَ التَّقْرِیبِ وَ الْإِدْنَاءِ وَ الْإِبْعَادِ وَ الْإِقْصَاءِ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روایتی نزدیک به آن را در مختار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یکی از فرمانداران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نام خدا و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دهقانان مرکز فرمانداریت، از خشونت و قساوت و تحقیر کردن مردم و سنگدلی تو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باره آنها اندیشیدم، نه آنان را شایسته نزدیک شدن یافتم، زیرا که مشرکند، و نه سزاوار قساوت و سنگدلی و بد رفتاری هستند، زیرا که با ما هم پیمانند، پس در رفتار با آنان، نرمی و درشتی را به هم آمیز، رفتاری توأم با شدّت و نرمش داشته باش، اعتدال و میانه روی را در نزدیک کردن یا دور کردن، رعایت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3192589_1468164448"/>
      <w:bookmarkStart w:id="1258" w:name="_Toc499"/>
      <w:bookmarkEnd w:id="1257"/>
      <w:r>
        <w:rPr>
          <w:rtl w:val="true"/>
        </w:rPr>
        <w:t>بیان</w:t>
      </w:r>
      <w:bookmarkEnd w:id="1258"/>
    </w:p>
    <w:p>
      <w:pPr>
        <w:pStyle w:val="BookText"/>
        <w:rPr/>
      </w:pPr>
      <w:r>
        <w:rPr>
          <w:rFonts w:ascii="IRNazanin" w:hAnsi="IRNazanin" w:eastAsia="IRNazanin"/>
          <w:color w:val="111111"/>
          <w:sz w:val="28"/>
          <w:sz w:val="28"/>
          <w:szCs w:val="28"/>
          <w:rtl w:val="true"/>
          <w:lang w:bidi="fa-IR"/>
        </w:rPr>
        <w:t>الدهقان بالضم و الکسر رئیس القریة و هو معرب و القسوة الصلابة و الجفوة نقیض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فلم أرهم أی لا تقربهم إلیک قربا کاملا لشرکهم و لا تبعدهم عنک بعدا کاملا لأنهم معاهدون و أهل الذمة فعاملهم بین المعاملتین و الجلباب الإزار و الرداء أو الملحفة أو المقنعة و الطرف بالتحریک الطائفة من الشی‌ء و المداولة المناوبة أی کن قاسیا مرة و لینا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با ضمه و کسره کدخداست و واژه‌ای معرب است، القسوة یعنی سختی، الجفوة متضاد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به‌جهت شرکشان آنها را خیلی به خود نزدیک نکن و به این جهت که معاهد و اهل ذمه هستند کاملا از خود دور نکن و میان این دو رفتار با آنان برخورد کن،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رداء، ملحفه یا روبند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با حرکت، مجموعه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تناوب، یعنی گاه سرسخت باش و گاه با ملایمت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3192591_1468164448"/>
      <w:bookmarkStart w:id="1260" w:name="_Toc500"/>
      <w:bookmarkEnd w:id="1259"/>
      <w:r>
        <w:rPr>
          <w:rtl w:val="true"/>
        </w:rPr>
        <w:t>«</w:t>
      </w:r>
      <w:r>
        <w:rPr/>
        <w:t>695</w:t>
      </w:r>
      <w:r>
        <w:rPr>
          <w:rtl w:val="true"/>
        </w:rPr>
        <w:t>»</w:t>
      </w:r>
      <w:bookmarkEnd w:id="126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2"/>
      </w:r>
      <w:r>
        <w:rPr>
          <w:rFonts w:ascii="Amiri" w:hAnsi="Amiri" w:eastAsia="Amiri" w:cs="Amiri"/>
          <w:color w:val="111111"/>
          <w:sz w:val="28"/>
          <w:sz w:val="28"/>
          <w:szCs w:val="28"/>
          <w:rtl w:val="true"/>
          <w:lang w:bidi="ar-SA"/>
        </w:rPr>
        <w:t>نهج، نهج البلاغة وَ مِنْ کِتَابٍ لَهُ علیه السلام إِلَی زِیَادِ بْنِ أَبِیهِ وَ هُوَ خَلِیفَةُ عَامِلِهِ عَبْدِ اللَّهِ بْنِ الْعَبَّاسِ عَلَی الْبَصْرَةِ وَ عَبْدُ اللَّهِ یَوْمَئِذٍ عَامِلُ أَمِیرِ الْمُؤْمِنِینَ علیه السلام عَلَیْهَا وَ عَلَی کُوَرِ الْأَهْوَازِ وَ فَارِسَ وَ کِرْمَانَ وَ إِنِّی أُقْسِمُ بِاللَّهِ قَسَماً صَادِقاً لَئِنْ بَلَغَنِی أَنَّکَ خُنْتَ مِنْ فَیْ‌ءِ الْمُسْلِمِینَ شَیْئاً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bookmarkStart w:id="1261" w:name="pg13828_166665"/>
    </w:p>
    <w:p>
      <w:pPr>
        <w:pStyle w:val="BookText"/>
        <w:rPr/>
      </w:pPr>
      <w:bookmarkEnd w:id="1261"/>
      <w:r>
        <w:rPr>
          <w:rFonts w:ascii="Amiri" w:hAnsi="Amiri" w:eastAsia="Amiri" w:cs="Amiri"/>
          <w:color w:val="111111"/>
          <w:sz w:val="28"/>
          <w:sz w:val="28"/>
          <w:szCs w:val="28"/>
          <w:rtl w:val="true"/>
          <w:lang w:bidi="ar-SA"/>
        </w:rPr>
        <w:t>صَغِیراً أَوْ کَبِیراً لَأَشُدَّنَّ عَلَیْکَ شَدَّةً تَدَعُکَ قَلِیلَ الْوَفْرِ ثَقِیلَ الظَّهْرِ ضَئِیلَ الْأَمْرِ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امیر مؤمنان علیه السلام از نهج البلاغه روایت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به زیاد بن ابیه، جانشین فرماندار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از طرف امام فرماندار بصره بود و بر حکومت اهواز و فارس و کرمان و دیگر نواحی ایران نظارت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براستی به خدا سوگند می‏خورم، اگر به من گزارش کنند که در اموال عمومی خیانت کردی، کم یا زیاد، چنان بر تو سخت گیرم که کم بهره شده، و در هزینه عیال، در مانده و خوار و سرگردان شوی 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3192593_1468164448"/>
      <w:bookmarkStart w:id="1263" w:name="_Toc501"/>
      <w:bookmarkEnd w:id="1262"/>
      <w:r>
        <w:rPr>
          <w:rtl w:val="true"/>
        </w:rPr>
        <w:t>إیضاح</w:t>
      </w:r>
      <w:bookmarkEnd w:id="1263"/>
    </w:p>
    <w:p>
      <w:pPr>
        <w:pStyle w:val="BookText"/>
        <w:rPr/>
      </w:pPr>
      <w:r>
        <w:rPr>
          <w:rFonts w:ascii="IRNazanin" w:hAnsi="IRNazanin" w:eastAsia="IRNazanin"/>
          <w:color w:val="111111"/>
          <w:sz w:val="28"/>
          <w:sz w:val="28"/>
          <w:szCs w:val="28"/>
          <w:rtl w:val="true"/>
          <w:lang w:bidi="fa-IR"/>
        </w:rPr>
        <w:t>قال ابن میثم زیاد هو ابن سمیة أم أبی بکرة دعی أبی سفیان و روی أن أول من دعاه ابن أبیه عائشة حین سئلت لمن یدعی و کان کاتب المغیرة بن شعبة ثم کتب لأبی موسی ثم کتب لابن عامر ثم کتب لابن عباس و کان مع علی علیه السلام فولاه فارس و کتب إلیه معاویة یتهدده فکتب إلیه أ تتوعدنی و بینی و بینک ابن أبی طالب أما و الله لئن وصلت إلی لتجدنی أحمر ضرابا بالسیف ثم دعاه معاویة أخا له و ولاه بعد أمیر المؤمنین علیه السلام البصرة و أعمالها و جمع له بعد المغیرة بن شعبة العراقین و کان أول من جمعا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الجوهری الکورة المدینة و الصقع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الصقع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الفارس الفرس و بلادهم و قال الشدة بالفتح الحملة الواحدة و قال الوفر المال الکثیر أی نفقرک بأخذ ما أخذت من أموال المسلمین ثقیل الظهر بالأوزار و التبعات و قیل کنایة عن الضعف و عدم النهوض لما یحتاج إلیه و الضئیل الحقیر أی تسلب جاهک بسلب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پسر سمیه مادر ابو بکرة، حرامزاده ابوسفیان است و در روایت است که اولین کسی‌که او را ابن ابیه صدا کرد، عایشه است، آنگاه که کاتب مغیره بن شعبه بود از او سؤال شد به نام چه‌کسی خوانده می‌شود، سپس کاتب ابوموسی، سپس ابن عامر، سپس ابن عباس بود و همراه علی علیه السّلام بود، پس ولایت فارس را به او داد و معاویه با تهدید برای او نوشت، پس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تهدید می‌کنی درحالی‌که بین من و تو ابن ابی طالب است، آگاه باش که به خدا سوگند اگر به من برسی مرا سرخ ضربت‌زننده با شمشیر می‌یابی، سپس معاویه او را برادر خود خواند و بعد از امیرمؤمنان علیه السّلام ولایت بصره و بخش‌های آن را به او سپرد و بعد از مغیره بن شعبه، عراقین را برای او کرد و او اولین کسی بود که آن دو برای وی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ناحیه است و جمع آن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 پارسیان و سرزمین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با فتحه یک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الوفر مال بسیار است، یعنی تو را با آنچه‌که از اموال مسلمانان گرفتی نیازمند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ثقیل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تبعات آن و گفته‌شده کنایه از ضعف و عدم پرداختن به مایحتاج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حقیر، یعنی جاهت را با سلب مالت سلب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3192595_1468164448"/>
      <w:bookmarkStart w:id="1265" w:name="_Toc502"/>
      <w:bookmarkEnd w:id="1264"/>
      <w:r>
        <w:rPr>
          <w:rtl w:val="true"/>
        </w:rPr>
        <w:t>«</w:t>
      </w:r>
      <w:r>
        <w:rPr/>
        <w:t>696</w:t>
      </w:r>
      <w:r>
        <w:rPr>
          <w:rtl w:val="true"/>
        </w:rPr>
        <w:t>»</w:t>
      </w:r>
      <w:bookmarkEnd w:id="1265"/>
    </w:p>
    <w:p>
      <w:pPr>
        <w:pStyle w:val="BookText"/>
        <w:rPr/>
      </w:pPr>
      <w:r>
        <w:rPr>
          <w:rStyle w:val="FootnoteAnchor"/>
          <w:rtl w:val="true"/>
        </w:rPr>
        <w:footnoteReference w:id="473"/>
      </w:r>
      <w:r>
        <w:rPr>
          <w:rFonts w:ascii="Amiri" w:hAnsi="Amiri" w:eastAsia="Amiri" w:cs="Amiri"/>
          <w:color w:val="111111"/>
          <w:sz w:val="28"/>
          <w:sz w:val="28"/>
          <w:szCs w:val="28"/>
          <w:rtl w:val="true"/>
          <w:lang w:bidi="ar-SA"/>
        </w:rPr>
        <w:t>نهج، نهج البلاغة وَ مِنْ کِتَابٍ لَهُ علیه السلام إِلَی زِیَادٍ أَیْضاً فَدَعِ الْإِسْرَافَ مُقْتَصِداً وَ اذْکُرْ فِی الْیَوْمِ غَداً وَ أَمْسِکْ مِنَ الْمَالِ بِقَدْرِ ضَرُورَتِکَ وَ قَدِّمِ الْفَضْلَ لِیَوْمِ حَاجَتِکَ أَ تَرْجُو أَنْ یُؤْتِیَکَ اللَّهُ أَجْرَ الْمُتَوَاضِعِینَ وَ أَنْتَ عِنْدَهُ مِنَ الْمُتَکَبِّرِینَ وَ تَطْمَعُ وَ أَنْتَ مُتَمَرِّغٌ فِی النَّعِیمِ تَمْنَعُهُ الضَّعِیفَ وَ الْأَرْمَلَةَ أَنْ یُوجِبَ لَکَ ثَوَابَ الْمُتَصَدِّقِینَ وَ إِنَّمَا الْمَرْءُ مَجْزِیٌّ بِمَا أَسْلَفَ وَ قَادِمٌ عَلَی مَا قَدَّمَ وَ السَّلَامُ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bookmarkStart w:id="1266" w:name="pg13828_166666"/>
    </w:p>
    <w:p>
      <w:pPr>
        <w:pStyle w:val="BookText"/>
        <w:rPr/>
      </w:pPr>
      <w:bookmarkEnd w:id="1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نزدیک به آن را از دو مصدر دیگر در مختار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دیگری به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 از اسراف بپرهیز، و میانه روی را برگزین، از امروز به فکر فردا باش، و از اموال دنیا به اندازه کفاف خویش نگهدار، و زیادی را برای روز نیازمندیت در آخرت پیش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 داری خداوند پاداش فروتنان را به تو بدهد در حالی که از متکبّران باشی و آیا طمع داری ثواب انفاق کنندگان را دریابی در حالی که در ناز و نعمت قرار داری و تهیدستان و بیوه زنان را از آن نعمت‏ها محروم می‏کنی همانا انسان به آنچه پیش فرستاده، و نزد خدا ذخیره ساخته، پاداش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3192597_1468164448"/>
      <w:bookmarkStart w:id="1268" w:name="_Toc503"/>
      <w:bookmarkEnd w:id="1267"/>
      <w:r>
        <w:rPr>
          <w:rtl w:val="true"/>
        </w:rPr>
        <w:t>بیان</w:t>
      </w:r>
      <w:bookmarkEnd w:id="1268"/>
    </w:p>
    <w:p>
      <w:pPr>
        <w:pStyle w:val="BookText"/>
        <w:rPr/>
      </w:pPr>
      <w:r>
        <w:rPr>
          <w:rFonts w:ascii="IRNazanin" w:hAnsi="IRNazanin" w:eastAsia="IRNazanin"/>
          <w:color w:val="111111"/>
          <w:sz w:val="28"/>
          <w:sz w:val="28"/>
          <w:szCs w:val="28"/>
          <w:rtl w:val="true"/>
          <w:lang w:bidi="fa-IR"/>
        </w:rPr>
        <w:t>الإسراف التبذیر و قیل ما أنفق فی غیر طاعة و قیل مجاوزة القصد و الاقتصاد التوسط فی الأمور و فی النهایة التمرغ التقلب فی التراب و قال الأرامل المساکین من نساء و رجال و یقال لکل واحد من الفریقین علی انفراده أرامل و هو بالنساء أخص و أکثر استعمالا الواحدة أرمل و أرملة فالأرمل الذی ماتت زوجته و الأرملة التی مات زوجها سواء کانا غنیین أو فقیرین انتهی و أن یوجب مفعول تطمع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است، 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در غیر از اطاعت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میانه‌روی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التمرغ یعنی غلتیدن در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مسکین است و به هر یک از این دو دسته به‌تنهای ارامل گفته‌می‌شود و آن برای زنان خاص‌تر و بیشتر مورد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أرمل و أرملة است و أرمل کسی است که زنش فوت کرده است و ارملة زنی است که شوهرش فوت کرده است، چه اینکه فقیر باشند یا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یوجب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3192599_1468164448"/>
      <w:bookmarkStart w:id="1270" w:name="_Toc504"/>
      <w:bookmarkEnd w:id="1269"/>
      <w:r>
        <w:rPr>
          <w:rtl w:val="true"/>
        </w:rPr>
        <w:t>«</w:t>
      </w:r>
      <w:r>
        <w:rPr/>
        <w:t>697</w:t>
      </w:r>
      <w:r>
        <w:rPr>
          <w:rtl w:val="true"/>
        </w:rPr>
        <w:t>»</w:t>
      </w:r>
      <w:bookmarkEnd w:id="1270"/>
    </w:p>
    <w:p>
      <w:pPr>
        <w:pStyle w:val="BookText"/>
        <w:rPr/>
      </w:pPr>
      <w:r>
        <w:rPr>
          <w:rStyle w:val="FootnoteAnchor"/>
          <w:rtl w:val="true"/>
        </w:rPr>
        <w:footnoteReference w:id="474"/>
      </w:r>
      <w:r>
        <w:rPr>
          <w:rFonts w:ascii="Amiri" w:hAnsi="Amiri" w:eastAsia="Amiri" w:cs="Amiri"/>
          <w:color w:val="111111"/>
          <w:sz w:val="28"/>
          <w:sz w:val="28"/>
          <w:szCs w:val="28"/>
          <w:rtl w:val="true"/>
          <w:lang w:bidi="ar-SA"/>
        </w:rPr>
        <w:t>نهج، نهج البلاغة وَ مِنْ کِتَابٍ لَهُ علیه السلام إِلَی قُثَمَ بْنِ الْعَبَّاسِ أَمَّا بَعْدُ فَإِنَّ عَیْنِی بِالْمَغْرِبِ کَتَبَ إِلَیَّ یُعْلِمُنِی أَنَّهُ وُجِّهَ إِلَی الْمَوْسِمِ أُنَاسٌ مِنْ أَهْلِ الشَّامِ الْعُمْیِ الْقُلُوبِ الصُّمِّ الْأَسْمَاعِ الْکُمْهِ الْأَبْصَارِ الَّذِینَ یَلْتَمِسُونَ الْحَقَّ بِالْبَاطِلِ وَ یُطِیعُونَ الْمَخْلُوقَ فِی مَعْصِیَةِ الْخَالِقِ وَ یَحْتَلِبُونَ الدُّنْیَا دَرَّهَا بِالدِّینِ وَ یَشْتَرُونَ عَاجِلَهَا بِآجِلِ الْأَبْرَارِ الْمُتَّقِینَ وَ لَنْ یَفُوزَ بِالْخَیْرِ إِلَّا عَامِلُهُ وَ لَا یُجْزَی جَزَاءَ الشَّرِّ إِلَّا فَاعِلُهُ فَأَقِمْ عَلَی مَا فِی یَدَیْکَ قِیَامَ الْحَازِمِ الصَّلِیبِ وَ النَّاصِحِ اللَّبِیبِ وَ النَّافِعِ لِسُلْطَانِهِ الْمُطِیعِ لِإِمَامِهِ وَ إِیَّاکَ وَ مَا یُعْتَذَرُ مِنْهُ وَ لَا تَکُنْ عِنْدَ النَّعْمَاءِ بَطِراً وَ لَا عِنْدَ الْبَأْسَاءِ فَشِلًا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نهج البلاغه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نزدیک به آن را از مصدری دیگر در مختار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 همانا مأمور اطلاعاتی من در شام به من اطلاع داده است که گروهی از مردم شام برای مراسم حج به مکّه می‏آیند، مردمی کور دل، گوش‏هایشان در شنیدن حق ناشنوا، و دیده‏هایشان نابینا، که حق را از راه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بنده را در نافرمانی از خدا، فرمان می‏برند، دین خود را به دنیا می‏فروشند، و دنیا را به بهای سرای جاودانه نیکان و پرهیزکاران می‏خرند، در حالی که در نیکی‏ها، انجام دهنده آن پاداش گیرد، و در بدی‏ها جز بدکار کیفر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اداره امور خود هشیارانه و سر سختانه استوار باش، نصیحت دهنده‏ای عاقل، پیرو حکومت، و فرمانبردار امام خود باش، مبادا کاری انجام دهی که به عذر خواهی روی آوری، نه به هنگام نعمت‏ها شادمان و نه هنگام مشکلات سست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3192601_1468164448"/>
      <w:bookmarkStart w:id="1272" w:name="_Toc505"/>
      <w:bookmarkEnd w:id="1271"/>
      <w:r>
        <w:rPr>
          <w:rtl w:val="true"/>
        </w:rPr>
        <w:t>بیان</w:t>
      </w:r>
      <w:bookmarkEnd w:id="1272"/>
    </w:p>
    <w:p>
      <w:pPr>
        <w:pStyle w:val="BookText"/>
        <w:rPr/>
      </w:pPr>
      <w:r>
        <w:rPr>
          <w:rFonts w:ascii="IRNazanin" w:hAnsi="IRNazanin" w:eastAsia="IRNazanin"/>
          <w:color w:val="111111"/>
          <w:sz w:val="28"/>
          <w:sz w:val="28"/>
          <w:szCs w:val="28"/>
          <w:rtl w:val="true"/>
          <w:lang w:bidi="fa-IR"/>
        </w:rPr>
        <w:t>قال ابن میثم کان معاویة قد بعث إلی مکة دعاة فی السر یدعون إلی طاعته و یثبطون العرب عن نصرة أمیر المؤمنین علیه السلام بأنه إما قاتل لعثمان أو خاذل له و ینشرون عندهم محاسن معاویة بزعمهم فکتب أمیر المؤمنین علیه السلام هذا الکتاب و قثم بن العباس بن عبد المطلب لم یزل والیا لعلی علیه السلام علی مکة حتی قتل علی علیه السلام فاستشهد قثم بسمرقند فی زمن معاویة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1273" w:name="pg13828_166667"/>
    </w:p>
    <w:p>
      <w:pPr>
        <w:pStyle w:val="BookText"/>
        <w:rPr/>
      </w:pPr>
      <w:bookmarkEnd w:id="1273"/>
      <w:r>
        <w:rPr>
          <w:rFonts w:ascii="IRNazanin" w:hAnsi="IRNazanin" w:eastAsia="IRNazanin"/>
          <w:color w:val="111111"/>
          <w:sz w:val="28"/>
          <w:sz w:val="28"/>
          <w:szCs w:val="28"/>
          <w:rtl w:val="true"/>
          <w:lang w:bidi="fa-IR"/>
        </w:rPr>
        <w:t>و قیل إن الذین بعثهم معاویة کان بعض السرایا التی کان یبعثها للإغارة علی أعمال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العین الجاسوس أی أصحاب أخباره علیه السلام عند معاویة و یسمی الشام مغربا لأنه من الأقالیم المغربیة و الموسم کمجلس الوقت الذی یجتمع فیه الحاج کل سنة و الأکمه الذی یولد أعمی الذین یلتمسون الحق بالباطل قال ابن أبی الحدید أی یطلبون الحق بمتابعة معاویة فإنهم کانوا یظهرون ناموس العبادة و فی بعض النسخ یلبسون الحق أی یخلطونه و قوله علیه السلام درها منصوب بدلا من الدنیا و شراؤهم عاجل الدنیا بأجل الأبرار کنایة عن استعاضتهم الآخرة بالدنیا و الحازم ذو الحزم الراسخ فی الدین و الصلیب التشدید و ما یعتذر منه المعصیة و الزلة و قال ابن الأثیر فی النهایة البطر الطغیان عند النعمة و طول الغناء و قال الفشل الفزع و الجبن و 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دعوت‌کنندگانی را در خفا به‌سوی مکه فرستاد که به طاعت او دعوت می‌کنند و عرب را از یاری امیرمؤمنان علیه السّلام به این صورت که او یا قاتل عثمان است یا رهاکننده او، به تأخیر می‌اندازند و به زعم خود محاسن معاویه را نزد آنان گسترش می‌دهند، پس امیرمؤمنان علیه السّلام این نامه را نوشت و قثم بن عباس بن عبدالمطّلب هنوز والی علی علیه السّلام بر مکه بود تا اینکه علی علیه السّلام به قتل رسید و قثم در زمان معاویه در سمرقند شهید شد 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معاویه می‌فرستاد، برخی از گردان‌هایی بود که برای تحریک علیه اعمال علی علیه السّلام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العین یعنی جاسوس، یعنی صاحبان اخبار امام علیه السّلام نزد معاویه و شام را به این دلیل که از اقلیم‌های غربی بود، مغرب نامید، الموسم بر وزن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حاجیان در هر سال در آن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یلتمسون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کسانی‌که حق را با پیروی از معاویه طلب می‌کنند، زیرا آنها اصول عبادت را اظهار می‌کنند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حق را درمی‌آمیزند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به‌عنوان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شراؤهم عاجل الدنیا بآجل الابرار کنایه از تعویض آخرت با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الحازم، دوراندیش راسخ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الصلیب یعنی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مایعتذر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لغزش است و 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 به‌معنی سرکشی به‌هنگام نعمت و طولانی‌شدن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الفشل یعنی فزع، ترس و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3192603_1468164448"/>
      <w:bookmarkStart w:id="1275" w:name="_Toc506"/>
      <w:bookmarkEnd w:id="1274"/>
      <w:r>
        <w:rPr>
          <w:rtl w:val="true"/>
        </w:rPr>
        <w:t>«</w:t>
      </w:r>
      <w:r>
        <w:rPr/>
        <w:t>698</w:t>
      </w:r>
      <w:r>
        <w:rPr>
          <w:rtl w:val="true"/>
        </w:rPr>
        <w:t>»</w:t>
      </w:r>
      <w:bookmarkEnd w:id="1275"/>
    </w:p>
    <w:p>
      <w:pPr>
        <w:pStyle w:val="BookText"/>
        <w:rPr/>
      </w:pPr>
      <w:r>
        <w:rPr>
          <w:rStyle w:val="FootnoteAnchor"/>
          <w:rtl w:val="true"/>
        </w:rPr>
        <w:footnoteReference w:id="475"/>
      </w:r>
      <w:r>
        <w:rPr>
          <w:rFonts w:ascii="Amiri" w:hAnsi="Amiri" w:eastAsia="Amiri" w:cs="Amiri"/>
          <w:color w:val="111111"/>
          <w:sz w:val="28"/>
          <w:sz w:val="28"/>
          <w:szCs w:val="28"/>
          <w:rtl w:val="true"/>
          <w:lang w:bidi="ar-SA"/>
        </w:rPr>
        <w:t>نهج، نهج البلاغة وَ مِنْ کِتَابٍ لَهُ علیه السلام إِلَی عَبْدِ اللَّهِ بْنِ الْعَبَّاسِ أَمَّا بَعْدُ فَإِنَّ الْعَبْدَ لَیَفْرَحُ بِالشَّیْ‌ءِ الَّذِی لَمْ یَکُنْ لِیَفُوتَهُ وَ یَحْزَنُ عَلَی الشَّیْ‌ءِ الَّذِی لَمْ یَکُنْ لِیُصِیبَهُ فَلَا یَکُنْ أَفْضَلَ مَا نِلْتَ فِی نَفْسِکَ مِنْ دُنْیَاکَ بُلُوغُ لَذَّةٍ أَوْ شِفَاءُ غَیْظٍ وَ لَکِنْ إِطْفَاءُ بَاطِلٍ أَوْ إِحْیَاءُ حَقٍّ وَ لْیَکُنْ سُرُورُکَ بِمَا قَدَّمْتَ وَ أَسَفُکَ عَلَی مَا خَلَّفْتَ وَ هَمُّکَ فِیمَا بَعْدَ الْمَوْتِ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نهج البلاغه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به آن را در مختار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انسان از به دست آوردن چیزی خشنود می‏شود که هرگز آن را از دست نخواهد داد، و برای چیزی اندوهناک است که هرگز به دست نخواهد آورد، پس بهترین چیز نزد تو در دنیا، رسیدن به لذّت‏ها، یا انتقام گرفتن نباشد، بلکه هدف تو خاموش کردن باطل، یا زنده کردن حق باشد، تنها به توشه‏ای که از پیش فرستادی خشنود باش، و بر آنچه به جای می‏گذاری حسرت خور، و همّت و تلاش خود را برای پس از مرگ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3192605_1468164448"/>
      <w:bookmarkStart w:id="1277" w:name="_Toc507"/>
      <w:bookmarkEnd w:id="1276"/>
      <w:r>
        <w:rPr>
          <w:rtl w:val="true"/>
        </w:rPr>
        <w:t>«</w:t>
      </w:r>
      <w:r>
        <w:rPr/>
        <w:t>699</w:t>
      </w:r>
      <w:r>
        <w:rPr>
          <w:rtl w:val="true"/>
        </w:rPr>
        <w:t>»</w:t>
      </w:r>
      <w:bookmarkEnd w:id="127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6"/>
      </w:r>
      <w:r>
        <w:rPr>
          <w:rFonts w:ascii="Amiri" w:hAnsi="Amiri" w:eastAsia="Amiri" w:cs="Amiri"/>
          <w:color w:val="111111"/>
          <w:sz w:val="28"/>
          <w:sz w:val="28"/>
          <w:szCs w:val="28"/>
          <w:rtl w:val="true"/>
          <w:lang w:bidi="ar-SA"/>
        </w:rPr>
        <w:t>نهج، نهج البلاغة وَ مِنْ کِتَابٍ لَهُ علیه السلام إِلَی ابْنِ عَبَّاسٍ وَ هُوَ عَامِلُهُ عَلَی الْبَصْرَةَ اعْلَمْ أَنَّ الْبَصْرَةَ مَهْبِطُ إِبْلِیسَ وَ مَغْرِسُ الْفِتَنِ فَحَادِثْ أَهْلَهَا بِالْإِحْسَانِ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bookmarkStart w:id="1278" w:name="pg13828_166668"/>
    </w:p>
    <w:p>
      <w:pPr>
        <w:pStyle w:val="BookText"/>
        <w:rPr/>
      </w:pPr>
      <w:bookmarkEnd w:id="1278"/>
      <w:r>
        <w:rPr>
          <w:rFonts w:ascii="Amiri" w:hAnsi="Amiri" w:eastAsia="Amiri" w:cs="Amiri"/>
          <w:color w:val="111111"/>
          <w:sz w:val="28"/>
          <w:sz w:val="28"/>
          <w:szCs w:val="28"/>
          <w:rtl w:val="true"/>
          <w:lang w:bidi="ar-SA"/>
        </w:rPr>
        <w:t>وَ احْلُلْ عُقْدَةَ الْخَوْفِ مِنْ قُلُوبِهِمْ وَ قَدْ بَلَغَنِی تَنَمُّرُکَ لِبَنِی تَمِیمٍ وَ غِلْظَتُک عَلَیْهِمْ وَ أَنَّ بَنِی تَمِیمٍ لَمْ یَغِبْ لَهُمْ نَجْمٌ إِلَّا طَلَعَ آخَرُ وَ أَنَّهُمْ لَمْ یُسْبَقُوا بِوَغْمٍ فِی جَاهِلِیَّةٍ وَ لَا إِسْلَامٍ وَ أَنَّ لَهُمْ بِنَا رَحِماً مَاسَّةً وَ قَرَابَةً خَاصَّةً نَحْنُ مَأْجُورُونَ عَلَی صِلَتِهَا وَ مَأْزُورُونَ عَلَی قَطِیعَتِهَا فَارْبَعْ أَبَا الْعَبَّاسِ رَحِمَکَ اللَّهُ فِیمَا جَرَی عَلَی یَدِکَ وَ لِسَانِکَ مِنْ خَیْرٍ وَ شَرٍّ فَإِنَّا شَرِیکَانِ فِی ذَلِکَ وَ کُنْ عِنْدَ صَالِحِ ظَنِّی بِکَ وَ لَا یَفِیلَنَّ رَأْیِی فِیکَ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کتاب نهج البلاغه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فرماندار بصره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بصره امروز جایگاه شیطان، و کشتزار فتنه‏هاست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آن به نیکی رفتار کن، و گره وحشت را از دل‏های آنان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رفتاری تو را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خشونت با آنها را به من گزارش دادند،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نیرومندند که هر گاه دلاوری از آنها غروب کرد، سلحشور دیگری جای آن درخشید، و در نبرد، در جاهلیّت و اسلام، کسی از آنها پیشی نگرفت، و همانا آنها با ما پیوند خویشاوندی، و قرابت و نزدیکی دارند، که صله رحم و پیوند با آنان پاداش، و گسستن پیوند با آنان کیفر الهی دارد، پس مدارا کن ای ابو العباس امید است آنچه از دست و زبان تو از خوب و یا بد، جاری می‏شود، خدا تو را بیامرزد، چرا که من و تو در اینگونه از رفتارها شریکیم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 تا خوش بینی من نسبت به شما استوار باشد، و نظرم دگرگون نشود، 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3192607_1468164448"/>
      <w:bookmarkStart w:id="1280" w:name="_Toc508"/>
      <w:bookmarkEnd w:id="1279"/>
      <w:r>
        <w:rPr>
          <w:rtl w:val="true"/>
        </w:rPr>
        <w:t>تَبْیِین</w:t>
      </w:r>
      <w:bookmarkEnd w:id="1280"/>
    </w:p>
    <w:p>
      <w:pPr>
        <w:pStyle w:val="BookText"/>
        <w:rPr/>
      </w:pPr>
      <w:r>
        <w:rPr>
          <w:rFonts w:ascii="Amiri" w:hAnsi="Amiri" w:eastAsia="Amiri" w:cs="Amiri"/>
          <w:color w:val="111111"/>
          <w:sz w:val="28"/>
          <w:sz w:val="28"/>
          <w:szCs w:val="28"/>
          <w:rtl w:val="true"/>
          <w:lang w:bidi="ar-SA"/>
        </w:rPr>
        <w:t xml:space="preserve">قَالَ ابْنُ مِیثَمٍ رَحِمَهُ اللَّهُ رُوِیَ أَنَّ ابْنَ عَبَّاسٍ کَانَ قَدْ أَضَرَّ بِبَنِی تَمِیمٍ حِینَ وَلِیَ أَمْرَ الْبَصْرَةِ مِنْ قِبَلِ عَلِیٍّ علیه السلام لِلَّذِی عَرَفَهُمْ بِهِ مِنَ الْعَدَاوَةِ یَوْمَ الْجَمَلِ لِأَنَّهُمْ کَانُوا مِنْ شِیعَةِ طَلْحَةَ وَ الزُّبَیْرِ وَ عَائِشَةَ فَحَمَلَ عَلَیْهِمُ ابْنُ عَبَّاسٍ فَأَقْصَاهُمْ وَ تَنَکَّرَ عَلَیْهِمْ وَ عَیَّرَهُمْ بِالْجَمَلِ حَتَّی کَانَ یُسَمِّیهِمْ شِیعَةَ الْجَمَلِ وَ أَنْصَارَ عَسْکَرَ وَ هُوَ اسْمُ جَمَلِ عَائِشَةَ وَ حِزْبَ الشَّیْطَانِ فَاشْتَدَّ ذَلِکَ عَلَی نَفَرٍ مِنْ شِیعَةِ عَلِیٍّ علیه السلام مِنْ بَنِی تَمِیمٍ مِنْهُمْ حَارِثَةُ </w:t>
      </w:r>
      <w:r>
        <w:rPr>
          <w:rStyle w:val="FootnoteAnchor"/>
          <w:rtl w:val="true"/>
        </w:rPr>
        <w:footnoteReference w:id="477"/>
      </w:r>
      <w:r>
        <w:rPr>
          <w:rFonts w:ascii="Amiri" w:hAnsi="Amiri" w:eastAsia="Amiri" w:cs="Amiri"/>
          <w:color w:val="111111"/>
          <w:sz w:val="28"/>
          <w:sz w:val="28"/>
          <w:szCs w:val="28"/>
          <w:rtl w:val="true"/>
          <w:lang w:bidi="ar-SA"/>
        </w:rPr>
        <w:t>بْنُ قُدَامَةَ وَ غَیْرُهُ فَکَتَبَ بِذَلِکَ حَارِثَةُ إِلَی عَلِیٍّ علیه السلام یَشْکُو إِلَیْهِ ابْنَ عَبَّاسٍ فَکَتَبَ علیه السلام إِلَی ابْنِ عَبَّاسٍ أَمَّا بَعْدُ فَإِنَّ خَیْرَ النَّاسِ عِنْدَ اللَّهِ غَداً أَعْمَلُهُمْ بِطَاعَتِهِ فِیمَا عَلَیْهِ وَ لَهُ وَ أَقْوَاهُمْ بِالْحَقِّ وَ إِنْ کَانَ مُرّاً أَلَا وَ إِنَّهُ بِالْحَقِّ قَامَتِ السَّمَاوَاتُ وَ الْأَرْضُ فِیمَا بَیْنَ الْعِبَادِ فَلْتَکُنْ سَرِیرَتُکَ فِعْلًا وَ لْیَکُنْ حُکْمُکَ وَاحِداً وَ طَرِیقَتُکَ مُسْتَقِیمَةً وَ اعْلَمْ أَنَّ الْبَصْرَةَ مَهْبِطُ إِبْلِیسَ وَ مَغْرِسُ الْفِتَنِ إِلَی آخِرِ مَا مَرَّ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فیما بین العباد حال عن الحق أو ظرف للقیام لکونه عبارة عما ینفع العباد و یصیر سببا لانتظام أمورهم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فلتکن سریرتک فعلا أی لا تضمر خلاف ما تفعل و لا تخدع الناس قوله علیه السلام و مغرس الفتن قال ابن أبی الحدید أی موضع غرسها و یروی بالعین المهملة و هو الموضع الذی ینزل فیه القوم 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فحادث أهلها أی تعهدهم بالإحسان قال فی النهایة فیه حادثوا هذه القلوب بذکر الله أی اجلوها و اغسلوا الدرن عنها و تعاهدوها بذلک کما یحادث السیف بالصقال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قال الأصمعی تنمر له أی تنکر له و تغیر و أوعده لأن النمر لا یلقاه أبدا إلا متنکر غضبان و تنمروا تشبهوا بالنمر لم یغب لهم نجم أی لم یمت لهم سید إلا قام آخر مقامه و قال ابن میثم الوغم الترة و الأوغام الترات أی لم یهدر لهم دم فی جاهلیة و لا فی إسلام یصفهم بالشجاعة و الحمیة فالمضاف محذوف أی لم یسبقوا بشفاء حقد من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المعنی أنهم لم یسبقهم أحد إلی الترات و الأحقاد لشرف نفوسهم بقلة احتمالهم للأذی و ذلک لأن المهین الحقیر فی نفسه لا یکاد یغضب و یحقد بما یفعل به من الأذی و إن غضب فی الحال إلا أنه لا یدوم ذلک الغضب و لا یصیر حقدا أو لم یسبقهم أحد و لم یغلب علیهم بالقهر و البطش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وصفهم بذلک إشارة إلی وجه المصلحة فی الإحسان إلیهم مع نوع من المدح و الاستمالة و الرحم الماسة لاتصالهم عند إلیاس بن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مأزورون أصله موزورون و لکنه جاء بالهمزة لتحاذی بها همزة مأجورون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فاربع أی توقف و تثبت فیما تفعل و المراد بالشر الضرر لا الظلم و إن احتمله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فإنا شریکان هو کالتعلیل لحسن أمره له بالتثبت لأنه لما کان والیا من قبله فکل حسنة أو سیئة یحدثها فی ولایته فله علیه السلام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bookmarkStart w:id="1281" w:name="pg13828_166670"/>
    </w:p>
    <w:p>
      <w:pPr>
        <w:pStyle w:val="BookText"/>
        <w:rPr/>
      </w:pPr>
      <w:bookmarkEnd w:id="1281"/>
      <w:r>
        <w:rPr>
          <w:rFonts w:ascii="IRNazanin" w:hAnsi="IRNazanin" w:eastAsia="IRNazanin"/>
          <w:color w:val="111111"/>
          <w:sz w:val="28"/>
          <w:sz w:val="28"/>
          <w:szCs w:val="28"/>
          <w:rtl w:val="true"/>
          <w:lang w:bidi="fa-IR"/>
        </w:rPr>
        <w:t>شرکة فی إحداثها إذ هو السبب البعید و أبو العباس کنیة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فال الرأی یفیل فیولة ضعف و أخطأ و رجل فال و فائل أی ضعیف الرأی مخطئ الفراسة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ابن عباس زمانی که از جانب علی علیه السّلام امر بصره را برعهده‌گرفت، به‌جهت عدواتی که روز جمل از آنان شناخت و به این دلیل که از پیروان طلحه و زبیر و عایشه بودند، به آنان آسیب رساند، پس ابن عباس بر آنان حمله کرد، آنها را دور کرد و با آنان خصمانه رفتار کرد و آنها را به سبب جمل نکوهش می‌کرد تا اینکه آنها را شیعه جمل و انصار عسکر که نام شتر عایشه بود و حزب شیطان نامید و این بر تعدادی از شیعه علی علیه السّلام از بنی تمیم از جمله حارثه بن قدامه و جز او دشوار آمد، پس حارثه آن را برای علی علیه السّلام نوشت، درحالی‌که از ابن عباس به او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برای ابن 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فردا برترین مردم نزد خدا، عامل‌ترین آنان به طاعت او در آنچه‌که علیه او و به نفع اوست، قوی‌ترین آنان، حق گرچه تلخ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 که آسمان‌ها و زمین در آنچه‌که میان بندگان است، به‌حق برپا شد، پس باید نیت تو عمل، حکمت واحد و راهت استوار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بصره، امروز جایگاه شیطان و کشت‌زار فتنه‌هاست تا پایان آنچه‌که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حق یا ظرف برای قیام است، به‌جهت اینکه عبارت‌است از آنچه‌که به نفع بندگان است و سببی برای نظام‌یافتن امور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فلتکن سریرتک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کشت فتنه‌ها و با عین نیز روایت می‌شود که محلی‌است که جمع آخر شب در آن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فحادث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احسان عهد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حادثوا هذه القلوب بذکرالله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جلا دهید و چرک را از آن بشویید و آن را به آن وعده دهید، چنانکه با شمشیر به‌وسیله صیقل صحبت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تنمّر له یعنی با او خصمانه رفتار کرد و غضب کرد و او را تهدید کرد، زیرا پلنگ را هرگز جز در حالت ناراحتی و غضب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تنمّروا، یعنی شبیه پلنگ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یغب لهم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سروری از آنان وفات نکرد، مگر اینکه فرد دیگری در مقام او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الوغم یعنی نبرد و أغام یعنی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خونی از آنان نه در جاهلیت و نه در اسلام به‌هدر نرفته‌است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شجاعت و غیرت وصف می‌کند، پس مضاف محذوف است، یعنی در تسکین کینه‌ای از دشمن کسی بر آنان پیشی نگرفته‌است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معنا این باشد که به‌جهت شرف نفس آنان با تحمل اندکشان در مقابل آزار، کسی در حقد و کینه بر آنان پیشی نگرفته‌است، و آن به این دلیل است که انسان با نفس فرومایه پست، تقریباً خشمگین نمی‌شود و از آزاری که در حق او می شود، کینه نمی‌گیرد و اگر در حالتی خشمگین نیز شود، آن خشم دوام ندارد و کینه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کسی در قهر و دلاوری بر آنان پیشی نگرفته و غلبه نیافته‌است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توصیف آنها به این صفات اشاره‌ای‌است به وجه مصلحت در نیکی به آنها با نوعی از مدح و استمالت و پیوند خوشاوندی به جهت پیوندشان با الیاس بن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مأزورون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موزورون است، اما با همزه آمده است تا با همزه مأجورون مقابل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آنچه‌که انجام می‌دهی توقف کن 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شر، ضرر است نه ظلم، گرچه محتمل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تعلیلی برای نیکی امر وی برای او با تثبیت است، زیرا او زمانی‌که از جانب وی والی باشد، هر حسنه یا بدی که در ولایتش انجام می‌دهد، برای امام علیه السّلام سهمی در ایجاد آن است، زیرا او سبب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العباس کینه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الرأی یفیل فیولة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رأی ضعیف و خطا است و رجل فال و فائل یعنی سست‌رأی و دارای ذکاوت خطاکار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3192609_1468164448"/>
      <w:bookmarkStart w:id="1283" w:name="_Toc509"/>
      <w:bookmarkEnd w:id="1282"/>
      <w:r>
        <w:rPr>
          <w:rtl w:val="true"/>
        </w:rPr>
        <w:t>«</w:t>
      </w:r>
      <w:r>
        <w:rPr/>
        <w:t>700</w:t>
      </w:r>
      <w:r>
        <w:rPr>
          <w:rtl w:val="true"/>
        </w:rPr>
        <w:t>»</w:t>
      </w:r>
      <w:bookmarkEnd w:id="1283"/>
    </w:p>
    <w:p>
      <w:pPr>
        <w:pStyle w:val="BookText"/>
        <w:rPr/>
      </w:pPr>
      <w:r>
        <w:rPr>
          <w:rStyle w:val="FootnoteAnchor"/>
          <w:rtl w:val="true"/>
        </w:rPr>
        <w:footnoteReference w:id="478"/>
      </w:r>
      <w:r>
        <w:rPr>
          <w:rFonts w:ascii="Amiri" w:hAnsi="Amiri" w:eastAsia="Amiri" w:cs="Amiri"/>
          <w:color w:val="111111"/>
          <w:sz w:val="28"/>
          <w:sz w:val="28"/>
          <w:szCs w:val="28"/>
          <w:rtl w:val="true"/>
          <w:lang w:bidi="ar-SA"/>
        </w:rPr>
        <w:t>نهج، نهج البلاغة وَ مِنْ کِتَابٍ لَهُ علیه السلام إِلَی عَبْدِ اللَّهِ بْنِ عَبَّاسٍ وَ کَانَ ابْنُ عَبَّاسٍ یَقُولُ مَا انْتَفَعْتُ بِکَلَامٍ بَعْدَ کَلَامِ رَسُولِ اللَّهِ صلی الله علیه و آله کَانْتِفَاعِی بِهَذَا الْکَلَامِ أَمَّا بَعْدُ فَإِنَّ الْمَرْءَ قَدْ یَسُرُّهُ دَرَکُ مَا لَمْ یَکُنْ لِیَفُوتَهُ وَ یَسُوؤُهُ فَوْتُ مَا لَمْ یَکُنْ لِیُدْرِکَهُ فَلْیَکُنْ سُرُورُکَ بِمَا نِلْتَ مِنْ آخِرَتِکَ وَ لْیَکُنْ أَسَفُکَ عَلَی مَا فَاتَکَ مِنْهَا وَ مَا نِلْتَ مِنْ دُنْیَاکَ فَلَا تُکْثِرْ بِهِ فَرَحاً وَ مَا فَاتَکَ مِنْهَا فَلَا تَأْسَ عَلَیْهِ جَزَعاً وَ لْیَکُنْ هَمُّکَ فِیمَا بَعْدَ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ابن عباس که گفت پس از سخنان پیامبر صلّی اللّه علیه و آله و سلّم هیچ سخنی را همانند این نامه سودمند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انسان گاهی خشنود می‏شود به چیزی که هرگز از دستش نمی‏رود، و ناراحت می‏شود برای از دست دادن چیزی که هرگز به آن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خوشحالی تو از چیزی باشد که در آخرت برای تو مفید است، و اندوه تو برای از دست دادن چیزی از آخرت باشد، آنچه از دنیا به دست می‏آوری تو را خوشنود نسازد، آنچه در دنیا از دست می‏دهی زاری کنان تأسّف مخور، و همّت خویش را به دنیا پس از مرگ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3192611_1468164448"/>
      <w:bookmarkStart w:id="1285" w:name="_Toc510"/>
      <w:bookmarkEnd w:id="1284"/>
      <w:r>
        <w:rPr>
          <w:rtl w:val="true"/>
        </w:rPr>
        <w:t>بیان</w:t>
      </w:r>
      <w:bookmarkEnd w:id="1285"/>
    </w:p>
    <w:p>
      <w:pPr>
        <w:pStyle w:val="BookText"/>
        <w:rPr/>
      </w:pPr>
      <w:r>
        <w:rPr>
          <w:rFonts w:ascii="Amiri" w:hAnsi="Amiri" w:eastAsia="Amiri" w:cs="Amiri"/>
          <w:color w:val="111111"/>
          <w:sz w:val="28"/>
          <w:sz w:val="28"/>
          <w:szCs w:val="28"/>
          <w:rtl w:val="true"/>
          <w:lang w:bidi="ar-SA"/>
        </w:rPr>
        <w:t>أول الکلام إشارة إلی قوله تعالی ما أَصابَ مِنْ مُصِیبَةٍ فِی الْأَرْضِ وَ لا فِی أَنْفُسِکُمْ إِلَّا فِی کِتابٍ مِنْ قَبْلِ أَنْ نَبْرَأَها إِنَّ ذلِکَ عَلَی اللَّهِ یَسِیرٌ لِکَیْلا تَأْسَوْا عَلی ما فاتَکُمْ وَ لا تَفْرَحُوا بِما آتاکُمْ وَ اللَّهُ لا یُحِبُّ کُلَّ مُخْتالٍ فَخُورٍ و الدرک محرکة لحاق الشی‌ء و الوصول إلیه بعد طلبه و اسم لم یکن ضمیر المرء و الغرض عدم الإکثار فی الفرح بالنعم بحیث یؤدی إلی الاغترار بالدنیا و الغفلة عن العقبی و عدم الحزن المفرط فی المصیبة بحیث یفضی إلی عدم الرضا بالقضاء و ترک ما یجب أو یستحب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بما نلت من آخرتک أی من أسباب آخرتک و الطاعات التی توجب حصول الدرجات الأخرویة و لا تأس أی لا تحزن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کلام، اشاره‌ای‌است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 مِن مُّصِیبَةٍ فِی الْأَرْضِ وَلَا فِی أَنفُسِکُمْ إِلَّا فِی کِتَابٍ مِّن قَبْلِ أَن نَّبْرَأَهَا إِنَّ ذَلِکَ عَلَی اللَّهِ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 وَلَا تَفْرَحُوا بِمَا آتَاکُمْ وَاللَّهُ لَا یُحِبُّ کُلَّ مُخْتَالٍ فَخُورٍ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مگر آنکه پیش از آنکه آن را پدید آوریم در کتابی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آسان است تا بر آنچه از دست‏شما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است‏شادمانی نکنید و خدا هیچ خودپسند فخرفروشی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الدرک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 وصول به چیزی بعد از طلب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عدم زیاده‌روی در شادی با نعمت‌ها، به‌گونه‌ای‌که به اغفال توسط دنیا و غفلت از عقبی منجر شود و عدم حزن مفرط در مصیبت به‌گونه‌ای‌که به نارضایتی از تقدیر و ترک آنچه‌که انجامش واجب یا مستحب است، بیانجامد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نلت من آخرتک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اسباب آخرتت و طاعاتی که کسب درجات اخروی را موجب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اندوهگین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3192613_1468164448"/>
      <w:bookmarkStart w:id="1287" w:name="_Toc511"/>
      <w:bookmarkEnd w:id="1286"/>
      <w:r>
        <w:rPr>
          <w:rtl w:val="true"/>
        </w:rPr>
        <w:t>«</w:t>
      </w:r>
      <w:r>
        <w:rPr/>
        <w:t>701</w:t>
      </w:r>
      <w:r>
        <w:rPr>
          <w:rtl w:val="true"/>
        </w:rPr>
        <w:t>»</w:t>
      </w:r>
      <w:bookmarkEnd w:id="128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9"/>
      </w:r>
      <w:r>
        <w:rPr>
          <w:rFonts w:ascii="Amiri" w:hAnsi="Amiri" w:eastAsia="Amiri" w:cs="Amiri"/>
          <w:color w:val="111111"/>
          <w:sz w:val="28"/>
          <w:sz w:val="28"/>
          <w:szCs w:val="28"/>
          <w:rtl w:val="true"/>
          <w:lang w:bidi="ar-SA"/>
        </w:rPr>
        <w:t>نهج، نهج البلاغة وَ مِنْ کِتَابٍ لَهُ علیه السلام إِلَی أَهْلِ الْبَصْرَةِ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bookmarkStart w:id="1288" w:name="pg13828_166671"/>
    </w:p>
    <w:p>
      <w:pPr>
        <w:pStyle w:val="BookText"/>
        <w:rPr/>
      </w:pPr>
      <w:bookmarkEnd w:id="1288"/>
      <w:r>
        <w:rPr>
          <w:rFonts w:ascii="Amiri" w:hAnsi="Amiri" w:eastAsia="Amiri" w:cs="Amiri"/>
          <w:color w:val="111111"/>
          <w:sz w:val="28"/>
          <w:sz w:val="28"/>
          <w:szCs w:val="28"/>
          <w:rtl w:val="true"/>
          <w:lang w:bidi="ar-SA"/>
        </w:rPr>
        <w:t>وَ قَدْ کَانَ مِنِ انْتِشَارِ حَبْلِکُمْ وَ شِقَاقِکُمْ مَا لَمْ تَغْبَوْا عَنْهُ فَعَفَوْتُ عَنْ مُجْرِمِکُمْ وَ رَفَعْتُ السَّیْفَ عَنْ مُدْبِرِکُمْ وَ قَبِلْتُ مِنْ مُقْبِلِکُمْ فَإِنْ خَطَتْ بِکُمُ الْأُمُورُ الْمُرْدِیَةُ وَ سَفَهُ الْآرَاءِ الْجَائِرَةِ إِلَی مُنَابَذَتِی وَ خِلَافِی فَهَا أَنَا ذَا قَدْ قَرَّبْتُ جِیَادِی وَ رَحَلْتُ رِکَابِی وَ إِنْ أَلْجَأْتُمُونِی إِلَی الْمَسِیرِ إِلَیْکُمْ لَأُوقِعَنَّ بِکُمْ وَقْعَةً لَا تَکُونُ یَوْمَ الْجَمَلِ إِلَیْهَا إِلَّا کَلَعْقَةِ لَاعِقٍ مَعَ أَنِّی عَارِفٌ لِذِی الطَّاعَةِ مِنْکُمْ فَضْلَهُ وَ لِذِی النَّصِیحَةِ حَقَّهُ غَیْرُ مُتَجَاوِزٍ مُتَّهَماً إِلَی بَرِی‌ءٍ وَ لَا نَاکِثاً إِلَی وَفِیٍّ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کتاب نهج البلاغه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مردم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پیمان شکستن، و دشمنی آشکارا با من آگاهید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جرم شما را عفو کردم، و شمشیر از فراریان برداشتم، و استقبال کنندگان را پذیرفتم، و از گناه شما چشم پوشیدم، اگر هم اکنون کارهای ناروا، و اندیشه‏های نابخردانه، شما را به مخالفت و دشمنی با من بکشاند، سپاه من آماده، و پا در رکابند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به حرکت دوباره مجبور کنید، حمله‏ای بر شما روا دارم که جنگ جمل در برابر آن بسیار کوچک باشد، با اینکه به ارزش‏های فرمانبردارانتان آگاهم، و حق نصیحت کنندگان شما را می‏شناسم، و هرگز به جای شخص متّهمی، انسان نیکوکاری را نخواهم گرفت، و هرگز پیمان وفاداران را نخواهم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3192615_1468164448"/>
      <w:bookmarkStart w:id="1290" w:name="_Toc512"/>
      <w:bookmarkEnd w:id="1289"/>
      <w:r>
        <w:rPr>
          <w:rtl w:val="true"/>
        </w:rPr>
        <w:t>إیضاح</w:t>
      </w:r>
      <w:bookmarkEnd w:id="1290"/>
    </w:p>
    <w:p>
      <w:pPr>
        <w:pStyle w:val="BookText"/>
        <w:rPr/>
      </w:pPr>
      <w:r>
        <w:rPr>
          <w:rFonts w:ascii="IRNazanin" w:hAnsi="IRNazanin" w:eastAsia="IRNazanin"/>
          <w:color w:val="111111"/>
          <w:sz w:val="28"/>
          <w:sz w:val="28"/>
          <w:szCs w:val="28"/>
          <w:rtl w:val="true"/>
          <w:lang w:bidi="fa-IR"/>
        </w:rPr>
        <w:t>الحبل العهد و المیثاق و الأمان و کل ما یتوصل به إلی شی‌ء و انتشاره کنایة عن تشتت الآراء أو عدم الثبات علی العهود و قیل أی نشرکم حبل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غبیت عن الشی‌ء و غبیته أیضا أغبی غباوة إذا لم یفطن له و غبی علی الشی‌ء کذلک إذا لم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قبلت من مقبلکم أی الذی لم یفر و جاء معتذرا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خطا فلان خطوة یخطو و هو مقدار ما بین القدمین فهذا لازم فإن عدیته قلت أخطیت بفلان و خطوت به و قد عداه علیه السلام بالباء أقول المعنی أن ذهبت بکم الأمور المهلکة و السفه محرکة خفة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الآراء فی بعض النسخ علی زنة آجال علی القلب و فی بعضها علی الأصل و الجور العدول عن القصد و قال الجوهری جاد الفرس أی صار رائعا یجود جودة بالضم فهو جواد للذکر و الأنثی من خیل جیاد و أجیاد و أجاوید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الرکاب الإبل التی یرکب علیها و الواحدة راحلة و رحلت البعیر أرحله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bookmarkStart w:id="1291" w:name="pg13828_166672"/>
    </w:p>
    <w:p>
      <w:pPr>
        <w:pStyle w:val="BookText"/>
        <w:rPr/>
      </w:pPr>
      <w:bookmarkEnd w:id="1291"/>
      <w:r>
        <w:rPr>
          <w:rFonts w:ascii="IRNazanin" w:hAnsi="IRNazanin" w:eastAsia="IRNazanin"/>
          <w:color w:val="111111"/>
          <w:sz w:val="28"/>
          <w:sz w:val="28"/>
          <w:szCs w:val="28"/>
          <w:rtl w:val="true"/>
          <w:lang w:bidi="fa-IR"/>
        </w:rPr>
        <w:t>رحلا إذا شددت علی ظهره الرحل و هو أصغر من القتب و فی بعض النسخ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أوقعت بهم أی بالغت فی قتالهم و الوقعة بالحرب الصدمة بعد الصدمة قوله إلا کلعقة لاعق قال ابن أبی الحدید هو مثل یضرب للشی‌ء الحقیر التافه و روی بضم اللام و هی ما تأخذه الملعقة و فی النهایة لعق الأصابع و الصحفة لطع ما علیها من أثر الطعام قوله علیه السلام غیر متجاوز متهما أی لا أجاوز فی العقوبة من المتهم أی الذی ثبت علیه الذنب إلی بری‌ء بأن لا أعاقبه و أعاقب البری‌ء و الناکث من نقض البیعة و الوفی من وفی بها و إنما قال علیه السلام ذلک لئلا ینفروا عنه یأسا من عدله و رأفته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پیمان و امان و هر چیزی‌است که به‌وسیله آن به چیزی متصل می‌گردند و انتشار آن کنایه از پراکندگی آراء یا عدم ثبات بر عهدهاست و گفته‌شده یعنی گسترانیدنتان عهد جماعت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غبیت عن الشئ، و نیز غبیته، أغبی غباوة زمانی‌است که آن را درنیابد و غبی علیّ الشئ نیز زمانی‌است که از آن آگاه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قبلت من مقبلکم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فرار نکرد و عذرخواهانه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فلان خطوة یخطو، که آن فاصله دو گام است و لازم است و چون آن را متعدی کردی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أخطیت بفلان و خطوت به و امام علیه السّلام آن را با باء متعدی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شما را به‌سوی مهلکه برد و السفه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بر وزن آجال بنا بر قلب است و در بعضی دیگر بر اصل است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الفرس، یعنی اسب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یجود جودة با ضمه و به آن اسم، جواد گفته‌می‌شود و به نر و ماده اسب، جیادة أجیاد و اجاوید گفته‌می‌شود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بر آن سوار می‌شوند و واحد آن راحلة است و رحلت البعیر أرحله رحلاً، زمانی‌است که بر پشت او زین ببندی که کوچکتر از قتب است و در بعضی نسخه‌ها با تشدید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أوقعت بهم یعنی در نبرد با آنان نهایت تلاش خود را به کار بستم، الوقعة در جنگ صدمه در پی صدمه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کلعقه لاعق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که برای شی ناچیز کم‌ارزش زده‌می‌شود و با ضمه لام روایت شده است که چیزی‌است که با قاشق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لعق الأصابع و الصحفة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آنچه‌که از اثر غذا بر آن بود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که غیر متجاوز متهماً، یعنی در عقوبت او را از متهم فراتر نمی‌برم، یعنی بی‌گناه را به‌جای کسی‌که گناه بر او اثبات شده است مجازات نمی‌کنم، به‌این‌صورت که او را مجازات نکنم و بی‌گناه را مجازات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کسی‌است که بیعت شکسته‌است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کسی‌است به بیعت 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به این دلیل این را گفته است که از روی ناامیدی از عدالت و رأفت او، از او بیزار نشوند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3192617_1468164448"/>
      <w:bookmarkStart w:id="1293" w:name="_Toc513"/>
      <w:bookmarkEnd w:id="1292"/>
      <w:r>
        <w:rPr>
          <w:rtl w:val="true"/>
        </w:rPr>
        <w:t>«</w:t>
      </w:r>
      <w:r>
        <w:rPr/>
        <w:t>702</w:t>
      </w:r>
      <w:r>
        <w:rPr>
          <w:rtl w:val="true"/>
        </w:rPr>
        <w:t>»</w:t>
      </w:r>
      <w:bookmarkEnd w:id="1293"/>
    </w:p>
    <w:p>
      <w:pPr>
        <w:pStyle w:val="BookText"/>
        <w:rPr/>
      </w:pPr>
      <w:r>
        <w:rPr>
          <w:rStyle w:val="FootnoteAnchor"/>
          <w:rtl w:val="true"/>
        </w:rPr>
        <w:footnoteReference w:id="480"/>
      </w:r>
      <w:r>
        <w:rPr>
          <w:rFonts w:ascii="Amiri" w:hAnsi="Amiri" w:eastAsia="Amiri" w:cs="Amiri"/>
          <w:color w:val="111111"/>
          <w:sz w:val="28"/>
          <w:sz w:val="28"/>
          <w:szCs w:val="28"/>
          <w:rtl w:val="true"/>
          <w:lang w:bidi="ar-SA"/>
        </w:rPr>
        <w:t>نهج، نهج البلاغة وَ مِنْ کِتَابٍ لَهُ علیه السلام إِلَی قُثَمَ بْنِ الْعَبَّاسِ وَ هُوَ عَامِلُهُ عَلَی مَکَّةَ أَمَّا بَعْدُ فَأَقِمْ لِلنَّاسِ الْحَجَّ وَ ذَکِّرْهُمْ بِأَیَّامِ اللَّهِ وَ اجْلِسْ لَهُمُ الْعَصْرَیْنِ فَأَفْتِ الْمُسْتَفْتِیَ وَ عَلِّمِ الْجَاهِلَ وَ ذَاکِرِ الْعَالِمَ وَ لَا یَکُنْ لَکَ إِلَی النَّاسِ سَفِیرٌ إِلَّا لِسَانُکَ وَ لَا حَاجِبٌ إِلَّا وَجْهُکَ وَ لَا تَحْجُبَنَّ ذَا حَاجَةٍ عَنْ لِقَائِکَ بِهَا فَإِنَّهَا إِنْ ذِیدَتْ عَنْ أَبْوَابِکَ فِی أَوَّلِ وِرْدِهَا لَمْ تُحْمَدْ فِیمَا بَعْدُ عَلَی قَضَائِهَا وَ انْظُرْ إِلَی مَا اجْتَمَعَ عِنْدَکَ مِنْ مَالِ اللَّهِ فَاصْرِفْهُ إِلَی مَنْ قِبَلَکَ مِنْ ذِی الْعِیَالِ وَ الْمَجَاعَةِ مُصِیباً بِهِ مَوَاضِعَ الْمَفَاقِرِ وَ الْخَلَّاتِ وَ مَا فَضَلَ عَنْ ذَلِکَ فَاحْمِلْهُ إِلَیْنَا لِنَقْسِمَهُ فِیمَنْ قِبَلَنَا وَ مُرْ أَهْلَ مَکَّةَ أَنْ لَا یَأْخُذُوا مِنْ سَاکِنٍ أَجْراً فَإِنَّ اللَّهَ سُبْحَانَهُ یَقُولُ سَواءً الْعاکِفُ فِیهِ وَ الْبادِ فَالْعَاکِفُ الْمُقِیمُ بِهِ وَ الْبَادِی الَّذِی یَحُجُّ إِلَیْهِ مِنْ غَیْرِ أَهْلِهِ وَفَّقَنَا اللَّهُ وَ إِیَّاکُمْ لِمَحَابِّهِ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قثم بن عباس، فرماندار شهر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برای مردم حج را به پای دار، و روزهای خدا را به یادشان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بامداد و شامگاه در یک مجلس عمومی با مردم بنشین، آنان که پرسش‏های دینی دارند با فتواها آشنایشان بگردان، و ناآگاه را آموزش ده، و با دانشمندان به گفتگو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زبانت چیز دیگری پیام رسانت با مردم، و جز چهره‏ات دربانی وجود نداشته باشد، و هیچ نیازمندی را از دیدار خود محروم مگردان، زیرا اگر در آغاز از درگاه تو رانده شود، گر چه در پایان حاجت او بر آورده شود دیگر تو را نستاید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مصرف اموال عمومی که در دست تو جمع شده است اندیشه کن، و آن را به عیالمندان و گرسنگان پیرامونت ببخش، و به مستمندان و نیازمندانی که سخت به کمک مالی تو احتیاج دارند برسان، و ما زاد را نزد ما بفرست، تا در میان مردم نیازمندی که در این سامان هستند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مکّه فرمان ده تا از هیچ زائری در ایّام حج اجرت مسکن نگیرند، که خدای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 و بادی در مکّه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یعنی اهل مکه و بادی، یعنی زائرانی که از دیگر شهرها به حج می‏آیند، خدا ما و شما را به آنچه دوست دارد توفیق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3192619_1468164448"/>
      <w:bookmarkStart w:id="1295" w:name="_Toc514"/>
      <w:bookmarkEnd w:id="1294"/>
      <w:r>
        <w:rPr>
          <w:rtl w:val="true"/>
        </w:rPr>
        <w:t>بیان</w:t>
      </w:r>
      <w:bookmarkEnd w:id="1295"/>
    </w:p>
    <w:p>
      <w:pPr>
        <w:pStyle w:val="BookText"/>
        <w:rPr/>
      </w:pPr>
      <w:r>
        <w:rPr>
          <w:rFonts w:ascii="Amiri" w:hAnsi="Amiri" w:eastAsia="Amiri" w:cs="Amiri"/>
          <w:color w:val="111111"/>
          <w:sz w:val="28"/>
          <w:sz w:val="28"/>
          <w:szCs w:val="28"/>
          <w:rtl w:val="true"/>
          <w:lang w:bidi="ar-SA"/>
        </w:rPr>
        <w:t>قوله علیه السلام بِأَیَّامِ اللَّهِ أی إنعامه و أیام انتقامه روی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bookmarkStart w:id="1296" w:name="pg13828_166673"/>
    </w:p>
    <w:p>
      <w:pPr>
        <w:pStyle w:val="BookText"/>
        <w:rPr/>
      </w:pPr>
      <w:bookmarkEnd w:id="1296"/>
      <w:r>
        <w:rPr>
          <w:rFonts w:ascii="IRNazanin" w:hAnsi="IRNazanin" w:eastAsia="IRNazanin"/>
          <w:color w:val="111111"/>
          <w:sz w:val="28"/>
          <w:sz w:val="28"/>
          <w:szCs w:val="28"/>
          <w:rtl w:val="true"/>
          <w:lang w:bidi="fa-IR"/>
        </w:rPr>
        <w:t>ذلک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اجلس لهم العصرین قال ابن میثم لکونهما أطیب الأوقات بالحجاز و قال الجوهری العصران الغداة و العشی و منه سمیت صلاة العصر و قال السفیر الرسول و المصلح بین القوم إن ذیدت أی دفعت و منعت و وردها سؤالها و المجاعة بالفتح الجوع و قال ابن الأثیر المفاقر جمع فقر علی غیر قیاس کالمشابه و الملامح و یجوز أن یکون جمع مفقر و الخلة الحاجة و المحاب جمع المحبة بمعنی الحب أی الأعمال المحبوبة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روزهای انعام و انتقام خدا، این از امام صادق علیه السّلام روایت‌شده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اجلس لهم العصرین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این دو بهترین وقت در حجاز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عصران، صبح و غروب است و نماز عصر از روی آن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السفیر، فرستاده و مصلح بین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و منع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المجاعه با فتحه، گرسنگی است و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غیر قیاسی فقر است، بر وزن مشابه و ملامح و جایز است که جمع مفقر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الخلة یعنی حاجت و المحاب جمع محبة به‌معنی حب است، یعنی اعمال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3192621_1468164448"/>
      <w:bookmarkStart w:id="1298" w:name="_Toc515"/>
      <w:bookmarkEnd w:id="1297"/>
      <w:r>
        <w:rPr>
          <w:rtl w:val="true"/>
        </w:rPr>
        <w:t>«</w:t>
      </w:r>
      <w:r>
        <w:rPr/>
        <w:t>703</w:t>
      </w:r>
      <w:r>
        <w:rPr>
          <w:rtl w:val="true"/>
        </w:rPr>
        <w:t>»</w:t>
      </w:r>
      <w:bookmarkEnd w:id="1298"/>
    </w:p>
    <w:p>
      <w:pPr>
        <w:pStyle w:val="BookText"/>
        <w:rPr/>
      </w:pPr>
      <w:r>
        <w:rPr>
          <w:rStyle w:val="FootnoteAnchor"/>
          <w:rtl w:val="true"/>
        </w:rPr>
        <w:footnoteReference w:id="481"/>
      </w:r>
      <w:r>
        <w:rPr>
          <w:rFonts w:ascii="Amiri" w:hAnsi="Amiri" w:eastAsia="Amiri" w:cs="Amiri"/>
          <w:color w:val="111111"/>
          <w:sz w:val="28"/>
          <w:sz w:val="28"/>
          <w:szCs w:val="28"/>
          <w:rtl w:val="true"/>
          <w:lang w:bidi="ar-SA"/>
        </w:rPr>
        <w:t>نهج، نهج البلاغة وَ مِنْ کِتَابٍ لَهُ علیه السلام إِلَی عَبْدِ اللَّهِ بْنِ الْعَبَّاسِ أَمَّا بَعْدُ فَإِنَّکَ لَسْتَ بِسَابِقٍ أَجَلَکَ وَ لَا مَرْزُوقٍ مَا لَیْسَ لَکَ وَ اعْلَمْ بِأَنَّ الدَّهْرَ یَوْمَانِ یَوْمٌ لَکَ وَ یَوْمٌ عَلَیْکَ وَ أَنَّ الدُّنْیَا دَارُ دُوَلٍ فَمَا کَانَ مِنْهَا لَکَ أَتَاکَ عَلَی ضَعْفِکَ وَ مَا کَانَ مِنْهَا عَلَیْکَ لَمْ تَدْفَعْهُ بِقُوَّتِکَ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تو از أجل خود پیشی نخواهی گرفت، و آنچه که روزی تو نیست به تو نخواهد رسید، و بدان که روزگار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به سود، و روزی به زیان تو، و همانا دنیا خانه دگرگونی‏هاست، و آنچه که به سود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ناتوان باشی خود را به تو خواهد رساند، و آنچه که به زیان تو است هر چند توانا باشی دفع آن نخواهی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3192623_1468164448"/>
      <w:bookmarkStart w:id="1300" w:name="_Toc516"/>
      <w:bookmarkEnd w:id="1299"/>
      <w:r>
        <w:rPr>
          <w:rtl w:val="true"/>
        </w:rPr>
        <w:t>«</w:t>
      </w:r>
      <w:r>
        <w:rPr/>
        <w:t>704</w:t>
      </w:r>
      <w:r>
        <w:rPr>
          <w:rtl w:val="true"/>
        </w:rPr>
        <w:t>»</w:t>
      </w:r>
      <w:bookmarkEnd w:id="1300"/>
    </w:p>
    <w:p>
      <w:pPr>
        <w:pStyle w:val="BookText"/>
        <w:rPr/>
      </w:pPr>
      <w:r>
        <w:rPr>
          <w:rStyle w:val="FootnoteAnchor"/>
          <w:rtl w:val="true"/>
        </w:rPr>
        <w:footnoteReference w:id="482"/>
      </w:r>
      <w:r>
        <w:rPr>
          <w:rFonts w:ascii="Amiri" w:hAnsi="Amiri" w:eastAsia="Amiri" w:cs="Amiri"/>
          <w:color w:val="111111"/>
          <w:sz w:val="28"/>
          <w:sz w:val="28"/>
          <w:szCs w:val="28"/>
          <w:rtl w:val="true"/>
          <w:lang w:bidi="ar-SA"/>
        </w:rPr>
        <w:t>نهج، نهج البلاغة وَ مِنْ وَصِیَّةٍ لَهُ علیه السلام لِعَبْدِ اللَّهِ بْنِ الْعَبَّاسِ عِنْدَ اسْتِخْلَافِهِ إِیَّاهُ عَلَی الْبَصْرَةِ سَعِ النَّاسَ بِوَجْهِکَ وَ مَجْلِسِکَ وَ حُکْمِکَ وَ إِیَّاکَ وَ الْغَضَبَ فَإِنَّهُ طَیْرَةٌ مِنَ الشَّیْطَانِ وَ اعْلَمْ أَنَّ مَا قَرَّبَکَ مِنَ اللَّهِ یُبَاعِدُکَ مِنَ النَّارِ وَ مَا بَاعَدَکَ مِنَ اللَّهِ یُقَرِّبُکَ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هنگام دیدار و در مجالس رسمی و در مقام داوری، گشاده رو باش و از خشم بپرهیز، که سبک مغزی، به تحریک شیطان است، و بدان آنچه تو را به خدا نزدیک می‏سازد، از آتش جهنّم دور، و آنچه تو را از خدا دور می‏سازد، به آتش جهنّم نزدیک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3192625_1468164448"/>
      <w:bookmarkStart w:id="1302" w:name="_Toc517"/>
      <w:bookmarkEnd w:id="1301"/>
      <w:r>
        <w:rPr>
          <w:rtl w:val="true"/>
        </w:rPr>
        <w:t>بیان</w:t>
      </w:r>
      <w:bookmarkEnd w:id="1302"/>
    </w:p>
    <w:p>
      <w:pPr>
        <w:pStyle w:val="BookText"/>
        <w:rPr/>
      </w:pPr>
      <w:r>
        <w:rPr>
          <w:rFonts w:ascii="IRNazanin" w:hAnsi="IRNazanin" w:eastAsia="IRNazanin"/>
          <w:color w:val="111111"/>
          <w:sz w:val="28"/>
          <w:sz w:val="28"/>
          <w:szCs w:val="28"/>
          <w:rtl w:val="true"/>
          <w:lang w:bidi="fa-IR"/>
        </w:rPr>
        <w:t>سع الناس أی لا تخص بعض الناس بشی‌ء من ذلک بل ساوهم فیها و مجلسک أی تقربهم منک فی المجلس طیرة من الشیطان فی بعض النسخ بفتح الطاء و سکون الیاء و فی بعضها بکسر الطاء و فتح الیاء</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1303" w:name="pg13828_166674"/>
    </w:p>
    <w:p>
      <w:pPr>
        <w:pStyle w:val="BookText"/>
        <w:rPr/>
      </w:pPr>
      <w:bookmarkEnd w:id="1303"/>
      <w:r>
        <w:rPr>
          <w:rFonts w:ascii="IRNazanin" w:hAnsi="IRNazanin" w:eastAsia="IRNazanin"/>
          <w:color w:val="111111"/>
          <w:sz w:val="28"/>
          <w:sz w:val="28"/>
          <w:szCs w:val="28"/>
          <w:rtl w:val="true"/>
          <w:lang w:bidi="fa-IR"/>
        </w:rPr>
        <w:t>و قال الجوهری فی فلان طیرة و طیرورة أی خفة و طیش و الطیرة مثال العتبة و هو ما یتشأم به من الفأل الردی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هنا أظهر و علی الثانی فیمکن أن یکون المراد أن ذلک فأل ردی‌ء ناش من الشیطان یدل علی أن صاحبه بعید من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مردم را به‌چیزی از آن مخصوص نگردان، بلکه آنها را درآن برابر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مجلسک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آنها به تو در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طیرة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فتحه طاء و سکون یاء و در بعضی نسخه‌ها با کسره طاء و فتحه یاء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فلان طیرة و طیرورة، یعنی در او سبکسری و بی‌پروایی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الطیرة مانند عقبة است که چیزی‌است که از فال بدشوم گرفته‌می‌شود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اول در اینجا بهتر است و بر اساس معنای دوم ممکن است که مقصود این باشد که آن فال بد، نشأت‌گرفته از شیطان باشد که بر این دلالت دارد که صاحب آن از رحمت خدا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4" w:name="__RefHeading___Toc3192627_1468164448"/>
      <w:bookmarkStart w:id="1305" w:name="_Toc518"/>
      <w:bookmarkEnd w:id="1304"/>
      <w:r>
        <w:rPr>
          <w:rtl w:val="true"/>
        </w:rPr>
        <w:t>«</w:t>
      </w:r>
      <w:r>
        <w:rPr/>
        <w:t>705</w:t>
      </w:r>
      <w:r>
        <w:rPr>
          <w:rtl w:val="true"/>
        </w:rPr>
        <w:t>»</w:t>
      </w:r>
      <w:bookmarkEnd w:id="1305"/>
    </w:p>
    <w:p>
      <w:pPr>
        <w:pStyle w:val="BookText"/>
        <w:rPr/>
      </w:pPr>
      <w:r>
        <w:rPr>
          <w:rStyle w:val="FootnoteAnchor"/>
          <w:rtl w:val="true"/>
        </w:rPr>
        <w:footnoteReference w:id="483"/>
      </w:r>
      <w:r>
        <w:rPr>
          <w:rFonts w:ascii="Amiri" w:hAnsi="Amiri" w:eastAsia="Amiri" w:cs="Amiri"/>
          <w:color w:val="111111"/>
          <w:sz w:val="28"/>
          <w:sz w:val="28"/>
          <w:szCs w:val="28"/>
          <w:rtl w:val="true"/>
          <w:lang w:bidi="ar-SA"/>
        </w:rPr>
        <w:t>نهج، نهج البلاغة وَ مِنْ کِتَابٍ لَهُ علیه السلام إِلَی عَبْدِ اللَّهِ بْنِ الْعَبَّاسِ أَمَّا بَعْدُ فَإِنِّی کُنْتُ أَشْرَکْتُکَ فِی أَمَانَتِی وَ جَعَلْتُکَ شِعَارِی وَ بِطَانَتِی وَ لَمْ یَکُنْ فِی أَهْلِی رَجُلٌ أَوْثَقَ مِنْکَ فِی نَفْسِی لِمُوَاسَاتِی وَ مُوَازَرَتِی وَ أَدَاءِ الْأَمَانَةِ إِلَیَّ فَلَمَّا رَأَیْتَ الزَّمَانَ عَلَی ابْنِ عَمِّکَ قَدْ کَلِبَ وَ الْعَدُوَّ قَدْ حَرِبَ وَ أَمَانَةَ النَّاسِ قَدْ خَزِیَتْ وَ هَذِهِ الْأُمَّةَ قَدْ فَتَکَتْ وَ شَغَرَتْ قَلَبْتَ لِابْنِ عَمِّکَ ظَهْرَ الْمِجَنِّ فَفَارَقْتَهُ مَعَ الْمُفَارِقِینَ وَ خَذَلْتَهُ مَعَ الْخَاذِلِینَ وَ خُنْتَهُ مَعَ الْخَائِنِینَ فَلَا ابْنَ عَمِّکَ آسَیْتَ وَ لَا الْأَمَانَةَ أَدَّیْتَ وَ کَأَنَّکَ لَمْ تَکُنِ اللَّهَ تُرِیدُ بِجِهَادِکَ وَ کَأَنَّکَ لَمْ تَکُنْ عَلَی بَیِّنَةٍ مِنْ رَبِّکَ وَ کَأَنَّکَ إِنَّمَا کُنْتَ تَکِیدُ هَذِهِ الْأُمَّةَ عَنْ دُنْیَاهُمْ وَ تَنْوِی غِرَّتَهُمْ عَنْ فَیْئِهِمْ فَلَمَّا أَمْکَنَتْکَ الشِّدَّةُ فِی خِیَانَةِ الْأُمَّةِ أَسْرَعْتَ الْکَرَّةَ وَ عَاجَلْتَ الْوَثْبَةَ فَاخْتَطَفْتَ مَا قَدَرْتَ عَلَیْهِ مِنْ أَمْوَالِهِمُ الْمَصُونَةِ لِأَرَامِلِهِمْ وَ أَیْتَامِهِمُ اخْتِطَافَ الذِّئْبِ الْأَزَلِّ دَامِیَةَ الْمِعْزَی الْکَسِیرَةَ فَحَمَلْتَهُ إِلَی الْحِجَازِ رَحِیبَ الصَّدْرِ بِحَمْلِهِ غَیْرَ مُتَأَثِّمٍ مِنْ أَخْذِهِ کَأَنَّکَ لَا أَبَا لِغَیْرِکَ حَدَرْتَ عَلَی أَهْلِ تُرَاثِکَ مِنْ أَبِیکَ وَ أُمِّکَ فَسُبْحَانَ اللَّهِ أَ مَا تُؤْمِنُ بِالْمَعَادِ أَ وَ مَا تَخَافُ مِنْ نِقَاشِ الْحِسَابِ أَیُّهَا الْمَعْدُودُ کَانَ عِنْدَنَا مِنْ ذَوِی الْأَلْبَابِ کَیْفَ تُسِیغُ شَرَاباً وَ طَعَاماً وَ أَنْتَ تَعْلَمُ أَنَّکَ تَأْکُلُ حَرَاماً وَ تَشْرَبُ حَرَاماً وَ تَبْتَاعُ الْإِمَاءَ وَ تَنْکِحُ النِّسَاءَ مِنْ مَالِ الْیَتَامَی وَ الْمَسَاکِینِ وَ الْمُؤْمِنِینَ وَ الْمُجَاهِدِینَ الَّذِینَ أَفَاءَ اللَّهُ عَلَیْهِمْ هَذِهِ الْأَمْوَالَ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bookmarkStart w:id="1306" w:name="pg13828_166675"/>
    </w:p>
    <w:p>
      <w:pPr>
        <w:pStyle w:val="BookText"/>
        <w:rPr/>
      </w:pPr>
      <w:bookmarkEnd w:id="1306"/>
      <w:r>
        <w:rPr>
          <w:rFonts w:ascii="Amiri" w:hAnsi="Amiri" w:eastAsia="Amiri" w:cs="Amiri"/>
          <w:color w:val="111111"/>
          <w:sz w:val="28"/>
          <w:sz w:val="28"/>
          <w:szCs w:val="28"/>
          <w:rtl w:val="true"/>
          <w:lang w:bidi="ar-SA"/>
        </w:rPr>
        <w:t>وَ أَحْرَزَ بِهِمْ هَذِهِ الْبِلَادَ فَاتَّقِ اللَّهَ وَ ارْدُدْ إِلَی هَؤُلَاءِ الْقَوْمِ أَمْوَالَهُمْ فَإِنَّکَ إِنْ لَمْ تَفْعَلْ ثُمَّ أَمْکَنَنِی اللَّهُ مِنْکَ لَأُعْذِرَنَّ إِلَی اللَّهِ فِیکَ وَ لَأَضْرِبَنَّکَ بِسَیْفِیَ الَّذِی مَا ضَرَبْتُ بِهِ أَحَداً إِلَّا دَخَلَ النَّارَ وَ وَ اللَّهِ لَوْ أَنَّ الْحَسَنَ وَ الْحُسَیْنَ فَعَلَا مِثْلَ فِعْلِکَ الَّذِی فَعَلْتَ مَا کَانَتْ لَهُمَا عِنْدِی هَوَادَةٌ وَ لَا ظَفِرَا مِنِّی بِإِرَادَةٍ حَتَّی آخُذَ الْحَقَّ مِنْهُمَا وَ أُزِیحَ الْبَاطِلَ عَنْ مَظْلَمَتِهِمَا وَ أُقْسِمُ بِاللَّهِ رَبِّ الْعَالَمِینَ مَا یَسُرُّنِی أَنَّ مَا أَخَذْتَهُ مِنْ أَمْوَالِهِمْ حَلَالٌ لِی أَتْرُکُهُ مِیرَاثاً لِمَنْ بَعْدِی فَضَحِّ رُوَیْداً فَکَأَنَّکَ قَدْ بَلَغْتَ الْمَدَی وَ دُفِنْتَ تَحْتَ الثَّرَی وَ عُرِضَتْ عَلَیْکَ أَعْمَالُکَ بِالْمَحَلِّ الَّذِی یُنَادِی الظَّالِمُ فِیهِ بِالْحَسْرَةِ وَ یَتَمَنَّی الْمُضَیِّعُ الرَّجْعَةَ فِیهِ وَ لاتَ حِینَ مَناصٍ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کتاب نهج البلاغه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از مصادری در مختار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عبدالله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من تو را در امانت خود شرکت دادم، و همراز خود گرفتم، و هیچ یک از افراد خاندانم برای یاری و مدد کاری، و امانت داری، چون تو مورد اعتمادم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دیدی روزگار بر پسر عمویت سخت گرفته، و دشمن به او هجوم آورده، و امانت مسلمانان تباه گردیده، و امّت اختیار از دست داده، و پراکنده شدند، پیمان خود را با پسر عمویت دگرگون ساختی، و همراه با دیگرانی که از او جدا شدند فاصله گرفتی، تو هماهنگ با دیگران دست از یاری‏اش کشیدی، و با دیگر خیانت کنندگان خیانت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عمویت را یاری کردی، و نه امانت‏ها را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در راه خدا جهاد نکردی و برهان روشنی از پروردگارت نداری، و گویا برای تجاوز به دنیای این مردم نیرنگ می‏زدی، و هدف تو آن بود که آنها را بفریبی و غنائم و ثروت‏های آنان را در اختیار گیری، پس آنگاه که فرصت خیانت یافتی شتابان حمله‏ور شدی، و با تمام توان اموال بیت المال را که سهم بیوه زنان و یتیمان بود، چونان گرگ گرسنه‏ای که گوسفند زخمی یا استخوان شکسته‏ای را می‏رباید، به یغما بردی، و آنها را به سوی حجاز با خاطری آسوده، روانه کردی، بی آن که در این کار احساس گناهی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بی پدر باد، گویا میراث پدر و مادرت را به خانه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آیا به معاد ایمان نداری و از حسابرسی دقیق قیامت نمی‏ترسی ای کسی که در نزد ما از خردمندان بشمار می‏آمدی، چگونه نوشیدن و خوردن را بر خود گوارا کردی در حالی که می‏دانی حرام می‏خوری و حرام می‏نوشی چگونه با اموال یتیمان و مستمندان و مؤمنان و مجاهدان راه خدا، کنیزان می‏خری و با زنان ازدواج می‏کنی که خدا این اموال را به آنان وا گذاشته، و این شهرها را به دست ایشان امن فرموده است</w:t>
      </w:r>
    </w:p>
    <w:p>
      <w:pPr>
        <w:pStyle w:val="BookText"/>
        <w:rPr/>
      </w:pPr>
      <w:r>
        <w:rPr>
          <w:rFonts w:ascii="IRNazanin" w:hAnsi="IRNazanin" w:eastAsia="IRNazanin"/>
          <w:color w:val="111111"/>
          <w:sz w:val="28"/>
          <w:sz w:val="28"/>
          <w:szCs w:val="28"/>
          <w:rtl w:val="true"/>
          <w:lang w:bidi="fa-IR"/>
        </w:rPr>
        <w:t>پس از خدا بترس، و اموال آنان را باز گردان، و اگر چنین نکنی و خدا مرا فرصت دهد تا بر تو دست یابم، تو را کیفر خواهم کرد، که نزد خدا عذر خواه من باشد، و با شمشیری تو را می‏زنم که به هر کس زدم وارد دوزخ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حسن و حسین چنان می‏کردند که تو انجام دادی، از من روی خوش نمی‏دیدند و به آرزو نمی‏رسیدند تا آن که حق را از آنان باز پس ستانم، و باطلی را که به دستم پدید آمده نابود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 جهانیان سوگند، اگر آنچه که تو از اموال مسلمانان به نا حق بردی، بر من حلال بود، خشنود نبودم که آن را میراث باز ماندگانم قرار دهم، پس دست نگهدار و اندیشه نما، فکر کن که به پایان زندگی رسیده‏ای، و در زیر خاک‏ها پنهان شده، و اعمال تو را بر تو عرضه داشتند، آنجا که ستمکار با حسرت فریاد می‏زند، و تباه کننده عمر و فرصت‏ها، آرزوی بازگشت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 و چاره مسدود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3192629_1468164448"/>
      <w:bookmarkStart w:id="1308" w:name="_Toc519"/>
      <w:bookmarkEnd w:id="1307"/>
      <w:r>
        <w:rPr>
          <w:rtl w:val="true"/>
        </w:rPr>
        <w:t>إیضاح</w:t>
      </w:r>
      <w:bookmarkEnd w:id="1308"/>
    </w:p>
    <w:p>
      <w:pPr>
        <w:pStyle w:val="BookText"/>
        <w:rPr/>
      </w:pPr>
      <w:r>
        <w:rPr>
          <w:rFonts w:ascii="IRNazanin" w:hAnsi="IRNazanin" w:eastAsia="IRNazanin"/>
          <w:color w:val="111111"/>
          <w:sz w:val="28"/>
          <w:sz w:val="28"/>
          <w:szCs w:val="28"/>
          <w:rtl w:val="true"/>
          <w:lang w:bidi="fa-IR"/>
        </w:rPr>
        <w:t>قال ابن أبی الحدید قد اختلف الناس فی المکتوب إلیه هذا الکتاب فقال الأکثرون إنه عبد الله بن العباس رحمه الله و رووا فی ذلک روایات و استدلوا علیه بألفاظ من ألفاظ الکتاب کقوله أشرکتک فی أمانتی و جعلتک بطانتی و شعاری و إنه لم یکن فی أهلی رجل أوثق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 ابن عمک قد کلب ثم قال ثانیا قلبت لابن عمک ظهر المجن ثم قال ثالثا فلا ابن عمک آسیت و قوله لا أبا لغیرک و هذه کلمة لا تقال إلا لمثله فأما غیره من أفناء الناس فإن علیا علیه السلام کان یقول له لا أبا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أیها المعدود کان عندنا من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الله لو أن الحسن و الحسین علیهما السلام و هذا یدل علی أن المکتوب إلیه هذا الکتاب قریب من أن یجری مجراهما عنده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رَوَی أَرْبَابُ هَذَا الْقَوْلِ أَنَّ عَبْدَ اللَّهِ بْنَ عَبَّاسٍ کَتَبَ إِلَی عَلِیٍّ علیه السلام جَوَاباً عَنْ هَذَا الْکِتَابِ قَالُوا وَ کَانَ جَوَابُهُ أَمَّا بَعْدُ فَقَدْ أَتَانِی کِتَابُکَ تُعَظِّمُ عَلَیَّ مَا أَصَبْتُ مِنْ بَیْتِ مَالِ الْبَصْرَةِ وَ لَعَمْرِی إِنَّ حَقِّی فِی بَیْتِ الْمَالِ لَأَکْثَرُ مِمَّا أَخَذْتُ وَ السَّلَامُ قَالُوا فَکَتَبَ إِلَیْهِ عَلِیٌّ علیه السلام أَمَّا بَعْدُ فَإِنَّ مِنَ الْعَجَبِ أَنْ تُزَیِّنَ لَکَ نَفْسُکَ أَنَّ لَکَ فِی بَیْتِ مَالِ الْمُسْلِمِینَ مِنَ الْحَقِّ أَکْثَرَ مِمَّا لِرَجُلٍ مِنَ الْمُسْلِمِینَ فَقَدْ أَفْلَحْتَ إِنْ کَانَ تَمَنِّیکَ الْبَاطِلَ وَ ادِّعَاؤُکَ مَا لَا یَکُونُ یُنْجِیکَ مِنَ الْمَأْثَمِ وَ یُحِلُّ لَکَ الْمُحَرَّمَ إِنَّکَ لَأَنْتَ الْمُهْتَدِی السَّعِیدُ إِذَنْ وَ قَدْ بَلَغَنِی أَنَّکَ اتَّخَذْتَ مَکَّةَ وَطَناً وَ ضَرَبْتَ بِهَا عَطَناً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ضربت بها عطنا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اتخاذ الإبل الکثیرة أو عن اتساعه فی المأکل و المشرب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الرؤیا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ضرب الناس بعطن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مبرک الإبل حول الماء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عطنت الإبل فهی عاطنة و عواطن إذا سقیت و برکت عند الحیاض لتعاد إلی الشرب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أعطنت الإبل إذا فعلت بها ذلک، ضرب ذلک مثلا لاتساع الناس فی زمن عمر، و ما فتح اللّه علیهم من الامصار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قال ابن الأثیر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شریح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اشتری جاریة و شرط أنّها مولدة فوجدها تلیدة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المولدة التی ولدت بین العرب و نشأت مع أولادهم و تأدبت بآدابهم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مولد إذا کان عربیا غیر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التلیدة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ولدت ببلاد العجم و حملت فنشأت ببلاد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تَشْتَرِی بِهَا مُوَلَّدَاتِ مَکَّةَ وَ الْمَدِینَةِ وَ الطَّائِفِ تَخْتَارُهُنَّ عَلَی عَیْنِکَ وَ تُعْطِی فِیهِنَّ مَالَ غَیْرِکَ فَارْجِعْ هَدَاکَ اللَّهُ إِلَی رُشْدِکَ وَ تُبْ إِلَی اللَّهِ رَبَّکَ وَ اخْرُجْ إِلَی الْمُسْلِمِینَ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أَمْوَالِهِمْ فَعَمَّا قَلِیلٍ تُفَارِقُ مَنْ أَلِفْتَ وَ تَتْرُکُ مَا جَمَعْتَ وَ تَغِیبُ فِی صَدْعٍ مِنَ الْأَرْضِ غَیْرَ مُوَسَّدٍ وَ لَا مُمَهَّدٍ قَدْ فَارَقْتَ الْأَحْبَابَ وَ سَکَنْتَ التُّرَابَ وَ وَاجَهْتَ الْحِسَابَ غَنِیّاً عَمَّا خَلَّفْتَ فَقِیراً إِلَی مَا قَدَّمْتَ وَ السَّلَامُ قَالُوا فَکَتَبَ إِلَیْهِ عَبْدُ اللَّهِ بْنُ الْعَبَّاسِ أَمَّا بَعْدُ فَإِنَّکَ قَدْ أَکْثَرْتَ عَلَیَّ وَ وَ اللَّهِ لَأَنْ أَلْقَی اللَّهَ قَدِ احْتَوَیْتُ عَلَی کُنُوزِ الْأَرْضِ کُلِّهَا مِنْ ذَهَبِهَا وَ عِقْیَانِهَا وَ لُجَیْنِهَا أَحَبُّ إِلَیَّ مِنْ أَنْ أَلْقَاهُ بِدَمِ امْرِئٍ مُسْلِمٍ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آخرون و هم الأقلون هذا لم یکن و لا فارق عبد الله بن عباس علیا علیه السلام و لا باینه و لا خالفه و لم یزل أمیرا علی البصرة إلی أن قتل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یدل علی ذلک ما رواه أبو الفرج علی بن الحسین الأصبهانی من کتابه الذی کتبه إلی معاویة من البصرة لما قتل علی علیه السلام و قد ذکرناه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و کیف یکون ذلک و لم یختدعه معاویة و یجره إلی جهته فقد علمتم کیف اختدع کثیرا من عمال أمیر المؤمنین علی علیه السلام و استمالهم إلیه بالأموال فمالوا و ترکوا أمیر المؤمنین علیه السلام فما باله و قد علم النبوة التی </w:t>
      </w:r>
      <w:r>
        <w:rPr>
          <w:rStyle w:val="FootnoteAnchor"/>
          <w:rtl w:val="true"/>
        </w:rPr>
        <w:footnoteReference w:id="485"/>
      </w:r>
      <w:r>
        <w:rPr>
          <w:rFonts w:ascii="IRNazanin" w:hAnsi="IRNazanin" w:eastAsia="IRNazanin"/>
          <w:color w:val="111111"/>
          <w:sz w:val="28"/>
          <w:sz w:val="28"/>
          <w:szCs w:val="28"/>
          <w:rtl w:val="true"/>
          <w:lang w:bidi="fa-IR"/>
        </w:rPr>
        <w:t>حدثت بینهما لم یستمل ابن عباس و لا اجتذبه إلی نفسه و کل من قرأ السیر و عرف التواریخ یعرف مشاقة ابن عباس لمعاویة بعد وفاة علی علیه السلام و ما کان یلقاه به من قوارع الکلام و شدید الخصام و ما کان یثنی به علی أمیر المؤمنین و یذکر خصائصه و فضائله و یصدع به من مناقبه و مآثره فلو کان بینهما غبار أو کدر لما کان به الأمر کذلک بل کانت الحال تکون بالضد مما اشتهر من أمرهما و هذا عندی هو الأمثل و الأصوب</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قال الراوندی المکتوب إلیه هذا الکتاب هو عبید الله بن العباس لا عبد الله و لیس ذلک بصحیح فإن عبید الله کان عامل علی علیه السلام علی الیمن و قد ذکرنا قصته مع بسر بن أرطاة فیما تقدم و لم ینقل عنه أنه أخذ مالا و لا فارق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 أمر هذا الکتاب فإن أنا کذبت النقل و قلت هذا کلام موضوع علی أمیر المؤمنین علیه السلام خالفت الرواة فإنهم قد أطبقوا علی روایة هذا الکلام عنه و قد ذکر فی أکثر کتب السیرة و إن صرفته إلی عبد الله بن العباس صدنی عنه ما أعلمه من ملازمته لطاعة أمیر المؤمنین فی حیاته و بعد وفاته و إن صرفته إلی غیره لم أعلم إلی من أصرفه من أهل أمیر المؤمنین علیه السلام و الکلام یشعر بأن الرجل المخاطب من أهله و من بنی عمه فأنا فی هذا الموضع من المتوقفین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هذا مجرد استبعاد و معلوم أن ابن عباس لم یکن معصوما و علی علیه السلام لم یکن لیراقب فی الحق أحدا و لو کان أعز أولاده بل یجب أن تکون الغلظة علی الأقرباء فی هذا الأمر أشد ثم إن غلظة علی و عتابه لا یوجب مفارقته إیاه و لنرجع إلی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کنت أشرکتک فی أمانتی أی جعلتک شریکا فی الخلافة التی ائتمننی الله علیها و الأمانة الثانیة ما تعارفه الناس و قال ابن الأثیر فی النهایة بطانة الرجل صاحب سره و أدخله أمره الذی یشاوره فی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خزیت أی هانت و ذلت و المراد عدم اهتمام الناس بحفظها و قال الجوهری و قال ابن الأثیر التفل نفخ معه أدنی بزاق و هو أکثر من النفث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المواساة المشارکة و المساهمة و أصله الهمزة قلبت تخفیفا و الموازرة المشارکة فی حمل الأثقال و المعاونة فی إمضاء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حرب و کلب</w:t>
      </w:r>
    </w:p>
    <w:p>
      <w:pPr>
        <w:pStyle w:val="BookText"/>
        <w:rPr/>
      </w:pPr>
      <w:r>
        <w:rPr>
          <w:rFonts w:ascii="IRNazanin" w:hAnsi="IRNazanin" w:eastAsia="IRNazanin"/>
          <w:color w:val="111111"/>
          <w:sz w:val="28"/>
          <w:sz w:val="28"/>
          <w:szCs w:val="28"/>
          <w:rtl w:val="true"/>
          <w:lang w:bidi="fa-IR"/>
        </w:rPr>
        <w:t>من النهایة فی حدیث علی علیه السلام کتب إلی ابن عباس حین أخذ مال البصرة فلما رأیت الزمان علی ابن عمک قد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اشتد یقال کلب الدهر علی أهله إذا ألح علیهم و اشتد و قال</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العدو قد حرب أی غضب یقال منه حرب یحرب حربا بالتحریک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خزیت أی هانت و ذلت و المراد عدم اهتمام الناس بحفظها و قال الجوهری الفتک أن یأتی الرجل صاحبه و هو غار حتی یشد علیه فیقتله و قد فتک به یفتک و یفتک علی زنة یضرب و ینصر و الفاتک الجری‌ء و قال شغر البلد أی خلا من الناس و فی القاموس شغرت الأرض لم یبق أحد یحمیها و یضبطها و الشغر البعد و التفرقة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أی خلت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قوله علیه السلام قلبت لابن عمک أی کنت معه فصرت علیه و أصل ذلک أن الجیش إذا لقوا العدو کانت ظهور مجانهم إلی وجه العدو و بطونها إلی عسکرهم فإذا فارقوا رئیسهم عکسوا قوله علیه السلام علی بینة من ربک أی لم یکن إیمانک عن حجة و برهان و قال الجوهری شی‌ء شدید بین الشدة و الشدة بالفتح الحملة الواحدة و قد شد علیه فی الحرب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الکرة الحملة و العود إلی القتال و قال فی النهایة فی حدیث علی علیه السلام اختطاف الذئب الأزل الأزل فی الأصل الصغیر الفجر و هو فی صفات الذئب الخفیف و قیل هو من قولهم زل زلیلا إذا عدی و خص الدامیة لأن من طبع الذئب محبة الدم حتی أنه یری ذئبا دامیا فیثب علیه لیأکله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المعز من الغنم خلاف الضأن و هو اسم جنس و کذلک المعزی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رحیب الصدر أی واسعه طیب النفس و قال الجوهری الإثم الذنب و تأثم أی تحرج عنه و کف و قال حدرت السفینة أی أرسلتها إلی أسفل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لا أبا لغیرک فقال فی النهایة لا أبا لک أکثر ما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یستعمل فی معرض المدح أی لا کافی لک غیر نفسک و قد یذکر فی معرض الذم کما یقال لا أم لک و قد یذکر فی معرض التعجب دفعا للعین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لا أبا لغیرک ذما له بمدح غیره و علی الثانی مدحا له و تلطفا مع إشعار بالذم و علی الثالث یکون إبعادا عن التعجب من سوء فعله تلطفا أو ذما له بالتعجب من حسن فعل غیره دون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بالمقام أن یکون الغرض لا أبا لک للذم فعبر هکذا لنوع ملاطفة و قد یقال مثله فی الفارسیة یقال إن مات عدوک و الغرض إن 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من نوقش فی الحساب عذب أی من استقصی فی محاسبته و حوقق و منه حدیث علی علیه السلام یوم یجمع الله الأولین و الآخرین لنقاش الحساب و هو مصدر منه و أصله المناقشة من نقش الشوکة إذا استخرجها من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أیها المعدود کان عندنا أدخل علیه السلام لفظة کان تنبیها علی أنه لم یبق کذلک فإن الظاهر من المعدود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لعله علیه السلام لم یقل یا من کان عندنا من ذوی الألباب إشعارا بأنه معدود فی الحال أیضا عند الناس منهم و فی التعبیر بالمعدود إشعار بأنه لم یکن قبل ذلک أیضا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مکنه الله من الشی‌ء و أمکنه منه بمعنی و فی القاموس أعذر أبدی عذرا و أحدث و ثبت له عذر و بالغ و فی النهایة الهوادة الرخصة و السکون و المحاباة و فی الصحاح الهوادة الصلح و المیل قوله علیه السلام بإرادة أی بمراد و قال الجوهری زاح أی ذهب و بعد و أزاحه غیره و قال الظلامة و المظلمة ما تطلبه عند الظالم و هو اسم ما أخذ منک و قال الزمخشری فی المستقصی صح رویدا أی ترفق فی الأمر و لا تعجل و أصله أن الأعراب فی بادیتها تسیر بالظعن فإذا عثرت علی لمع من العشب قالت ذلک و غرضها أن ترعی الإبل الضحاء قلیلا قلیلا و هی سائرة حتی إذا بلغت مقصدها شبعت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bookmarkStart w:id="1309" w:name="pg13828_166681"/>
    </w:p>
    <w:p>
      <w:pPr>
        <w:pStyle w:val="BookText"/>
        <w:rPr/>
      </w:pPr>
      <w:bookmarkEnd w:id="1309"/>
      <w:r>
        <w:rPr>
          <w:rFonts w:ascii="IRNazanin" w:hAnsi="IRNazanin" w:eastAsia="IRNazanin"/>
          <w:color w:val="111111"/>
          <w:sz w:val="28"/>
          <w:sz w:val="28"/>
          <w:szCs w:val="28"/>
          <w:rtl w:val="true"/>
          <w:lang w:bidi="fa-IR"/>
        </w:rPr>
        <w:t>فلما کان من الترفق فی هذا توسعوا فقالوا فی کل موضع ضح بمعنی ارفق و الأصل ذاک و قال الجوهری قوله تعالی وَ لاتَ حِینَ مَناصٍ قال الأخفش شبهوا لات بلیس و أضمروا فیها اسم الفاعل و قال لا تکون لات إلا مع حین و قد جاء حذف حین فی الشعر و قرأ بعضهم وَ لَاتَ حِینُ مَنَاصٍ برفع حین و أضمر الخبر قال أبو عبید هی لا و التاء إنما زیدت فی حین و کذلک فی تلان و أوان و إن کتبت مفردة و قال المورج زیدت التاء فی لات کما زیدت فی ثمت و ربت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مخاطب این نامه دچار اختلاف هستند و اغلب گفته⁭اند که او عبدالله بن عباس است و درباره آن روایات کرده⁭اند و با الفاظی از این نامه مانند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در امانت خود شرکت دادم و همراز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پسر عمویت سخت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خود را با پسر عمویت دگرگون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بار سوم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عمویت را یاری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جز برای نظیر او گفته نمی⁭شود، و علی علیه السّلام برای جز او از عامه مردم لا أباً لک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که ای کسی که نزد ما از خردمندان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آمدی، و نیز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مخاطب این نامه به اینکه نزد او مانند آن دو باشند نزدیک⁭است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این گفتار روایت کرده⁭اند که عبدالله بن عباس پاسخ این نامه را برای علی علیه السّلام نوشت و جواب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به من رسید آنچه⁭که از بیت⁭المال بصره گرفته⁭ام بر من بزرگ شده⁭است به جانم سوگند حق من در بیت⁭المال قطعاً بیشتر از چیزی⁭است که گرفتم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پس 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شگفت است که نفست برای تو آراسته است که در بیت⁭المال مسلمانان حقی بیشتر از آنچه⁭که برای هر مرد مسلمان است وجود دارد پس اگر آرزویت باطل و ادعای چیزی نباشد که تو را از گناه نجات دهد و حرام را برای تو حلال کند رستگار شده⁭ای که پس تو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یافته سعادتمند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رسیده⁭است که تو مکه را وطن گرفته⁭ای و در آن استراحتگاهی بنا نهاده⁭ای که با آن زنان دو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رگه مکه، مدینه و طائف را می⁭خری و به چشم خویش آن زنان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مال سایرین را به آنها عطا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هدایتت کند به صلاحت بازگرداند و به⁭سوی خدا، پروردگارت توبه کن و اموال مسلمانان را به⁭سوی آنان بیرون آور که به زودی از آنچه⁭که به آن الفت گرفته⁭ای جدا می⁭شوی و آنچه⁭که اندوخته⁭ای را رها می⁭کنی و در حفره⁭ای از زمین پنهان می⁭شوی بدون بالش و بستر درحالی⁭که از عزیزان جدا⁭ شده، در خاک ساکن شده و با حساب روبرو می⁭شوی درحالی⁭که از آنچه⁭ بر جای گذاشتی بی⁭نیاز و به آنچه از پیش فرستاده⁭ای نیازمند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عبدالله بن عباس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من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کرده⁭ای به خدا سوگند اگر خدا را درحالی دیدار کنم که همه گنج⁭های زمین از طلا، زر و سیم آن را در بر گرفته⁭ام برای من محبوب⁭تر از این است که او را با خون فردی مسلمان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اندک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نبوده است و عبدالله بن عباس از علیعلیه السّلام جدا نشد، با او مخالفت و مشکل نداشت و تا شهادت علی علیه السّلام همچنان امیر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آنچه⁭که ابوفرج علی بن حسین اصفهانی از نامه او که زمان شهادت علی علیه السّلام برای معاویه از بصره نوشت مؤید آن است و آن را پیش از این ذکر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درحالی⁭که معاویه او را فریب نداد و به سمت خود نکشانید درحالی⁭که دریافتید که او چگونه بسیاری از کارگزاران امیرمؤمنان علی علیه السّلام را فریب داد و با اموال آنان را به⁭سوی خود مایل کرد پس به⁭سوی او تمایل یافتند و امیرمؤمنان علیه السّلام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می⁭شود درحالی⁭که نبوتی که میان آن دو رخ داده⁭است را دانسته است ابن عباس را منحرف نکرد و به⁭سوی خود نکشانید و هر کسی⁭که سیر را مطالعه کرده و از تواریخ آگاه⁭است ایجاد مزاحمت⁭های ابن عباس برای معاویه بعد از وفات علی علیه السّلام و سخنان کوبنده و خصومت شدیدی که از وی می⁭دید و آنچه⁭که به⁭وسیله آن امیرمؤمنان را مدح و ثنا می⁭گفت و خصائص و فضائل او را بیان می⁭کرد و به⁭وسیله آن مناقب و مفاخر او را آشکار می⁭کرد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میان آن دو تیرگی یا کدورتی بود مسأله چنین نبود بلکه عکس چیزی بود که درباره آن دو مشهور ⁭است و این نزد من بهتر و صحیح⁭تر⁭است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گوید مخاطب این نامه عبیدالله بن عباس است نه عبدالله و این صحیح⁭تر نیست زیرا عبیدالله کارگزار علی علیه السّلام بر یمن بود و قصه او با بسر بن أرطأة پیش از این بیان کردیم و کسی درباره او نقل نکرده است که وی مالی گرفته و از اطاعت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بر من دشوار شد پس اگر من نقل را تکذیب کردم و گفتم این سخن به امیرمؤمنان علیه السّلام نسبت داده شده است با راویان مخالفت کرده⁭ام، زیرا آنها بر روایت این سخن از او اتفاق نظر دارند و در اغلب کتب سیره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سخن را به عبدالله بن عباس منسوب کنم آنچه⁭که درخصوص ملازمت او با اطاعت از امیرمؤمنان در دوره زندگی وی و پس از وفات او می⁭دانم مرا از آن بازمی⁭دارد و اگر آن را به غیر او نسبت دهم نمی⁭دانم به کدام⁭یک از خویشان امیرمؤمنان علیه السّلام نسبت دهم درحالی⁭که سخن بیانگر این است که مرد مورد خطاب از خویشان و عموزادگان اوست و من از این منظر از تردیدکنندگان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 بعید پنداشتن⁭است و معلوم این است که ابن عباس معصوم نبوده است و علی علیه السّلام درباره حق، مراقب کسی نبوده⁭است گرچه از عزیزترین فرزندانش باشد بلکه واجب است که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این امر بر نزدیکان شدیدتر باشد سپس اینکه خشم و عتاب علی علیه السلام جدایی وی از او را ایجاب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شرح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أشرکتک فی أمانتی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شریکی در خلافتی که خداوند مرا بر آن امین نهاده است قرار دادم و امانت دوم چیزی است که مردم از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او و داخل در امر او که درباره احوالش با او مشورت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مشارکت و سهیم بودن و اصل آن همزه است که برای تخفیف قلب شده⁭است و الموازرة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بردن بار و همکاری در اجرای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حرب و کلب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برای ابن عباس زمانی⁭که اموال بصره را گرفت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رأیت الزمان علی ابن عمک قد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الدهر علی أهله یعنی بر آنان فشار آورد 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العدّو قد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خشمگین شد، از این ریشه حرب یحرب حرباً با حرکت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و ذلیل شدم و مقصود عدم اهتمام مردم به حفظ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الفتک این است که مرد درحالی⁭که سرزده است به⁭سوی رفیقش می⁭رود و بر او حمله می⁭کند و او را به قتل می⁭رساند و قد فتک به یفتِک و یفتُک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یضرب و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شغر البلد یعنی خالی از مردم شد 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شغرت الأرض یعنی کسی باقی نماند که آن را حراست و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الشغر یعنی دوری و 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خیر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این سخن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لا 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یعنی همراه او بودی و علیه او شدی و اصل آن این است که در لشکر در دیدار با دشمن روی سپرها به⁭سوی دشمن و پشت آن به⁭سوی لشکر خود باشد و چون از رئیس خود جدا شدند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بیّنة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تو از حجت و برهان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 شئ شدید یعنی چیزی⁭که شدتش آشکار باشد و الشدة با فتحه یک حمله است و قد شدّ علیه فی الحرب گفته میی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بازگشت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اختطاف الذئب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 در اصل مؤخر کوچک است که از صفات گرگ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این برگرفته از این سخن آنان است زلّ زلیلاً زمانی⁭که منحرف شود و خونین را به این دلیل مخصوص کرده است که از طبع گرگ علاقه به خون است حتی او وقتی⁭که گرگی خونین ببیند بر او هجوم می⁭آورد تا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الصحاح المعز از گوسفندان بر خلاف ضأن است و این جنس است و معزی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سینه⁭ای گشاده و نفسی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الاثم یعنی گناه و تأثم یعنی از آن منع کرد 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حدرت سفینة یعنی آن را به پایین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موردی که استعمال می⁭شود در موضع مدح است یعنی غیر تو هیچ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برای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 نکوهش نیز گاه ذکر می⁭شود چنانکه لا أم لک گفته می⁭شود و گاه در موضع تعجب برای دفع چشم زخم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نکوهشی است برای او با مدح سایرین، و براساس معنای دوم مدحی برای او و اظهار لطف به همراه بیان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مورد سوم بعید شمردن از روی تعجب از سوء عمل او از روی تلطّف یا ذم او با تعجب از حسن عمل غیر اوست نه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مناسب⁭تر با این مقام این است که غرض از لا اباً لک نکوهش باشد و به⁭جهت نوعی ملاطفت چنین تعبیر کرده⁭است و مثل آن در فارسی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دشمنت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درباره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نوقش فی الحساب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محاسبه⁭اش به⁭صورت کامل انجام می⁭گیرد و مورد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حدیث علی علیه السّلام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یجمع الله الأولین و الآخرین 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حساب و این مصدر آن است و اصل آن منافشه از نقش الشوکة است زمانی⁭که خار را از بدنه آن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المعدود کان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هشداری بر اینکه او چنین باقی نمی⁭ماند وارد کرده است و ظاهر از معدود، معدود در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شاید امام علیه السّلام نفرموده است یا من کان عندنا من ذوی الإلباب در اشاره به این⁭که او اکنون نیز ذر نظر مردم از آنان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 با معدود اشاره⁭ای است به اینکه او قبل از آن نیز از آنان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مکّنه الله من الشئ و امکنه منه به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عذری اظهار کرد و ایجاد کرد و برای او عذری اثبات شد و جدیت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الهوادة یعنی رخصت، سکون و مهربانی، و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الهواده یعنی صلح 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 زاح یعنی از بین رفت و دور شد و أزاحه غیره ـ او را غیر او را از بین بردـ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الظلامة و المظلمة آنچه را ⁭که از ظالم طلب می⁭کنی و این اسم چیزی است که از تو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زمخشری در المستقصی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 رویداً یعنی در کار به ملایمت رفتار کن و عجله نکن و اصل آن این است که بادیه⁭نشین در بادیه کوچ می⁭کرد و چون بر اندکی گیاه دست می⁭یافت این جمله را می⁭گفت و منظورش این بود که شتر آرام آرام آن غذا ـ علف ـ را بچرد درحالی⁭که آنان در حرکت هستند و چون به مقصد رسید سیر شده است و به⁭جهت آرامشی که در این امر است آن را گسترش دادند و در هر مکانی ضحّ را به معنی نرمی کردن به⁭کار بردند و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درباره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کرده⁭اند و اسم فاعل را در آن مستقر کرده⁭اند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آمده است و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رفع حین قرائت کرده اند و خبر را مستقر کرده⁭اند ابوعبید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لا و تا است که فقط بر حین اضافه شده است و تلان اوان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به⁭صورت مفرد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شده⁭است چنانکه در ثمت و ربت افزوده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3192631_1468164448"/>
      <w:bookmarkStart w:id="1311" w:name="_Toc520"/>
      <w:bookmarkEnd w:id="1310"/>
      <w:r>
        <w:rPr>
          <w:rtl w:val="true"/>
        </w:rPr>
        <w:t>«</w:t>
      </w:r>
      <w:r>
        <w:rPr/>
        <w:t>706</w:t>
      </w:r>
      <w:r>
        <w:rPr>
          <w:rtl w:val="true"/>
        </w:rPr>
        <w:t>»</w:t>
      </w:r>
      <w:bookmarkEnd w:id="1311"/>
    </w:p>
    <w:p>
      <w:pPr>
        <w:pStyle w:val="BookText"/>
        <w:rPr/>
      </w:pPr>
      <w:r>
        <w:rPr>
          <w:rStyle w:val="FootnoteAnchor"/>
          <w:rtl w:val="true"/>
        </w:rPr>
        <w:footnoteReference w:id="486"/>
      </w:r>
      <w:r>
        <w:rPr>
          <w:rFonts w:ascii="Amiri" w:hAnsi="Amiri" w:eastAsia="Amiri" w:cs="Amiri"/>
          <w:color w:val="111111"/>
          <w:sz w:val="28"/>
          <w:sz w:val="28"/>
          <w:szCs w:val="28"/>
          <w:rtl w:val="true"/>
          <w:lang w:bidi="ar-SA"/>
        </w:rPr>
        <w:t>نهج، نهج البلاغة وَ مِنْ کِتَابٍ لَهُ علیه السلام إِلَی الْمُنْذِرِ بْنِ الْجَارُودِ الْعَبْدِیِّ وَ قَدْ خَانَ فِی بَعْضِ مَا وَلَّاهُ مِنْ أَعْمَالِهِ أَمَّا بَعْدُ فَإِنَّ صَلَاحَ أَبِیکَ غَرَّنِی مِنْکَ وَ ظَنَنْتُ أَنَّکَ تَتَّبِعُ هَدْیَهُ وَ تَسْلُکُ سَبِیلَهُ فَإِذَا أَنْتَ فِیمَا رُقِّیَ إِلَیَّ عَنْکَ لَا تَدَعُ لِهَوَاکَ انْقِیَاداً وَ لَا تُبْقِی لِآخِرَتِکَ عَتَاداً أَ تَعْمُرُ دُنْیَاکَ بِخَرَابِ آخِرَتِکَ وَ تَصِلُ عَشِیرَتَکَ بِقَطِیعَةِ دِینِکَ وَ لَئِنْ کَانَ مَا بَلَغَنِی عَنْکَ حَقّاً لَجَمَلُ أَهْلِکَ وَ شِسْعُ نَعْلِکَ خَیْرٌ مِنْکَ وَ مَنْ کَانَ بِصِفَتِکَ فَلَیْسَ بِأَهْلٍ أَنْ یُسَدَّ بِهِ ثَغْرٌ أَوْ یُنْفَذَ بِهِ أَمْرٌ أَوْ یُعْلَی بِهِ قَدْرٌ أَوْ یُشْرَکَ فِی أَمَانَةٍ أَوْ یُؤْمَنَ عَلَی جِبَایَةٍ فَأَقْبِلْ إِلَیَّ حِینَ یَصِلُ إِلَیْکَ کِتَابِی هَذَا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 الرضی و المنذر بن الجارود هو الذی قال فیه أمیر المؤمنین إنه لنظار فی عطفیه مختال فی بردیه تفال فی شراکیه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کتاب نهج البلاغه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نزدیک به آن را از مصدری دیگر در مختار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فرمانداری برخی از شهرهای فارس گماشت ولی او در امانت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براستی که پاکی و صلاحیّت پدرت مرا نسبت به تو فریفت، و من گمان می‏کردم تو هم روش پدر را پیش خواهی گرفت و راه او را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آن طور که به من گزارش رسیده است تو از فرمانبرداری هوای نفس خود دست بردار نیستی و برای آخرتت توشه‏ای ذخیره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دنیایت را با خرابی آخرتت به دست آوری و با تباهی دینت، فامیلت را به نان و نوا رسانی و اگر این گزارش درست باشد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کفشت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امثال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لیاقت آن را نداری که مرز دار اسلام باشی، یا کاری را به پیش بری، یا ارزشی را پاس داری، یا امانتی را امین باشی، یا از خیانتی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این نامه‏ام به تو رسید به سویم آی ان‏شأاللّه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شریف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خودپسندی به چپ و راست نگرد، و به جامه‏های راه راه و پر زرق و برقش بالد، و کفشش را با آب دهان واکس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3192633_1468164448"/>
      <w:bookmarkStart w:id="1313" w:name="_Toc521"/>
      <w:bookmarkEnd w:id="1312"/>
      <w:r>
        <w:rPr>
          <w:rtl w:val="true"/>
        </w:rPr>
        <w:t>إیضاح</w:t>
      </w:r>
      <w:bookmarkEnd w:id="1313"/>
    </w:p>
    <w:p>
      <w:pPr>
        <w:pStyle w:val="BookText"/>
        <w:rPr/>
      </w:pPr>
      <w:r>
        <w:rPr>
          <w:rFonts w:ascii="IRNazanin" w:hAnsi="IRNazanin" w:eastAsia="IRNazanin"/>
          <w:color w:val="111111"/>
          <w:sz w:val="28"/>
          <w:sz w:val="28"/>
          <w:szCs w:val="28"/>
          <w:rtl w:val="true"/>
          <w:lang w:bidi="fa-IR"/>
        </w:rPr>
        <w:t>الهدی بالفتح السیرة الحسنة فیما رقی بالتشدید أی فیما رفع إلی و أصله أن یکون الإنسان فی موضع عال فیرقی إلیه شی‌ء و کان العلو هاهنا هو علو الرتبة بین الإمام و الأمیر نحو قولهم تعالی باعتبار علو رتبة الآمر علی المأمور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کذا و ذکره ابن أبی الحدید و قال اللام فی قوله علیه السلام لهواک متعلق بمحذوف دل علیه انقیادا لأن المتعلق من حروف الجر بالمصدر لا یجوز أن یتقدم علی المصدر و العتاد العدة و قال العرب تضرب المثل بالجمل فی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جمل الأهل مما یتمثل به فی الهوان و أصله فیما قیل إن الجمل یکون لأبی القبیلة فیصیر میراثا لهم یسوقه کل منهم و یصرفه فی حاجته فهو ذلیل حقیر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شسع نعلک قال الجوهری هی التی تشد إلی زمامها و قال ابن أبی الحدید المثل بها فی الاستهانة مشهور لابتذالها و وطئها الأقدام فی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 یشرک فی أمانة قال ابن میثم الخلفاء أمناء الله فی بلاده فمن ولوه من قبلهم فقد أشرکوه فی أمانتهم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 یؤمن علی جبایة قال ابن أبی الحدید أی علی استجباء الخراج و جمعه و هذه الروایة التی سمعناها و من الناس من یرویها خیانة بالخاء المعجمة و النون و هکذا رواها القطب الراوندی و لم یرو الروایة الصحیحة التی ذکرناها نحن و قال علی تکون متعلقة بمحذوف أو بیؤمن نفسها و هذا بعید و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أی تؤمن حال خیانتک لأن کلمة علی تفید الحال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یمکن أن یقدر فیه مضاف أی علی إزالة خیانة أو یراد بالخیانة المال الذی هو بمعرضها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لنظار فی عطفیه أی ینظر کثیرا فی جانبیه تارة هکذا و تارة هکذا لإصلاح ثوبه أو إعجابه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الشراک السیر الذی یکون فی النعل علی ظهر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bookmarkStart w:id="1314" w:name="pg13828_166683"/>
    </w:p>
    <w:p>
      <w:pPr>
        <w:pStyle w:val="BookText"/>
        <w:rPr/>
      </w:pPr>
      <w:bookmarkEnd w:id="1314"/>
      <w:r>
        <w:rPr>
          <w:rFonts w:ascii="IRNazanin" w:hAnsi="IRNazanin" w:eastAsia="IRNazanin"/>
          <w:color w:val="111111"/>
          <w:sz w:val="28"/>
          <w:sz w:val="28"/>
          <w:szCs w:val="28"/>
          <w:rtl w:val="true"/>
          <w:lang w:bidi="fa-IR"/>
        </w:rPr>
        <w:t>القدم و التفل بالسکون مصدر تفل أی بصق و التفل محرکة البصاق نفسه و المختال إنما یفعله فی شراکیه لیذهب عنهما الغبار و الوسخ یتفل فیهما فیمسحهما لیعودا کالجدیدین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التفل نفخ معه أدنی بزاق و هو أکثر من النفث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الهدی با فتحه سیره نیکو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یعنی در آنچه⁭که به⁭سوی من بالا آمد و اصل آن این است که انسان در محلی مرتفع باشد و چیزی به⁭سوی او بالا رود گویی علو در اینجا علو مرتبه بین امام و امیر است مانند این سخن 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آنها که به اعتبار برتری درجه امر کننده بر امر شونده⁭⁭است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آن را اینگونه ذکر کرده⁭است و گوید لام در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محذوفی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زیرا متعلق از حروف جر به مصدر جایز نیست که بر مصدر مقدم شود و العتاد یعنی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عرب این مثل را برای سستی در شتر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الأهل از مواردی است که در خواری به آن مثال زده می⁭شود و اصل آن در آنچه گفته شده این است که شتر برای پدر قبیله⁭است پس میراثی برای آنها می⁭شود که هر یک از آنها آن را هدایت می⁭کند و در حاجتش به⁭کار می⁭رود پس او میان آنان ذلیل 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شسع نعلک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چیزی⁭است که به زمام شتر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زدن به آن در تحقیر و خواری مشهور⁭است به⁭جهت بی⁭ارزشی و فشار دادن آن در خاک به⁭وسیله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یشرک فی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امینان خدا در بلاد او هستند پس هر کسی را از جانب خود بر آن بگمارند او را در امانت خویش شریک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یؤمن علی جبابة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وصول مالیات و جمع⁭آوری آنها، و این روایتی است که ما شنیدیم و برخی افراد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و قطب راوندی آن را اینگونه روایت کرده⁭است و روایت صحیحی که ما ذکر کردیم را ذکر نکرده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یا به خود یؤمن است و این بعید و تکلف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حال خیانتت در امان باشی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ممکن⁭است که در آن مضافی در تقدیر گرفته شود یعنی بر از بین رفتن خیانت یا اینکه منظور از خیانت مالی باشد که او در معرض آن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لنظار فی عطفیه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دوطرفش بسیار نگاه می⁭کند گاه این چنین و گاه آن⁭گونه به⁭جهت اصلاح لباسش یا شیفتگی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 که در کفش بر روی پاشنه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التفل با سکون مصدر تفل یعنی انداختن آب دهان است و التفل با حرکت خود آب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آن را فقط در دو جانبش انجام می⁭دهد تا غبار و آلودگی را از آن بزداید در آن دو آب دهان می⁭اندازد و آن دو را پاک می⁭کند تا نو به نظر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التفل دمیدنی است که اندکی بزاق با آن است و بیشتر از نفث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3192635_1468164448"/>
      <w:bookmarkStart w:id="1316" w:name="_Toc522"/>
      <w:bookmarkEnd w:id="1315"/>
      <w:r>
        <w:rPr>
          <w:rtl w:val="true"/>
        </w:rPr>
        <w:t>«</w:t>
      </w:r>
      <w:r>
        <w:rPr/>
        <w:t>707</w:t>
      </w:r>
      <w:r>
        <w:rPr>
          <w:rtl w:val="true"/>
        </w:rPr>
        <w:t>»</w:t>
      </w:r>
      <w:bookmarkEnd w:id="131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7"/>
      </w:r>
      <w:r>
        <w:rPr>
          <w:rFonts w:ascii="Amiri" w:hAnsi="Amiri" w:eastAsia="Amiri" w:cs="Amiri"/>
          <w:color w:val="111111"/>
          <w:sz w:val="28"/>
          <w:sz w:val="28"/>
          <w:szCs w:val="28"/>
          <w:rtl w:val="true"/>
          <w:lang w:bidi="ar-SA"/>
        </w:rPr>
        <w:t>نهج، نهج البلاغة وَ مِنْ کِتَابٍ لَهُ علیه السلام إِلَی الْحَارِثِ الْهَمْدَانِیِّ وَ تَمَسَّکْ بِحَبْلِ الْقُرْآنِ وَ انْتَصِحْهُ وَ أَحِلَّ حَلَالَهُ وَ حَرِّمْ حَرَامَهُ وَ صَدِّقْ بِمَا سَلَفَ مِنَ الْحَقِّ وَ اعْتَبِرْ بِمَا مَضَی مِنَ الدُّنْیَا مَا بَقِیَ مِنْهَا فَإِنَّ بَعْضَهَا یُشْبِهُ بَعْضاً وَ آخِرَهَا لَاحِقٌ بِأَوَّلِهَا وَ کُلُّهَا حَائِلٌ مُفَارِقٌ وَ عَظِّمِ اسْمَ اللَّهِ أَنْ لَا تَذْکُرَهُ إِلَّا عَلَی حَقٍّ وَ أَکْثِرْ ذِکْرَ الْمَوْتِ وَ مَا بَعْدَ الْمَوْتِ وَ لَا تَتَمَنَّ الْمَوْتَ إِلَّا بِشَرْطٍ وَثِیقٍ وَ احْذَرْ کُلَّ عَمَلٍ یَرْضَاهُ صَاحِبُهُ لِنَفْسِهِ وَ یُکْرَهُ لِعَامَّةِ الْمُسْلِمِینَ وَ احْذَرْ کُلَّ عَمَلٍ یُعْمَلُ بِهِ فِی السِّرِّ وَ یُسْتَحْیَا مِنْهُ فِی الْعَلَانِیَةِ وَ احْذَرْ کُلَّ عَمَلٍ إِذَا سُئِلَ عَنْهُ صَاحِبُهُ أَنْکَرَهُ أَوِ اعْتَذَرَ مِنْهُ وَ لَا تَجْعَلْ عِرْضَکَ غَرَضاً لِنِبَالِ الْقَوْلِ وَ لَا تُحَدِّثِ النَّاسَ بِکُلِّ مَا سَمِعْتَ فَکَفَی بِذَلِکَ کَذِباً وَ لَا تَرُدَّ عَلَی النَّاسِ کُلَّ مَا حَدَّثُوکَ بِهِ فَکَفَی بِذَلِکَ جَهْلًا وَ اکْظِمِ الْغَیْظَ وَ احْلُمْ عِنْدَ الْغَضَبِ وَ تَجَاوَزْ عِنْدَ الْقُدْرَةِ وَ اصْفَحْ مَعَ الدَّوْلَةِ تَکُنْ لَکَ الْعَاقِبَةُ وَ اسْتَصْلِحْ کُلَّ نِعْمَةٍ أَنْعَمَهَا اللَّهُ عَلَیْکَ وَ لَا تُضَیِّعَنَّ نِعْمَةً مِنْ نِعَمِ اللَّهِ عِنْدَکَ وَ لْیُرَ عَلَیْکَ أَثَرُ مَا أَنْعَمَ اللَّهُ بِهِ عَلَیْکَ وَ اعْلَمْ أَنَّ أَفْضَلَ الْمُؤْمِنِینَ أَفْضَلُهُمْ تَقْدِمَةً مِنْ نَفْسِهِ وَ أَهْلِهِ وَ مَالِهِ فَإِنَّکَ مَا تُقَدِّمْ مِنْ خَیْرٍ یَبْقَ لَکَ ذُخْرُهُ وَ مَا تُؤَخِّرْهُ یَکُنْ لِغَیْرِکَ خَیْرُهُ وَ احْذَرْ صَحَابَةَ مَنْ یَفِیلُ رَأْیُهُ وَ یُنْکَرُ عَمَلُهُ فَإِنَّ الصَّاحِبَ مُعْتَبَرٌ بِصَاحِبِهِ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bookmarkStart w:id="1317" w:name="pg13828_166684"/>
    </w:p>
    <w:p>
      <w:pPr>
        <w:pStyle w:val="BookText"/>
        <w:rPr/>
      </w:pPr>
      <w:bookmarkEnd w:id="1317"/>
      <w:r>
        <w:rPr>
          <w:rFonts w:ascii="Amiri" w:hAnsi="Amiri" w:eastAsia="Amiri" w:cs="Amiri"/>
          <w:color w:val="111111"/>
          <w:sz w:val="28"/>
          <w:sz w:val="28"/>
          <w:szCs w:val="28"/>
          <w:rtl w:val="true"/>
          <w:lang w:bidi="ar-SA"/>
        </w:rPr>
        <w:t>وَ اسْکُنِ الْأَمْصَارَ الْعِظَامَ فَإِنَّهَا جِمَاعُ الْمُسْلِمِینَ وَ احْذَرْ مَنَازِلَ الْغَفْلَةِ وَ الْجَفَاءِ وَ قِلَّةَ الْأَعْوَانِ عَلَی طَاعَةِ اللَّهِ وَ اقْصُرْ رَأْیَکَ عَلَی مَا یَعْنِیکَ وَ إِیَّاکَ وَ مَقَاعِدَ الْأَسْوَاقِ فَإِنَّهَا مَحَاضِرُ الشَّیْطَانِ وَ مَعَارِیضُ الْفِتَنِ وَ أَکْثِرْ أَنْ تَنْظُرَ إِلَی مَنْ فُضِّلْتَ عَلَیْهِ فَإِنَّ ذَلِکَ مِنْ أَبْوَابِ الشُّکْرِ وَ لَا تُسَافِرْ فِی یَوْمِ جُمُعَةٍ حَتَّی تَشْهَدَ الصَّلَاةَ إِلَّا فَاصِلًا فِی سَبِیلِ اللَّهِ أَوْ فِی أَمْرٍ تُعْذَرُ بِهِ وَ أَطِعِ اللَّهَ فِی جُمَلِ أُمُورِکَ فَإِنَّ طَاعَةَ اللَّهِ فَاضِلَةٌ عَلَی مَا سِوَاهَا وَ خَادِعْ نَفْسَکَ فِی الْعِبَادَةِ وَ ارْفُقْ بِهَا وَ لَا تَقْهَرْهَا وَ خُذْ عَفْوَهَا وَ نَشَاطَهَا إِلَّا مَا کَانَ مَکْتُوباً عَلَیْکَ مِنَ الْفَرِیضَةِ فَإِنَّهُ لَا بُدَّ مِنْ قَضَائِهَا وَ تَعَاهُدِهَا عِنْدَ مَحَلِّهَا وَ إِیَّاکَ أَنْ یَنْزِلَ بِکَ الْمَوْتُ وَ أَنْتَ آبِقٌ مِنْ رَبِّکَ فِی طَلَبِ الدُّنْیَا وَ إِیَّاکَ وَ مُصَاحَبَةَ الْفُسَّاقِ فَإِنَّ الشَّرَّ بِالشَّرِّ مُلْحَقٌ وَ وَقِّرِ اللَّهَ وَ أَحْبِبْ أَحِبَّاءَهُ وَ احْذَرِ الْغَضَبَ فَإِنَّهُ جُنْدٌ عَظِیمٌ مِنْ جُنُودِ إِبْلِیسَ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قرآن چنگ زن، و از آن نصیحت پذیر، حلالش را حلال، و حرامش را حرام بشمار، و حقّی را که در زندگی گذشتگان بود تصدیق کن، و از حوادث گذشته تاریخ، برای آینده عبرت گیر، که حوادث روزگار با یکدیگر همانند بوده، و پایان دنیا به آغازش می‏پیوندد، و همه آن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خدا را بزرگ دار، و جز به حق سخنی بر زبان نیاور، مرگ و جهان پس از مرگ را فراوان به یاد آور، هرگز آرزوی مرگ مکن جز آن که بدانی از نجات یافتگانی، از کاری که تو را خشنود، و عموم مسلمانان را ناخوشایند است بپرهیز، از هر کار پنهانی که در آشکار شدنش شرم داری پرهیز کن، از هر کاری که از کننده آن پرسش کنند، نپذیرد یا عذر خواهی کند، دوری کن، آبروی خود را آماج تیر گفتار دیگران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شنیدی باز گو مکن، که نشانه دروغگویی است، و هر خبری را دروغ مپندار، که نشانه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را فرو نشان، و به هنگام قدرت ببخش، و به هنگام خشم فروتن باش، و در حکومت مدارا کن تا آینده خوبی داشته باشی، نعمت‏هایی که خدا به تو بخشیده نیکو دار، و نعمت‏هایی که در اختیار داری تباه مکن، و چنان باش که خدا آثار نعمت‏های خود را در تو آشکارا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بهترین مؤمنان، آن بود که جان و خاندان و مال خود را در راه خدا پیشاپیش تقدیم کند، چه آن را که پیش فرستی برای تو اندوخته گردد، و آنچه را که باقی گذاری سودش به دیگران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بی‏خردان و خلافکاران بپرهیز، زیرا هر کس را از آن که دوست اوست می‏شناسند، و در شهرهای بزرگ سکونت کن زیرا مرکز اجتماع مسلمانان است، و از جاهایی که مردم آن از یاد خدا غافلند، و به یکدیگر ستم روا می‏دارند، و بر اطاعت از خدا به یکدیگر کمک نمی‏کنند،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چیزی اندیشه کن که یاری‏ات دهد، از نشستن در گذرگاههای عمومی، و بازار، پرهیز کن که جای حاضر شدن شیطان، و بر انگیخته شدن فتنه‏هاست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افراد پایین‏تر از خود توجه داشته باش، که راه شکر گزاری تو در برتری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پیش از نماز مسافرت مکن، جز برای جهاد در راه خدا، و یا کاری که از انجام آن ناچاری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کارهایت خدا را اطاعت کن، که اطاعت خدا از همه 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واداشتن به عبادت فریب ده، و با آن مدارا کن، و به زور و اکراه بر چیزی مجبورش نساز، و در وقت فراغت و نشاط به کارش گیر، جز در آنچه که بر تو واجب است، و باید آن را در وقت خاص خودش به جا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آن که مرگ تو فرا رسد در حالی که از پروردگارت گریزان، و در دنیاپرستی غرق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فاسقان بپرهیز که شر به شر می‏پیوندد، خدا را گرامی دار، و دوستان خدا را دوست شمار، و از خشم بپرهیز که لشگر بزرگ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3192637_1468164448"/>
      <w:bookmarkStart w:id="1319" w:name="_Toc523"/>
      <w:bookmarkEnd w:id="1318"/>
      <w:r>
        <w:rPr>
          <w:rtl w:val="true"/>
        </w:rPr>
        <w:t>إیضاح</w:t>
      </w:r>
      <w:bookmarkEnd w:id="1319"/>
    </w:p>
    <w:p>
      <w:pPr>
        <w:pStyle w:val="BookText"/>
        <w:rPr/>
      </w:pPr>
      <w:r>
        <w:rPr>
          <w:rFonts w:ascii="IRNazanin" w:hAnsi="IRNazanin" w:eastAsia="IRNazanin"/>
          <w:color w:val="111111"/>
          <w:sz w:val="28"/>
          <w:sz w:val="28"/>
          <w:szCs w:val="28"/>
          <w:rtl w:val="true"/>
          <w:lang w:bidi="fa-IR"/>
        </w:rPr>
        <w:t>قوله علیه السلام بحبل القرآن لعل الإضافة بیانیة کما</w:t>
      </w:r>
    </w:p>
    <w:p>
      <w:pPr>
        <w:pStyle w:val="BookText"/>
        <w:rPr/>
      </w:pPr>
      <w:r>
        <w:rPr>
          <w:rFonts w:ascii="IRNazanin" w:hAnsi="IRNazanin" w:eastAsia="IRNazanin"/>
          <w:color w:val="111111"/>
          <w:sz w:val="28"/>
          <w:sz w:val="28"/>
          <w:szCs w:val="28"/>
          <w:rtl w:val="true"/>
          <w:lang w:bidi="fa-IR"/>
        </w:rPr>
        <w:t>قال صلی الله علیه و آله فی حدیث الثقلین کتاب الله حبل ممدود من السماء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انتصحه أی عده لک ناصحا فیما أمرک به و نهاک عنه و أحل حلاله أی اعتقده کذلک و اعمل به و صدق بما سلف أی صدق بما تضمنه القرآن من أیام الله و مثلاته فی الأیام السالفة و النبیین و المرسلین و ما جاءوا به أو بما ظهر لک من حقیته من الأمور السالفة من ابتداء العالم و حدوثه و بعث النبیین و أحوالهم و غیرها سواء ظهر من الکتاب أو السنة أو البرهان العقلی و کلها حائل أی متغیر إلا علی حق أی علی حق عظیم معتد به من الأموال أو مطلقا مالا أو غیره أو الغرض عدم الحلف علی الباطل و لا تتمن الموت أی لا تطلبه إلا مقرونا و مشروطا بأن یکون صلاحک فیه و تدخل الجنة بعده و تکون مغفورا مبرورا و قال ابن أبی الحدید أی إلا و أنت واثق من أعمالک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الصالحة أنها تؤدیک إلی الجنة و تنقذک من النار و هذا معنی قوله تعالی للیهود فَتَمَنَّوُا الْمَوْتَ إِنْ کُنْتُمْ صادِقِینَ وَ لا یَتَمَنَّوْنَهُ أَبَداً بِما قَدَّمَتْ أَیْدِیهِمْ انتهی و أقول علی هذا لعله یرجع إلی النهی عن تمنی الموت مطلقا فإن ذلک الوثوق مما لا یکاد یحصل لأحد سوی الأنبیاء و الأئمة علیهم السلام و لا تجعل عرضک غرضا أی اتق مواضع التهم و الغرض الهدف و النبل السهام العربیة و لا واحد له من لفظه و النبال جمع الجمع و الصفح مع الدولة العفو عند الغلبة علی الخصم و استصلح کل نعمة أی استدم نعم الله تعالی بشکرها و تضییعها بترک الشکر أو بصرفها فی غیر مصارفها المشروعة و رؤیة أثر النعمة باستعمالها کلبس الفاخر من الثیاب و إطعام الطعام و التقدمة من النفس بذلها فی الجهاد و إتعابها و إذابتها بالصیام و القیام و من الأهل ببعث الأولاد و العشیرة إلی الجهاد و عدم المبالاة بما أصابهم فی سبیل الله و الرضا بقضاء الله فی مصائبهم و من المال بإنفاقه فی طاعة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 و إنک ما تقدم إشارة إلی قوله تعالی وَ ما تُقَدِّمُوا لِأَنْفُسِکُمْ مِنْ خَیْرٍ تَجِدُوهُ عِنْدَ اللَّهِ هُوَ خَیْراً وَ أَعْظَمَ أَجْراً و قال الجوهری فال رأیه ضعف و رجل فال أی ضعیف الرأی مخطئ الفراسة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فإن الصاحب معتبر قال ابن میثم فإنک تقاس بصاحبک و ینسب فعلک إلی فعله و لأن الطبع مع الصحبة أطوع للفعل منه للقول فلو صحبته لشابه فعلک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صحبة کسمعة صحابة و یکسر و فی الصحاح الجماع ما جمع شیئا یقال الخمر جماع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احذر منازل الغفلة کالقری و البوادی و کل منزل یکون أهله غافلین عن الله جافین لأولیائه باعدین عن الآداب الحسنة غیر معینین علی طاعة الله علی ما یعنیک أی یهمک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المعاریض جمع معرض بفتح المیم أو کسرها و هو محل عروض الشی‌ء و ظهوره قال الجوهری المعرض ثیاب تحلی فیها الجواری إلا فاصلا أی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bookmarkStart w:id="1320" w:name="pg13828_166686"/>
    </w:p>
    <w:p>
      <w:pPr>
        <w:pStyle w:val="BookText"/>
        <w:rPr/>
      </w:pPr>
      <w:bookmarkEnd w:id="1320"/>
      <w:r>
        <w:rPr>
          <w:rFonts w:ascii="Amiri" w:hAnsi="Amiri" w:eastAsia="Amiri" w:cs="Amiri"/>
          <w:color w:val="111111"/>
          <w:sz w:val="28"/>
          <w:sz w:val="28"/>
          <w:szCs w:val="28"/>
          <w:rtl w:val="true"/>
          <w:lang w:bidi="ar-SA"/>
        </w:rPr>
        <w:t>شاخصا قال تعالی وَ لَمَّا فَصَلَتِ الْعِیرُ أو فی أمر تعذر به أی لضرورة تکون عذرا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فی جمل أمورک أی فی جملتها و کلها و خادع نفسک أی بأخذ عفوها و نشاطها و ترغیبها إلی العبادة بذکر الوعد و الوعید و صحبة العباد و النظر إلی أطوارهم الحسنة من غیر قهر و جبر حتی یمل و یضجر بل بأن یتلطف لها و لا یحملها فوق طاقتها و قال الجوهری عفو المال ما یفضل عن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الشر بالشر لعل المراد بالشر الثانی صحبة الفاسق و بالأول سوء العاقبة أو بالأول ما تکتسبه النفس من تلک المصاحبة و قیل الشر یقوی بالشر کالنار تقوی بالنار فمخالطتهم جاذبة لک إلی مساعدتهم و فی بعض النسخ ملحق بصیغة اسم الفاعل أی یلحقک الشر بالشر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این سخن او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بحبل القرآن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شاید اضافه بیانی باشد چنانکه پیامبرصلّی الله علیه و آله در حدیث ثقلین فرمود کتاب خدا ریسمان کشیده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شده از آسمان به زمین است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انتصحه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یعنی آن را در آنچه⁭که تو را به آن امر کرده و از آن نهی کرده⁭است نصیحت</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کننده خود بشمار</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احلّ حلاله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یعنی چنین به آن معتقد باش و به آن عمل کن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صدّق بما سلف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یعنی آنچه⁭که قرآن درباره ایام خدا و مثالهایش درباره ایام پیشین، انبیاء، مرسلین و آنچه⁭که آوردند و آنچه⁭که از حقیقت آن درباره امور پیشین از ابتدای عالم، حدوث آن، بعثت انبیاء، احوال آنان و جز آن برایت روشن شد چه اینکه از کتاب روشن شد یا از سنت یا برهان عقلی، در بر گرفته⁭است را تصدیق کن</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کلها حائل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یعنی متغیر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الاّ علی حقّ</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یعنی بر حق بزرگ مورد تعدی قرار گرفته از اموال یا مطلقاً اموال یا غیر آن یا غرض عدم سوگند بر باطل است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لا تتمن الموت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یعنی مرگ را طلب نکن مگر در حالت مقرون و مشروط به اینکه صلاحت در آن باشد و بعد از آن وارد بهشت شوی و تو را از آتش نجات دهد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این معنای این سخن خداوند متعال به یهود است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فَتَمَنَّوُاْ الْمَوْتَ إِن کُنتُمْ صَادِقِینَ</w:t>
      </w:r>
      <w:r>
        <w:rPr>
          <w:rFonts w:ascii="IRNazanin" w:hAnsi="IRNazanin" w:eastAsia="IRNazanin"/>
          <w:color w:val="111111"/>
          <w:sz w:val="28"/>
          <w:sz w:val="28"/>
          <w:szCs w:val="28"/>
          <w:rtl w:val="true"/>
          <w:lang w:bidi="fa-IR"/>
        </w:rPr>
        <w:t xml:space="preserve"> وَلَن یَتَمَنَّوْهُ أَبَدًا بِمَا قَدَّمَتْ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راست می‏گویید آرزوی مرگ کنید،ولی به سبب کارهایی که از پیش کرده‏اند هرگز آن را آرزو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به نهی از آرزوی مرگ به⁭صورت مطلق بازمی⁭گردد زیرا آن اطمینان از اموری است که تقریبا جز برای انبیاء و ائمه علیهم السّلام برای کسی حاصل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عرضک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مواضع تهمت بترس، و الغرض یعنی هدف، و النبل یعنی تیر واژه⁭ای عربی است و واحدی از لفظ خود ندارد و النبال جمع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مع الدوله یعنی عفو به هنگام غلبه بر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استصلح کل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نعمت⁭های خداوند متعال را با شکر آنها مداوم کن و ضایع کردن آنها با ترک شکر یا به⁭کار بردن آن در مصارف غیر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رؤیت اثر نعمت با به⁭کار بردن است مانند پوشیدن لباس فاخر و اطعام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التقدمة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کردن جان در جهاد و خسته کردن و تحلیل بردن آن با روزه و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التقدمة من الأهل با فرستادن فرزندان و عشیره به جهاد و عدم بی⁭اعتنایی به⁭آنچه⁭که در راه خدا به آنان می⁭رسد و رضایت به تقدیر خدا در مصائب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التقدمة من المال با هزینه کردن آن در 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تُقَدِّمُواْ لأَنفُسِکُم مِّنْ خَیْرٍ تَجِدُوهُ عِندَ اللّهِ إِنَّ اللّهَ بِمَا تَعْمَلُونَ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گونه نیکی که برای خویش از پیش فرستید آن را نزد خدا باز خواهید یافت آری خدا به آنچه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رأیه یعنی رأیش ضعیف شد و رجل فال یعنی مردی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 خطا کار در 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الصاحب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 زیرا تو با رفیقت مقایسه می⁭شوی و عمل تو به عمل او نسبت داده می⁭شود و نیز به این دلیل که طبع با همراهی بیش از قول مطیع عمل است و اگر با او همراه شوی عملت شبیه عمل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صحبه بر وزن سمعه و مصدر آن صحابة است و کسره نیز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صحاح الجماع چیزی است که چیزی را جمع کند گفته می⁭شود که الخمر یجمع الاثم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گناه را جمع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 منازل الغفله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روستاها و صحراها و هر منزلی که اهالی آن از خدا غافل بر اولیای او جفاکار و از آداب نیکو دور هستند، و بر طاعت خدا یاریگر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آنچه⁭که برای تو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معرض با فتحه یا کسره میم است و محل عرضه و ظهور چیزی است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لباسی است که دخترکان در آن آراسته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شاخص،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فَصَلَتِ الْعِیرُ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کاروان رهسپار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أمر تُعذَر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ضرورتی که عذری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جمل أمورک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مجموعه و تمامی امورت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خادع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گرفتن گذشت و نشاط آن و ترغیب آن به⁭عبادت به⁭وسیله ذکر وعده و تهدید و همراهی با بندگان و نظر به حالات حسنه آن بدون قهر و جبر به⁭گونه⁭ای که ملول و بیزار شود بلکه با آن ملاطفت کند و آن را بر فراتر از توان آن حمل نکند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المال آنچه⁭که بیشتر از خرج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الشرّ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شر دوم همراهی با فاسق و شر اول بدی عاقبت باشد یا اینکه منظور از شر اول چیزی باشد که نفس از آن مصاحبت کسب می⁭کند و گفته⁭شده شر تو را به شر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3192639_1468164448"/>
      <w:bookmarkStart w:id="1322" w:name="_Toc524"/>
      <w:bookmarkEnd w:id="1321"/>
      <w:r>
        <w:rPr>
          <w:rtl w:val="true"/>
        </w:rPr>
        <w:t>«</w:t>
      </w:r>
      <w:r>
        <w:rPr/>
        <w:t>708</w:t>
      </w:r>
      <w:r>
        <w:rPr>
          <w:rtl w:val="true"/>
        </w:rPr>
        <w:t>»</w:t>
      </w:r>
      <w:bookmarkEnd w:id="1322"/>
    </w:p>
    <w:p>
      <w:pPr>
        <w:pStyle w:val="BookText"/>
        <w:rPr/>
      </w:pPr>
      <w:r>
        <w:rPr>
          <w:rStyle w:val="FootnoteAnchor"/>
          <w:rtl w:val="true"/>
        </w:rPr>
        <w:footnoteReference w:id="488"/>
      </w:r>
      <w:r>
        <w:rPr>
          <w:rFonts w:ascii="Amiri" w:hAnsi="Amiri" w:eastAsia="Amiri" w:cs="Amiri"/>
          <w:color w:val="111111"/>
          <w:sz w:val="28"/>
          <w:sz w:val="28"/>
          <w:szCs w:val="28"/>
          <w:rtl w:val="true"/>
          <w:lang w:bidi="ar-SA"/>
        </w:rPr>
        <w:t>نهج، نهج البلاغة وَ مِنْ کِتَابٍ لَهُ علیه السلام إِلَی الْأَسْوَدِ بْنِ قُطَبَةَ صَاحِبِ جُنْدِ حُلْوَانَ أَمَّا بَعْدُ فَإِنَّ الْوَالِیَ إِذَا اخْتَلَفَ هَوَاهُ مَنَعَهُ ذَلِکَ کَثِیراً مِنَ الْعَدْلِ فَلْیَکُنْ أَمْرُ النَّاسِ عِنْدَکَ فِی الْحَقِّ سَوَاءً فَإِنَّهُ لَیْسَ فِی الْجَوْرِ عِوَضٌ مِنَ الْعَدْلِ فَاجْتَنِبْ مَا تُنْکِرُ أَمْثَالَهُ وَ ابْتَذِلْ نَفْسَکَ فِیمَا افْتَرَضَ اللَّهُ عَلَیْکَ رَاجِیاً ثَوَابَهُ وَ مُتَخَوِّفاً عِقَابَهُ وَ اعْلَمْ أَنَّ الدُّنْیَا دَارُ بَلِیَّةٍ لَمْ یَفْرُغْ صَاحِبُهَا قَطُّ فِیهَا سَاعَةً إِلَّا کَانَتْ فَرْغَتُهُ عَلَیْهِ حَسْرَةً یَوْمَ الْقِیَامَةِ وَ أَنَّهُ لَنْ یُغْنِیَکَ عَنِ الْحَقِّ الشَّیْ‌ءُ أَبَداً وَ مِنَ الْحَقِّ عَلَیْکَ حِفْظُ نَفْسِکَ وَ الِاحْتِسَابُ عَلَی الرَّعِیَّةِ بِجُهْدِکَ فَإِنَّ الَّذِی یَصِلُ إِلَیْکَ مِنْ ذَلِکَ أَفْضَلُ مِنَ الَّذِی یَصِلُ بِکَ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نامه به أسود بن قطبه فرمانده لشکر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و اندیشه زمامدار دچار دگرگونی شود، او را از اجرای عدالت بسیار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که کار مردم در آنچه حق است نزد تو یکسان باشد، زیرا در ستمکاری بهایی برای عدالت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همانند آن را بر دیگران نمی‏پسندی پرهیز کن، و نفس خود را در حالی که امیدوار به پاداش الهی بوده و از کیفر او هراسناکی، به انجام آنچه خداوند بر تو واجب گردانیده است، وادار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دنیا سرای آزمایش است، و دنیا پرست ساعتی در آن نمی‏آساید جز آن که در روز قیامت از آن افسوس می‏خورد، و هرگز چیزی تو را از حق بی‏نیاز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حقّی که بر توست آن که نفس خویش را نگهبان باشی، و به اندازه توان در امور رعیّت تلاش کنی، زیرا آنچه در این راه نصیب تو می‏شود، برتر از آن است که از نیروی بدنی خود از دست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3192641_1468164448"/>
      <w:bookmarkStart w:id="1324" w:name="_Toc525"/>
      <w:bookmarkEnd w:id="1323"/>
      <w:r>
        <w:rPr>
          <w:rtl w:val="true"/>
        </w:rPr>
        <w:t>بیان</w:t>
      </w:r>
      <w:bookmarkEnd w:id="1324"/>
    </w:p>
    <w:p>
      <w:pPr>
        <w:pStyle w:val="BookText"/>
        <w:rPr/>
      </w:pPr>
      <w:r>
        <w:rPr>
          <w:rFonts w:ascii="IRNazanin" w:hAnsi="IRNazanin" w:eastAsia="IRNazanin"/>
          <w:color w:val="111111"/>
          <w:sz w:val="28"/>
          <w:sz w:val="28"/>
          <w:szCs w:val="28"/>
          <w:rtl w:val="true"/>
          <w:lang w:bidi="fa-IR"/>
        </w:rPr>
        <w:t>قوله علیه السلام إذا اختلف هواه کما إذا لم یکن الخصمان</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1325" w:name="pg13828_166687"/>
    </w:p>
    <w:p>
      <w:pPr>
        <w:pStyle w:val="BookText"/>
        <w:rPr/>
      </w:pPr>
      <w:bookmarkEnd w:id="1325"/>
      <w:r>
        <w:rPr>
          <w:rFonts w:ascii="IRNazanin" w:hAnsi="IRNazanin" w:eastAsia="IRNazanin"/>
          <w:color w:val="111111"/>
          <w:sz w:val="28"/>
          <w:sz w:val="28"/>
          <w:szCs w:val="28"/>
          <w:rtl w:val="true"/>
          <w:lang w:bidi="fa-IR"/>
        </w:rPr>
        <w:t>عنده سواء بل کان هواه و میله إلی أحدهما أکثر ظلم و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تنکر أمثاله أی إذا فعله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ابتذال الثوب و غیره امتهانه قاله الجوهری و قال البلیة و البلاء و البلوی واحد و الفرغة المرة من الفراغ و قال الجوهری احتسبت علیه کذا إذا أنکرت علیه قاله ابن درید فإن الذی یصل إلیک أی النفع الذی یصل إلی نفسک من الثواب أفضل من الذی یصل إلی رعیتک بسببک و هو عدلک و إحسانک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اختلف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زمانی⁭که دو طرف دعوا نزد او برابر نباشند بلکه میل و علاقه او به یکی از دو طرف بیشتر باشد ظلم 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تنکر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زمانی⁭که غیر تو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ابتذال لباس و جز آن یعنی فرسوده شدن آن، این را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البلیّة، البلاء و البلوی یکی است و الفرغة مصدر مره از فراغ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علیه کذا زمانی است که آن را بر او رد کنی ابن درید این را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الذی یصل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نفعی که از ثواب به نفست می⁭رسد از آنچه⁭که به سبب تو به رعیتت می⁭رسد که همان عدل و احسان توست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3192643_1468164448"/>
      <w:bookmarkStart w:id="1327" w:name="_Toc526"/>
      <w:bookmarkEnd w:id="1326"/>
      <w:r>
        <w:rPr>
          <w:rtl w:val="true"/>
        </w:rPr>
        <w:t>«</w:t>
      </w:r>
      <w:r>
        <w:rPr/>
        <w:t>709</w:t>
      </w:r>
      <w:r>
        <w:rPr>
          <w:rtl w:val="true"/>
        </w:rPr>
        <w:t>»</w:t>
      </w:r>
      <w:bookmarkEnd w:id="1327"/>
    </w:p>
    <w:p>
      <w:pPr>
        <w:pStyle w:val="BookText"/>
        <w:rPr/>
      </w:pPr>
      <w:r>
        <w:rPr>
          <w:rStyle w:val="FootnoteAnchor"/>
          <w:rtl w:val="true"/>
        </w:rPr>
        <w:footnoteReference w:id="489"/>
      </w:r>
      <w:r>
        <w:rPr>
          <w:rFonts w:ascii="Amiri" w:hAnsi="Amiri" w:eastAsia="Amiri" w:cs="Amiri"/>
          <w:color w:val="111111"/>
          <w:sz w:val="28"/>
          <w:sz w:val="28"/>
          <w:szCs w:val="28"/>
          <w:rtl w:val="true"/>
          <w:lang w:bidi="ar-SA"/>
        </w:rPr>
        <w:t>نهج، نهج البلاغة وَ مِنْ کِتَابٍ لَهُ علیه السلام إِلَی الْأَشْعَثِ بْنِ قَیْسٍ عَامِلِ أَذْرَبِیجَانَ وَ إِنَّ عَمَلَکَ لَیْسَ لَکَ بِطُعْمَةٍ وَ لَکِنَّهُ فِی عُنُقِکَ أَمَانَةٌ وَ أَنْتَ مُسْتَرْعًی لِمَنْ فَوْقَکَ لَیْسَ لَکَ أَنْ تَقْتَاتَ فِی رَعِیَّةٍ وَ لَا تُخَاطِرَ إِلَّا بِوَثِیقَةٍ وَ فِی یَدَیْکَ مَالٌ مِنْ مَالِ اللَّهِ عَزَّ وَ جَلَّ وَ أَنْتَ مِنْ خُزَّانِی حَتَّی تُسَلِّمَهُ إِلَیَّ وَ لَعَلِّی أَنْ لَا أَکُونَ شَرَّ وُلَاتِکَ لَکَ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اشعث ابن قیس فرماندار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پست فرمانداری برای تو وسیله آب و نان نبوده، بلکه امانتی در گردن تو است، باید از فرمانده و امام خود اطاعت کنی، تو حق نداری نسبت به رعیّت استبدادی ورزی، و بدون دستور به کار مهمّی اقدام نمایی، در دست تو اموالی از ثروتهای خدای بزرگ و عزیز است، و تو خزانه دار آنی تا به من بسپاری، امیدوارم برای تو بدترین زمامدار نباشم، 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3192645_1468164448"/>
      <w:bookmarkStart w:id="1329" w:name="_Toc527"/>
      <w:bookmarkEnd w:id="1328"/>
      <w:r>
        <w:rPr>
          <w:rtl w:val="true"/>
        </w:rPr>
        <w:t>بَیَان</w:t>
      </w:r>
      <w:bookmarkEnd w:id="1329"/>
    </w:p>
    <w:p>
      <w:pPr>
        <w:pStyle w:val="BookText"/>
        <w:rPr/>
      </w:pPr>
      <w:r>
        <w:rPr>
          <w:rFonts w:ascii="Amiri" w:hAnsi="Amiri" w:eastAsia="Amiri" w:cs="Amiri"/>
          <w:color w:val="111111"/>
          <w:sz w:val="28"/>
          <w:sz w:val="28"/>
          <w:szCs w:val="28"/>
          <w:rtl w:val="true"/>
          <w:lang w:bidi="ar-SA"/>
        </w:rPr>
        <w:t>قَالَ ابْنُ مِیثَمٍ رَحِمَهُ اللَّهُ وَ غَیْرُهُ رُوِیَ عَنِ الشَّعْبِیِّ أَنَّهُ علیه السلام لَمَّا قَدِمَ الْکُوفَةَ وَ کَانَ الْأَشْعَثُ بْنُ قَیْسٍ عَلَی ثَغْرِ أَذْرَبِیجَانَ مِنْ قِبَلِ عُثْمَانَ فَکَتَبَ إِلَیْهِ بِالْبَیْعَةِ وَ طَالَبَ بِمَالِ أَذْرَبِیجَانَ مَعَ زِیَادِ بْنِ مَرْحَبٍ الْهَمْدَانِیِّ وَ صُورَةُ الْکِتَابِ بِسْمِ اللَّهِ الرَّحْمنِ الرَّحِیمِ مِنْ عَبْدِ اللَّهِ عَلِیٍّ أَمِیرِ الْمُؤْمِنِینَ إِلَی الْأَشْعَثِ بْنِ قَیْسٍ أَمَّا بَعْدُ فَلَوْ لَا هَنَاتٌ وَ هَنَاتٌ کُنَّ مِنْکَ کُنْتُ الْمُقْدِمَ فِی هَذَا الْأَمْرِ قَبْلَ النَّاسِ وَ لَعَلَّ آخِرَ أَمْرِکَ یَحْمِلُ أَوَّلَهُ وَ بَعْضُهَا بَعْضاً إِنِ اتَّقَیْتَ اللَّهَ عَزَّ وَ جَلَّ وَ قَدْ کَانَ مِنْ بَیْعَةِ النَّاسِ إِیَّایَ مَا قَدْ بَلَغَکَ وَ کَانَ طَلْحَةُ وَ الزُّبَیْرُ أَوَّلَ مَنْ بَایَعَنِی ثُمَ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نَقَضَا بَیْعَتِی عَنْ غَیْرِ حَدَثٍ وَ أَخْرَجَا عَائِشَةَ فَسَارُوا بِهَا إِلَی الْبَصْرَةِ فَصِرْتُ إِلَیْهِمْ فِی الْمُهَاجِرِینَ وَ الْأَنْصَارِ فَالْتَقَیْنَا فَدَعَوْتُهُمْ إِلَی أَنْ یَرْجِعُوا إِلَی مَا خَرَجُوا مِنْهُ فَأَبَوْا فَأَبْلَغْتُ فِی الدُّعَاءِ وَ أَحْسَنْتُ فِی الْبَقِیَّةِ وَ اعْلَمْ أَنَّ عَمَلَکَ إِلَی آخِرِ مَا مَرَّ وَ کَتَبَ عُبَیْدُ اللَّهِ بْنُ أَبِی رَافِعٍ فِی شَعْبَانَ سَنَةَ سِتٍّ وَ ثَلَاثِینَ وَ رُوِیَ أَنَّهُ لَمَّا أَتَاهُ کِتَابُهُ علیه السلام دَعَا بِثِقَاتِهِ وَ قَالَ لَهُمْ إِنَّ عَلِیَّ بْنَ أَبِی طَالِبٍ قَدْ أَوْجَسَنِی وَ هُوَ آخِذِی بِمَالِ أَذْرَبِیجَانَ عَلَی کُلِّ حَالٍ وَ أَنَا لَاحِقٌ بِمُعَاوِیَةَ فَقَالَ لَهُ أَصْحَابُهُ الْمَوْتُ خَیْرٌ لَکَ مِنْ ذَلِکَ تَدَعُ مِصْرَکَ وَ جَمَاعَةَ قَوْمِکَ فَتَکُونُ ذَنَباً لِأَهْلِ الشَّامِ فَاسْتَحْیَا مِنْ ذَلِکَ وَ بَلَغَ قَوْلُهُ أَهْلَ الْکُوفَةِ فَکَتَبَ إِلَیْهِ علیه السلام کِتَاباً یُوَبِّخُهُ فِیهِ وَ یَأْمُرُهُ بِالْقُدُومِ عَلَیْهِ وَ بَعَثَ حُجْرَ بْنَ عَدِیٍّ فَلَامَهُ حُجْرٌ عَلَی ذَلِکَ وَ نَاشَدَهُ اللَّهُ وَ قَالَ أَ تَدَعُ قَوْمَکَ وَ أَهْلَ مِصْرِکَ وَ أَمِیرَ الْمُؤْمِنِینَ وَ تَلْحَقُ بِأَهْلِ الشَّامِ وَ لَمْ یَزَلْ بِهِ حَتَّی أَقْدَمَهُ إِلَی الْکُوفَةِ فَعَرَضَ عَلَیْهِ علیه السلام ثِقْلَهُ فَوَجَدَ فِیهَا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أَلْفِ دِرْهَمٍ فَأَخَذَهَا وَ کَانَ ذَلِکَ بِالنُّخَیْلَةِ فَاسْتَشْفَعَ الْأَشْعَثُ بِالْحَسَنِ وَ الْحُسَیْنِ علیهما السلام وَ بِعَبْدِ اللَّهِ بْنِ جَعْفَرٍ فَأَطْلَقَ لَهُ مِنْهَا ثَلَاثِینَ أَلْفاً فَقَالَ لَا یَکْفِینِی فَقَالَ لَسْتُ بِزَائِدِکَ دِرْهَماً وَ ایْمُ اللَّهِ لَوْ تَرَکْتُهَا لَکَانَ خَیْراً لَکَ وَ مَا أَظُنُّهَا تَحِلُّ لَکَ وَ لَوْ تَیَقَّنْتُ ذَلِکَ لَمَا بَلَغْتَهَا مِنْ عِنْدِی فَقَالَ الْأَشْعَثُ خُذْ مِنْ جِذْعِکَ مَا أَعْطَاکَ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الأذربیجان اسم أعجمی غیر مصروف و الألف مقصورة و الذال ساکنة و منهم من یقول آذربیجان بمد الهمزة و ضم الذال و سکون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بالهنات أی الأمور القبیحة ما کان من ارتداده و موافقته لخلفاء الجور فی جورهم أی لو لا تلک الأمور لکنت فی هذا الأمر متقدما علی غیرک فی الفضل و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بالهنات ما فی قلبه من النفاق و الحقد و العداوة أی لو لا تلک الأمور لکان ینبغی أن تکون متقدما علی غیرک فی بیعتی و متابعتی و لعل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أمرک یؤید الأول أی لعله صدر منک فی آخر الأمر أشیاء تصیر سببا للتجاوز عما صدر منک أولا و بعضها أی بعض أمورک من الخیرات یحمل بعضا أی سائرها من السیئات و البقیة الإبقاء و الشفقة و قال فی النهایة الطعمة بالضم شبه الرزق و الطعمة بالکسر و الضم وجه الکسب یقال هو طیب الطعمة و خبیث الطعمة و هی بالکسر خاصة حالة الأکل و استرعاه طلب منه الرعایة أی أنت راع من قبل سلطان هو فوقک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 تقتات فی بعض النسخ بالقاف من القوت یقال قته فاقتات أی رزقته فارتزق و فی بعضها بالفاء و الألف من الفوت بمعنی السبق یقال تفوت فلان علی فلان فی کذا و افتات علیه إذا انفرد برأیه فی التصرف فیه و لما ضمن معنی التغلیب عدی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بالهمزة و لعله منه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تخاطر أی و لا أن تخاطر فی شی‌ء من الأمور إلا بوثیقة أی لا تقدم علی أمر مخوف مما یتعلق بالمال الذی تتولاه إلا بعد أن تتوثق لنفسک یقال أخذ فلان بالوثیقة فی أمره أی احتاط و یقال خاطر بنفسه أی أشفی بها علی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فی المستقصی فی قولهم خذ من جذع ما أعطاک هو جذع بن عمرو الغسانی أتاه سبطة بن المنذر السلیحی یسأله دینارین کان بنو غسان یؤدونهما إتاوة فی کل سنة من کل رجل إلی ملوک سلیح فدخل منزله و خرج مشتملا علی سیفه فضربه به حتی سکت ثم قال ذلک و امتنعت بعد غسان عن الإتاوة و الإتاوة الخراج و قال الفیروزآبادی الجذع هو ابن عمرو الغسانی و منه خذ من جذع ما أعطاک کان غسان تؤدی إلی ملک سلیح دینارین من کل رجل من کل رجل و کان یلی ذلک سبطة بن المنذر السلیحی فجاء سبطة یسأله الدینارین فدخل جذع منزله فخرج مشتملا بسیف فضرب به سبطة حتی برد و قال خذ من جذع ما أعطاک أو أعطی بعض الملوک سیفه رهنا فلم یأخذه و قال اجعل من کذا فی کذا فضربه به و قتله و قال یضرب فی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bookmarkStart w:id="1330" w:name="pg13828_166690"/>
    </w:p>
    <w:p>
      <w:pPr>
        <w:pStyle w:val="BookText"/>
        <w:rPr/>
      </w:pPr>
      <w:bookmarkEnd w:id="1330"/>
      <w:r>
        <w:rPr>
          <w:rFonts w:ascii="IRNazanin" w:hAnsi="IRNazanin" w:eastAsia="IRNazanin"/>
          <w:color w:val="111111"/>
          <w:sz w:val="28"/>
          <w:sz w:val="28"/>
          <w:szCs w:val="28"/>
          <w:rtl w:val="true"/>
          <w:lang w:bidi="fa-IR"/>
        </w:rPr>
        <w:t>اغتنام ما یجود بخ البخیل و فی الصحاح قال اجعل هذا فی کذا من أمک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رحمه الله و سایرین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 شده⁭است که امام علیه السّلام زمانی⁭که وارد کوفه شد درحالی⁭که اشعث بن قیس از جانب عثمان بر نواحی آذربایجان بود نامه⁭ای برای بیعت برای وی نوشت و خواستار اموال آذربایجان و زیاد بن مرحب همذانی نوشت و متن نامه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علی امیرمؤمنان به اشعث بن قیس اما بعد اگر عیب⁭ها و نقص⁭هایی که از جانب تو بودند نبود قبل از مردم در این امر مقدم بودی و شاید پایان امرت ابتدای آن را حمل کند و برخی از آن برخی دیگر را بر دوش کشد اگر تقوای خدا پیشه کنی، و درخصوص بیعت مردم با من آنچه⁭که به تو رسیده⁭است رخ داد، و طلحه و زبیر اولین کسانی هستند که با من بیعت کردند سپس بدون حادثه⁭ای بیعت مرا شکستند و عایشه را بیرون بردند و او را به⁭سوی بصره حرکت دادند پس در میان مهاجرین و انصار به⁭سوی آنان حرکت کردم و به یکدیگر رسیدیم پس آنها را دعوت کردم که به آنچه⁭که از آن خارج شدند بازگردند اما ممانعت کردند و در دعوت تلاش بسیار کردم و در ادامه نیکی کردم و بدان که عملت تا پایان آنچه⁭که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عبیدالله بن ابی رافع در شعبان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زمانی⁭که نام امام علیه السّلام به او رسید امنای خود را فراخواند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مرا بیمناک کرده⁭است و آن در هر حال اموال آذربایجان را می⁭گیرد و من به معاویه ملحق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تو از آن بهتر است، شهر و گروه مردمت را رها می⁭کنی و دُم ـ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ـ شامیان می⁭شوی؟ پس از آن شرمگین شد، و سخنش به اهل کوفه رسید و امام علیه السّلام نامه⁭ای برای او نوشت که در آن او را سرزنش کرد و وی را به آمدن نزد خود امر کرد و حجر بن عدی را فرستاد و حجر او را بر آن ملامت کرد و او را به خدا 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و اهالی شهرت و امیرمؤمنان را رها می⁭کنی و به شامیان می⁭پیوندی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بر آن بود تا اینکه او را وارد کوفه کرد و بارش را بر امام علیه السّلام عرضه کرد پس در آن صدهزار درهم و روایت شده چهارصدهزار درهم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این ماجرا در نخیله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اشعث از حسن، حسین و عبدالله بن جعفر شفاعت خواست، پس سی هزار از آن را برای او آزاد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برایم کافی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نیز نمی⁭افزایم به خدا سوگند اگر آن را رها کنی برای تو بهتر است؛ گمان نمی⁭کنم برای تو حلال باشد و اگر به آن یقین یافتی از جانب من به آن نرسیده⁭ای پس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 از خرس کندن غنیمت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الأذربایجان اسم غیر عربی غیر منصرف است و الف آن مقصورة و ذال آن ساکن است و برخی از آنها آذربایجان با مد همزه و ضمه ذال و سکون 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منظور از هنات ـ یعنی امور ناپسند ـ ارتداد او و موافقت او با خلفای جور در ستم آنان باشد یعنی اگر آن امور نبود در این امر در فضل و سابقه بر غیر خود متقدم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منظور از هنات آنچه⁭که از نفاق، کینه و دشمنی در قلب اوست باشد یعنی اگر این امور نبود شایسته بود که تو در بیعت و پیروی از من از غیر خود پیشتاز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آخر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نظر اول است یعنی شاید در آخر امر اموری از تو سر زند که سببی برای گذشت از آنچه⁭که در ابتدا صادر شد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امور خیر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سایر امورت از بدی⁭ها را، البقیة یعنی باقی گذاشتن و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طعمة با ضمه شبیه رزق است و طعمة با کسره و ضمه وجه کسب است گفته می⁭شود او طیّب الطعمة و خبیث الطعمة است و آن با کسره به⁭طور خاص حالت خوردن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مراقبت را طلب کن یعنی تو از جانب سلطانی که از تو بالاتر است راعی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با قاف از قوت آمده⁭است گفته می⁭شود قتّه فاقتات یعنی به او روزی دادم پس ارتزاق کرد و در بعضی نسخه⁭ها با فاء و الف از فوت به معنی پیشی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تفوت فلان علی فلان فی کذا و افتات علیه زمانی⁭که در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درباره تصرف در آن بی⁭همتا باشد و زمانی⁭که شامل معنای تغلیب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است و شاید این اشتباهی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دستور به هیچ امری اقدام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امر مخوف از آنچه⁭که به مالی که بر عهده⁭داری مربوط است اقدام نکن مگر بعد اینکه به خودت، مطمئن شدی گفته می⁭شود اخذ فلان بالوثیقة فی امره یعنی احتیاط کرد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بنفسه یعنی نفسش را در آستانه خطر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زمخشری در المستقصی درباره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جذع ما اعطاک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او جذع بن عمرو غسانی است که سبطة بن منذر سلیحی نزد او آمد که دو دینار را از او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غسان این دو را به⁭عنوان خراج در هر سال به ازای هر مرد به فرمانروایان سلیح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وارد منزلش شد و با شمشیرش خارج شد و با آن بر او ضربت زد تا اینکه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غسانیان از دادن خراج امتناع ورزیدند، الإتاوه یعنی خراج، 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الجذع پسر عمرو غسانی است و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جذع ما اعطاک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به ازای هر مردی دو دینار به پادشاه سلیح پرداخت می⁭کرد و سبطه بن منذر سلیحی به⁭دنبال آن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سبطه آمد و دو دینار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 در حالی که شمشیرش را به کمرش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آنقدر به سبطة ضربه زد تا اینکه سرد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جذع ما اعطاک ـ هر چه جذع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قبول کن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شمشیرش را به یکی از پادشاهان به⁭عنوان گرو داد و آن را نگرفت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فلان در فلان قرار بده، پس با آن بر او ضربت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غنیمت شمردن آنچه⁭که بخیل می⁭بخشد مثال زده می⁭شود و در 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هذا فی کذا من أمّک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3192647_1468164448"/>
      <w:bookmarkStart w:id="1332" w:name="_Toc528"/>
      <w:bookmarkEnd w:id="1331"/>
      <w:r>
        <w:rPr>
          <w:rtl w:val="true"/>
        </w:rPr>
        <w:t>«</w:t>
      </w:r>
      <w:r>
        <w:rPr/>
        <w:t>710</w:t>
      </w:r>
      <w:r>
        <w:rPr>
          <w:rtl w:val="true"/>
        </w:rPr>
        <w:t>»</w:t>
      </w:r>
      <w:bookmarkEnd w:id="1332"/>
    </w:p>
    <w:p>
      <w:pPr>
        <w:pStyle w:val="BookText"/>
        <w:rPr/>
      </w:pPr>
      <w:r>
        <w:rPr>
          <w:rStyle w:val="FootnoteAnchor"/>
          <w:rtl w:val="true"/>
        </w:rPr>
        <w:footnoteReference w:id="490"/>
      </w:r>
      <w:r>
        <w:rPr>
          <w:rFonts w:ascii="Amiri" w:hAnsi="Amiri" w:eastAsia="Amiri" w:cs="Amiri"/>
          <w:color w:val="111111"/>
          <w:sz w:val="28"/>
          <w:sz w:val="28"/>
          <w:szCs w:val="28"/>
          <w:rtl w:val="true"/>
          <w:lang w:bidi="ar-SA"/>
        </w:rPr>
        <w:t>نهج، نهج البلاغة وَ مِنْ کِتَابٍ لَهُ علیه السلام إِلَی بَعْضِ عُمَّالِهِ أَمَّا بَعْدُ فَقَدْ بَلَغَنِی عَنْکَ أَمْرٌ إِنْ کُنْتَ فَعَلْتَهُ فَقَدْ أَسْخَطْتَ رَبَّکَ وَ عَصَیْتَ إِمَامَکَ وَ أَخْزَیْتَ أَمَانَتَکَ بَلَغَنِی أَنَّکَ جَرَّدْتَ الْأَرْضَ فَأَخَذْتَ مَا تَحْتَ قَدَمَیْکَ وَ أَکَلْتَ مَا تَحْتَ یَدَیْکَ فَارْفَعْ إِلَیَّ حِسَابَکَ وَ اعْلَمْ أَنَّ حِسَابَ اللَّهِ أَعْظَمُ مِنْ حِسَابِ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یکی از فرمانداران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از تو خبری رسیده است که اگر چنان کرده باشی، پروردگار خود را به خشم آورده، و امام خود را نا فرمانی، و در امانت خود خیانت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کشت زمینها را بر داشته، و آنچه را که می‏توانستی گرفته، و آنچه در اختیار داشتی به خیانت خورده‏ای، پس هر چه زودتر حساب اموال را برای من بفرست و بدان که حسابرسی خداوند از حسابرسی مردم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3192649_1468164448"/>
      <w:bookmarkStart w:id="1334" w:name="_Toc529"/>
      <w:bookmarkEnd w:id="1333"/>
      <w:r>
        <w:rPr>
          <w:rtl w:val="true"/>
        </w:rPr>
        <w:t>بیان</w:t>
      </w:r>
      <w:bookmarkEnd w:id="1334"/>
    </w:p>
    <w:p>
      <w:pPr>
        <w:pStyle w:val="BookText"/>
        <w:rPr/>
      </w:pPr>
      <w:r>
        <w:rPr>
          <w:rFonts w:ascii="IRNazanin" w:hAnsi="IRNazanin" w:eastAsia="IRNazanin"/>
          <w:color w:val="111111"/>
          <w:sz w:val="28"/>
          <w:sz w:val="28"/>
          <w:szCs w:val="28"/>
          <w:rtl w:val="true"/>
          <w:lang w:bidi="fa-IR"/>
        </w:rPr>
        <w:t>و أخزیت أمانتک أی ذللتها و أهنتها أنک جردت الأرض أی أخربت الضیاع و أخذت حاصلها لنفسک یقال جردت الشی‌ء کنصرت أی أقشرته و أزلت ما علیه و منه سمی الجراد لأنه یجرد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أخزیت أمانتک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خوار و ذلیل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جردت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املاک را ویران کردی و محصول آن را برای خود گرفتی جردت الشئ بر وزن نصرت گفته می⁭شود یعنی پوست آن را گرفتی و آنچه⁭که بر آن است را از بین بردی و 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ریشه نام گرفته است زیرا او زمین را عریان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3192651_1468164448"/>
      <w:bookmarkStart w:id="1336" w:name="_Toc530"/>
      <w:bookmarkEnd w:id="1335"/>
      <w:r>
        <w:rPr>
          <w:rtl w:val="true"/>
        </w:rPr>
        <w:t>«</w:t>
      </w:r>
      <w:r>
        <w:rPr/>
        <w:t>711</w:t>
      </w:r>
      <w:r>
        <w:rPr>
          <w:rtl w:val="true"/>
        </w:rPr>
        <w:t>»</w:t>
      </w:r>
      <w:bookmarkEnd w:id="1336"/>
    </w:p>
    <w:p>
      <w:pPr>
        <w:pStyle w:val="BookText"/>
        <w:rPr/>
      </w:pPr>
      <w:r>
        <w:rPr>
          <w:rStyle w:val="FootnoteAnchor"/>
          <w:rtl w:val="true"/>
        </w:rPr>
        <w:footnoteReference w:id="491"/>
      </w:r>
      <w:r>
        <w:rPr>
          <w:rFonts w:ascii="Amiri" w:hAnsi="Amiri" w:eastAsia="Amiri" w:cs="Amiri"/>
          <w:color w:val="111111"/>
          <w:sz w:val="28"/>
          <w:sz w:val="28"/>
          <w:szCs w:val="28"/>
          <w:rtl w:val="true"/>
          <w:lang w:bidi="ar-SA"/>
        </w:rPr>
        <w:t>نهج، نهج البلاغة وَ مِنْ کِتَابٍ لَهُ علیه السلام إِلَی عُمَرَ بْنِ أَبِی سَلَمَةَ الْمَخْزُومِیِّ وَ کَانَ عَامِلَهُ عَلَی الْبَحْرَیْنِ فَعَزَلَهُ وَ اسْتَعْمَلَ النُّعْمَانَ بْنَ عَجْلَانَ الزُّرَقِیَّ مَکَانَهُ أَمَّا بَعْدُ فَإِنِّی قَدْ وَلَّیْتُ النُّعْمَانَ بْنَ الْعَجْلَانِ عَلَی الْبَحْرَیْنِ وَ نَزَعْتُ یَدَکَ مِنْ غَیْرِ ذَمٍّ لَکَ وَ لَا تَثْرِیبٍ عَلَیْکَ فَلَقَدْ أَحْسَنْتَ الْوِلَایَةَ وَ أَدَّیْتَ الْأَمَانَةَ فَأَقْبِلْ غَیْرَ ظَنِینٍ وَ لَا مَلُومٍ وَ لَا مُتَّهَمٍ وَ لَا مَأْثُومٍ فَقَدْ أَرَدْتُ الْمَسِیرَ إِلَی ظَلَمَةِ أَهْلِ الشَّامِ وَ أَحْبَبْتُ أَنْ تَشْهَدَهُ مَعِی فَإِنَّکَ مِمَّنْ أَسْتَظْهِرُ بِهِ عَلَی جِهَادِ الْعَدُوِّ وَ إِقَامَةِ عَمُودِ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عمر بن ابی سلمه مخزومی فرماندار بحرین، پس از نصب نعمان بن عجلان 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 و درود، همانا من نعمان ابن عجلان، را به فرمانداری بحرین نصب کردم، بی آن که سرزنشی و نکوهشی برای تو وجود داشته باشد، تو را از فرمانداری آن سامان گرفتم، براستی تاکنون زمامداری را به نیکی انجام دادی، و امانت را پرداختی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ما حرکت کن، بی آن که مورد سوء ظنّ قرار گرفته یا سرزنش شده یا متّهم بوده و یا گناهکار باشی، که تصمیم دارم به سوی ستمگران شام حرکت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در این جنگ با من باشی، زیرا تو از دلاورانی هستی که در جنگ با دشمن، و بر پا داشتن ستون دین از آنان یاری می‏طلبم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3192653_1468164448"/>
      <w:bookmarkStart w:id="1338" w:name="_Toc531"/>
      <w:bookmarkEnd w:id="1337"/>
      <w:r>
        <w:rPr>
          <w:rtl w:val="true"/>
        </w:rPr>
        <w:t>بیان</w:t>
      </w:r>
      <w:bookmarkEnd w:id="1338"/>
    </w:p>
    <w:p>
      <w:pPr>
        <w:pStyle w:val="BookText"/>
        <w:rPr/>
      </w:pPr>
      <w:r>
        <w:rPr>
          <w:rFonts w:ascii="IRNazanin" w:hAnsi="IRNazanin" w:eastAsia="IRNazanin"/>
          <w:color w:val="111111"/>
          <w:sz w:val="28"/>
          <w:sz w:val="28"/>
          <w:szCs w:val="28"/>
          <w:rtl w:val="true"/>
          <w:lang w:bidi="fa-IR"/>
        </w:rPr>
        <w:t>عمر هو ربیب رسول الله صلی الله علیه و آله أمه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النعمان هو من الأنصار و قال فی الإستیعاب کان لسان الأنصار و شاعرهم و الزُّرَقِیُّ کَجُهَنِیِّ نسبة إلی زریق و التثریب التعییر و الاستقصاء فی اللوم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1339" w:name="pg13828_166691"/>
    </w:p>
    <w:p>
      <w:pPr>
        <w:pStyle w:val="BookText"/>
        <w:rPr/>
      </w:pPr>
      <w:bookmarkEnd w:id="1339"/>
      <w:r>
        <w:rPr>
          <w:rFonts w:ascii="IRNazanin" w:hAnsi="IRNazanin" w:eastAsia="IRNazanin"/>
          <w:color w:val="111111"/>
          <w:sz w:val="28"/>
          <w:sz w:val="28"/>
          <w:szCs w:val="28"/>
          <w:rtl w:val="true"/>
          <w:lang w:bidi="fa-IR"/>
        </w:rPr>
        <w:t>و الظنین المتهم و فی القاموس أثمه الله فی کذا کمنعه و نصره عده علیه إثما فهو مأثوم و الاستظهار الاستعانة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پسر خوانده رسول⁭الله صلّی الله علیه و آله است مادر او أم سلمه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نعمان از انصار است و در استیعاب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انصاریان و شاعر آنان بود و رزقی بر وزن جهنی منسوب به زریق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کردن و نهایت سرزنش است، الظنین یعنی متهم، 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أثمه الله فی کذا بر وزن منعه و نصره آن را بر او گناه شمرد و او مأثوم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الاستظهار یعنی استعانت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3192655_1468164448"/>
      <w:bookmarkStart w:id="1341" w:name="_Toc532"/>
      <w:bookmarkEnd w:id="1340"/>
      <w:r>
        <w:rPr>
          <w:rtl w:val="true"/>
        </w:rPr>
        <w:t>«</w:t>
      </w:r>
      <w:r>
        <w:rPr/>
        <w:t>712</w:t>
      </w:r>
      <w:r>
        <w:rPr>
          <w:rtl w:val="true"/>
        </w:rPr>
        <w:t>»</w:t>
      </w:r>
      <w:bookmarkEnd w:id="1341"/>
    </w:p>
    <w:p>
      <w:pPr>
        <w:pStyle w:val="BookText"/>
        <w:rPr/>
      </w:pPr>
      <w:r>
        <w:rPr>
          <w:rStyle w:val="FootnoteAnchor"/>
          <w:rtl w:val="true"/>
        </w:rPr>
        <w:footnoteReference w:id="492"/>
      </w:r>
      <w:r>
        <w:rPr>
          <w:rFonts w:ascii="Amiri" w:hAnsi="Amiri" w:eastAsia="Amiri" w:cs="Amiri"/>
          <w:color w:val="111111"/>
          <w:sz w:val="28"/>
          <w:sz w:val="28"/>
          <w:szCs w:val="28"/>
          <w:rtl w:val="true"/>
          <w:lang w:bidi="ar-SA"/>
        </w:rPr>
        <w:t>نهج، نهج البلاغة وَ مِنْ کِتَابٍ لَهُ علیه السلام إِلَی مَصْقَلَةَ بْنِ هُبَیْرَةَ الشَّیْبَانِیِّ وَ هُوَ عَامِلُهُ عَلَی أَرْدَشِیرْخُرَّهْ بَلَغَنِی عَنْکَ أَمْرٌ إِنْ کُنْتَ فَعَلْتَهُ فَقَدْ أَسْخَطْتَ إِلَهَکَ وَ أَغْضَبْتَ إِمَامَکَ بَلَغَنِی أَنَّکَ تَقْسِمُ فَیْ‌ءَ الْمُسْلِمِینَ الَّذِی حَازَتْهُ رِمَاحُهُمْ وَ خُیُولُهُمْ وَ أُرِیقَتْ عَلَیْهِ دِمَاؤُهُمْ فِیمَنِ اعْتَامَکَ مِنْ أَعْرَابِ قَوْمِکَ فَوَ الَّذِی فَلَقَ الْحَبَّةَ وَ بَرَأَ النَّسَمَةَ لَئِنْ کَانَ ذَلِکَ حَقّاً لَتَجِدَنَّ بِکَ عَلَیَّ هَوَاناً وَ لَتَخِفَّنَّ عِنْدِی مِیزَاناً فَلَا تَسْتَهِنْ بِحَقِّ رَبِّکَ وَ لَا تُصْلِحْ دُنْیَاکَ بِمَحْقِ دِینِکَ فَتَکُونَ مِنَ الْأَخْسَرِینَ أَعْمَالًا أَلَا وَ إِنَّ حَقَّ مَنْ قِبَلَنَا وَ قِبَلَکَ مِنَ الْمُسْلِمِینَ فِی قِسْمَةِ هَذَا الْفَیْ‌ءِ سَوَاءٌ یَرِدُونَ عِنْدِی عَلَیْهِ وَ یَصْدُرُونَ عَنْهُ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از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نامه به مصقلة بن هبیره شیبانی، فرماندار اردشیر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تو به من دادند که اگر چنان کرده باشی، خدای خود را به خشم آورده‏ای، و امام خویش را نا فرمانی کرده‏ای، خبر رسید که تو غنیمت مسلمانان را که نیزه‏ها و اسب‏هایشان گرد آورده و با ریخته شدن خون‏هایشان به دست آمده، به اعرابی که خویشاوندان تواند، و تو را برگزیدند، می‏بخشی به خدایی که دانه را شکافت، و پدیده‏ها را آفرید، اگر این گزارش درست باشد، در نزد من خوار شده و منزلت تو سبک گردیده است پس حق پروردگارت را سبک مشمار، و دنیای خود را با نابودی دین آباد نکن، که زیانکارترین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مسلمانانی که نزد من یا پیش تو هستند در تقسیم بیت المال مساوی است، همه باید به نزد من آیند و سهم خود را از من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3192657_1468164448"/>
      <w:bookmarkStart w:id="1343" w:name="_Toc533"/>
      <w:bookmarkEnd w:id="1342"/>
      <w:r>
        <w:rPr>
          <w:rtl w:val="true"/>
        </w:rPr>
        <w:t>بیان</w:t>
      </w:r>
      <w:bookmarkEnd w:id="1343"/>
    </w:p>
    <w:p>
      <w:pPr>
        <w:pStyle w:val="BookText"/>
        <w:rPr/>
      </w:pPr>
      <w:r>
        <w:rPr>
          <w:rFonts w:ascii="IRNazanin" w:hAnsi="IRNazanin" w:eastAsia="IRNazanin"/>
          <w:color w:val="111111"/>
          <w:sz w:val="28"/>
          <w:sz w:val="28"/>
          <w:szCs w:val="28"/>
          <w:rtl w:val="true"/>
          <w:lang w:bidi="fa-IR"/>
        </w:rPr>
        <w:t>أردشیرخره بضم الخاء و تشدید الراء المفتوحة کورة من کور فارس أنک تقسم فی بعض النسخ بفتح الهمزة بدلا من أمر و فی بعضها بالکسر بتقدیر حرف الاستفهام لیلائم قوله علیه السلام إن کنت فعلته و قوله لئن کان ذلک حقا و قال فی النهایة اعتام الشی‌ء یعتامه إذا اختاره و عیمة الشی‌ء بالکسر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و روی فیمن اعتماک علی القلب و المشهور الصحیح الأول و المعنی قسمة الفی‌ء فیمن اختاروک سیدا لهم لتجدن بک أی لک أو بسبب فعلک و میزانا منصوب علی التمیز و هو کنایة عن صغر منزلته و یقال صدرت عن الماء أی رجعت و الاسم الصدر بالتحریک خلاف الورد و فیه تشبیه للفی‌ء بالماء الذی تتعاوره الإبل العطاش</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bookmarkStart w:id="1344" w:name="pg13828_166692"/>
    </w:p>
    <w:p>
      <w:pPr>
        <w:pStyle w:val="BookText"/>
        <w:rPr/>
      </w:pPr>
      <w:bookmarkEnd w:id="1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خاء و تشدید راء مختوح منطقه⁭ای از مناطق فارس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تقسم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با فتحه همزه آمده⁭است به عنوان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با کسره با تقدیر حرف استفهام است تا با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ذلک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اعتام الشئ یعتامه زمانی⁭ست که آن را برگزینی، و عتیمة الشئ با کسره بهترین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اعتماک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 روایت شده⁭است و مشهور صحیح مورد اول است و معنا تقسیم غنیمت در میان کسانی⁭که تو را به⁭عنوان رئیس خود انتخاب کرده⁭اند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تو و به سبب عمل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تمییز منصوب است و این کنایه از حقارت جایگاه اوست و صدرت عن الماء گفته می⁭شود یعنی از آب بازگشتم و اسم آن صدر با حرکت مخالف ورد است و در آن تشبیه غنیمت به آبی است که شتر تشنه به نوبت بر آن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3192659_1468164448"/>
      <w:bookmarkStart w:id="1346" w:name="_Toc534"/>
      <w:bookmarkEnd w:id="1345"/>
      <w:r>
        <w:rPr>
          <w:rtl w:val="true"/>
        </w:rPr>
        <w:t>«</w:t>
      </w:r>
      <w:r>
        <w:rPr/>
        <w:t>713</w:t>
      </w:r>
      <w:r>
        <w:rPr>
          <w:rtl w:val="true"/>
        </w:rPr>
        <w:t>»</w:t>
      </w:r>
      <w:bookmarkEnd w:id="1346"/>
    </w:p>
    <w:p>
      <w:pPr>
        <w:pStyle w:val="BookText"/>
        <w:rPr/>
      </w:pPr>
      <w:r>
        <w:rPr>
          <w:rStyle w:val="FootnoteAnchor"/>
          <w:rtl w:val="true"/>
        </w:rPr>
        <w:footnoteReference w:id="493"/>
      </w:r>
      <w:r>
        <w:rPr>
          <w:rFonts w:ascii="Amiri" w:hAnsi="Amiri" w:eastAsia="Amiri" w:cs="Amiri"/>
          <w:color w:val="111111"/>
          <w:sz w:val="28"/>
          <w:sz w:val="28"/>
          <w:szCs w:val="28"/>
          <w:rtl w:val="true"/>
          <w:lang w:bidi="ar-SA"/>
        </w:rPr>
        <w:t>نهج، نهج البلاغة وَ مِنْ کِتَابٍ لَهُ علیه السلام إِلَی زِیَادِ بْنِ أَبِیهِ وَ قَدْ بَلَغَهُ أَنَّ مُعَاوِیَةَ قَدْ کَتَبَ إِلَیْهِ یُرِیدُ خَدِیعَتَهُ بِاسْتِلْحَاقِهِ وَ قَدْ عَرَفْتُ أَنَّ مُعَاوِیَةَ کَتَبَ إِلَیْکَ یَسْتَزِلُّ لُبَّکَ وَ یَسْتَفِلُّ غَرْبَکَ فَاحْذَرْهُ فَإِنَّهُ الشَّیْطَانُ یَأْتِی الْمَرْءُ مِنْ بَیْنِ یَدَیْهِ وَ مِنْ خَلْفِهِ وَ عَنْ یَمِینِهِ وَ عَنْ شِمَالِهِ لِیَقْتَحِمَ غَفْلَتَهُ وَ یَسْتَلِبَ غِرَّتَهُ وَ قَدْ کَانَ مِنْ أَبِی سُفْیَانَ فِی زَمَنِ عُمَرَ بْنِ الْخَطَّابِ فَلْتَهٌ مِنْ حَدِیثِ النَّفْسِ وَ نَزْغَةٌ مِنْ نَزَغَاتِ الشَّیْطَانِ لَا یَثْبُتُ بِهَا نَسَبٌ وَ لَا یُسْتَحَقُّ بِهَا إِرْثٌ وَ الْمُتَعَلِّقُ بِهَا کَالْوَاغِلِ الْمُدَفَّعِ وَ النَّوْطِ الْمُذَبْذَبِ فَلَمَّا قَرَأَ زِیَادٌ کِتَابَهُ قَالَ شَهِدَ بِهَا وَ رَبِّ الْکَعْبَةِ وَ لَمْ تَزَلْ فِی نَفْسِهِ حَتَّی ادَّعَاهُ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الرضی رضی الله عنه قوله علیه السلام کالواغل المدفع الواغل الذی یهجم علی الشرب معهم و لیس منهم فلا یزال مدفعا محاجزا و النوط المذبذب هو الذی یناط برحل الراکب من قعب أو قدح أو ما أشبه ذلک فهو أبدا یتقلقل إذا حث ظهره و استعجل سیره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از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نامه به زیاد بن أبیه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هنگام که امام با خبر شد، معاویه نامه‏ای به او نوشته، و به بهانه اینکه زیاد برادر معاویه است می‏خواهد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یافتم که معاویه برای تو نامه‏ای نوشته تا عقل تو را بلغزاند، و اراده تو را سست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بترس که شیطان است، و از پیش رو، و پشت سر، و از راست و چپ به سوی انسان می‏آید تا در حال فراموشی، او را تسلیم خود سازد، و شعور و درکش را بر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ابو سفیان در زمان عمر بن خطّاب ادّعایی بدون اندیشه و با وسوسه شیطان کرد که نسبی را درست می‏کند، و نه کسی با آن سزاوار ارث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کننده چونان شتری بیگانه است که در جمع شتران یک گله وارد شده تا از آبشخور آب آنان بنوشد که دیگر شتران او را از خود ندانسته، و از جمع خود 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چونان ظرفی که بر پالان مرکبی آویزان و پیوسته از این سو بدان سو لرزان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زیاد نامه را خواند گفت به پروردگار کعبه سوگند که امام علیه السلام به آنچه در دل من می‏گذشت گواهی داد تا آن که معاویه او را به همکاری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برای نوشیدن آب هجوم می‏آورد امّا از شمار گله نیست و همواره دیگر شتران او را به عقب می‏رانند،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 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به مرکب می‏آویزند، که همیشه به این سو و آن سو می‏جهد، و در حال حرکت لرزان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3192661_1468164448"/>
      <w:bookmarkStart w:id="1348" w:name="_Toc535"/>
      <w:bookmarkEnd w:id="1347"/>
      <w:r>
        <w:rPr>
          <w:rtl w:val="true"/>
        </w:rPr>
        <w:t>تبیین</w:t>
      </w:r>
      <w:bookmarkEnd w:id="1348"/>
    </w:p>
    <w:p>
      <w:pPr>
        <w:pStyle w:val="BookText"/>
        <w:rPr/>
      </w:pPr>
      <w:r>
        <w:rPr>
          <w:rFonts w:ascii="IRNazanin" w:hAnsi="IRNazanin" w:eastAsia="IRNazanin"/>
          <w:color w:val="111111"/>
          <w:sz w:val="28"/>
          <w:sz w:val="28"/>
          <w:szCs w:val="28"/>
          <w:rtl w:val="true"/>
          <w:lang w:bidi="fa-IR"/>
        </w:rPr>
        <w:t xml:space="preserve">قال ابن أبی الحدید </w:t>
      </w:r>
      <w:r>
        <w:rPr>
          <w:rStyle w:val="FootnoteAnchor"/>
          <w:rtl w:val="true"/>
        </w:rPr>
        <w:footnoteReference w:id="494"/>
      </w:r>
      <w:r>
        <w:rPr>
          <w:rFonts w:ascii="IRNazanin" w:hAnsi="IRNazanin" w:eastAsia="IRNazanin"/>
          <w:color w:val="111111"/>
          <w:sz w:val="28"/>
          <w:sz w:val="28"/>
          <w:szCs w:val="28"/>
          <w:rtl w:val="true"/>
          <w:lang w:bidi="fa-IR"/>
        </w:rPr>
        <w:t>أما زیاد فهو زیاد بن عبید فمن الناس من یقول عبید بن فلان و ینسبه إلی ثقیف و الأکثرون یقولون إن عبیدا کان عبدا و إنه بقی إلی أیام زیاد فابتاعه و أعتقه و نسب زیاد إلی غیر أبیه لخمول أبیه و للدعوة التی استلحق بها فقیل تارة زیاد بن سمیة و هی کانت أمة للحارث بن کلدة الثقفی و کانت تحت عبید و قیل تارة زیاد بن أبیه و تارة زیاد بن أمه و لما استلحق قال له الأکثر زیاد بن أبی سفیان لأن الناس مع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عن ابن عبد البر و البلاذری و الواقدی عن ابن عباس و غیره أن عمر بعث زیادا فی إصلاح فساد وقع بالیمن فلما رجع خطب عند عمر خطبة لم یسمع مثلها و أبو</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سفیان حاضر و علی علیه السلام و عمرو بن العاص فقال عمرو لله أبو هذا الغلام لو کان قرشیا لساق العرب بعصاه فقال أبو سفیان إنه لقرشی و إنی لأعرف الذی وضعه فی رحم أمه فقال علی علیه السلام و من هو قال أنا فقال مهلا یا أبا سفیان فقال أبو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لا خوف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یرانی یا علی من الأعادی</w:t>
      </w:r>
    </w:p>
    <w:p>
      <w:pPr>
        <w:pStyle w:val="BookText"/>
        <w:rPr/>
      </w:pPr>
      <w:r>
        <w:rPr>
          <w:rFonts w:ascii="IRNazanin" w:hAnsi="IRNazanin" w:eastAsia="IRNazanin"/>
          <w:color w:val="111111"/>
          <w:sz w:val="28"/>
          <w:sz w:val="28"/>
          <w:szCs w:val="28"/>
          <w:rtl w:val="true"/>
          <w:lang w:bidi="fa-IR"/>
        </w:rPr>
        <w:t>لأظهر أمره صخر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یخف المقالة فی زیاد</w:t>
      </w:r>
    </w:p>
    <w:p>
      <w:pPr>
        <w:pStyle w:val="BookText"/>
        <w:rPr/>
      </w:pPr>
      <w:r>
        <w:rPr>
          <w:rFonts w:ascii="IRNazanin" w:hAnsi="IRNazanin" w:eastAsia="IRNazanin"/>
          <w:color w:val="111111"/>
          <w:sz w:val="28"/>
          <w:sz w:val="28"/>
          <w:szCs w:val="28"/>
          <w:rtl w:val="true"/>
          <w:lang w:bidi="fa-IR"/>
        </w:rPr>
        <w:t>و قد طالت مجاملتی ثقیفا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ترکی فیهم ثمر الفؤاد</w:t>
      </w:r>
    </w:p>
    <w:p>
      <w:pPr>
        <w:pStyle w:val="BookText"/>
        <w:rPr/>
      </w:pPr>
      <w:r>
        <w:rPr>
          <w:rFonts w:ascii="IRNazanin" w:hAnsi="IRNazanin" w:eastAsia="IRNazanin"/>
          <w:color w:val="111111"/>
          <w:sz w:val="28"/>
          <w:sz w:val="28"/>
          <w:szCs w:val="28"/>
          <w:rtl w:val="true"/>
          <w:lang w:bidi="fa-IR"/>
        </w:rPr>
        <w:t>عنی بقوله لو لا خوف شخص عمر بن الخطاب و فی روایة أخری قال أتیت أمه فی الجاهلیة سفاحا فقال علی علیه السلام مه یا أبا سفیان فإن عمر إلی المساءة سریع قال و عرف زیاد ما دار بینهما فکانت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 له عمرو بن العاص فهلا تستلحقه قال أخاف هذا العیر الجالس أن یخرق علی إهابی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رَوَی الْمَدَائِنِیُّ أَنَّهُ لَمَّا کَانَ زَمَنُ عَلِیٍّ علیه السلام وَلَّی زِیَاداً فَارِسَ أَوْ بَعْضَ أَعْمَالِ فَارِسَ فَضَبَطَهَا ضَبْطاً صَالِحاً وَ جَبَا خَرَاجَهَا وَ حَمَاهَا وَ عَرَفَ ذَلِکَ مُعَاوِیَةُ فَکَتَبَ إِلَیْهِ أَمَّا بَعْدُ فَإِنَّهُ غَرَّتْکَ قَلَّاعٌ تَأْوِی إِلَیْهَا لَیْلًا کَمَا یَأْوِی الطَّیْرُ إِلَی وَکْرِهَا وَ ایْمُ اللَّهِ لَوْ لَا انْتِظَارِی بِکَ مَا اللَّهُ أَعْلَمُ بِهِ لَکَانَ لَکَ مِنِّی مَا قَالَهُ الْعَبْدُ الصَّالِحُ فَلَنَأْتِیَنَّهُمْ بِجُنُودٍ لا قِبَلَ لَهُمْ بِها وَ لَنُخْرِجَنَّهُمْ مِنْها أَذِلَّةً وَ هُمْ صاغِرُونَ وَ کَتَبَ فِی أَسْفَلِ الْکِتَابِ شِعْراً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تَنْسَی أَبَاکَ وَ قَدْ شَالَتْ نَعَامَتُهُ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تَخْطُبُ النَّاسَ وَ الْوَالِی لَهُمْ عُمَرُ</w:t>
      </w:r>
    </w:p>
    <w:p>
      <w:pPr>
        <w:pStyle w:val="BookText"/>
        <w:rPr/>
      </w:pPr>
      <w:r>
        <w:rPr>
          <w:rFonts w:ascii="Amiri" w:hAnsi="Amiri" w:eastAsia="Amiri" w:cs="Amiri"/>
          <w:color w:val="111111"/>
          <w:sz w:val="28"/>
          <w:sz w:val="28"/>
          <w:szCs w:val="28"/>
          <w:rtl w:val="true"/>
          <w:lang w:bidi="ar-SA"/>
        </w:rPr>
        <w:t>فَلَمَّا وَرَدَ الْکِتَابُ عَلَی زِیَادٍ قَامَ فَخَطَبَ النَّاسَ وَ قَالَ الْعَجَبُ مِنِ ابْنِ آکِلَةِ الْأَکْبَادِ وَ رَأْسِ النِّفَاقِ یَتَهَدَّدُنِی وَ بَیْنِی وَ بَیْنَهُ ابْنُ عَمِّ رَسُولِ اللَّهِ صلی الله علیه و آله وَ زَوْجُ سَیِّدَةِ نِسَاءِ الْعَالَمِینَ وَ أَبُو السِّبْطَیْنِ وَ صَاحِبُ الْوَلَاءِ وَ الْمَنْزِلَةِ وَ الْإِخَاءِ فِی مِائَةِ أَلْفٍ مِنَ الْمُهَاجِرِینَ وَ الْأَنْصَارِ وَ التَّابِعِینَ لَهُمْ بِإِحْسَانٍ أَمَا وَ اللَّهِ لَوْ تَخَطَّی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هَؤُلَاءِ أَجْمَعِینَ إِلَیَّ لَوَجَدَنِی أَحْمَرَ مِخَشّاً ضَرَّاباً بِالسَّیْفِ ثُمَّ کَتَبَ إِلَی عَلِیٍّ علیه السلام وَ بَعَثَ بِکِتَابِ مُعَاوِیَةَ فِی کِتَابِهِ فَکَتَبَ إِلَیْهِ عَلِیٌّ علیه السلام أَمَّا بَعْدُ فَإِنِّی قَدْ وَلَّیْتُکَ مَا وَلَّیْتُکَ وَ أَنَا أَرَاکَ لِذَلِکَ أَهْلًا وَ إِنَّهُ قَدْ کَانَتْ مِنْ أَبِی سُفْیَانَ فَلْتَةٌ فِی أَیَّامِ عُمَرَ مِنْ أَمَانِیِّ التِّیهِ وَ کَذِبِ النَّفْسِ لَمْ تَسْتَوْجِبْ بِهَا مِیرَاثاً وَ لَمْ تَسْتَحِقَّ بِهَا نَسَباً وَ إِنَّ مُعَاوِیَةَ کَالشَّیْطَانِ الرَّجِیمِ یَأْتِی الْمَرْءَ مِنْ بَیْنِ یَدَیْهِ وَ مِنْ خَلْفِهِ وَ عَنْ یَمِینِهِ وَ عَنْ شِمَالِهِ فَاحْذَرْهُ ثُمَّ احْذَرْهُ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أَبُو جَعْفَرٍ مُحَمَّدُ بْنُ حَبِیبٍ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قَدْ وَلَّی زِیَاداً قِطْعَةً مِنْ أَعْمَالِ فَارِسَ وَ اصْطَنَعَهُ لِنَفْسِهِ فَلَمَّا قُتِلَ عَلِیٌّ علیه السلام بَقِیَ زِیَادٌ فِی عَمَلِهِ وَ خَافَ مُعَاوِیَةُ جَانِبَهُ وَ أَشْفَقَ مِنْ مُمَالاتِهِ الْحَسَنَ بْنَ عَلِیٍّ علیهما السلام فَکَتَبَ إِلَیْهِ کِتَاباً یُهَدِّدُهُ وَ یُوعِدُهُ وَ یَدْعُوهُ إِلَی بَیْعَتِهِ فَأَجَابَهُ زِیَادٌ بِکِتَابٍ أَغْلَظَ مِنْهُ فَشَاوَرَ مُعَاوِیَةُ فِی ذَلِکَ الْمُغِیرَةَ بْنَ شُعْبَةَ فَأَشَارَ عَلَیْهِ بِأَنْ یَکْتُبَ إِلَیْهِ کِتَاباً یَسْتَعْطِفُهُ فِیهِ وَ یَذْهَبَ الْمُغِیرَةُ بِالْکِتَابِ إِلَیْهِ فَلَمَّا أَتَاهُ أَرْضَاهُ وَ أَخَذَ مِنْهُ کِتَاباً یُظْهِرُ فِیهِ الطَّاعَةَ بِشُرُوطٍ فَأَعْطَاهُ مُعَاوِیَةُ جَمِیعَ مَا سَأَلَهُ وَ کَتَبَ إِلَیْهِ بِخَطِّ یَدِهِ مَا وَثِقَ بِهِ فَدَخَلَ إِلَیْهِ الشَّامَ وَ قَرَّبَهُ وَ أَدْنَاهُ وَ أَقَرَّهُ عَلَی وَلَایَتِهِ ثُمَّ اسْتَعْمَلَهُ عَلَی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الْمَدَائِنِیُّ لَمَّا أَرَادَ مُعَاوِیَةُ اسْتِلْحَاقَ زِیَادٍ وَ قَدْ قَدِمَ عَلَیْهِ الشَّامَ جَمَعَ النَّاسَ وَ صَعِدَ الْمِنْبَرَ وَ أَصْعَدَ زِیَاداً مَعَهُ عَلَی مِرْقَاةٍ تَحْتَ مِرْقَاتِهِ وَ حَمِدَ اللَّهَ وَ أَثْنَی عَلَیْهِ ثُمَّ قَالَ أَیُّهَا النَّاسُ إِنِّی قَدْ عَرَفْتُ شَبَهَنَا أَهْلَ الْبَیْتِ فِی زِیَادٍ فَمَنْ کَانَتْ عِنْدَهُ شَهَادَةٌ فَلْیَقُمْ بِهَا فَقَامَ نَاسٌ فَشَهِدُوا أَنَّهُ ابْنُ أَبِی سُفْیَانَ وَ أَنَّهُمْ سَمِعُوهُ أَقَرَّ بِهِ قَبْلَ مَوْتِهِ فَقَامَ أَبُو مَرْیَمَ السَّلُولِیُّ وَ کَانَ خَمَّاراً فِی الْجَاهِلِیَّةِ فَقَالَ أَشْهَدُ یَا أَمِیرَ الْمُؤْمِنِینَ أَنَّ أَبَا سُفْیَانَ قَدِمَ عَلَیْنَا بِالطَّائِفِ فَأَتَانِی فَاشْتَرَیْتُ لَهُ لَحْماً وَ خَمْراً وَ طَعَاماً فَلَمَّا أَکَلَ قَالَ یَا أَبَا مَرْیَمَ أَصِبْ لِی بَغِیّاً فَخَرَجْتُ فَأَتَیْتُ بِسُمَیَّةَ فَقُلْتُ لَهَا إِنَ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أَبَا سُفْیَانَ مَنْ قَدْ عَرَفْتَ شَرَفَهُ وَ جُودَهُ وَ قَدْ أَمَرَنِی أَنْ أُصِیبَ لَهُ بَغِیّاً فَهَلْ لَکَ فَقَالَ نَعَمْ یَجِی‌ءُ الْآنَ عُبَیْدٌ بِغَنَمِهِ وَ کَانَ رَاعِیاً فَإِذَا تَعَشَّی وَ وَضَعَ رَأْسَهُ أَتَیْتُهُ فَرَجَعْتُ إِلَی أَبِی سُفْیَانَ فَأَعْلَمْتُهُ فَلَمْ یَلْبَثْ أَنْ جَاءَتْ تَجُرُّ ذَیْلَهَا فَدَخَلَتْ مَعَهُ فَلَمْ تَزَلْ عِنْدَهُ حَتَّی أَصْبَحَتْ فَقُلْتُ لَهُ لَمَّا انْصَرَفَتْ کَیْفَ رَأَیْتَ صَاحِبَتَکَ فَقَالَ خَیْرَ صَاحِبَةٍ لَوْ لَا دَفَرٌ فِی إِبْطَیْهَا فَقَالَ زِیَادٌ مِنْ فَوْقِ الْمِنْبَرِ یَا أَبَا مَرْیَمَ لَا تَشْتِمْ أُمَّهَاتِ الرِّجَالِ فَتُشْتَمَ أُمُّکَ فَلَمَّا انْقَضَی کَلَامُ مُعَاوِیَةَ وَ مُنَاشَدَتُهُ قَامَ زِیَادٌ فَحَمِدَ اللَّهَ وَ أَثْنَی عَلَیْهِ ثُمَّ قَالَ أَیُّهَا النَّاسُ إِنَّ مُعَاوِیَةَ وَ الشُّهُودَ قَدْ قَالُوا مَا سَمِعْتُمْ وَ لَسْتُ أَدْرِی حَقَّ هَذَا مِنْ بَاطِلِهِ وَ هُوَ وَ الشُّهُودُ أَعْلَمُ بِمَا قَالُوا وَ إِنَّمَا عُبَیْدٌ أَبٌ مَبْرُورٌ وَ وَالٍ مَشْکُورٌ ثُمَّ نَزَلَ انْتَهَی کَلَامُ ابْنِ أَبِی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أوردت تلک القصص لتعلم أن ما صدر من زیاد و ولده لعنة الله علیهما إنما نشأ من تلک الأنساب الخبیثة و تزید إیمانا و یقینا بأنه لا یبغضهم إلا من ولد من الزنا کما تواتر عن أئمة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شرح الکتاب قال فی النهایة الغرب الحدة و منه غرب السیف و الفل الکسر و الفلة الثلمة فی السیف و منه حدیث علی علیه السلام یستفل غربک من الفل الکسر قوله علیه السلام لیقتحم غفلته أی لیلج و یهجم علیه و هو غافل جعل اقتحامه إیاه اقتحاما للغفلة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ذکره ابن أبی الحدید و قال لیس المراد باستلاب الغرة أن یأخذ الغرة لأنه لو کان کذلک لصار ذلک الغافل لبیبا عاقلا و إنما المعنی ما یعنیه الناس بقولهم أخذ فلان غفلتی و فعل کذا أی أخذ ما یستدل به علی غفلتی کذا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لو کان الإسناد مجازیا کما حمل علیه الفقرة الأولی لم یفد هذا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bookmarkStart w:id="1349" w:name="pg13828_166696"/>
    </w:p>
    <w:p>
      <w:pPr>
        <w:pStyle w:val="BookText"/>
        <w:rPr/>
      </w:pPr>
      <w:bookmarkEnd w:id="1349"/>
      <w:r>
        <w:rPr>
          <w:rFonts w:ascii="IRNazanin" w:hAnsi="IRNazanin" w:eastAsia="IRNazanin"/>
          <w:color w:val="111111"/>
          <w:sz w:val="28"/>
          <w:sz w:val="28"/>
          <w:szCs w:val="28"/>
          <w:rtl w:val="true"/>
          <w:lang w:bidi="fa-IR"/>
        </w:rPr>
        <w:t>المعنی لأنه یکون حینئذ من قبیل إسناد الشی‌ء إلی الحالة التی المفعول علیها کما یسند إلی الزمان و المکان فیکون المفاد الاستلاب وقت الغرة و الاقتحام وقت الغفلة و إنما نسب إلیهما مبالغة لبیان أن علة الاستلاب و الاقتحام لم یکن إلا الغرة و الغفلة فکأنهما وقعا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المفعول محذوفا و یکون الغرة و الغفلة منصوبتین بنزع الخافض أی یقتحم علیه فی حال غفلته و یستلب لبه فی حال غرته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الفلتة الأمر الذی یصدر فجأة من غیر تدبر و رویة و نزع الشیطان بینهم أفسد و عدم ثبوت النسب بها</w:t>
      </w:r>
    </w:p>
    <w:p>
      <w:pPr>
        <w:pStyle w:val="BookText"/>
        <w:rPr/>
      </w:pPr>
      <w:r>
        <w:rPr>
          <w:rFonts w:ascii="IRNazanin" w:hAnsi="IRNazanin" w:eastAsia="IRNazanin"/>
          <w:color w:val="111111"/>
          <w:sz w:val="28"/>
          <w:sz w:val="28"/>
          <w:szCs w:val="28"/>
          <w:rtl w:val="true"/>
          <w:lang w:bidi="fa-IR"/>
        </w:rPr>
        <w:t>لقول النبی صلی الله علیه و آله الولد للفراش و 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الشرب بفتح الشین و سکون الراء الجماعة یشربون الخمر و قال فی حدیث علی علیه السلام المتعلق بها کالنوط المذبذب أراد ما یناط برحل الراکب من قعب أو غیره فهو أبدا یتحرک إذا حث ظهره أی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المستقصی شالت نعامتهم أی تفرقوا و ذهبوا لأن النعامة موصوفة بالخفة و سرعة الذهاب و الهرب و قیل النعامة جماعة القوم و قال الجوهری النعامة الخشبة المعترضة علی الزرنوقین و یقال للقوم إذا ارتحلوا عن منهلهم أو تفرقوا قد شالت نعامتهم و النعامة ما تحت القدم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تمامی آنچه که مصنف در اینجا از ابن ابی الحدید ذکر کرده است تلخیص چیزی است که ابن ابی الحدید در شرح مختار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چاپ جدید بیروت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همان زیاد بن عبید است، برخی از مردم گوید عبید بن فلان است و او را به ثقیف نسبت می⁭دهند و اغلب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برده بود و تا ایام زیاد باقی⁭ماند پس او را خرید و آزاد کرد و زیاد به⁭جهت ناشناس بودن پدرش و به⁭جهت دعوتی که به آن ملحق شد به غیر پدرش منسوب شد پس گاه زیاد بن سمیه گفته می⁭شود که او کنیز حارث بن کلده ثقفی بود و تحت امر عبید بود و گاه زیاد بن ابیه خوانده می⁭شود و گاه زیاد بن أمّه و زمانی⁭که ملحق شد اغلب به او زیاد بن ابی سفیان گفتند زیرا مردم همراه فرمانروایان هستند سپس از ابن عبدالبر و بلاذری و واقدی از ابن عباس و سایرین روایت کردند که عمر زیاد را برای اصلاح فسادی که در یمن رخ داده بود فرستاد پس زمانی⁭که بازگشت نزد عمر خطبه⁭ای ایراد کرد که او نظیر آن را نشنیده بود و ابوسفیان، علی علیه السّلام و عمرو بن عاص حاضر بودند،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جوان اگر قریشی بود عرب را با عصایش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قریشی است و من کسی را که او را در رحم مادرش نهاد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لا خوف شخص</w:t>
      </w:r>
    </w:p>
    <w:p>
      <w:pPr>
        <w:pStyle w:val="BookText"/>
        <w:rPr/>
      </w:pPr>
      <w:r>
        <w:rPr>
          <w:rFonts w:ascii="IRNazanin" w:hAnsi="IRNazanin" w:eastAsia="IRNazanin"/>
          <w:color w:val="111111"/>
          <w:sz w:val="28"/>
          <w:sz w:val="28"/>
          <w:szCs w:val="28"/>
          <w:rtl w:val="true"/>
          <w:lang w:bidi="fa-IR"/>
        </w:rPr>
        <w:t>یرانی یا علیّ من الأعادی</w:t>
      </w:r>
    </w:p>
    <w:p>
      <w:pPr>
        <w:pStyle w:val="BookText"/>
        <w:rPr/>
      </w:pPr>
      <w:r>
        <w:rPr>
          <w:rFonts w:ascii="IRNazanin" w:hAnsi="IRNazanin" w:eastAsia="IRNazanin"/>
          <w:color w:val="111111"/>
          <w:sz w:val="28"/>
          <w:sz w:val="28"/>
          <w:szCs w:val="28"/>
          <w:rtl w:val="true"/>
          <w:lang w:bidi="fa-IR"/>
        </w:rPr>
        <w:t>لأظهر أمره صخر بن حرب</w:t>
      </w:r>
    </w:p>
    <w:p>
      <w:pPr>
        <w:pStyle w:val="BookText"/>
        <w:rPr/>
      </w:pPr>
      <w:r>
        <w:rPr>
          <w:rFonts w:ascii="IRNazanin" w:hAnsi="IRNazanin" w:eastAsia="IRNazanin"/>
          <w:color w:val="111111"/>
          <w:sz w:val="28"/>
          <w:sz w:val="28"/>
          <w:szCs w:val="28"/>
          <w:rtl w:val="true"/>
          <w:lang w:bidi="fa-IR"/>
        </w:rPr>
        <w:t>و لم یخف المقالة فی زیاد</w:t>
      </w:r>
    </w:p>
    <w:p>
      <w:pPr>
        <w:pStyle w:val="BookText"/>
        <w:rPr/>
      </w:pPr>
      <w:r>
        <w:rPr>
          <w:rFonts w:ascii="IRNazanin" w:hAnsi="IRNazanin" w:eastAsia="IRNazanin"/>
          <w:color w:val="111111"/>
          <w:sz w:val="28"/>
          <w:sz w:val="28"/>
          <w:szCs w:val="28"/>
          <w:rtl w:val="true"/>
          <w:lang w:bidi="fa-IR"/>
        </w:rPr>
        <w:t>و قد طالت مجاملتی ثقیفاً</w:t>
      </w:r>
    </w:p>
    <w:p>
      <w:pPr>
        <w:pStyle w:val="BookText"/>
        <w:rPr/>
      </w:pPr>
      <w:r>
        <w:rPr>
          <w:rFonts w:ascii="IRNazanin" w:hAnsi="IRNazanin" w:eastAsia="IRNazanin"/>
          <w:color w:val="111111"/>
          <w:sz w:val="28"/>
          <w:sz w:val="28"/>
          <w:szCs w:val="28"/>
          <w:rtl w:val="true"/>
          <w:lang w:bidi="fa-IR"/>
        </w:rPr>
        <w:t>و ترکی فیهم ثمر الفؤاد</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نبود بیم کسی از دشمنان که مرا ببیند،</w:t>
      </w:r>
    </w:p>
    <w:p>
      <w:pPr>
        <w:pStyle w:val="BookText"/>
        <w:rPr/>
      </w:pPr>
      <w:r>
        <w:rPr>
          <w:rFonts w:ascii="IRNazanin" w:hAnsi="IRNazanin" w:eastAsia="IRNazanin"/>
          <w:color w:val="111111"/>
          <w:sz w:val="28"/>
          <w:sz w:val="28"/>
          <w:szCs w:val="28"/>
          <w:rtl w:val="true"/>
          <w:lang w:bidi="fa-IR"/>
        </w:rPr>
        <w:t>قطعا صخر بن حرب امرش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سخن درباره زیاد بیمی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ارتباطم با ثقیف و برجای گذاشتن ثمره قلبم در میان آنان به درازا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لاخوف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 عمر بن خطاب است و در روایت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برای زنا نزد مادرش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ابوسفیان که عمر نسبت به بدی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آنچه⁭که ما بین آن دو گذشت را دانست و این در ذهنش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ملحق نمی⁭شوی؟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الاغ نشسته می⁭ترسم که پوستم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مدائنی روایت کرد که در زمان علی علیه السّلام زیاد را بر فارس یا بخشی از مناطق فارس ولایت داد پس آن را به نیکی اداره کرد و خراج آن را جمع⁭آوری کرد و از آن حمایت کرد و معاویه از این آگاه شد پس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قلعه⁭ای که شبانه ⁭سان پرنده⁭ای که به لانه⁭اش پناه می⁭برد پناه می⁭بری تو را مغرور کرده⁭است به خدا سوگند اگر انتظارم از تو نبود آنچه که خدا از آن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برای تو از جانب من چیزی است که عبدصالح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فَلَنَأْتِیَنَّهُمْ بِجُنُودٍ لَّا قِبَلَ لَهُم بِهَا وَلَنُخْرِجَنَّهُم مِّنْهَا أَذِلَّةً وَهُمْ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آنان بازگرد که قطعا سپاهیانی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می‏آوریم که در برابر آنها تاب ایستادگی نداشته باشند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و زبونی بیرونشان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 نامه شعری نوشت که از جملات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تنسی أباک و قد شالت نعامته</w:t>
      </w:r>
    </w:p>
    <w:p>
      <w:pPr>
        <w:pStyle w:val="BookText"/>
        <w:rPr/>
      </w:pPr>
      <w:r>
        <w:rPr>
          <w:rFonts w:ascii="IRNazanin" w:hAnsi="IRNazanin" w:eastAsia="IRNazanin"/>
          <w:color w:val="111111"/>
          <w:sz w:val="28"/>
          <w:sz w:val="28"/>
          <w:szCs w:val="28"/>
          <w:rtl w:val="true"/>
          <w:lang w:bidi="fa-IR"/>
        </w:rPr>
        <w:t>إذ تخطب الناس و الوالی لهم عمر</w:t>
      </w:r>
    </w:p>
    <w:p>
      <w:pPr>
        <w:pStyle w:val="BookText"/>
        <w:rPr/>
      </w:pPr>
      <w:r>
        <w:rPr>
          <w:rFonts w:ascii="IRNazanin" w:hAnsi="IRNazanin" w:eastAsia="IRNazanin"/>
          <w:color w:val="111111"/>
          <w:sz w:val="28"/>
          <w:sz w:val="28"/>
          <w:szCs w:val="28"/>
          <w:rtl w:val="true"/>
          <w:lang w:bidi="fa-IR"/>
        </w:rPr>
        <w:t>پدرت را درحالی که رخت بر بسته است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آنگاه که در میان مردم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والی آنان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نامه به زیاد رسید برخاست و بر مردم خطبه ایراد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پسر جگرخوار و پیشوای نفاق، مرا تهدید می⁭کند درحالی⁭که بین من و او پسر عموی رسول⁭الله صلّی الله علیه و آله، همسر سرور زنان جهانیان، پدر سبطین، صاحب ولاء، منزلت و برادری در صدهزار از مهاجرین و انصار و تابعین با احسان به آنان، قرار دارد، به⁭هوش باشید به خدا سوگند اگر همه اینان به⁭سوی من گام بردارند مرا سرخ وارد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ضربت زننده با شمشیر می⁭یابند سپس برای او نوشت و نامه معاویه را به همراه نامه⁭اش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بر آنچه⁭که گمارده⁭ام، گمارده⁭ام و تو را شایسته آن می⁭بینم و آن در دوره عمر، لغزشی بود از جانب ابوسفیان، از آرزوهای بیهوده و دروغ نفس که به سبب آن مستوجب میراثی نشدی و شایسته نسبی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مانند شیطان رانده⁭شده⁭ است از پیش⁭رو، پشت⁭سر، راست و چپ انسان می⁭آید، از او بر حذر باش، برحذر باش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ابوجعفر محمد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زیاد را بر بخشی از نواحی فارس ولایت داد و او را برای او تربیت کرد پس زمانی⁭که علی علیه السّلام کشته شد زیاد در کارش باقی⁭ماند و معاویه از جانب او احساس خطر کرد و از جانبداری او از حسن بن علی علیه السّلام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او نوشت که وی را تهدید کرده و به بیعتش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با نامه⁭ای تندتر از آن به 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درباره آن با مغیره بن شعبه مشورت کرد پس او را راهنمایی کرد که نامه⁭ای برای بنویسد که در آن از او دل⁭جویی کند و مغیره نامه را نزد او برد و زمانی⁭که نزد او آمد او را راضی کرد و از نامه⁭ای گرفت که در آن به شروطی اظهار طاعت می⁭کند پس معاویه تمامی آنچه⁭که از او خواسته بود را به او عطا کرد و با دست⁭خط خود آنچه⁭که به او اطمینان کند را برایش نوشت و پس به قصد او وارد شام شد و او را به خود مقرّب و نزدیک کرد و بر ولایتش ثابت کرد سپس او را در عراق به کار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معاویه تصمیم گرفت زیاد را ملحق کند درحالی⁭که شام را به او داده است مردم را جمع کرد و از منبر بالا رفت و زیاد را با خود از پلکان زیرین بالا برد و حمد و ثنای خدا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شباهت خانواده⁭ام در زیاد را شناخته⁭ام هر که شهادتی دارد بر آن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افرادی برخاستند و شهادت دادند که او پسر ابوسفیان است و از او شنیده⁭اند که قبل از مرگش به آن اقرار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ابومریم سلولی که در جاهلیت خمار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شهادت می⁭دهم که ابوسفیان در طائف بر ما وارد شد و نزد من آمد و برایش گوشت، شراب و غذایی خریدم چون آن را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ابومریم زناکاری برای من بیاب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شدم و سمیه را آوردم و به او گفتم ابوسفیان کسی است که شرف و بخشش او را شناخته⁭ام و به من دستور داده⁭است که زنا کاری بیابم آیا تو هستی؟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عبید که چوپان است الآن گوسفندانش را می⁭آورد و چون شام خورد و سر نهاد، نزد او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ابوسفیان بازگشتم و او را آگاه کردم و دیری نپایید که دامن⁭کشان آمد و همراه او وارد شد و تا صبح نزد او بود و چون او رفت به ابوسفیان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رفیقه⁭ات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رفیقه است اگر بوی بد زیر بغلش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از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ابومریم مادر مردان را دشنام نده که مادرت دشنام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سخن معاویه و سوگند دادنش به پایان گرفت زیاد برخاست و حمد و ثنای خدا را برجای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معاویه و شاهدان آنچه⁭که شنیدید را گفتند و من حق این امر را از باطل آن تشخیص نمی⁭دهم و او و شاهدان به آنچه⁭ گفتند آگاه⁭ترند و عبید پدری آمرزیده و سرپرستی مورد سپاس است سپس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را فقط به این دلیل وارد کردم که از آنچه⁭که از زیاد و پسرش که لعنت خدا بر آنان باد سر زد آگاه باشی از آن انساب ناپاک نشأت گرفت و ایمان و یقین به اینکه جز کسی از ولد زنا زاده شد با آنان دشمنی نمی⁭کند را فزونی می⁭بخشد چنانکه از ائمه هدی به تواتر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شرح نامه بازمی⁭گردیم،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 تیزی و غرب السیف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 یعنی شکستگی و الفلّه دندانه در شمشیر است و این حدیث علی علیه السّلام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یستقلّ غربک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الفلّ به معنی شکسته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لیقتحم غفلته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بر او وارد شود و هجوم آورد درحالی⁭که او غافل است، ورودش بر او را ورود بر خود غفلت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آن را چنین ذکر کرده⁭است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استلاب الغرّة این است که لحظه غفلت را برباید زیرا اگر چنین باشد آن غافل خردمند آگاه می⁭بود و معنی چیزی است که مردم از این سخن خود قصد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فلان غفلتی و فعل کذا یعنی آنچه⁭که به⁭وسیله آن بر غفلت من استدلال می⁭کند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اسناد مجازی باشد چنانکه فقره اول بر آن حمل می⁭شود این معنا را افاده نمی⁭کند زیرا در این حالت از نوع اسناد یک چیز به⁭حالتی که در آن انجام گرفته⁭است می⁭شود چنانکه به زمان و مکان اسناد داده می⁭شود پس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ربودن وقت غفلت و ورود وقت غفلت و به⁭جهت مبالغه برای بیان اینکه علت ربودن و وارد شدن جز بی⁭توجهی و غفلت نبوده⁭است به این دو نسبت داده⁭است پس گویی آن دو بر او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مفعول محذوف باشد و غرة و غفلة منصوب به نزع خافض باشند یعنی ودر وقت غفلت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عقلش را در حالت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الفلتة امری است که به⁭صورت ناگهانی بدون تدبیر و اندیشه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 الشیطان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 و عدم اثبات نسبت به آن به⁭جهت این کلام نبی خداصلّی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 برای بستر است و برای زناکار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الشرب با فتحه شین و سکون راء یعنی جماعتی که شراب می⁭نوشند و در حدیثی علی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المتعلق بها کالنوط 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چیزی نظیر خدنگ و مانند آن است که بر زین سوار آویزان می⁭شود و زمانی⁭که پشت چارپایش را حرکت دهد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المستقصی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شالت نعامتهم یعنی پراکنده شدند و رفتند زیرا شترمرغ به سبکی و سرعت رفتن و گریز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نعامة جماعت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النعامة چوب نهاده شده میان دو نهر کوچک است و جمع زمانی⁭که از آبشخور خود سفر کنند یا پراکنده شوند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شالت نعامتهم و النعامی آنچه⁭که زیر پاست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0" w:name="__RefHeading___Toc3192663_1468164448"/>
      <w:bookmarkStart w:id="1351" w:name="_Toc536"/>
      <w:bookmarkEnd w:id="1350"/>
      <w:r>
        <w:rPr>
          <w:rtl w:val="true"/>
        </w:rPr>
        <w:t>«</w:t>
      </w:r>
      <w:r>
        <w:rPr/>
        <w:t>714</w:t>
      </w:r>
      <w:r>
        <w:rPr>
          <w:rtl w:val="true"/>
        </w:rPr>
        <w:t>»</w:t>
      </w:r>
      <w:bookmarkEnd w:id="135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5"/>
      </w:r>
      <w:r>
        <w:rPr>
          <w:rFonts w:ascii="Amiri" w:hAnsi="Amiri" w:eastAsia="Amiri" w:cs="Amiri"/>
          <w:color w:val="111111"/>
          <w:sz w:val="28"/>
          <w:sz w:val="28"/>
          <w:szCs w:val="28"/>
          <w:rtl w:val="true"/>
          <w:lang w:bidi="ar-SA"/>
        </w:rPr>
        <w:t>نهج، نهج البلاغة وَ مِنْ کِتَابٍ لَهُ علیه السلام إِلَی سَهْلِ بْنِ حُنَیْفٍ الْأَنْصَارِیِّ وَ هُوَ عَامِلُهُ عَلَی الْمَدِینَةِ فِی مَعْنَی قَوْمٍ مِنْ أَهْلِهَا لَحِقُوا بِمُعَاوِیَةَ بْنِ أَبِی سُفْیَانَ أَمَّا بَعْدُ فَقَدْ بَلَغَنِی أَنَّ رِجَالًا مِمَّنْ قِبَلَکَ یَتَسَلَّلُونَ إِلَی مُعَاوِیَةَ فَلَا تَأْسَفْ عَلَی مَا یَفُوتُکَ مِنْ عَدَدِهِمْ وَ یَذْهَبُ عَنْکَ مِنْ مَدَدِهِمْ فَکَفَی لَهُمْ غَیّاً وَ لَکَ مِنْهُمْ شَافِیاً فِرَارُهُمْ مِنَ الْهُدَی وَ الْحَقِّ وَ إِیضَاعُهُمْ إِلَی الْعَمَی وَ الْجَهْلِ وَ إِنَّمَا هُمْ أَهْلُ دُنْیَا مُقْبِلُونَ عَلَیْهَا وَ مُهْطِعُونَ إِلَیْهَا قَدْ عَرَفُوا الْعَدْلَ وَ رَأَوْهُ وَ سَمِعُوهُ وَ وَعَوْهُ وَ عَلِمُوا أَنَ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bookmarkStart w:id="1352" w:name="pg13828_166697"/>
    </w:p>
    <w:p>
      <w:pPr>
        <w:pStyle w:val="BookText"/>
        <w:rPr/>
      </w:pPr>
      <w:bookmarkEnd w:id="1352"/>
      <w:r>
        <w:rPr>
          <w:rFonts w:ascii="Amiri" w:hAnsi="Amiri" w:eastAsia="Amiri" w:cs="Amiri"/>
          <w:color w:val="111111"/>
          <w:sz w:val="28"/>
          <w:sz w:val="28"/>
          <w:szCs w:val="28"/>
          <w:rtl w:val="true"/>
          <w:lang w:bidi="ar-SA"/>
        </w:rPr>
        <w:t>النَّاسَ عِنْدَنَا فِی الْحَقِّ أُسْوَةٌ فَهَرَبُوا إِلَی الْأَثَرَةِ فَبُعْداً لَهُمْ وَ سُحْقاً إِنَّهُمْ وَ اللَّهِ لَمْ یَنْفِرُوا مِنْ جَوْرٍ وَ لَمْ یَلْحَقُوا بِعَدْلٍ وَ إِنَّا لَنَطْمَعُ فِی هَذَا الْأَمْرِ أَنْ یُذَلِّلَ اللَّهُ لَنَا صَعْبَهُ وَ یُسَهِّلَ لَنَا حَزْنَهُ إِنْ شَاءَ اللَّهُ وَ السَّلَامُ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سهل بن حنیف انصاری فرماندار مدینه، آنگاه که گروهی از مدینه گریخته به معاویه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به من خبر رسیده که گروهی از مردم مدینه به سوی معاویه گریختند، مبادا برای از دست دادن آنان، و قطع شدن کمک و یاریشان افسوس بخوری که این فرار برای گمراهی‏شان، و نجات تو از رنج آنان کافی است، آنان از حق و هدایت گریختند، و به سوی کور دلی و جهالت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دنیاپرستانی هستند که به آن روی آوردند، و شتابان در پی آن روانند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شناختند و دیدند و شنیدند و به خاطر سپردند، و دانستند که همه مردم در نزد ما، در حق یکسانند، پس به سوی انحصار طلبی گریختند، دور باشند از رحمت حق، و لعنت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آنان از ستم نگریختند، و به عدالت نپیوستند، همانا آرزومندیم تا در این جریان، خدا سختی‏ها را بر ما آسان، و مشکلات را هموار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با درود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3192665_1468164448"/>
      <w:bookmarkStart w:id="1354" w:name="_Toc537"/>
      <w:bookmarkEnd w:id="1353"/>
      <w:r>
        <w:rPr>
          <w:rtl w:val="true"/>
        </w:rPr>
        <w:t>بیان</w:t>
      </w:r>
      <w:bookmarkEnd w:id="1354"/>
    </w:p>
    <w:p>
      <w:pPr>
        <w:pStyle w:val="BookText"/>
        <w:rPr/>
      </w:pPr>
      <w:r>
        <w:rPr>
          <w:rFonts w:ascii="IRNazanin" w:hAnsi="IRNazanin" w:eastAsia="IRNazanin"/>
          <w:color w:val="111111"/>
          <w:sz w:val="28"/>
          <w:sz w:val="28"/>
          <w:szCs w:val="28"/>
          <w:rtl w:val="true"/>
          <w:lang w:bidi="fa-IR"/>
        </w:rPr>
        <w:t>قوله فی معنی قوم أی فی شأنهم و أمرهم یتسللون أی یخرجون إلی معاویة هاربین فی خفیة و استتار قال الفیروزآبادی انسل و تسلل انطلق فی استخفاء و قال الجوهری انسل من بینهم خرج و تسلل مثله و قال وضع البعیر و غیره أی أسرع فی سیره و أوضعه راکبه و فی النهایة الإهطاع الإسراع فی العدو و أهطع إذا مد عنقه و صوب رأسه فی الحق أسوة أی لا نفضل بعضهم علی بعض فی العطاء کما یفعل معاویة و</w:t>
      </w:r>
    </w:p>
    <w:p>
      <w:pPr>
        <w:pStyle w:val="BookText"/>
        <w:rPr/>
      </w:pPr>
      <w:r>
        <w:rPr>
          <w:rFonts w:ascii="IRNazanin" w:hAnsi="IRNazanin" w:eastAsia="IRNazanin"/>
          <w:color w:val="111111"/>
          <w:sz w:val="28"/>
          <w:sz w:val="28"/>
          <w:szCs w:val="28"/>
          <w:rtl w:val="true"/>
          <w:lang w:bidi="fa-IR"/>
        </w:rPr>
        <w:t>فی النهایة فیه أنه قال للأنصار إنکم ستلقون بعدی أثرة فاصبروا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الأثرة بفتح الهمزة و الثاء الاسم من آثر یؤثر إیثارا إذا أعطی أراد أنه یستأثر علیکم فیفضل غیرکم فی نصیبه من الفی‌ء و الاستیثار الانفراد بالشی‌ء و السحق بالضم البعد و الحزن من الأرض ضد السهل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شأن و امر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درحالی⁭که در خفا و استتار می⁭گریزند به⁭سوی معاویه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 انسلّ و تسلّل یعنی مخفیانه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خارج شد و تسلّل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البعیر و غیره یعنی در حرکتش شتاب کرد و أوضعه راکبه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 الاهطاع یعنی شتاب در دویدن و أهطع زمانی است که گردنش را بکشد و سرش را راست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الحقّ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بخشش برخی از آنان را بر برخی دیگر ترجیح نمی⁭دهیم چنانکه معاویه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آمده⁭است که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شاهد تبعیض خواهید بود پس صبوری پیشه کنید و الأثره با فتحه همزه و ثاء اسمی از آثر یأثر أیثاراً است آنگاه که بخشید می⁭خواهد که شما را تحریک کند پس غیر شما را در بهره از غنیمت ترجیح می⁭دهد، الاستئثار، انحصار به چیزی است و السحق با ضمه یعنی بعد و الحزن درباره زمین مخالف 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5" w:name="__RefHeading___Toc3192667_1468164448"/>
      <w:bookmarkStart w:id="1356" w:name="_Toc538"/>
      <w:bookmarkEnd w:id="1355"/>
      <w:r>
        <w:rPr>
          <w:rtl w:val="true"/>
        </w:rPr>
        <w:t>«</w:t>
      </w:r>
      <w:r>
        <w:rPr/>
        <w:t>715</w:t>
      </w:r>
      <w:r>
        <w:rPr>
          <w:rtl w:val="true"/>
        </w:rPr>
        <w:t>»</w:t>
      </w:r>
      <w:bookmarkEnd w:id="1356"/>
    </w:p>
    <w:p>
      <w:pPr>
        <w:pStyle w:val="BookText"/>
        <w:rPr/>
      </w:pPr>
      <w:r>
        <w:rPr>
          <w:rStyle w:val="FootnoteAnchor"/>
          <w:rtl w:val="true"/>
        </w:rPr>
        <w:footnoteReference w:id="496"/>
      </w:r>
      <w:r>
        <w:rPr>
          <w:rFonts w:ascii="Amiri" w:hAnsi="Amiri" w:eastAsia="Amiri" w:cs="Amiri"/>
          <w:color w:val="111111"/>
          <w:sz w:val="28"/>
          <w:sz w:val="28"/>
          <w:szCs w:val="28"/>
          <w:rtl w:val="true"/>
          <w:lang w:bidi="ar-SA"/>
        </w:rPr>
        <w:t xml:space="preserve">نهج، نهج البلاغة وَ مِنْ کِتَابٍ لَهُ علیه السلام إِلَی کُمَیْلِ بْنِ زِیَادٍ النَّخَعِیِّ وَ هُوَ عَامِلُهُ عَلَی هِیتَ یُنْکِرُ عَلَیْهِ تَرْکَهُ دَفْعَ مَنْ یَجْتَازُ بِهِ مِنْ جَیْشِ الْعَدُوِّ طَالِباً لِلْغَارَةِ أَمَّا بَعْدُ فَإِنَّ تَضْیِیعَ الْمَرْءِ مَا وَلِیَ وَ تَکَلُّفَهُ مَا کُفِیَ لَعَجْزٌ حَاضِرٌ وَ رَأْیٌ مثبر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تَعَاطِیَکَ الْغَارَةَ عَلَی أَهْلِ قِرْقِیسِیَاءَ وَ تَعْطِیلَکَ مَسَالِحَکَ الَّتِی وَلَّیْنَاکَ لَیْسَ لَهَا مَنْ یَمْنَعُهَا وَ لَا یَرُدُّ الْجَیْشَ عَنْهَا لَرَأْیٌ شَعَاعٌ فَقَدْ صِرْتَ جِسْراً لِمَنْ أَرَادَ الْغَارَةَ مِنْ أَعْدَائِکَ عَلَی أَوْلِیَائِکَ غَیْرَ شَدِیدِ الْمَنْکِبِ وَ لَا مَهِیبِ الْجَانِبِ وَ لَا سَادٍّ ثُغْرَةً وَ لَا کَاسِرٍ لِعَدُوٍّ شَوْکَةً وَ لَا مُغْنٍ عَنْ أَهْلِ مِصْرِهِ وَ لَا مُجْزٍ عَنْ أَمِیرِهِ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نامه به کمیل بن زیاد نخعی،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او در ترک مقابله با لشکریان مهاجم شام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سستی انسان در انجام کارهایی که بر عهده اوست، و پافشاری در کاری که از مسؤولیّت او خارج است، نشانه ناتوانی آشکار، و اندیشه ویرانگر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تو به تاراج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رها کردن پاسداری از مرزهایی که تو را بر آن گمارده بودیم و کسی در آنجا نیست تا آنجا را حفظ کند، و سپاه دشمن را از آن مرزها دور سازد، اندیشه‏ای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آنجا پلی شده‏ای که دشمنان تو از آن بگذرند و بر دوستانت تهاجم آورند، نه قدرتی داری که با تو نبرد کنند، و نه هیبتی داری که از تو بترسند و بگریزند، نه مرزی را می‏توانی حفظ کنی، و نه شوکت دشمن را می‏توانی در هم بشکنی، نه نیازهای مردم دیارت را کفایت می‏کنی، و نه امام خود را راضی نگه می‏داری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3192669_1468164448"/>
      <w:bookmarkStart w:id="1358" w:name="_Toc539"/>
      <w:bookmarkEnd w:id="1357"/>
      <w:r>
        <w:rPr>
          <w:rtl w:val="true"/>
        </w:rPr>
        <w:t>بیان</w:t>
      </w:r>
      <w:bookmarkEnd w:id="1358"/>
    </w:p>
    <w:p>
      <w:pPr>
        <w:pStyle w:val="BookText"/>
        <w:rPr/>
      </w:pPr>
      <w:r>
        <w:rPr>
          <w:rFonts w:ascii="IRNazanin" w:hAnsi="IRNazanin" w:eastAsia="IRNazanin"/>
          <w:color w:val="111111"/>
          <w:sz w:val="28"/>
          <w:sz w:val="28"/>
          <w:szCs w:val="28"/>
          <w:rtl w:val="true"/>
          <w:lang w:bidi="fa-IR"/>
        </w:rPr>
        <w:t>قال ابن أبی الحدید کان کمیل من صحابة علی علیه السلام و شیعته و خاصته و قتله الحجاج علی المذهب فیمن قتل من الشیعة و کان عامل</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1359" w:name="pg13828_166698"/>
    </w:p>
    <w:p>
      <w:pPr>
        <w:pStyle w:val="BookText"/>
        <w:rPr/>
      </w:pPr>
      <w:bookmarkEnd w:id="1359"/>
      <w:r>
        <w:rPr>
          <w:rFonts w:ascii="IRNazanin" w:hAnsi="IRNazanin" w:eastAsia="IRNazanin"/>
          <w:color w:val="111111"/>
          <w:sz w:val="28"/>
          <w:sz w:val="28"/>
          <w:szCs w:val="28"/>
          <w:rtl w:val="true"/>
          <w:lang w:bidi="fa-IR"/>
        </w:rPr>
        <w:t>علی علیه السلام علی هیت و کان ضعیفا یمر علیه سرایا معاویة بنهب أطراف العراق فلا یردها و یحاول أن یجبر ما عنده من الضعف بأن یغیر علی أطراف أعمال معاویة مثل قرقیسیاء و ما یجری مجراها من القری التی علی الفرات فأنکر علیه السلام ذلک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ولی علی صیغة المعلوم المجرد من ولیت الأمر کرضیت ولایة إذا تولیته و استبددت به و فی بعض النسخ علی صیغة المجهول من التفعیل من قولهم ولیته البلد إذا جعلته والیا علیه و التکلف التجشم و التکلف التعریض لما لا یعنیه و کفاه مئونته أی قام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متبر قال فی النهایة أی مهلک یقال تبره تتبیرا أی کسره و أهلکه و التبار الهلاک و قال التعاطی التناول و الجرأة علی الشی‌ء من عطا الشی‌ء یعطوه إذا أخذه و تناوله و قرقیسیاء فی النسخ بالفتح مقصورا و فی القاموس قرقیسیاء بالکسر و یقصر بلد علی الفرات و یقال شعاع أی متفرق و شدة المنکب کنایة عن القوة و الحمیة و هیبة الجانب کنایة عن شدة البطش و الثغرة الثلمة و لا مجز عن أمیره أی کاف و مغن و الأصل مجزئ بالهمزة فخفف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از اصحاب علی علیه السّلام، شیعه و خواص او بود و حجاج او را در بین افرادی⁭ از شیعه او که بر سر مذهب کشت، به قتل رساند و کارگزار علی علیه السّلام بر هیت بود و ضعیف بود و دسته⁭های معاویه با غنیمت⁭های نواحی عراق بر او گذر می⁭کردند و آنها را باز نمی⁭گرداند و تلاش کرد که ضعفش را جبران کند به این⁭صورت که بر نواحی شهرهای معاویه چون قرقیسا و روستاهای نظیر آن بر حاشیه فرات یورش برد پس امام علیه السّلام آن عمل را بر او نکوهش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معلوم مجرد از ولیت الأمر است بر وزن رضیت و مصدر آن ولایت است زمانی⁭که آن را بر عهده بگیری و بر آن چیره شوی و در بعضی نسخه⁭ها به صیغه مجهول از باب تفعیل آمده⁭است برگرفته از این سخن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ولّیته البلد زمانی⁭که او را بر آن شهر حاکم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التکلّف یعنی تحمل کردن و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آنچه⁭که به او مرتبط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کفاه مؤنته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 یعنی مهلک،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تبّره تتبیراً یعنی آن را شکست و از بین برد و التبار یعنی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التعاطی یعنی گرفتن و جرأت بر چیزی از ریشه عطا الشئ یعطوه زمانی⁭که آن را بگیرد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 با فتحه مقصور آمده⁭است و در قاموس قرقیساء با کسره است و مقصور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بر حاشیه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شعاع یعنی پراکنده، و شدة المنکب کنایه از قدرت و غیرت است، و هیبة الجانب کنایه از شدت قدرت است و الثغرة یعنی شکاف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لامجز عن امیره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بی⁭نیاز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اصل آن مجزئ با همزه است که مخفف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3192671_1468164448"/>
      <w:bookmarkStart w:id="1361" w:name="_Toc540"/>
      <w:bookmarkEnd w:id="1360"/>
      <w:r>
        <w:rPr>
          <w:rtl w:val="true"/>
        </w:rPr>
        <w:t>«</w:t>
      </w:r>
      <w:r>
        <w:rPr/>
        <w:t>716</w:t>
      </w:r>
      <w:r>
        <w:rPr>
          <w:rtl w:val="true"/>
        </w:rPr>
        <w:t>»</w:t>
      </w:r>
      <w:bookmarkEnd w:id="136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7"/>
      </w:r>
      <w:r>
        <w:rPr>
          <w:rFonts w:ascii="Amiri" w:hAnsi="Amiri" w:eastAsia="Amiri" w:cs="Amiri"/>
          <w:color w:val="111111"/>
          <w:sz w:val="28"/>
          <w:sz w:val="28"/>
          <w:szCs w:val="28"/>
          <w:rtl w:val="true"/>
          <w:lang w:bidi="ar-SA"/>
        </w:rPr>
        <w:t>نهج، نهج البلاغة وَ مِنْ حِلْفٍ کَتَبَهُ علیه السلام بَیْنَ الْیَمَنِ وَ رَبِیعَةَ نُقِلَ مِنْ خَطِّ هِشَامِ بْنِ الْکَلْبِیِّ هَذَا مَا اجْتَمَعَ عَلَیْهِ أَهْلُ الْیَمَنِ حَاضِرُهَا وَ بَادِیهَا وَ رَبِیعَةُ حَاضِرُهَا وَ بَادِیهَا أَنَّهُمْ عَلَی کِتَابِ اللَّهِ یَدْعُونَ إِلَیْهِ وَ یَأْمُرُونَ بِهِ وَ یُجِیبُونَ مَنْ دَعَا إِلَیْهِ وَ أَمَرَ بِهِ لَا یَشْتَرُونَ بِهِ ثَمَناً قَلِیلًا وَ لَا یَرْضَوْنَ بِهِ بَدَلًا وَ أَنَّهُمْ یَدٌ وَاحِدَةٌ عَلَی مَنْ خَالَفَ ذَلِکَ وَ تَرَکَهُ أَنْصَارٌ بَعْضُهُمْ لِبَعْضٍ دَعْوَتُهُمْ وَاحِدَةٌ لَا یَنْقُضُونَ عَهْدَهُمْ لِمَعْتَبَةِ عَاتِبٍ وَ لَا لِغَضَبِ غَاضِبٍ وَ لَا لِاسْتِذْلَالِ قَوْمٍ قَوْماً وَ لَا لِمَسَبَّةِ قَوْمٍ قَوْماً عَلَی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bookmarkStart w:id="1362" w:name="pg13828_166699"/>
    </w:p>
    <w:p>
      <w:pPr>
        <w:pStyle w:val="BookText"/>
        <w:rPr/>
      </w:pPr>
      <w:bookmarkEnd w:id="1362"/>
      <w:r>
        <w:rPr>
          <w:rFonts w:ascii="Amiri" w:hAnsi="Amiri" w:eastAsia="Amiri" w:cs="Amiri"/>
          <w:color w:val="111111"/>
          <w:sz w:val="28"/>
          <w:sz w:val="28"/>
          <w:szCs w:val="28"/>
          <w:rtl w:val="true"/>
          <w:lang w:bidi="ar-SA"/>
        </w:rPr>
        <w:t>ذَلِکَ شَاهِدُهُمْ وَ غَائِبُهُمْ وَ حَلِیمُهُمْ وَ جَاهِلُهُمْ ثُمَّ إِنَّ عَلَیْهِمْ بِذَلِکَ عَهْدَ اللَّهِ وَ مِیثَاقَهُ إِنَّ عَهْدَ اللَّهِ کَانَ مَسْئُولًا وَ کَتَبَ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خط هشام بن کلبی برای صلح میان قبیله ربیعه و یمن تنظیم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مردم یمن و ربیعه آن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آنان که در شهر حضور دارند چه آنان که در بیابان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 قرآنند و به کتاب خدا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انجام دستورات آن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هر کس که آنان را به کتاب خدا بخواند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نه برای آن مزدی خواهند و نه به جای آن چیز دیگری بپذیرند، و در برابر کسی که خلاف این پیمان خواهد یا آن را واگذارد ایستادگی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گروهی دیگر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همه متحد بوده و به خاطر سرزنش سرزنش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یل خشم خشمناکی، یا خوار کردن بعضی، یا دشنام دادن قومی، این پیمان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پیمان، حاضران و آنها که غایبند، دانایان و ناآگاهان، بردباران و جاهلان همه استوارند و عهد و پیمان الهی نیز بر آنان واجب گردیده است که از پیمان خدا پرسش خواهد شد و علی بن ابی طالب آن را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3" w:name="__RefHeading___Toc3192673_1468164448"/>
      <w:bookmarkStart w:id="1364" w:name="_Toc541"/>
      <w:bookmarkEnd w:id="1363"/>
      <w:r>
        <w:rPr>
          <w:rtl w:val="true"/>
        </w:rPr>
        <w:t>بیان</w:t>
      </w:r>
      <w:bookmarkEnd w:id="1364"/>
    </w:p>
    <w:p>
      <w:pPr>
        <w:pStyle w:val="BookText"/>
        <w:rPr/>
      </w:pPr>
      <w:r>
        <w:rPr>
          <w:rFonts w:ascii="IRNazanin" w:hAnsi="IRNazanin" w:eastAsia="IRNazanin"/>
          <w:color w:val="111111"/>
          <w:sz w:val="28"/>
          <w:sz w:val="28"/>
          <w:szCs w:val="28"/>
          <w:rtl w:val="true"/>
          <w:lang w:bidi="fa-IR"/>
        </w:rPr>
        <w:t>قال ابن أبی الحدید الحلف العهد و قال الیمن کل من ولده قحطان نحو حمیر و عک و جذام و کندة و الأزد و غیرهم و ربیعة هو ربیعة بن نزار بن معد بن عدنان و هم بکر و تغلب و عبد القیس و الحاضر ساکن الحضر و البادی ساکن البادیة أنهم علی کتاب الله أی مجتمعون علیه لا یشترون به ثمنا أی لا یتعوضون عنه بثمن و أنهم ید واحدة أی لا تخالف بینهم و فعلهم فعل واحد و قال الجوهری عتب علیه أی وجد علیه یعتب و تعتب عتبا و معتبا و الاسم المعتبة و المعتبة و لا لمسبة قوم أی لأن إنسانا منهم سب و هجا بعضهم و المسبة و السب الشتم و الحلیم العاقل بقرینة الجاهل أو ذو الأناة فإن ترک الأناة من الجهل إن عهد الله کان مسئولا أی مطلوبا یطلب من العاهد أن لا یضیعه و یفی به أو مسئولا عنه یسأل الناکث و یعاتب علیه و قیل أی إن صاحب العهد کان مسئولا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فی روایة و کتب علی بن أبی طالب و هی المشهورة عنه و وجهها أنه جعل هذه الکنیة علما بمنزلة لفظة واحدة لا یتغیر إعرابها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یعنی عهد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 هر یک از فرزندان قحطان مانند حمیر، عکّ، جذام، کنده، الأزد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ربیعه، همان ربیعه بن نزار بن معد بن عدنان است که عبارتند از بکر، تغلب و عبدقیس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یعنی ساکن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البادی ساکن 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کتاب خدا موافق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یشترون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قیمتی تعویض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ید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آنان اختلافی نیست و عملشان عملی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 علیه یعنی بر او خشمگین شد یعتب، تعتّب عتباً و معتباً و اسم آن المعتَبه و المعتِبه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لمسبّة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زیرا یکی از آنها برخی دیگر از آن را دشنام و ناسزا گفت و المسبّة و السب یعنی دشنام، الحلیم به قرینه جاهل، عاقل است یا بردبار است زیرا ترک بردباری از 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عهد الله کان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طلب است که از عهدکننده خواسته می⁭شود که آن را ضایع نکند و به آن وفا کند یا اینکه درباره آن سؤال می⁭شود و از پیمان⁭شکن سؤال می⁭شود و به خاطر آن نکوهش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عهد مورد سؤال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 ابی طالب نوشت و این از او مشهور است و وجه آن اینکه وی این کینه را علم به منزله لفظ واحدی که اعرابش تغییر نمی⁭کند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5" w:name="__RefHeading___Toc3192675_1468164448"/>
      <w:bookmarkStart w:id="1366" w:name="_Toc542"/>
      <w:bookmarkEnd w:id="1365"/>
      <w:r>
        <w:rPr>
          <w:rtl w:val="true"/>
        </w:rPr>
        <w:t>«</w:t>
      </w:r>
      <w:r>
        <w:rPr/>
        <w:t>717</w:t>
      </w:r>
      <w:r>
        <w:rPr>
          <w:rtl w:val="true"/>
        </w:rPr>
        <w:t>»</w:t>
      </w:r>
      <w:bookmarkEnd w:id="136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8"/>
      </w:r>
      <w:r>
        <w:rPr>
          <w:rFonts w:ascii="Amiri" w:hAnsi="Amiri" w:eastAsia="Amiri" w:cs="Amiri"/>
          <w:color w:val="111111"/>
          <w:sz w:val="28"/>
          <w:sz w:val="28"/>
          <w:szCs w:val="28"/>
          <w:rtl w:val="true"/>
          <w:lang w:bidi="ar-SA"/>
        </w:rPr>
        <w:t>نهج، نهج البلاغة وَ مِنْ وَصِیَّةٍ لَهُ صَلَوَاتُ اللَّهِ عَلَیْهِ کَانَ یَکْتُبُهَا لِمَنْ یَسْتَعْمِلُهُ عَلَی الصَّدَقَاتِ وَ إِنَّمَا ذَکَرْنَا مِنْهَا جُمَلًا لِیُعْلَمَ أَنَّهُ علیه السلام کَانَ یُقِیمُ عِمَادَ الْحَقِّ وَ یُشْرِعُ أَمْثِلَةَ الْعَدْلِ فِی صَغِیرِ الْأُمُورِ وَ کَبِیرِهَا وَ دَقِیقِهَا وَ جَلِیلِهَا انْطَلِقْ عَلَی تَقْوَی اللَّهِ وَحْدَهُ لَا شَرِیکَ لَهُ وَ لَا تُرَوِّعَنَّ مُسْلِماً وَ لَا تَجْتَازَنَّ عَلَیْهِ کَارِهاً وَ لَا تَأْخُذَنَّ مِنْهُ أَکْثَرَ مِنْ حَقِّ اللَّهِ فِی مَالِهِ فَإِذَا قَدِمْتَ عَلَی الْحَیِّ فَانْزِلْ بِمَائِهِمْ مِنْ غَیْرِ أَنْ تُخَالِطَ أَبْیَاتَهُمْ ثُمَّ امْضِ إِلَیْهِمْ بِالسَّکِینَةِ وَ الْوَقَارِ حَتَّی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تَقُومَ بَیْنَهُمْ فَتُسَلِّمَ عَلَیْهِمْ وَ لَا تُخْدِجْ بِالتَّحِیَّةِ لَهُمْ ثُمَّ تَقُولَ عِبَادَ اللَّهِ أَرْسَلَنِی إِلَیْکُمْ وَلِیُّ اللَّهِ وَ خَلِیفَتُهُ لِآخُذَ مِنْکُمْ حَقَّ اللَّهِ فِی أَمْوَالِکُمْ فَهَلْ لِلَّهِ فِی أَمْوَالِکُمْ مِنْ حَقٍّ فَتُؤَدُّوهُ إِلَی وَلِیِّهِ فَإِنْ قَالَ قَائِلٌ لَا فَلَا تُرَاجِعْهُ وَ إِنْ أَنْعَمَ لَکَ مُنْعِمٌ فَانْطَلِقْ مَعَهُ مِنْ غَیْرِ أَنْ تُخِیفَهُ أَوْ تُوعِدَهُ أَوْ تَعْسِفَهُ أَوْ تُرْهِقَهُ فَخُذْ مَا أَعْطَاکَ مِنْ ذَهَبٍ أَوْ فِضَّةٍ وَ إِنْ کَانَتْ لَهُ مَاشِیَةٌ أَوْ إِبِلٌ فَلَا تَدْخُلْهَا إِلَّا بِإِذْنِهِ فَإِنَّ أَکْثَرَهَا لَهُ فَإِذَا أَتَیْتَهَا فَلَا تَدْخُلْهَا دُخُولَ مُتَسَلِّطٍ عَلَیْهِ وَ لَا عَنِیفٍ بِهِ وَ لَا تُنَفِّرَنَّ بَهِیمَةً وَ لَا تُفْزِعَنَّهَا وَ لَا تَسُوأَنَّ صَاحِبَهَا فِیهَا وَ اصْدَعِ الْمَالَ صَدْعَیْنِ ثُمَّ خَیِّرْهُ فَإِذَا اخْتَارَ فَلَا تَعْرِضَنَّ لِمَا اخْتَارَ ثُمَّ اصْدَعِ الْبَاقِیَ صَدْعَیْنِ ثُمَّ خَیِّرْهُ فَإِذَا اخْتَارَ فَلَا تَعْرِضْ لِمَا اخْتَارَ فَلَا تَزَالُ کَذَلِکَ حَتَّی یَبْقَی مَا فِیهِ وَفَاءٌ لِحَقِّ اللَّهِ فِی مَالِهِ فَاقْبِضْ حَقَّ اللَّهِ مِنْهُ فَإِنِ اسْتَقَالَکَ فَأَقِلْهُ ثُمَّ اخْلِطْهُمَا ثُمَّ اصْنَعْ مِثْلَ الَّذِی صَنَعْتَ أَوَّلًا حَتَّی تَأْخُذَ حَقَّ اللَّهِ فِی مَالِهِ وَ لَا تَأْخُذَنَّ عَوْداً وَ لَا هَرِمَةً وَ لَا مَکْسُورَةً وَ لَا مَهْلُوسَةً وَ لَا ذَاتَ عَوَارٍ وَ لَا تَأْمَنَنَّ عَلَیْهَا إِلَّا مَنْ تَثِقُ بِدِینِهِ رَافِقاً بِمَالِ الْمُسْلِمِینَ حَتَّی یُوَصِّلَهُ إِلَی وَلِیِّهِمْ فَیَقْسِمَهُ بَیْنَهُمْ وَ لَا تُوَکِّلْ بِهَا إِلَّا نَاصِحاً شَفِیقاً وَ أَمِیناً حَفِیظاً غَیْرَ مُعْنِفٍ وَ لَا مُجْحِفٍ وَ لَا مُلْغِبٍ وَ لَا مُتْعِبٍ ثُمَّ احْدُرْ إِلَیْنَا مَا اجْتَمَعَ عِنْدَکَ نُصَیِّرْهُ حَیْثُ أَمَرَ اللَّهُ بِهِ فَإِذَا أَخَذَهَا أَمِینُکَ فَأَوْعِزْ إِلَیْهِ أَنْ لَا یَحُولَ بَیْنَ نَاقَةٍ وَ بَیْنَ فَصِیلِهَا وَ لَا یَمْصُرَ لَبَنَهَا فَیُضِرَّ ذَلِکَ بِوَلَدِهَا وَ لَا یَجْهَدَنَّهَا رُکُوباً وَ لْیَعْدِلْ بَیْنَ صَوَاحِبَاتِهَا فِی ذَلِکَ وَ بَیْنَهَا وَ لْیُرَفِّهْ عَلَی اللَّاغِبِ وَ لْیَسْتَأْنِ بِالنَّقِبِ وَ الظَّالِعِ وَ لْیُورِدْهَا مَا تَمُرُّ بِهِ مِنَ الْغُدُرِ وَ لَا یَعْدِلْ بِهَا عَنْ نَبْتِ الْأَرْضِ إِلَی جَوَادِّ الطُّرُقِ وَ لْیُرَوِّحْهَا فِی السَّاعَاتِ وَ لْیُمْهِلْهَا عِنْدَ النِّطَافِ وَ الْأَعْشَابِ حَتَّی یَأْتِیَنَا بِهَا بِإِذْنِ اللَّهِ بُدَّناً مُنْقِیَاتٍ غَیْرَ مُتْعَبَاتٍ وَ لَا مَجْهُودَاتٍ لِنَقْسِمَهَا عَلَی کِتَابِ اللَّهِ وَ سُنَّةِ نَبِیِّهِ صلی الله علیه و آله فَإِنَّ ذَلِکَ أَعْظَمُ لِأَجْرِکَ وَ أَقْرَبُ لِرُشْدِکَ إِنْ شَاءَ اللَّهُ تَعَالَی</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علی تقوی الله حال أی مواظبا علی التقوی و معتمدا علیها و لا تروعن بالتخفیف و فی بعض النسخ بالتشدید و الروع الخوف أو شدته یقال رعت فلانا کقلت و روعته فارتاع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لا تجتازن أی لا تمرن ببیوت المسلمین و هم یکرهون مرورک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بالخاء المعجمة و الراء المهملة أی لا تقسم ماله و تختار أحد القسمین بدون رضاه و الضمیر فی علیه راجع إلی مسلما و الحی القبیلة و من عادة العرب أن تکون میاههم بارزة عن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تخدج بالتحیة الباء زائدة و فی بعض النسخ بدونها أی لا تنقصها من قولهم خدجت الناقة إذا ألقت ولدها قبل أوانه و أنعم لک أی قال نعم قوله أو تعسفه أی لا تطلب منه الصدقة عسفا أی جبرا و ظلما و أصله الأخذ علی غیر الطریق و قال الجوهری یقال لا ترهقنی لا أرهقک الله أی لا تعسرنی و لا أعسرک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ذهب أو فضة أی إذا وجبت علیه زکاة أحد النقدین أو حد من زکاة الغلات نقدا إذا أعطاک القیمة و المراد بالماشیة هنا الغنم و البقر و سؤت الرجل أی ساءه ما رأی منی و الصدع الشق و العود بالفتح المسن من الإبل و الهرمة أیضا المسنة لکنها أکبر من العود و المکسورة التی انکسرت إحدی قوائمها أو ظهرها و المهلوسة المریضة التی قد هلسها المرض و أفنی لحمها و الهلاس السل و العوار بفتح العین قد یضم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مجحف أی الذی یسوق المال سوقا عنیفا فیجحف به أی یهلکه أو یذهب بکثیر من لحمه و یحتمل أن یکون المراد من یخون فیه و یستلبه و اللغوب التعب و الإعیاء و لغبت علی القوم الغب بالفتح فیهما أفسدت علیهم و أحدره أرسله و أوعزت إلیه فی کذا و کذا أی تقدمت و الفصیل ولد الناقة إذا فصل عن أمه و المصر حلب ما فی الضرع جمیعه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bookmarkStart w:id="1367" w:name="pg13828_166702"/>
    </w:p>
    <w:p>
      <w:pPr>
        <w:pStyle w:val="BookText"/>
        <w:rPr/>
      </w:pPr>
      <w:bookmarkEnd w:id="1367"/>
      <w:r>
        <w:rPr>
          <w:rFonts w:ascii="IRNazanin" w:hAnsi="IRNazanin" w:eastAsia="IRNazanin"/>
          <w:color w:val="111111"/>
          <w:sz w:val="28"/>
          <w:sz w:val="28"/>
          <w:szCs w:val="28"/>
          <w:rtl w:val="true"/>
          <w:lang w:bidi="fa-IR"/>
        </w:rPr>
        <w:t>و الفعل کنصر و الجهد المشقة یقال جهد دابته و أجهدها إذا حمل علیها فی السیر فوق طاقتها قوله علیه السلام و لیعدل أی لا یخص بالرکوب واحدة بعینها لیکون ذلک أروح لهن و قال الجوهری استأنی به أی انتظر به و قال نقب البعیر بالکسر إذا رقت أخفافه</w:t>
      </w:r>
    </w:p>
    <w:p>
      <w:pPr>
        <w:pStyle w:val="BookText"/>
        <w:rPr/>
      </w:pPr>
      <w:r>
        <w:rPr>
          <w:rFonts w:ascii="IRNazanin" w:hAnsi="IRNazanin" w:eastAsia="IRNazanin"/>
          <w:color w:val="111111"/>
          <w:sz w:val="28"/>
          <w:sz w:val="28"/>
          <w:szCs w:val="28"/>
          <w:rtl w:val="true"/>
          <w:lang w:bidi="fa-IR"/>
        </w:rPr>
        <w:t>و قال الجزری فی حدیث علی علیه السلام و لیستأن بذات النقب و الظالع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بذات الجرب و العرجاء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الظلع بالسکون العرج و الغدر جمع غدیر الماء و لیروحها أی یترکها حتی تستریح فی الأوقات المناسبة لذلک أو من الرواح ضد الغدو أی یسیرها فی ساعات الرواح و یترکها فی حر الشمس حتی تستریح و النطاف جمع النطفة و هی الماء الصافی القلیل و البدن بالتشدید السمان واحدها بادن و النقی مخ العظم و شحم العین من السمن و أنقت الإبل أی سمنت و صار فیه نقی و کذلک غیرها ذکرها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أخرجته من الکافی فی کتاب أحواله علیه السلام بتغییر ما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رواه عنه المصنّف رحمه اللّه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رویناه عن الکافی و مصادر أخر فی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الوصایا من کتاب نهج السعادة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دستور العمل امام به مأموران جمع آوری مالیات ما بخشی از این وصیت را آوردیم تا معلوم شود که امام ارکان حق را به پا می‏داشت و فرمان به عدل صادر می‏کرد، در کارهای کوچک یا بزرگ، با ارزش یا بی مقدار</w:t>
      </w:r>
    </w:p>
    <w:p>
      <w:pPr>
        <w:pStyle w:val="BookText"/>
        <w:rPr/>
      </w:pPr>
      <w:r>
        <w:rPr>
          <w:rFonts w:ascii="IRNazanin" w:hAnsi="IRNazanin" w:eastAsia="IRNazanin"/>
          <w:color w:val="111111"/>
          <w:sz w:val="28"/>
          <w:sz w:val="28"/>
          <w:szCs w:val="28"/>
          <w:rtl w:val="true"/>
          <w:lang w:bidi="fa-IR"/>
        </w:rPr>
        <w:t>با ترس از خدایی که یکتاست و همتایی ندارد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راه هیچ مسلمانی را نترسان، یا با زور از زمین او نگذر، و افزون‏تر از حقوق الهی از او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آبادی رسیدی، در کنار آب فرود آی، و وارد خانه کسی مشو، سپس با آرامش و وقار به سوی آنان حرکت کن، تا در میانشان قرار گیری، به آنها سلام کن، و در سلام و تعارف و مهربانی کوتاهی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مرا ولی خدا و جانشین او به سوی شما فرستاده، تا حق خدا را که در اموال شماست تحویل گیرم، آیا در اموال شما حقّی است که به نماینده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به او مراجعه نکن، و اگر کسی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همراهش برو، بدون آن که او را بترسانی، یا تهدید کنی، یا به کار مشکلی وادار سازی، هر چه از طلا و نقره به تو رساند بردار، و اگر دارای گوسفند یا شتر بود، بدون اجازه‏اش داخل مشو، که اکثر اموال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داخل شدی مانند اشخاص سلطه‏گر، و سختگیر رفتار نکن، حیوانی را رم مده، و هراسان مکن، و دامدار را مرنجان، حیوانات را به دو دسته تقسیم کن و صاحبش را اجازه ده که خود انتخاب کند، پس از انتخاب اعتراض نکن، سپس باقی مانده را به دو دسته تقسیم کن و صاحبش را اجازه ده که خود انتخاب کند و بر انتخاب او خرده مگیر، به همین گونه رفتار کن تا باقی مانده، حق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دامدار از این تقسیم و انتخاب پشیمان است، و از تو درخواست گزینش دوباره دارد، همراهی کن، پس حیوانات را درهم کن، و به دو دسته تقسیم نما، همانند آغاز کار، تا حق خدا را از آن برگیری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تحویل گرفتن حیوانات، حیوان پیر و دست و پا شکسته، بیمار و معیوب را به عنوان زکات نپذیر، و به فردی که اطمینان نداری، و نسبت به اموال مسلمین دلسوز نیست، مسپار، تا آن را به پیشوای مسلمین برساند و او در میان آنها تقسیم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حیوانات آن را به دست چوپانی که خیر خواه و مهربان، امین و حافظ، که نه سختگیر باشد و نه ستمکار، نه تند براند و نه حیوانات را خسته کند، بسپار، سپس آنچه از بیت المال جمع آوری شد برای ما بفرست، تا در نیازهایی که خدا اجازه فرموده مصرف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حیوانات را به دست فردی امین سپردی، به او سفارش کن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شتر و نوزادش جدایی نیفکند، و شیر آن را ندوشد تا به بچّه‏اش زیانی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سوار شدن بر شتران عدالت را رعایت کند، و مراعات حال شتر خسته یا زخمی را که سواری دادن برای او سخت است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سر راه به درون آب ببرد، و از جاده‏هایی که دو طرف آن علف زار است به جادّه بی علف نکشاند، و هر چند گاه شتران را مهلت دهد تا استراحت کنند، و هر گاه به آب و علفزار رسید، فرصت دهد تا علف بخورند و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به اذن خدا بر ما وارد شوند، فربه و سر حال، نه خسته و کوفته، که آنها را بر أساس رهنمود قرآن، و سنّت پیامبر صلّی اللّه علیه و آله و سلّم تقسیم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دستورات یاد شده مایه بزرگی پاداش و نیز هدایت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یعنی مراقب بر تقوی و تکیه⁭کننده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است و در بعضی نسخه⁭ها با تشدید است و الروع یعنی ترس یا شدت ترس، رعت فلاناً بر وزن قلت و روعته فارتاع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تجتازن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خانه⁭های مسلمانان درحالی⁭که از گذر بر خانه⁭های آنان اکراه دارند گذر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خاء و راء نیز روایت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او را قسمت نکن و یکی از دو قسمت را بدون رضایت او انتخاب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الحی قبیله است و از عادت عرب این است که آب⁭هایشان دور خانه⁭های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تخدع بالتحیة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زائد است و در بعضی نسخه⁭ها بدون آن آمده⁭است یعنی از آن کم نکن که برگرفته این سخن آنان است خدجت الناقة زمانی⁭که پیش از موعد بزاید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أنعم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بله گفت،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اجبار از او طلب صدقه نکن عسفاً یعنی جبر و ظلم و اصل آن گرفتن از غیر 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ترهقنی لا أرهقک الله گفته می⁭شود یعنی مرا در تنگنا قرار نده و خداوند تو را در تنگنا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ذهب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زمانی⁭که زکات یکی از این دو مال بر او واجب شد یا حدی از زکات غلات به⁭صورت نقدی زمانی⁭که قیمت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ماشیة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گاو است و سؤت الرجل آنچه⁭که از من دید برای او ناپسند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 یعنی شکاف، العود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پیر است و هرمة نیز پیر است اما بزرگ⁭تر از 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المکسوره یعنی شتری که یکی از پاها یا پشتش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مریضی که بیماری او را لاغر کرده و گوشتش را از بین برده است، الهلاس یعنی سل، العوار با فتحه عین و گاه ضمه آن یعنی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مال را با خشونت می⁭کشد و بر آن اجحاف می⁭کند یعنی آن را به هلاکت می⁭رساند یا بسیاری از گوشتش را از بین می⁭برد و محتمل است که منظور کسی باشد که در آن خیانت می⁭کند و آن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اللغوب یعنی خستگی و ناتوانی و لغبت علی القوم ألغب با فتحه یعنی بر آنان فساد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احدره یعنی آن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أوعزت إلیه فی کذا و کذا یعنی در فلان و فلان بر او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الفصیل بچه شتر زمانی⁭که از مادرش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شیری که در پستان جمع کرده⁭است و فعل آن بر وزن 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الجهد یعنی مشقت جهد دابّته و أجهدها گفته می⁭شود زمانی⁭که در حرکت بیش از توان آن بر آن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آنها را به سوار شدن مخصوص نکند تا آن برای آنان آرام⁭بخش⁭تر باشد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علیه السّلام آمده⁭است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لیستأن بذات النقب و الظالع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گر و لنگ، و الظلع با سکون یعنی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الغدر جمع غدیر الماء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رها کند تا در اوقات مناسب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ریشه رواح مخالف غدّو است یعنی آن را در ساعات غروب حرکت دهد و در حرارت خورشید رها کند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نطفة است یعنی آب صاف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با تشدید یعنی فربه و واحد آن بادن است و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استخوان و پیه چشم از چربی است و أنقت الابل یعنی فربه شد و در آن چربی ایجاد شد غیر از آن نیز چنین است جوهری این را ذکر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الکافی در کتاب احوال امام علیه السّلام با اندکی تغییر استخراج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کلینی آن را در حدیث اول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زکات از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چاپ جدید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مصنف آن را از او در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آن را از الکافی و مصادر دیگری در مختار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وصایا از کتاب نهح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3192677_1468164448"/>
      <w:bookmarkStart w:id="1369" w:name="_Toc543"/>
      <w:bookmarkEnd w:id="1368"/>
      <w:r>
        <w:rPr>
          <w:rtl w:val="true"/>
        </w:rPr>
        <w:t>«</w:t>
      </w:r>
      <w:r>
        <w:rPr/>
        <w:t>718</w:t>
      </w:r>
      <w:r>
        <w:rPr>
          <w:rtl w:val="true"/>
        </w:rPr>
        <w:t>»</w:t>
      </w:r>
      <w:bookmarkEnd w:id="1369"/>
    </w:p>
    <w:p>
      <w:pPr>
        <w:pStyle w:val="BookText"/>
        <w:rPr/>
      </w:pP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رواه أیضا الشیخ النوریّ و ساق الکلام سندا و متنا نقلا عن کتاب الغارات فی الحدیث الأول من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الزکاة من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أَیْضاً إِبْرَاهِیمُ بْنُ مُحَمَّدٍ الثَّقَفِیُّ فِی کِتَابِ الْغَارَاتِ عَنْ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bookmarkStart w:id="1370" w:name="pg13828_166703"/>
    </w:p>
    <w:p>
      <w:pPr>
        <w:pStyle w:val="BookText"/>
        <w:rPr/>
      </w:pPr>
      <w:bookmarkEnd w:id="1370"/>
      <w:r>
        <w:rPr>
          <w:rFonts w:ascii="Amiri" w:hAnsi="Amiri" w:eastAsia="Amiri" w:cs="Amiri"/>
          <w:color w:val="111111"/>
          <w:sz w:val="28"/>
          <w:sz w:val="28"/>
          <w:szCs w:val="28"/>
          <w:rtl w:val="true"/>
          <w:lang w:bidi="ar-SA"/>
        </w:rPr>
        <w:t>یَحْیَی بْنِ صَالِحٍ عَنِ الْوَلِیدِ بْنِ عَمْرٍو عَنْ عَبْدِ الرَّحْمَنِ بْنِ سُلَیْمَانَ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عَلِیٌّ علیه السلام مُصَدِّقاً مِنَ الْکُوفَةِ إِلَی بَادِیَتِهَا فَقَالَ عَلَیْکَ یَا عَبْدَ اللَّهِ بِتَقْوَی اللَّهِ وَ لَا تُؤْثِرَنَّ دُنْیَاکَ عَلَی آخِرَتِکَ وَ کُنْ حَافِظاً لِمَا ائْتَمَنْتُکَ عَلَیْهِ رَاعِیاً لِحَقِّ اللَّهِ حَتَّی تَأْتِیَ نَادِیَ بَنِی فُلَانٍ فَإِذَا قَدِمْتَ عَلَیْهِمْ فَانْزِلْ بِفِنَائِهِمْ مِنْ غَیْرِ أَنْ تُخَالِطَ أَبْیَاتَهُمْ ثُمَّ سَاقَ الْحَدِیثَ نَحْواً مِمَّا مَرَّ إِلَی قَوْلِهِ علیه السلام وَ أَقْرَبُ لِرُشْدِکَ فَیَنْظُرُ اللَّهُ إِلَیْهَا وَ إِلَیْکَ وَ إِلَی جُهْدِکَ وَ نَصِیحَتِکَ لِمَنْ بَعَثَکَ وَ بُعِثْتَ فِی حَاجَتِهِ فَإِنَّ رَسُولَ اللَّهِ صلی الله علیه و آله قَالَ مَا نَظَرَ اللَّهُ إِلَی وَلِیٍّ یُجْهِدُ نَفْسَهُ لِإِمَامِهِ بِالطَّاعَةِ وَ النَّصِیحَةِ إِلَّا کَانَ مَعَنَا فِی الرَّفِیقِ الْأَعْلَی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بن محمد ثقفی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ثقفی ان را در حدیث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الغارات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مصنف نیز از او اما به صورت در اشاره در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زکات از بحار الأنوار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نوری نیز آن را روایت کرد و کلام را از نظر سند و متن به نقل از کتاب غارات در حدیث اول 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زکات از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آن را در کتاب الغارات از یحیی بن صالح، از ولید بن عمرو، از عبدالرحمان بن سلیمان، از جعفر بن محمد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فرد معتمدی را از کوفه به بادیه آن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تقوای خدا پیشه کن و دنیایت را بر آخرتت ترجیح نده و بر آنچه⁭که تو را بر آن امین کردم مراقب باش، حق خدا را مراعات کن تا به منطقه بنی فلان برسی و چون بر آنان وارد شدی بدون اینکه وارد خانه⁭های آنان شوی در عرصه آنان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را مانند آنچه⁭که گذشت تا این سخن امام علیه السّلام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هدایتت نزدیک⁭تر است و خدا به آن، به تو، به تلاش و خلوصت برای کسی⁭که تو را فرستاده⁭است در راه حاجت او فرستاده شده⁭ای نگاه می⁭کند زیرا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سرپرستی که خود را برای امامش با طاعت و خلوص به مشقت می⁭اندازد نگاه نمی⁭کند مگر اینکه همراه ما در رفیق اعلی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3192679_1468164448"/>
      <w:bookmarkStart w:id="1372" w:name="_Toc544"/>
      <w:bookmarkEnd w:id="1371"/>
      <w:r>
        <w:rPr>
          <w:rtl w:val="true"/>
        </w:rPr>
        <w:t>«</w:t>
      </w:r>
      <w:r>
        <w:rPr/>
        <w:t>719</w:t>
      </w:r>
      <w:r>
        <w:rPr>
          <w:rtl w:val="true"/>
        </w:rPr>
        <w:t>»</w:t>
      </w:r>
      <w:bookmarkEnd w:id="1372"/>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1"/>
      </w:r>
      <w:r>
        <w:rPr>
          <w:rFonts w:ascii="Amiri" w:hAnsi="Amiri" w:eastAsia="Amiri" w:cs="Amiri"/>
          <w:color w:val="111111"/>
          <w:sz w:val="28"/>
          <w:sz w:val="28"/>
          <w:szCs w:val="28"/>
          <w:rtl w:val="true"/>
          <w:lang w:bidi="ar-SA"/>
        </w:rPr>
        <w:t>نهج، نهج البلاغة وَ مِنْ عَهْدٍ لَهُ علیه السلام إِلَی بَعْضِ عُمَّالِهِ وَ قَدْ بَعَثَهُ عَلَی الصَّدَقَةِ فِی مِثْلِهِ أَمَرَهُ بِتَقْوَی اللَّهِ فِی سَرَائِرِ أُمُورِهِ وَ خَفِیَّاتِ أَعْمَالِهِ حَیْثُ لَا شَهِیدَ غَیْرُهُ وَ لَا وَکِیلَ دُونَهُ وَ أَمَرَهُ أَنْ لَا یَعْمَلَ بِشَیْ‌ءٍ مِنْ طَاعَةِ اللَّهِ فِیمَا ظَهَرَ فَیُخَالِفَ إِلَی غَیْرِهِ فِیمَا أَسَرَّ وَ مَنْ لَمْ یَخْتَلِفْ سِرُّهُ وَ عَلَانِیَتُهُ وَ فِعْلُهُ وَ مَقَالَتُهُ فَقَدْ أَدَّی الْأَمَانَةَ وَ أَخْلَصَ الْعِبَادَةَ وَ أَمَرَهُ أَنْ لَا یَجْبَهَهُمْ وَ لَا یَعْضَهَهُمْ وَ لَا یَرْغَبَ عَنْهُمْ تَفَضُّلًا بِالْإِمَارَةِ عَلَیْهِمْ فَإِنَّهُمُ الْإِخْوَانُ فِی الدِّینِ وَ الْأَعْوَانُ عَلَی اسْتِخْرَاجِ الْحُقُوقِ وَ إِنَّ لَکَ فِی هَذِهِ الصَّدَقَةِ نَصِیباً مَفْرُوضاً وَ حَقّاً مَعْلُوماً وَ شُرَکَاءَ أَهْلِ مَسْکَنَةٍ وَ ضُعَفَاءَ ذَوِی فَاقَةٍ وَ إِنَّا مُوَفُّوکَ حَقَّکَ فَوَفِّهِمْ حُقُوقَهُمْ وَ إِلَّا فَإِنَّکَ مِنْ أَکْثَرِ النَّاسِ خُصُوماً یَوْمَ الْقِیَامَةِ وَ بُؤْساً لِمَنْ خَصْمُهُ عِنْدَ اللَّهِ الْفُقَرَاءُ وَ الْمَسَاکِینُ وَ السَّائِلُونَ وَ الْمَدْفُوعُونَ وَ الْغَارِمُ وَ ابْنُ السَّبِیلِ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bookmarkStart w:id="1373" w:name="pg13828_166704"/>
    </w:p>
    <w:p>
      <w:pPr>
        <w:pStyle w:val="BookText"/>
        <w:rPr/>
      </w:pPr>
      <w:bookmarkEnd w:id="1373"/>
      <w:r>
        <w:rPr>
          <w:rFonts w:ascii="Amiri" w:hAnsi="Amiri" w:eastAsia="Amiri" w:cs="Amiri"/>
          <w:color w:val="111111"/>
          <w:sz w:val="28"/>
          <w:sz w:val="28"/>
          <w:szCs w:val="28"/>
          <w:rtl w:val="true"/>
          <w:lang w:bidi="ar-SA"/>
        </w:rPr>
        <w:t>وَ مَنِ اسْتَهَانَ بِالْأَمَانَةِ وَ رَتَعَ فِی الْخِیَانَةِ وَ لَمْ یُنَزِّهْ نَفْسَهُ وَ دِینَهُ عَنْهَا فَقَدْ أَحَلَّ بِنَفْسِهِ الذُّلَّ وَ الْخِزْیَ فِی الدُّنْیَا وَ هُوَ فِی الْآخِرَةِ أَذَلُّ وَ أَخْزَی وَ إِنَّ أَعْظَمَ الْخِیَانَةِ خِیَانَةُ الْأُمَّةِ وَ أَفْظَعَ الْغِشِّ غِشُّ الْأَئِمَّةِ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از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برخی از مأموران مالیات که برای فرماندار اصفهان مخنف بن سلیم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ترس از خدا در اسرار پنهانی، و اعمال مخفی سفارش می‏کنم، آنجا که هیچ گواهی غیر از او، و نماینده‏ای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می‏کنم که مبادا در ظاهر خدا را اطاعت، و در خلوت نافرمانی کند، و اینکه آشکار و پنهانش، و گفتار و کردارش در تضاد نباشد، امانت الهی را پرداخته، و عبادت را خالصانه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سفارش می‏کنم با مردم تندخو نباشد، و به آنها دروغ نگوید، و با مردم به جهت اینکه بر آنها حکومت دارد بی اعتنایی نکند، چه اینکه مردم برادران دینی، و یاری دهندگان در استخراج حقوق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برای تو در این زکاتی که جمع می‏کنی سهمی معیّن، و حقّی روشن است، و شریکانی از مستمندان و ضعیفان داری، همانگونه که ما حق تو را می‏دهیم، تو هم باید نسبت به حقوق آنان وفادار باشی، اگر چنین نکنی در روز رستاخیز بیش از همه دشمن داری، و وای بر کسی که در پیشگاه خدا، فقرا و مساکین، و درخواست کنندگان و آنان که از حقّشان محرومند، و بدهکاران و ورشکستگان و در راه ماندگان، دشمن او باشند و از او شکایت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امانت الهی را خوار شمارد، و دست به خیانت آلوده کند، خود و دین خود را پاک نساخته، و درهای خواری را در دنیا به روی خود گشوده، و در قیامت خوارتر و رسواتر خواهد بود، و همانا بزرگ‏ترین خیانت خیانت به ملّت، و رسواترین دغلکاری، دغلبازی با امامان است، 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3192681_1468164448"/>
      <w:bookmarkStart w:id="1375" w:name="_Toc545"/>
      <w:bookmarkEnd w:id="1374"/>
      <w:r>
        <w:rPr>
          <w:rtl w:val="true"/>
        </w:rPr>
        <w:t>بیان</w:t>
      </w:r>
      <w:bookmarkEnd w:id="1375"/>
    </w:p>
    <w:p>
      <w:pPr>
        <w:pStyle w:val="BookText"/>
        <w:rPr/>
      </w:pPr>
      <w:r>
        <w:rPr>
          <w:rFonts w:ascii="IRNazanin" w:hAnsi="IRNazanin" w:eastAsia="IRNazanin"/>
          <w:color w:val="111111"/>
          <w:sz w:val="28"/>
          <w:sz w:val="28"/>
          <w:szCs w:val="28"/>
          <w:rtl w:val="true"/>
          <w:lang w:bidi="fa-IR"/>
        </w:rPr>
        <w:t>قوله علیه السلام حیث لا شهید کأنه إشارة إلی موضع أسرار العمل و إخفاء الأمور و قیل یعنی یوم القیامة و الشهید الشاهد و الحاضر و الوکیل من یفوض إلیه الأمور أو الشاهد و الحفیظ کما فسر به قوله تعالی وَ اللَّهُ عَلی ما نَقُولُ وَکِیلٌ قوله علیه السلام فقد أدی الأمانة أی أمانة الله التی أخذها علی العباد فی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 لا یجبههم قال فی النهایة أی لا یواجههم بما یکرهونه و أصل الجبه لقاء الجبهة أو ضربها فلما کان المواجه غیره بالکلام القبیح کالضارب جبهته به سمی ذلک جبها و قال الجوهری عضهه عضها رماه بالبهتان و قد أعضهت أی جئت بالبهتان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یرغب عنهم أی عن مخالطتهم و معاشرتهم تحقیرا لهم و قوله أهل مسکنة منصوب بکونه صفة لشرکاء و قیل بدل و بؤسا قال ابن أبی الحدید هو بؤسی علی وزن فعلی و البؤس الخضوع و شدة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المذکور فی النسخ بؤسا بالتنوین و کذا صححه الراوندی فیکون انتصابه علی المصدر کما یقال سحقا لک و بعدا لک و یقال خصمه أی غلبه فی الخصومة و السائلون قیل المراد بهم هنا الرقاب و هم المکاتبون یتعذر علیهم مال الکتابة فیسألون و قیل هم الأساری و قیل العبید تحت الشدة و المدفوعون هم الذین عناهم الله بقوله فِی سَبِیلِ اللَّهِ و هم فقراء الغزاة و المدفوع الفقیر لأن کل أحد یکرهه و یدفعه عن نفسه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هم الحجیج المنقطع بهم لأنهم دفعوا عن إتمام حجهم أو دفعوا عن العود إلی أهلهم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المدقعون بالقاف قال فی القاموس المدقع کمحسن الملصق بالدقعاء و هو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سهم العاملین فقد ذکره علیه السلام بقوله و أنا موفوک حقک مع أن العامل لا یخاصم نفسه و أقول هذه التکلفات </w:t>
      </w:r>
      <w:r>
        <w:rPr>
          <w:rStyle w:val="FootnoteAnchor"/>
          <w:rtl w:val="true"/>
        </w:rPr>
        <w:footnoteReference w:id="502"/>
      </w:r>
      <w:r>
        <w:rPr>
          <w:rFonts w:ascii="IRNazanin" w:hAnsi="IRNazanin" w:eastAsia="IRNazanin"/>
          <w:color w:val="111111"/>
          <w:sz w:val="28"/>
          <w:sz w:val="28"/>
          <w:szCs w:val="28"/>
          <w:rtl w:val="true"/>
          <w:lang w:bidi="fa-IR"/>
        </w:rPr>
        <w:t>إنما نحتاج إلیها إذا حملنا الکلام علی استیفاء الأقسام و لا ضرورة فیه فیمکن أن یکون المراد بالسائلین و المدفوعین أو المدقعین الموصوفین بتلک الصفات من أصناف المستحقین للصدقات و رتع کمنع أی أکل و شرب ما شاء فی خصب و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فقد أحل بنفسه قال ابن أبی الحدید أی جعل نفسه محلا للذل و الخزی و یروی فقد أخل بنفسه بالخاء المعجمة و لم یذکر الذل و الخزی و معناه جعل نفسه فقیرا یقال خل الرجل إذا افتقر و أخل به و بغیره أی جعله فقیرا و یروی أحل بنفسه بالحاء المهملة و لم یذکر الذل و الخزی أی أباح دمه و الروایة الأولی أصح لقوله علیه السلام بعدها و هو فی الآخرة أذل و أخزی قوله علیه السلام خیانة الأمة مصدر مضاف إلی المفعول به لأن الساعی إذا خان فقد خان الأمة کلها و کذا إذا غش فی الصدقة فقد غش الإمام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جوز بعضهم أن یکون مضافا إلی الفاعل فالمراد حینئذ أن إغماض الأئمة و ترک النهی عن مثل تلک الخیانة أفظع الغش فلا یطمع العاملون فی الإغماض فیها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bookmarkStart w:id="1376" w:name="pg13828_166706"/>
    </w:p>
    <w:p>
      <w:pPr>
        <w:pStyle w:val="BookText"/>
        <w:rPr/>
      </w:pPr>
      <w:bookmarkEnd w:id="1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اشاره⁭ای است به محل مخفی کردن عمل و پنهان کردن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یعنی شاهد و حاضر و الوکیل کسی⁭که کارها به او محوّل می⁭شود یا شاهد و حافظ است چنانکه این کلام خداوند متعال به آن تفسیر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 مَا نَقُولُ 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آنچه می‏گوییم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أدّی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امانت خدا که درخصوص عبادتش از بندگان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لایجبههم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 یعنی آنها را با آنچه⁭که از آن اکراه دارند مواجه نکند و اصل الجبه برخورد با پیشانی یا زدن آن است و از آنجا که کسی⁭که با غیر خود با کلام زشت روبرو می⁭شود مانند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زننده بر پیشانی به⁭وسیله آن است جبه نامیده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عضهه عضهاً یعنی بر او بهتان زد و قد أعضهت یعنی بهتان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یرغب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درآمیختن و معاشرت با آنان برای تحقیر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و گفته شد بدل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 بؤسی بر وزن فعلی است و البؤس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فروتنی و شدت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آنچه⁭که در نسخه⁭ها ذکر شده⁭است بؤساً با تنوین است و راوندی نیز آن را چنین تصحیح کرده⁭است پس منصوب بودنش به⁭عنوان مصدر است چنانکه سحقاً لک و بعداً لک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خصمه گفته می⁭شود یعنی در خصومت بر او غلبه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منظور از آنان در اینجا بردگان است که مکاتبه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کنندگانی هستند که اموال کتابت برای آنان مقدور نیست پس آن را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اسراء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بردگان تحت فشار هستند و مدفوعون کسانی هستند که خداوند با این سخنش آنان را قصد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فقیران جنگاور هستند و المدفوع فقیر است زیرا همه از او بیزارند و وی را از خود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آنها حج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جدا از آنان هستند زیرا آنها از اتمام حج خود یا از بازگشت نزد خانواده خود بازداشته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بعضی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المدقعون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آمده⁭است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المدقع بر وزن محسن چسبیده به خاک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درخصوص سهم کارگزاران امام علیه السّلام آن را با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موفوک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کرده⁭است در کنار اینکه کارگزار علیه خود اقامه دعوا نمی⁭کند و این تکلفات را فقط به این دلیل می⁭گویم که اگر کلام را بر بیان کامل اقسام حمل کنیم به آن نیاز داریم که ضرورتی در آن نیست پس ممکن است که منظور از سائلین، مدفوعین، مدقعین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با این صفات از گروه⁭های مستحق صدقه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رتع بر وزن منع یعنی آنچه خواست را در حاصلخیزی پربار خورد و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محلی برای ذلت و خواری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و ذلت و خواری ذکر نشده⁭است و معنایش این است که خود را فقیر قرار داد، خلّ الرجل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آنگاه⁭که فقیر شد و أخلّ به و بغیره یعنی او را فقیر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و ذلت و خواری ذکر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خونش را مباح کرد و روایت نخست اولی است به⁭جهت این سخن امام علیه السّلام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الآخرة أذل و أخزی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مضاف به مفعول به است زیرا تلاشگر اگر خیانت کند به همه امت خیانت کرده⁭است و همچنین زمانی⁭که در صدقه ـ زکات ـ تقلب کند امام را فریب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آنها جایز دانسته⁭اند که مضاف به فاعل باشد و در این حالت منظور این است که اغماض امامان و ترک کردن نهی از آن خیانت، نفرت⁭انگیزترین فریب است پس نباید کارگزاران به اغماض در آن حریص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77" w:name="__RefHeading___Toc3192683_1468164448"/>
      <w:bookmarkStart w:id="1378" w:name="_Toc546"/>
      <w:bookmarkEnd w:id="1377"/>
      <w:r>
        <w:rPr>
          <w:rtl w:val="true"/>
        </w:rPr>
        <w:t>أبواب الأمور و الفتن الحادثة بعد الرجوع عن قتال الخوارج‌</w:t>
      </w:r>
      <w:bookmarkEnd w:id="1378"/>
    </w:p>
    <w:p>
      <w:pPr>
        <w:pStyle w:val="Heading3"/>
        <w:numPr>
          <w:ilvl w:val="2"/>
          <w:numId w:val="1"/>
        </w:numPr>
        <w:rPr/>
      </w:pPr>
      <w:bookmarkStart w:id="1379" w:name="__RefHeading___Toc3192685_1468164448"/>
      <w:bookmarkStart w:id="1380" w:name="_Toc547"/>
      <w:bookmarkEnd w:id="1379"/>
      <w:r>
        <w:rPr>
          <w:rtl w:val="true"/>
        </w:rPr>
        <w:t xml:space="preserve">باب </w:t>
      </w:r>
      <w:r>
        <w:rPr/>
        <w:t>30</w:t>
      </w:r>
      <w:r>
        <w:rPr>
          <w:rtl w:val="true"/>
        </w:rPr>
        <w:t xml:space="preserve"> </w:t>
      </w:r>
      <w:r>
        <w:rPr>
          <w:rtl w:val="true"/>
        </w:rPr>
        <w:t>باب الفتن الحادثة بمصر و شهادة محمد بن أبی بکر و مالک الأشتر رضی الله عنهما و بعض فضائلهما و أحوالهما و عهود أمیر المؤمنین علیه السلام إلیها</w:t>
      </w:r>
      <w:bookmarkEnd w:id="1380"/>
    </w:p>
    <w:p>
      <w:pPr>
        <w:pStyle w:val="Heading4"/>
        <w:numPr>
          <w:ilvl w:val="3"/>
          <w:numId w:val="1"/>
        </w:numPr>
        <w:rPr/>
      </w:pPr>
      <w:bookmarkStart w:id="1381" w:name="__RefHeading___Toc3192687_1468164448"/>
      <w:bookmarkStart w:id="1382" w:name="_Toc548"/>
      <w:bookmarkEnd w:id="1381"/>
      <w:r>
        <w:rPr>
          <w:rtl w:val="true"/>
        </w:rPr>
        <w:t>الأخبار</w:t>
      </w:r>
      <w:bookmarkEnd w:id="1382"/>
    </w:p>
    <w:p>
      <w:pPr>
        <w:pStyle w:val="Heading5"/>
        <w:numPr>
          <w:ilvl w:val="4"/>
          <w:numId w:val="1"/>
        </w:numPr>
        <w:rPr/>
      </w:pPr>
      <w:bookmarkStart w:id="1383" w:name="__RefHeading___Toc3192689_1468164448"/>
      <w:bookmarkStart w:id="1384" w:name="_Toc549"/>
      <w:bookmarkEnd w:id="1383"/>
      <w:r>
        <w:rPr>
          <w:rtl w:val="true"/>
        </w:rPr>
        <w:t>«</w:t>
      </w:r>
      <w:r>
        <w:rPr/>
        <w:t>720</w:t>
      </w:r>
      <w:r>
        <w:rPr>
          <w:rtl w:val="true"/>
        </w:rPr>
        <w:t>»</w:t>
      </w:r>
      <w:bookmarkEnd w:id="1384"/>
    </w:p>
    <w:p>
      <w:pPr>
        <w:pStyle w:val="BookText"/>
        <w:rPr/>
      </w:pPr>
      <w:r>
        <w:rPr>
          <w:rStyle w:val="FootnoteAnchor"/>
          <w:rtl w:val="true"/>
        </w:rPr>
        <w:footnoteReference w:id="504"/>
      </w:r>
      <w:r>
        <w:rPr>
          <w:rFonts w:ascii="Amiri" w:hAnsi="Amiri" w:eastAsia="Amiri" w:cs="Amiri"/>
          <w:color w:val="111111"/>
          <w:sz w:val="28"/>
          <w:sz w:val="28"/>
          <w:szCs w:val="28"/>
          <w:rtl w:val="true"/>
          <w:lang w:bidi="ar-SA"/>
        </w:rPr>
        <w:t>قَالَ ابْنُ أَبِی الْحَدِیدِ فِی شَرْحِ النَّهْجِ رَوَی إِبْرَاهِیمُ بْنُ مُحَمَّدٍ الثَّقَفِیُّ فِی کِتَابِ الْغَارَاتِ وَ وَافَقَ مَا رَأَیْتُهُ فِی أَصْلِ کِتَابِهِ رَوَی بِإِسْنَادِهِ عَنِ الْکَلْبِیِّ أَنَّ مُحَمَّدَ بْنَ حُذَیْفَةَ هُوَ الَّذِی حَرَّضَ الْمِصْرِیِّینَ عَلَی قَتْلِ عُثْمَانَ وَ نَدَبَهُمْ إِلَیْهِ وَ کَانَ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حِینَئِذٍ بِمِصْرَ فَلَمَّا صَارُوا إِلَی عُثْمَانَ وَ حَصَرُوهُ وَثَبَ هُوَ بِمِصْرَ عَلَی عَامِلِ عُثْمَانَ عَلَیْهَا وَ هُوَ عَبْدُ اللَّهِ بْنُ سَعْدِ بْنِ أَبِی سَرْحٍ فَطَرَدَهُ عَنْهَا وَ صَلَّی بِالنَّاسِ فَخَرَجَ ابْنُ أَبِی سَرْحٍ مِنْ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به صر إلی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عَلَی تُخُومِ أَرْضِ مِصْرَ مِمَّا یَلِی فِلَسْطِینَ وَ انْتَظَرَ مَا یَکُونُ مِنْ أَمْرِ عُثْمَانَ فَلَمَّا وَصَلَ إِلَیْهِ خَبَرُ قَتْلِهِ لَحِقَ بِمُعَاوِیَةَ وَ وَلَّی عَلِیٌّ علیه السلام قَیْسَ بْنَ سَعْدِ بْنِ عُبَادَةَ مِصْرَ وَ قَالَ لَهُ صِرْ إِلَی مِصْرَ فَقَدْ وَلَّیْتُکَهَا وَ اخْرُجْ إِلَی ظَاهِرِ الْمَدِینَةِ وَ اجْمَعْ ثِقَاتِکَ وَ مَنْ أَحْبَبْتَ أَنْ یَصْحَبَکَ حَتَّی تَأْتِیَ مِصْرَ وَ لَکَ جُنْدٌ فَإِنَّ ذَلِکَ أَرْعَبُ لِعَدُوِّکَ وَ أَعَزُّ لِوَلِیِّکَ فَإِذَا أَنْتَ قَدِمْتَهَا إِنْ شَاءَ اللَّهِ فَأَحْسِنْ إِلَی الْمُحْسِنِ وَ شُدَّ عَلَی الْمُرِیبِ وَ ارْفُقْ بِالْعَامَّةِ وَ الْخَاصَّةِ فَإِنَّ الرِّفْقَ یُمْنٌ فَقَالَ قَیْسٌ رَحِمَکَ اللَّهُ یَا أَمِیرَ الْمُؤْمِنِینَ قَدْ فَهِمْتُ مَا ذَکَرْتَ فَأَمَّا الْجُنْدُ فَإِنِّی أَدَعُهُ لَکَ فَإِذَا احْتَجْتَ إِلَیْهِمْ کَانُوا قَرِیباً مِنْکَ وَ إِنْ أَرَدْتَ بَعْثَهُمْ إِلَی وَجْهٍ مِنْ وُجُوهِکَ کَانُوا لَکَ عُدَّةً وَ لَکِنِّی أَسِیرُ إِلَی مِصْرَ بِنَفْسِی وَ أَهْلِ بَیْتِی وَ أَمَّا مَا أَوْصَیْتَنِی بِهِ مِنَ الرِّفْقِ وَ الْإِحْسَانِ فَاللَّهُ تَعَالَی هُوَ الْمُسْتَعَانُ عَلَی ذَلِکَ قَالَ فَخَرَجَ قَیْسٌ فِی سَبْعَةِ نَفَرٍ مِنْ أَهْلِ بَیْتِهِ حَتَّی دَخَلَ مِصْرَ فَصَعِدَ الْمِنْبَرَ وَ أَمَرَ بِکِتَابٍ مَعَهُ یُقْرَأُ عَلَی النَّاسِ فِیهِ مِنْ عَبْدِ اللَّهِ عَلِیٍّ أَمِیرِ الْمُؤْمِنِینَ علیه السلام إِلَی مَنْ بَلَغَهُ کِتَابِی مِنَ الْمُسْلِمِینَ سَلَامٌ عَلَیْکُمْ فَإِنِّی أَحْمَدُ اللَّهَ إِلَیْکُمُ الَّذِی لَا إِلَهَ إِلَّا هُوَ أَمَّا بَعْدُ فَإِنَّ اللَّهَ بِحُسْنِ صُنْعِهِ وَ قَدَرِهِ وَ تَدْبِیرِهِ اخْتَارَ الْإِسْلَامَ دِیناً لِنَفْسِهِ وَ مَلَائِکَتِهِ وَ رُسُلِهِ وَ بَعَثَ بِهِ أَنْبِیَاءَهُ إِلَی عِبَادِهِ فَکَانَ مِمَّا أَکْرَمَ اللَّهُ هَذِهِ الْأُمَّةَ وَ خَصَّهُمْ بِهِ مِنَ الْفَضْلِ أَنْ بَعَثَ مُحَمَّداً صلی الله علیه و آله إِلَیْهِمْ فَعَلَّمَهُمُ الْکِتَابَ وَ الْحِکْمَةَ وَ السُّنَّةَ وَ الْفَرَائِضَ وَ أَدَّبَهُمْ لِکَیْمَا یَهْتَدُوا وَ جَمَعَهُمْ لِکَیْمَا لَا یَتَفَرَّقُوا وَ زَکَّاهُمْ لِکَیْمَا یَتَطَهَّرُوا فَلَمَّا قَضَی مِنْ ذَلِکَ مَا عَلَیْهِ قَبَضَهُ اللَّهُ إِلَیْهِ فَعَلَیْهِ صَلَوَاتُ اللَّهِ وَ سَلَامُهُ وَ رَحْمَتُهُ وَ رِضْوَانُهُ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الْمُسْلِمِینَ مِنْ بَعْدِهِ اسْتَخْلَفُوا أَمِیرَیْنِ مِنْهُمْ صَالِحَیْنِ أَحْیَیَا السِّیرَةَ وَ لَمْ یَعْدُوَا السُّنَّةَ ثُمَّ تَوَفَّیَا فَوُلِّیَ بَعْدَهُمَا مَنْ أَحْدَثَ أَحْدَاثاً فَوَجَدَتِ الْأُمَّةُ عَلَیْهِ مَقَالًا فَقَالُوا ثُمَّ نَقَمُوا عَلَیْهِ فَغَیَّرُوا ثُمَّ جَاءُونِی فَبَایَعُونِی وَ أَنَا أَسْتَهْدِی اللَّهَ لِلْهُدَی وَ أَسْتَعِینُهُ عَلَی التَّقْوَی أَلَا وَ إِنَّ لَکُمْ عَلَیْنَا الْعَمَلَ بِکِتَابِ اللَّهِ وَ سُنَّةِ رَسُولِهِ وَ الْقِیَامِ بِحَقِّهِ وَ النُّصْحِ لَکُمْ بِالْغَیْبِ وَ اللَّهُ الْمُسْتَعانُ وَ حَسْبُنَا اللَّهُ وَ نِعْمَ الْوَکِیلُ وَ قَدْ بَعَثْتُ لَکُمْ قَیْسَ بْنَ سَعْدٍ الْأَنْصَارِیَّ أَمِیراً فَوَازِرُوهُ وَ أَعِینُوهُ عَلَی الْحَقِّ وَ قَدْ أَمَرْتُهُ بِالْإِحْسَانِ إِلَی مُحْسِنِکُمْ وَ الشِّدَّةِ عَلَی مُرِیبِکُمْ وَ الرِّفْقِ بِعَوَامِّکُمْ وَ خَوَاصِّکُمْ وَ هُوَ مِمَّنْ أَرْضَی هَدْیَهُ وَ أَرْجُو صَلَاحَهُ وَ نُصْحَهُ نَسْأَلُ اللَّهَ لَنَا وَ لَکُمْ عَمَلًا زَاکِیاً وَ ثَوَاباً جَزِیلًا وَ رَحْمَةً وَاسِعَةً وَ السَّلَامُ عَلَیْکُمْ وَ رَحْمَةُ اللَّهِ وَ بَرَکَاتُهُ وَ کَتَبَ عُبَیْدُ اللَّهِ بْنُ أَبِی رَافِعٍ فِی صَفَرٍ سَنَةَ سِتٍّ وَ ثَلَاثِینَ فَلَمَّا فَرَغَ مِنْ قِرَاءَةِ الْکِتَابِ قَامَ قَیْسٌ خَطِیباً فَحَمِدَ اللَّهَ وَ أَثْنَی عَلَیْهِ وَ قَالَ الْحَمْدُ لِلَّهِ الَّذِی جَاءَ بِالْحَقِّ وَ أَمَاتَ الْبَاطِلَ وَ کَبَتَ الظَّالِمِینَ أَیُّهَا النَّاسُ إِنَّا بَایَعْنَا خَیْرَ مَنْ نَعْلَمُ بَعْدَ نَبِیِّنَا صلی الله علیه و آله فَقُومُوا وَ بَایِعُوا عَلَی کِتَابِ اللَّهِ وَ سُنَّةِ نَبِیِّهِ صلی الله علیه و آله فَإِنْ نَحْنُ لَمْ نَعْمَلْ فِیکُمْ بِکِتَابِ اللَّهِ وَ سُنَّةِ رَسُولِ اللَّهِ صلی الله علیه و آله فَلَا بَیْعَةَ لَنَا عَلَیْکُمْ فَقَامَ النَّاسُ فَبَایَعُوا وَ اسْتَقَامَتْ مِصْرُ وَ أَعْمَالُهَا لِقَیْسٍ وَ بَعَثَ عَلَیْهَا عُمَّالَهُ إِلَّا أَنَّ قَرْیَةً مِنْهَا قَدْ أَعْظَمَ أَهْلُهَا قَتْلَ عُثْمَانَ وَ بِهَا رَجُلٌ مِنْ بَنِی کِنَانَةَ یُقَالُ لَهُ یَزِیدُ بْنُ الْحَارِثِ فَبَعَثَ إِلَی قَیْسٍ أَنَّا لَا نَأْتِیکَ فَابْعَثْ عُمَّالَکَ فَالْأَرْضُ أَرْضُکَ وَ لَکِنْ أَقِرَّنَا عَلَی حَالِنَا حَتَّی نَنْظُرَ إِلَی مَا یَصِیرُ أَمْرُ النَّاسِ وَ وَثَبَ مَسْلَمَةُ بْنُ مَخْلَدٍ الْأَنْصَارِیُّ بِهِ فَنَعَی وَ دَعَا إِلَی الطَّلَبِ بِدَمِ عُثْمَانَ فَأَرْسَلَ إِلَیْهِ قَیْسٌ وَیْحَکَ أَ عَلَیَّ تَثِبُ وَ اللَّهِ مَا أُحِبُّ أَنَّ لِی مُلْکَ الشَّامِ وَ مِصْرَ وَ أَنِّی قَتَلْتُکَ فَاحْقُنْ دَمَکَ فَأَرْسَلَ إِلَیْهِ مَسْلَمَةُ أَنِّی کَافٍّ عَنْکَ مَا دُمْتَ أَنْتَ وَالِی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مِصْرَ وَ کَانَ قَیْسٌ ذَا رَأْیٍ وَ جَزْمٍ فَبَعَثَ إِلَی الَّذِینَ اعْتَزَلُوا أَنِّی لَا أُکْرِهُکُمْ عَلَی الْبَیْعَةِ وَ لَکِنِّی أَدَعُکُمْ وَ أَکُفُّ عَنْکُمْ فَهَادَنَهُمْ وَ هَادَنَ مَسْلَمَةُ بْنُ مَخْلَدٍ وَ جَبَی الْخَرَاجَ وَ لَیْسَ أَحَدٌ یُنَازِعُهُ قَالَ إِبْرَاهِیمُ وَ خَرَجَ عَلِیٌّ علیه السلام إِلَی الْجَمَلِ وَ قَیْسٌ عَلَی مِصْرَ وَ رَجَعَ إِلَی الْکُوفَةِ مِنَ الْبَصْرَةِ وَ هُوَ بِمَکَانِهِ وَ کَانَ أَثْقَلَ خَلْقِ اللَّهِ عَلَی مُعَاوِیَةَ لِقُرْبِ مِصْرَ وَ أَعْمَالِهَا مِنَ الشَّامِ فَکَتَبَ مُعَاوِیَةُ إِلَی قَیْسٍ وَ عَلِیٌّ علیه السلام یَوْمَئِذٍ بِالْکُوفَةِ قَبْلَ أَنْ یَسِیرَ إِلَی صِفِّینَ مِنْ مُعَاوِیَةَ بْنِ أَبِی سُفْیَانَ إِلَی قَیْسِ بْنِ سَعْدٍ سَلَامٌ عَلَیْکَ فَإِنِّی أَحْمَدُ إِلَیْکَ اللَّهَ الَّذِی لَا إِلَهَ إِلَّا هُوَ أَمَّا بَعْدُ فَإِنَّکُمْ إِنْ کُنْتُمْ نَقَمْتُمْ عَلَی عُثْمَانَ فِی أَثَرَةٍ رَأَیْتُمُوهَا أَوْ ضَرْبَةِ سَوْطٍ رَأَیْتُمُوهُ ضَرَبَهَا أَوْ فِی شَتْمِهِ أَوْ تَمْیِیزِهِ أَحَداً أَوْ فِی اسْتِعْمَالِهِ الْفِتْیَانَ مِنْ أَهْلِهِ فَإِنَّکُمْ قَدْ عَلِمْتُمْ إِنْ کُنْتُمْ تَعْلَمُونَ أَنَّ دَمَهُ لَمْ یَحِلَّ لَکُمْ بِذَلِکَ فَقَدْ رَکِبْتُمْ عَظِیماً مِنَ الْأَمْرِ وَ جِئْتُمْ شَیْئاً إِدّاً فَتُبْ یَا قَیْسُ إِلَی رَبِّکَ إِنْ کُنْتَ مِنَ الْمُجْلِبِینَ عَلَی عُثْمَانَ إِنْ کَانَتِ التَّوْبَةُ قَبْلَ الْمَوْتِ تُغْنِی شَیْئاً وَ أَمَّا صَاحِبُکَ فَقَدِ اسْتَیْقَنَّا أَنَّهُ أَغْرَی النَّاسَ بِهِ وَ حَمَلَهُمْ عَلَی قَتْلِهِ حَتَّی قَتَلُوهُ وَ أَنَّهُ لَمْ یَسْلَمْ مِنْ دَمِهِ عِظَمُ قَوْمِکَ فَإِنِ اسْتَطَعْتَ یَا قَیْسُ أَنْ تَکُونَ مِمَّنْ یَطْلُبُ بِدَمِ عُثْمَانَ فَافْعَلْ وَ بَایِعْنَا عَلَی عَلِیٍّ فِی أَمْرِنَا هَذَا وَ لَکَ سُلْطَانُ الْعِرَاقَیْنِ إِنْ أَنَا ظَفِرْتُ مَا بَقِیتُ وَ لِمَنْ أَحْبَبْتَ مِنْ أَهْلِ بَیْتِکَ سُلْطَانُ الْحِجَازِ مَا دَامَ لِی سُلْطَانٌ وَ سَلْنِی مِنْ غَیْرِ هَذَا تُجَبْ مِمَّا تُحِبُّ فَإِنَّکَ لَا تَسْأَلُنِی مِنْ شَیْ‌ءٍ إِلَّا أُوتِیتَهُ وَ اکْتُبْ إِلَیَّ بِرَأْیِکَ فِیمَا کَتَبْتُ إِلَیْکَ وَ السَّلَامُ فَکَتَبَ إِلَیْهِ قَیْسٌ أَمَّا بَعْدُ فَقَدْ وَصَلَ إِلَیَّ کِتَابُکَ وَ فَهِمْتُ الَّذِی ذَکَرْتَ مِنْ أَمْرِ عُثْمَانَ وَ ذَلِکَ أَمْرٌ لَمْ أُقَارِبْهُ وَ ذَکَرْتَ أَنَّ صَاحِبِی هُوَ الَّذِی أَغْرَی النَّاسَ بِعُثْمَانَ وَ دَسَّهُمْ إِلَیْهِ حَتَّی قَتَلُوهُ وَ هَذَا أَمْرٌ لَمْ أَطَّلِعْ عَلَیْهِ وَ ذَکَرْتَ لِی أَنَّ عِظَمَ عَشِیرَتِی لَمْ تَسْلَمْ مِنْ دَمِ عُثْمَانَ فَلَعَمْرِی إِنَّ أَوْلَی النَّاسِ کَانَ فِی أَمْرِهِ عَشِیرَتِی وَ أَمَّا مَا سَأَلْتَنِی مِنْ مُبَایَعَتِکَ عَلَی الطَّلَبِ بِدَمِهِ وَ مَا عَرَضْتَهُ عَلَیَّ فَقَدْ فَهِمْتُهُ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أَمْرٌ لِی فِیهِ نَظَرٌ وَ فِکْرٌ وَ لَیْسَ هَذَا مِمَّا یُعَجَّلُ إِلَی مِثْلِهِ وَ أَنَا کَافٍّ عَنْکَ وَ لَیْسَ یَأْتِیکَ مِنْ قِبَلِی شَیْ‌ءٌ تَکْرَهُهُ حَتَّی تَرَی وَ نَرَی إِنْ شَاءَ اللَّهُ تَعَالَی وَ السَّلَامُ عَلَیْکَ وَ رَحْمَةُ اللَّهِ وَ بَرَکَاتُهُ فَلَمَّا قَرَأَ مُعَاوِیَةُ کِتَابَهُ لَمْ یَرَهُ إِلَّا مُقَارِباً مُبَاعِداً وَ لَمْ یَأْمَنْ أَنْ یَکُونَ مُخَادِعاً مُکَایِداً فَکَتَبَ إِلَیْهِ أَمَّا بَعْدُ فَقَدْ قَرَأْتُ کِتَابَکَ فَلَمْ أَرَکَ تَدْنُو فَأَعِدُکَ سِلْماً وَ لَمْ أَرَکَ تَتَبَاعَدُ فَأَعِدُکَ حَرْباً أَرَاکَ کَخَیْلِ الْحَرُونِ وَ لَیْسَ مِثْلِی مَنْ یُصَانَعُ بِالْخَدَائِعِ وَ لَا یُخْدَعُ بِالْمَکَایِدِ وَ مَعَهُ عَدَدُ الرِّجَالِ وَ أَعِنَّةُ الْخَیْلِ فَإِنْ قَبِلْتَ الَّذِی عَرَضْتُ عَلَیْکَ فَلَکَ مَا أَعْطَیْتُکَ وَ إِنْ أَنْتَ لَمْ تَفْعَلْ مَلَأْتُ مِصْرَ عَلَیْکَ خَیْلًا وَ رِجَالًا وَ السَّلَامُ فَلَمَّا قَرَأَ قَیْسٌ کِتَابَهُ وَ عَلِمَ أَنَّهُ لَا یَقْبَلُ مِنْهُ الْمُدَافَعَةَ وَ الْمُطَاوَلَةَ أَظْهَرَ لَهُ مَا فِی نَفْسِهِ فَکَتَبَ إِلَیْهِ مِنْ قَیْسِ بْنِ سَعْدٍ إِلَی مُعَاوِیَةَ بْنِ أَبِی سُفْیَانَ أَمَّا بَعْدُ فَالْعَجَبُ مِنِ اسْتِسْقَاطِکَ رَأْیِی وَ الطَّمَعِ فِی أَنْ تَسُومَنِی لَا أَبَا لِغَیْرِکَ الْخُرُوجَ مِنْ طَاعَةِ أَوْلَی النَّاسِ بِالْأَمْرِ وَ أَقْوَلِهِمْ بِالْحَقِّ وَ أَهْدَاهُمْ سَبِیلًا وَ أَقْرَبِهِمْ مِنْ رَسُولِ اللَّهِ صلی الله علیه و آله وَسِیلَةً وَ تَأْمُرُنِی بِالدُّخُولِ فِی طَاعَتِکَ طَاعَةِ أَبْعَدِ النَّاسِ مِنْ هَذَا الْأَمْرِ وَ أَقْوَلِهِمْ بِالزُّورِ وَ أَضَلِّهِمْ سَبِیلًا وَ أَدْنَاهُمْ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أبعدهم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رَسُولِ اللَّهِ صلی الله علیه و آله وَسِیلَةً وَ لَدَیْکَ قَوْمٌ ضَالُّونَ مُضِلُّونَ طَوَاغِیتُ مِنْ طَوَاغِیتِ إِبْلِیسَ وَ أَمَّا قَوْلُکَ أَنَّکَ تَمْلَأُ عَلَیَّ مِصْرَ خَیْلًا وَ رِجَالًا فَلَئِنْ لَمْ أَشْغَلْکَ عَنْ ذَلِکَ حَتَّی یَکُونَ مِنْکَ أَنَّکَ ذُو جِدٍّ وَ السَّلَامُ فَلَمَّا أَتَی مُعَاوِیَةَ کِتَابُ قَیْسٍ آیَسَ مِنْهُ وَ ثَقُلَ مَکَانُهُ عَلَیْهِ وَ کَانَ أَنْ یَکُونَ مَکَانَهُ غَیْرُهُ أَعْجَبَ إِلَیْهِ لِمَا یَعْلَمُ مِنْ قُوَّتِهِ وَ بَأْسِهِ وَ نَجْدَتِهِ فَاشْتَدَّ أَمْرُهُ عَلَی مُعَاوِیَةَ فَأَظْهَرَ لِلنَّاسِ أَنَّ قَیْساً قَدْ بَایَعَکُمْ فَادْعُوا اللَّهَ لَهُ وَ قَرَأَ عَلَیْهِمْ کِتَابَهُ الَّذِی لَانَ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فِیهِ وَ قَارَبَهُ وَ اخْتَلَقَ کِتَاباً نَسَبَهُ إِلَی قَیْسٍ فَقَرَأَهُ عَلَی أَهْلِ الشَّامِ فَشَاعَ فِی الشَّامِ کُلِّهَا أَنَّ قَیْساً صَالَحَ مُعَاوِیَةَ وَ أَتَتْ عُیُونُ عَلِیٍّ علیه السلام إِلَیْهِ بِذَلِکَ فَأَعْظَمَهُ وَ أَکْبَرَهُ وَ تَعَجَّبَ لَهُ وَ دَعَا ابْنَیْهِ حَسَناً وَ حُسَیْناً وَ ابْنَهُ مُحَمَّداً وَ عَبْدَ اللَّهِ بْنَ جَعْفَرٍ فَأَعْلَمَهُمْ بِذَلِکَ وَ قَالَ مَا رَأْیُکُمْ فَقَالَ عَبْدُ اللَّهِ بْنُ جَعْفَرٍ دَعْ مَا یُرِیبُکَ إِلَی مَا لَا یُرِیبُکَ اعْزِلْ قَیْساً مِنْ مِصْرَ قَالَ عَلِیٌّ علیه السلام وَ اللَّهِ إِنِّی غَیْرُ مُصَدِّقٍ بِهَذَا عَلَی قَیْسٍ فَقَالَ عَبْدُ اللَّهِ اعْزِلْهُ یَا أَمِیرَ الْمُؤْمِنِینَ فَإِنْ کَانَ حَقّاً مَا قَدْ قِیلَ لَا یَعْتَزِلُکَ إِنْ عَزَلْتَهُ قَالَ فَإِنَّهُمْ لَکَذَلِکَ إِذْ جَاءَهُمْ کِتَابٌ مِنْ قَیْسِ بْنِ سَعْدٍ وَ فِیهِ أَمَّا بَعْدُ فَإِنِّی أُخْبِرُکَ یَا أَمِیرَ الْمُؤْمِنِینَ أَکْرَمَکَ اللَّهُ وَ أَعَزَّکَ أَنَّ قِبَلِی رِجَالًا مُعْتَزِلِینَ سَأَلُونِی أَنْ أَکُفَّ عَنْهُمْ وَ أَدَعَهُمْ عَلَی حَالِهِمْ حَتَّی یَسْتَقِیمَ أَمْرُ النَّاسِ وَ تَرَی وَ یَرَوْنَ وَ قَدْ رَأَیْتُ أَنْ أَکُفَّ عَنْهُمْ وَ لَا أَعْجَلَ بِحَرْبِهِمْ وَ أَنْ أَتَأَلَّفَهُمْ فِیمَا بَیْنَ ذَلِکَ لَعَلَّ اللَّهَ أَنْ یُقْبِلَ بِقُلُوبِهِمْ وَ یُفَرِّقَهُمْ عَنْ ضَلَالَتِهِمْ إِنْ شَاءَ اللَّهُ وَ السَّلَامُ فَقَالَ عَبْدُ اللَّهِ بْنُ جَعْفَرٍ یَا أَمِیرَ الْمُؤْمِنِینَ إِنَّکَ إِنْ أَطَعْتَهُ فِی تَرْکِهِمْ وَ اعْتِزَالِهِمْ اسْتَسْرَی الْأَمْرُ وَ تَفَاقَمَتِ الْفِتْنَةُ وَ قَعَدَ عَنْ بَیْعَتِکَ کَثِیرٌ مِمَّنْ تُرِیدُهُ عَلَی الدُّخُولِ فِیهَا وَ لَکِنْ مُرْهُ بِقِتَالِهِمْ فَکَتَبَ إِلَیْهِ أَمَّا بَعْدُ فَسِرْ إِلَی الْقَوْمِ الَّذِینَ ذَکَرْتَ فَإِنْ دَخَلُوا فِیمَا دَخَلَ فِیهِ الْمُسْلِمُونَ وَ إِلَّا فَنَاجِزْهُمْ وَ السَّلَامُ فَلَمَّا أَتَی هَذَا الْکِتَابُ قَیْساً فَقَرَأَهُ لَمْ یَتَمَالَکْ أَنْ کَتَبَ إِلَیْهِ أَمَّا بَعْدُ یَا أَمِیرَ الْمُؤْمِنِینَ فَالْعَجَبُ لَکَ تَأْمُرُنِی بِقِتَالِ قَوْمٍ کَافِّینَ عَنْکَ لَمْ یُمِدُّوا یَداً لِلْفِتْنَةِ وَ لَا أَرْصَدُوا لَهَا فَأَطِعْنِی یَا أَمِیرَ الْمُؤْمِنِینَ وَ کُفَّ عَنْهُمْ فَإِنَّ الرَّأْیَ تَرْکُهُمْ وَ السَّلَامُ فَلَمَّا أَتَاهُ الْکِتَابُ قَالَ عَبْدُ اللَّهِ بْنُ جَعْفَرٍ یَا أَمِیرَ الْمُؤْمِنِینَ ابْعَثْ مُحَمَّدَ بْنَ أَبِی بَکْرٍ إِلَی مِصْرَ وَ اعْزِلْ قَیْساً فَبَلَغَنِی وَ اللَّهِ أَنَّ قَیْساً یَقُولُ إِنَّ سُلْطَاناً لَا یَتِمُّ إِلَّا بِقَتْلِ مَسْلَمَةَ بْنِ مَخْلَدٍ لَسُلْطَانُ سَوْءٍ وَ اللَّهِ مَا أُحِبُّ أَنَّ لِی سُلْطَانَ الشَّامِ مَعَ سُلْطَانِ مِصْرَ وَ أَنِّی قَتَلْتُ ابْنَ مَخْلَدٍ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کَانَ عَبْدُ اللَّهِ أَخَا مُحَمَّدٍ لِأُمِّهِ وَ کَانَ یُحِبُّ أَنْ یَکُونَ لَهُ إِمْرَةٌ وَ سُلْطَانٌ فَاسْتَعْمَلَ عَلِیٌّ علیه السلام مُحَمَّدَ بْنَ أَبِی بَکْرٍ عَلَی مِصْرَ لِمَحَبَّتِهِ لَهُ وَ لِهَوَی عَبْدِ اللَّهِ بْنِ جَعْفَرٍ أَخِیهِ فِیهِ وَ کَتَبَ مَعَهُ کِتَاباً إِلَی أَهْلِ مِصْرَ فَسَارَ حَتَّی قَدِمَهَا فَقَالَ لَهُ قَیْسٌ مَا بَالُ أَمِیرِ الْمُؤْمِنِینَ علیه السلام مَا غَیَّرَهُ فَغَضِبَ وَ خَرَجَ عَنْهَا مُقْبِلًا إِلَی الْمَدِینَةِ وَ لَمْ یَمْضِ إِلَی عَلِیٍّ علیه السلام بِالْکُوفَةِ فَلَمَّا قَدِمَ الْمَدِینَةَ جَاءَهُ حَسَّانُ بْنُ ثَابِتٍ شَامِتاً بِهِ وَ کَانَ عُثْمَانِیّاً فَقَالَ لَهُ نَزَعَکَ عَلِیُّ بْنُ أَبِی طَالِبٍ وَ قَدْ قَتَلْتَ عُثْمَانَ فَبَقِیَ عَلَیْکَ الْإِثْمُ وَ لَمْ یُحْسِنْ لَکَ الشُّکْرَ فَزَجَرَهُ قَیْسٌ وَ قَالَ یَا أَعْمَی الْقَلْبِ یَا أَعْمَی الْبَصَرِ وَ اللَّهِ لَوْ لَا أَنْ أُلْقِیَ بَیْنِی وَ بَیْنَ رَهْطِکَ حَرْباً لَضَرَبْتُ عُنُقَکَ ثُمَّ أَخْرَجَهُ مِنْ عِنْدِهِ ثُمَّ إِنَّ قَیْساً وَ سَهْلَ بْنَ حُنَیْفٍ خَرَجَا حَتَّی قَدِمَا عَلَی عَلِیٍّ علیه السلام الْکُوفَةَ فَخَبَّرَهُ قَیْسٌ الْخَبَرَ وَ مَا کَانَ بِمِصْرَ فَصَدَّقَهُ وَ شَهِدَ مَعَ عَلِیٍّ علیه السلام بِصِفِّینَ هُوَ وَ سَهْلُ بْنُ حُنَیْفٍ وَ کَانَ قَیْسٌ طُوَالًا أَطْوَلَ النَّاسِ وَ أَمَدَّهُمْ قَامَةً وَ کَانَ سِنَاطاً </w:t>
      </w:r>
      <w:r>
        <w:rPr>
          <w:rStyle w:val="FootnoteAnchor"/>
          <w:rtl w:val="true"/>
        </w:rPr>
        <w:footnoteReference w:id="506"/>
      </w:r>
      <w:r>
        <w:rPr>
          <w:rFonts w:ascii="Amiri" w:hAnsi="Amiri" w:eastAsia="Amiri" w:cs="Amiri"/>
          <w:color w:val="111111"/>
          <w:sz w:val="28"/>
          <w:sz w:val="28"/>
          <w:szCs w:val="28"/>
          <w:rtl w:val="true"/>
          <w:lang w:bidi="ar-SA"/>
        </w:rPr>
        <w:t xml:space="preserve">أَصْلَعَ شُجَاعاً مُجَرَّباً مُنَاصِحاً لِعَلِیٍّ علیه السلام وَ لِوُلْدِهِ وَ لَمْ یَزَلْ عَلَی ذَلِکَ إِلَی أَنْ مَاتَ أَقُولُ هَذِهِ الْأَخْبَارُ مُخْتَصَرٌ مِمَّا وَجَدْتُهُ فِی کِتَابِ الْغَارَاتِ وَ قَالَ فِیهِ وَ کَانَ قَیْسٌ عَامِلًا لِعَلِیٍّ علیه السلام عَلَی مِصْرَ فَجَعَلَ مُعَاوِیَةُ یَقُولُ لَا تَسُبُّوا قَیْساً فَإِنَّهُ مَعَنَا فَبَلَغَ ذَلِکَ عَلِیّاً فَعَزَلَهُ وَ أَتَی الْمَدِینَةَ فَجَعَلَ النَّاسُ یُغْرُونَهُ وَ یَقُولُونَ لَهُ نَصَحْتَ فَعَزَلَکَ فَلَحِقَ بِعَلِیٍّ علیه السلام وَ بَایَعَهُ اثْنَا عَشَرَ أَلْفاً عَلَی الْمَوْتِ بَعْدَ مَا أُصِیبَ عَلِیٌّ علیه السلام وَ صَالَحَ الْحَسَنُ مُعَاوِیَةَ </w:t>
      </w:r>
      <w:r>
        <w:rPr>
          <w:rStyle w:val="FootnoteAnchor"/>
          <w:rtl w:val="true"/>
        </w:rPr>
        <w:footnoteReference w:id="507"/>
      </w:r>
      <w:r>
        <w:rPr>
          <w:rFonts w:ascii="Amiri" w:hAnsi="Amiri" w:eastAsia="Amiri" w:cs="Amiri"/>
          <w:color w:val="111111"/>
          <w:sz w:val="28"/>
          <w:sz w:val="28"/>
          <w:szCs w:val="28"/>
          <w:rtl w:val="true"/>
          <w:lang w:bidi="ar-SA"/>
        </w:rPr>
        <w:t xml:space="preserve">فَقَالَ لَهُمْ قَیْسٌ إِنْ شِئْتُمْ دَخَلْتُمْ فِیمَا دَخَلَ فِیهِ النَّاسُ فَبَایَعَهُ مَنْ مَعَهُ إِلَّا خثیمة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 بْنِ عُرْوَةَ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قَیْسُ بْنُ سَعْدِ بْنِ عُبَادَةَ مَعَ عَلِیِّ بْنِ أَبِی طَالِبٍ علیهما السلام عَلَی مُقَدِّمَتِهِ وَ مَعَهُ خَمْسَةُ آلَافٍ قَدْ حَلَقُوا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وَجَدْتُ فِی بَعْضِ الْکُتُبِ أَنَّ عَزْلَ قَیْسٍ عَنْ مِصْرَ مِمَّا غَلَبَ أَمِیرَ الْمُؤْمِنِینَ علیه السلام أَصْحَابُهُ وَ اضْطَرُّوهُ إِلَی ذَلِکَ وَ لَمْ یَکُنْ هَذَا رَأْیَهُ کَالتَّحْکِیمِ وَ لَعَلَّهُ أَظْهَرُ وَ أَصْوَبُ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و 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ابن أبی شیبة المتوفی عام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إِبْرَاهِیمُ وَ کَانَ عَهْدُ عَلِیٍّ علیه السلام إِلَی مُحَمَّدِ بْنِ أَبِی بَکْرٍ هَذَا مَا عَهِدَ عَبْدُ اللَّهِ عَلِیٌّ أَمِیرُ الْمُؤْمِنِینَ إِلَی مُحَمَّدِ بْنِ أَبِی بَکْرٍ حِینَ وَلَّاهُ مِصْرَ أَمَرَهُ بِتَقْوَی اللَّهِ فِی السِّرِّ وَ الْعَلَانِیَةِ وَ خَوْفِ اللَّهِ تَعَالَی فِی الْمَغِیبِ وَ الْمَشْهَدِ وَ أَمَرَهُ بِاللِّینِ عَلَی الْمُسْلِمِ وَ الْغِلْظَةِ عَلَی الْفَاجِرِ وَ بِالْعَدْلِ عَلَی أَهْلِ الذِّمَّةِ وَ بِالْإِنْصَافِ لِلْمَظْلُومِ وَ بِالشِّدَّةِ عَلَی الظَّالِمِ وَ بِالْعَفْوِ عَنِ النَّاسِ وَ بِالْإِحْسَانِ مَا اسْتَطَاعَ وَ اللَّهُ یَجْزِی الْمُحْسِنِینَ وَ یُعَذِّبُ الْمُجْرِمِینَ وَ أَمَرَهُ أَنْ یَدْعُوَ مَنْ قِبَلَهُ إِلَی الطَّاعَةِ وَ الْجَمَاعَةِ فَإِنَّ لَهُمْ فِی ذَلِکَ فِی الْعَافِیَةِ وَ عِظَمِ الْمَثُوبَةِ مَا لَا یُقْدَرُ قَدَرُهُ وَ لَا یُعْرَفُ کُنْهُهُ وَ أَمَرَهُ أَنْ یَجْبِیَ خَرَاجَ الْأَرْضِ عَلَی مَا کَانَتْ تُجْبَی عَلَیْهِ مِنْ قَبْلُ لَا یُنْتَقَصُ وَ لَا یُبْتَدَعُ ثُمَّ یَقْسِمَهُ بَیْنَ أَهْلِهِ کَمَا کَانُوا یَقْسِمُونَهُ عَلَیْهِ مِنْ قَبْلُ وَ إِنْ لَمْ تَکُنْ لَهُمْ حَاجَةٌ وَ أَمَرَهُ أَنْ یُلِینَ لَهُمْ جَنَاحَهُ وَ أَنْ یُوَاسِیَ بَیْنَهُمْ فِی مَجْلِسِهِ وَ وَجْهِهِ لِیَکُونَ الْقَرِیبُ وَ الْبَعِیدُ عِنْدَهُ فِی الْحَقِّ سَوَاءً وَ أَمَرَهُ أَنْ یَحْکُمَ بَیْنَ النَّاسِ بِالْحَقِّ وَ أَنْ یَقُومَ بِالْقِسْطِ وَ أَنْ لَا یَتَّبِعَ الْهَوَی وَ أَنْ لَا یَخَافَ فِی اللَّهِ لَوْمَةَ لَائِمٍ فَإِنَّ اللَّهَ مَعَ مَنِ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اتَّقَاهُ وَ آثَرَ طَاعَتَهُ وَ أَمَرَهُ عَلَی مَنْ سِوَاهُ وَ کَتَبَ عُبَیْدُ اللَّهِ بْنُ أَبِی رَافِعٍ مَوْلَی رَسُولِ اللَّهِ صلی الله علیه و آله بِغُرَّةِ شَهْرِ رَمَضَانَ سَنَةَ سِتٍّ وَ ثَلَاثِینَ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رَوَی الْحَسَنُ بْنُ عَلِیِّ بْنِ شُعْبَةَ فِی تُحَفِ الْعُقُولِ هَذَا الْعَهْدَ نَحْواً مِمَّا ذُکِرَ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 رواه أیضا الشیخ الطوسیّ رضوان اللّه علیه فی الحدیث الأخیر من المجلس الأول من أمالیه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فی ط بیروت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إِبْرَاهِیمُ ثُمَّ قَامَ مُحَمَّدُ بْنُ أَبِی بَکْرٍ خَطِیباً فَحَمِدَ اللَّهَ وَ أَثْنَی عَلَیْهِ وَ قَالَ أَمَّا بَعْدُ فَالْحَمْدُ لِلَّهِ الَّذِی هَدَانَا وَ إِیَّاکُمْ لِمَا اخْتُلِفَ فِیهِ مِنَ الْحَقِّ وَ بَصَّرَنَا وَ إِیَّاکُمْ کَثِیراً مِمَّا عَمِیَ عَنْهُ الْجَاهِلُونَ أَلَا وَ إِنَّ أَمِیرَ الْمُؤْمِنِینَ وَلَّانِی أُمُورَکُمْ وَ عَهِدَ إِلَیَّ بِمَا سَمِعْتُمْ وَ أَوْصَانِی بِکَثِیرٍ مِنْهُ مُشَافَهَةً وَ لَنْ آلُوکُمْ جُهْداً مَا اسْتَطَعْتُ وَ ما تَوْفِیقِی إِلَّا بِاللَّهِ عَلَیْهِ تَوَکَّلْتُ وَ إِلَیْهِ أُنِیبُ فَإِنْ یَکُنْ مَا تَرَوْنَ مِنْ آثَارِی وَ أَعْمَالِی طَاعَةً لِلَّهِ وَ تَقْوًی فَاحْمَدُوا اللَّهَ عَلَی مَا کَانَ مِنْ ذَلِکَ فَإِنَّهُ هُوَ الْهَادِی إِلَیْهِ وَ إِنْ رَأَیْتُمْ مِنْ ذَلِکَ عَمَلًا بِغَیْرِ الْحَقِّ فَارْفَعُوهُ إِلَیَّ وَ عَاتِبُونِی عَلَیْهِ فَإِنِّی بِذَلِکَ أَسْعَدُ وَ أَنْتُمْ بِذَلِکَ مَأْجُورُونَ وَفَّقَنَا اللَّهُ وَ إِیَّاکُمْ لِصَالِحِ الْعَمَلِ قَالَ وَ کَتَبَ مُحَمَّدُ بْنُ أَبِی بَکْرٍ إِلَی عَلِیِّ بْنِ أَبِی طَالِبٍ علیهما السلام وَ هُوَ إِذْ ذَاکَ بِمِصْرَ عَامِلُهَا یَسْأَلُهُ جَوَامِعَ مِنَ الْحَلَالِ وَ الْحَرَامِ وَ السُّنَنِ وَ الْمَوَاعِظِ فَکَتَبَ إِلَیْهِ لِعَبْدِ اللَّهِ أَمِیرِ الْمُؤْمِنِینَ مِنْ مُحَمَّدِ بْنِ أَبِی بَکْرٍ سَلَامٌ عَلَیْکَ فَإِنِّی أَحْمَدُ اللَّهَ الَّذِی لَا إِلَهَ إِلَّا هُوَ أَمَّا بَعْدُ فَإِنْ رَأَی أَمِیرُ الْمُؤْمِنِینَ أَرَانَا اللَّهُ وَ جَمَاعَةَ الْمُسْلِمِینَ فِیهِ أَفْضَلَ سُرُورِنَا وَ أَمَلَنَا فِیهِ أَنْ یَکْتُبَ لَنَا کِتَاباً فِیهِ فَرَائِضُ وَ أَشْیَاءُ مِمَّا یُبْتَلَی بِهِ مِثْلِی مِنَ الْقَضَاءِ بَیْنَ النَّاسِ فَعَلَ فَإِنَّ اللَّهَ یُعْظِمُ لِأَمِیرِ الْمُؤْمِنِینَ الْأَجْرَ وَ یُحْسِنُ لَهُ الذُّخْرَ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فَکَتَبَ إِلَیْهِ عَلِیٌّ علیه السلام بِسْمِ اللَّهِ الرَّحْمنِ الرَّحِیمِ مِنْ عَبْدِ اللَّهِ أَمِیرِ الْمُؤْمِنِینَ عَلِیِّ بْنِ أَبِی طَالِبٍ إِلَی مُحَمَّدِ بْنِ أَبِی بَکْرٍ وَ أَهْلِ مِصْرَ سَلَامٌ عَلَیْکُمْ فَإِنِّی أَحْمَدُ اللَّهَ الَّذِی لَا إِلَهَ إِلَّا هُوَ أَمَّا بَعْدُ فَقَدْ وَصَلَ إِلَیَّ کِتَابُکَ فَقَرَأْتُهُ وَ فَهِمْتُ مَا سَأَلْتَنِی عَنْهُ فَأَعْجَبَنِی اهْتِمَامُکَ بِمَا لَا بُدَّ مِنْهُ وَ مَا لَا یُصْلِحُ الْمُؤْمِنِینَ غَیْرُهُ وَ ظَنَنْتُ أَنَّ الَّذِی دَعَاکَ إِلَیْهِ نِیَّةٌ صَالِحَةٌ وَ رَأْیٌ غَیْرُ مَدْخُولٍ وَ لَا خَسِیسٍ وَ قَدْ بَعَثْتُ إِلَیْکَ أَبْوَابَ الْأَقْضِیَةِ جَامِعاً لَکَ وَ لا قُوَّةَ إِلَّا بِاللَّهِ وَ حَسْبُنَا اللَّهُ وَ نِعْمَ الْوَکِیلُ وَ کَتَبَ إِلَیْهِ بِمَا سَأَلَهُ عَنْهُ مِنَ الْقَضَاءِ وَ ذِکْرِ الْمَوْتِ وَ الْحِسَابِ وَ صِفَةِ الْجَنَّةِ وَ النَّارِ وَ کَتَبَ فِی الْإِمَامَةِ وَ کَتَبَ فِی الْوُضُوءِ وَ کَتَبَ إِلَیْهِ فِی مَوَاقِیتِ الصَّلَاةِ وَ کَتَبَ إِلَیْهِ فِی الرُّکُوعِ وَ السُّجُودِ وَ کَتَبَ إِلَیْهِ فِی الْأَدَبِ وَ کَتَبَ إِلَیْهِ فِی الْأَمْرِ بِالْمَعْرُوفِ وَ النَّهْیِ عَنِ الْمُنْکَرِ وَ کَتَبَ إِلَیْهِ فِی الِاعْتِکَافِ وَ کَتَبَ إِلَیْهِ فِی الزَّنَادِقَةِ وَ کَتَبَ إِلَیْهِ فِی نَصْرَانِیٍّ فَجَرَ بِمُسْلِمَةٍ وَ کَتَبَ إِلَیْهِ فِی أَشْیَاءَ کَثِیرَةٍ لَمْ نَحْفَظْ مِنْهَا غَیْرَ هَذِهِ الْخِصَالِ وَ حَدَّثَنَا بِبَعْضِ مَا 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إِبْرَاهِیمُ وَ حَدَّثَنِی یَحْیَی بْنُ صَالِحٍ عَنْ مَالِکِ بْنِ خَالِدٍ الْأَسَدِیِّ عَنِ الْحَسَنِ بْنِ إِبْرَاهِیمَ عَنْ عَبْدِ اللَّهِ بْنِ الْحَسَنِ بْنِ الْحَسَنِ عَنْ عَبَایَةَ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صَلَوَاتُ اللَّهِ عَلَیْهِ إِلَی أَهْلِ مِصْرَ لَمَّا بَعَثَ مُحَمَّدَ بْنَ أَبِی بَکْرٍ إِلَیْهِمْ کِتَاباً یُخَاطِبُهُمْ بِهِ وَ یُخَاطِبُ مُحَمَّداً أَیْضاً فِیهِ أَمَّا بَعْدُ فَإِنِّی أُوصِیکُمْ بِتَقْوَی اللَّهِ فِی سِرِّ أَمْرِکُمْ وَ عَلَانِیَتِهِ وَ عَلَی أَیِّ حَالٍ کُنْتُمْ عَلَیْهَا وَ لِیَعْلَمَ الْمَرْءُ مِنْکُمْ أَنَّ الدُّنْیَا دَارُ بَلَاءٍ وَ فَنَاءٍ وَ الْآخِرَةُ دَارُ جَزَاءٍ وَ بَقَاءٍ فَمَنِ اسْتَطَاعَ أَنْ یُؤْثِرَ مَا یَبْقَی عَلَی مَا یَفْنَی فَلْیَفْعَلْ فَإِنَّ الْآخِرَةَ تَبْقَی وَ الدُّنْیَا تَفْنَی رَزَقَنَا اللَّهُ وَ إِیَّاکُمْ تَبَصُّراً بَصَراً لِمَا بَصَّرَنَا وَ فَهْماً لِمَا فَهَّمَنَا حَتَّی لَا نُقَصِّرَ فِیمَا أَمَرَنَا وَ لَا نَتَعَدَّی إِلَی مَا نَهَانَا وَ اعْلَمْ یَا مُحَمَّدُ أَنَّکَ وَ إِنْ کُنْتَ مُحْتَاجاً إِلَی نَصِیبِکَ مِنَ الدُّنْیَا إِلَّا أَنَّکَ إِلَی نَصِیبِکَ مِنَ الْآخِرَةِ أَحْوَجُ فَإِنْ عَرَضَ لَکَ أَمْرَانِ أَحَدُهُمَا لِلْآخِرَةِ وَ الْآخَرُ لِلدُّنْیَا فَابْدَأْ بِأَمْرِ الْآخِرَةِ وَ لْتَعْظُمْ رَغْبَتُکَ فِی الْخَیْرِ وَ لْتَحْسُنْ فِیهِ نِیَّتُکَ فَإِنَّ اللَّهَ عَزَّ وَ جَلَّ یُعْطِی الْعَبْدَ عَلَی قَدْرِ نِیَّتِهِ وَ إِذَا أَحَبَّ الْخَیْرَ وَ أَهْلَهُ وَ لَمْ یَعْمَلْهُ کَانَ إِنْ شَاءَ</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کَمَنْ عَمِلَهُ فَإِنَّ رَسُولَ اللَّهِ صلی الله علیه و آله قَالَ حِینَ رَجَعَ مِنْ تَبُوکَ إِنَّ بِالْمَدِینَةِ لَأَقْوَاماً مَا سِرْتُمْ مِنْ مَسِیرٍ وَ لَا هَبَطْتُمْ مِنْ وَادٍ إِلَّا کَانُوا مَعَکُمْ مَا حَبَسَهُمْ إِلَّا الْمَرَضُ یَقُولُ کَانَتْ لَهُمْ نِیَّةٌ ثُمَّ اعْلَمْ یَا مُحَمَّدُ إِنِّی وَلَّیْتُکَ أَعْظَمَ أَجْنَادِی أَهْلَ مِصْرَ وَ إِذْ وَلَّیْتُکَ مَا وَلَّیْتُکَ مِنْ أَمْرِ النَّاسِ فَإِنَّکَ مَحْقُوقٌ أَنْ تَخَافَ فِیهِ عَلَی نَفْسِکَ وَ تَحْذَرَ فِیهِ عَلَی دِینِکَ وَ لَوْ کَانَ سَاعَةٌ مِنْ نَهَارٍ فَإِنِ اسْتَطَعْتَ أَنْ لَا تُسْخِطَ رَبَّکَ لِرِضَا أَحَدٍ مِنْ خَلْقِهِ فَافْعَلْ فَإِنَّ فِی اللَّهِ خَلَفاً مِنْ غَیْرِهِ وَ لَیْسَ فِی شَیْ‌ءٍ غَیْرِهِ خَلَفٌ مِنْهُ فَاشْتَدَّ عَلَی الظَّالِمِ وَ لِنْ لِأَهْلِ الْخَیْرِ وَ قَرِّبْهُمْ إِلَیْکَ وَ اجْعَلْهُمْ بِطَانَتَکَ وَ إِخْوَانَکَ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کَتَبَ عَلِیٌّ صَلَوَاتُ اللَّهِ عَلَیْهِ إِلَی مُحَمَّدٍ وَ أَهْلِ مِصْرَ أَمَّا بَعْدُ فَإِنِّی أُوصِیکُمْ بِتَقْوَی اللَّهِ وَ الْعَمَلِ بِمَا أَنْتُمْ عَنْهُ مَسْئُولُونَ فَأَنْتُمْ بِهِ رَهْنٌ وَ أَنْتُمْ إِلَیْهِ صَائِرُونَ فَإِنَّ اللَّهَ عَزَّ وَ جَلَّ یَقُولُ کُلُّ نَفْسٍ بِما کَسَبَتْ رَهِینَةٌ وَ قَالَ وَ یُحَذِّرُکُمُ اللَّهُ نَفْسَهُ وَ إِلَی اللَّهِ الْمَصِیرُ وَ قَالَ فَوَ رَبِّکَ لَنَسْئَلَنَّهُمْ أَجْمَعِینَ عَمَّا کانُوا یَعْمَلُونَ فَاعْلَمُوا عِبَادَ اللَّهِ أَنَّ اللَّهَ سَائِلُکُمْ عَنِ الصَّغِیرِ مِنْ أَعْمَالِکُمْ وَ الْکَبِیرِ فَإِنْ یُعَذِّبْ فَنَحْنُ الظَّالِمُونَ وَ إِنْ یَغْفِرْ وَ یَرْحَمْ فَهُوَ أَرْحَمُ الرَّاحِمِینَ وَ اعْلَمُوا أَنَّ أَقْرَبَ مَا یَکُونُ الْعَبْدُ إِلَی الرَّحْمَةِ وَ الْمَغْفِرَةِ حِینَ مَا یَعْمَلُ بِطَاعَةِ اللَّهِ وَ مُنَاصَحَتِهِ فِی التَّوْبَةِ فَعَلَیْکُمْ بِتَقْوَی اللَّهِ عَزَّ وَ جَلَّ فَإِنَّهَا تَجْمَعُ مِنَ الْخَیْرِ مَا لَا یَجْمَعُ غَیْرُهَا وَ یُدْرَکُ بِهَا مِنَ الْخَیْرِ مَا لَا یُدْرَکُ بِغَیْرِهَا خَیْرُ الدُّنْیَا وَ خَیْرُ الْآخِرَةِ یَقُولُ اللَّهُ سُبْحَانَهُ وَ قِیلَ لِلَّذِینَ اتَّقَوْا ما ذا أَنْزَلَ رَبُّکُمْ قالُوا خَیْراً لِلَّذِینَ أَحْسَنُوا فِی هذِهِ الدُّنْیا حَسَنَةٌ وَ لَدارُ الْآخِرَةِ خَیْرٌ وَ لَنِعْمَ دارُ الْمُتَّقِینَ وَ اعْلَمُوا عِبَادَ اللَّهِ أَنَّ الْمُؤْمِنَ یَعْمَلُ لِثَلَاثٍ إِمَّا لِخَیْرِ الدُّنْیَا فَإِنَّ اللَّهَ یُثِیبُهُ بِعَمَلِهِ فِی الدُّنْیَا قَالَ اللَّهُ وَ آتَیْناهُ أَجْرَهُ فِی الدُّنْیا وَ إِنَّهُ فِی الْآخِرَةِ لَمِنَ الصَّالِحِینَ فَمَنْ عَمِلَ لِلَّهِ تَعَالَی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أَعْطَاهُ أَجْرَهُ فِی الدُّنْیَا وَ الْآخِرَةِ وَ کَفَاهُ الْمُهِمَّ فِیهِمَا وَ قَدْ قَالَ تَعَالَی یا عِبادِ الَّذِینَ آمَنُوا اتَّقُوا رَبَّکُمْ لِلَّذِینَ أَحْسَنُوا فِی هذِهِ الدُّنْیا حَسَنَةٌ وَ أَرْضُ اللَّهِ واسِعَةٌ إِنَّما یُوَفَّی الصَّابِرُونَ أَجْرَهُمْ بِغَیْرِ حِسابٍ فَمَا أَعْطَاهُمُ اللَّهُ فِی الدُّنْیَا لَمْ یُحَاسِبْهُمْ بِهِ فِی الْآخِرَةِ قَالَ اللَّهُ تَعَالَی لِلَّذِینَ أَحْسَنُوا الْحُسْنی وَ زِیادَةٌ فَالْحُسْنَی الْجَنَّةُ وَ الزِّیَادَةُ الدُّنْیَا وَ إِمَّا لِخَیْرِ الْآخِرَةِ فَإِنَّ اللَّهَ یُکَفِّرُ عَنْهُ بِکُلِّ حَسَنَةٍ سَیِّئَةً یَقُولُ إِنَّ الْحَسَناتِ یُذْهِبْنَ السَّیِّئاتِ ذلِکَ ذِکْری لِلذَّاکِرِینَ حَتَّی إِذَا کَانَ یَوْمَ الْقِیَامَةِ حُسِبَتْ لَهُمْ حَسَنَاتُهُمْ وَ أُعْطُوا بِکُلِّ وَاحِدَةٍ عَشْرَ أَمْثَالِهَا إِلَی سَبْعِمِائَةِ ضِعْفٍ فَهُوَ الَّذِی یَقُولُ جَزاءً مِنْ رَبِّکَ عَطاءً حِساباً وَ یَقُولُ عَزَّ وَ جَلَّ فَأُولئِکَ لَهُمْ جَزاءُ الضِّعْفِ بِما عَمِلُوا وَ هُمْ فِی الْغُرُفاتِ آمِنُونَ فَارْغَبُوا فِیهِ وَ اعْمَلُوا بِهِ وَ تَحَاضُّوا عَلَیْهِ وَ اعْلَمُوا عِبَادَ اللَّهِ أَنَّ الْمُؤْمِنِینَ الْمُتَّقِینَ قَدْ ذَهَبُوا بِعَاجِلِ الْخَیْرِ وَ آجِلِهِ شَرِکُوا أَهْلَ الدُّنْیَا فِی دُنْیَاهُمْ وَ لَمْ یُشَارِکْهُمْ أَهْلُ الدُّنْیَا فِی آخِرَتِهِمْ یَقُولُ اللَّهُ عَزَّ وَ جَلَّ قُلْ مَنْ حَرَّمَ زِینَةَ اللَّهِ الَّتِی أَخْرَجَ لِعِبادِهِ وَ الطَّیِّباتِ مِنَ الرِّزْقِ قُلْ هِیَ لِلَّذِینَ آمَنُوا فِی الْحَیاةِ الدُّنْیا خالِصَةً یَوْمَ الْقِیامَةِ کَذلِکَ نُفَصِّلُ الْآیاتِ لِقَوْمٍ یَعْلَمُونَ سَکَنُوا الدُّنْیَا بِأَفْضَلِ مَا سُکِنَتْ وَ أَکَلُوهَا بِأَفْضَلِ مَا أُکِلَتْ شَارَکُوا أَهْلَ الدُّنْیَا فِی دُنْیَاهُمْ فَأَکَلُوا مِنْ أَفْضَلِ مَا یَأْکُلُونَ وَ شَرِبُوا مِنْ أَفْضَلِ مَا یَشْرَبُونَ وَ لَبِسُوا مِنْ أَفْضَلِ مَا یَلْبَسُونَ وَ سَکَنُوا بِأَفْضَلِ مَا یَسْکُنُونَ وَ تَزَوَّجُوا بِأَفْضَلِ مَا یَتَزَوَّجُونَ وَ رَکِبُوا مِنْ أَفْضَلِ مَا یَرْکَبُونَ أَصَابُوا لَذَّةَ الدُّنْیَا مَعَ أَهْلِ الدُّنْیَا وَ تَیَقَّنُوا أَنَّهُمْ غَداً مِنْ جِیرَانِ اللَّهِ عَزَّ وَ جَلَّ وَ یَتَمَنَّوْنَ عَلَیْهِ مَا یُرَدُّ لَهُمْ دَعْوَةٌ وَ لَا یُنْقَصُ لَهُمْ لَذَّةٌ أَمَا فِی هَذَا مَا یَشْتَاقُ إِلَیْهِ مَنْ کَانَ لَهُ عَقْلٌ وَ لَا حَوْلَ وَ لَا قُوَّةَ إِلَّا بِاللَّهِ وَ اعْلَمُوا عِبَادَ اللَّهِ أَنَّکُمْ إِنِ اتَّقَیْتُمْ رَبَّکُمُ وَ حَفِظْتُمْ نَبِیَّکُمْ فِی أَهْلِ بَیْتِهِ فَقَدْ عَبَدْتُمُوهُ بِأَفْضَلِ مَا عُبِدَ وَ ذَکَرْتُمُوهُ بِأَفْضَلِ مَا ذُکِرَ وَ شَکَرْتُمُوهُ بِأَفْضَلِ مَا شُکِرَ وَ أَخَذْتُمْ بِأَفْضَلِ الصَّبْرِ وَ جَاهَدْتُمْ بِأَفْضَلِ الْجِهَادِ وَ إِنْ کَانَ غَیْرُکُمْ أَطْوَلَ صَلَاةً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مِنْکُمْ وَ أَکْثَرَ صِیَاماً إِذَا کُنْتُمْ أَتْقَی لِلَّهِ وَ أَنْصَحَ لِأَوْلِیَاءِ اللَّهِ مِنْ آلِ مُحَمَّدٍ صلی الله علیه و آله وَ أَخْشَعَ وَ احْذَرُوا عِبَادَ اللَّهِ الْمَوْتَ وَ نُزُولَهُ وَ خُذُوا لَهُ عُدَّتَهُ فَإِنَّهُ یَدْخُلُ بِأَمْرٍ عَظِیمٍ خَیْرٌ لَا یَکُونُ مَعَهُ شَرٌّ أَبَداً أَوْ شَرٌّ لَا یَکُونُ مَعَهُ خَیْرٌ أَبَداً فَمَنْ أَقْرَبُ إِلَی الْجَنَّةِ مِنْ عَامِلِهَا وَ لَیْسَ أَحَدٌ مِنَ النَّاسِ یُفَارِقُ رُوحُهُ جَسَدَهُ حَتَّی یَعْلَمَ إِلَی أَیِّ الْمَنْزِلَتَیْنِ یَصِیرُ إِلَی الْجَنَّةِ أَمْ إِلَی النَّارِ أَ عَدُوٌّ هُوَ لِلَّهِ أَمْ وَلِیٌّ لَهُ فَإِنْ کَانَ وَلِیّاً فُتِحَتْ لَهُ أَبْوَابُ الْجَنَّةِ وَ شُرِّعَ لَهُ طَرِیقُهَا وَ نَظَرَ إِلَی مَا أَعَدَّ اللَّهُ عَزَّ وَ جَلَّ لِأَوْلِیَائِهِ فِیهَا وَ فَرَغَ مِنْ کُلِّ شُغُلٍ وَ وُضِعَ عَنْهُ کُلُّ ثَقَلٍ وَ إِنْ کَانَ عَدُوّاً لِلَّهِ فُتِحَتْ لَهُ أَبْوَابُ النَّارِ وَ سُهِّلَ لَهُ طَرِیقُهَا وَ نَظَرَ إِلَی مَا أَعَدَّ اللَّهُ فِیهَا لِأَهْلِهَا وَ اسْتَقْبَلَ کُلَّ مَکْرُوهٍ وَ فَارَقَ کُلَّ سُرُورٍ قَالَ تَعَالَی الَّذِینَ تَتَوَفَّاهُمُ الْمَلائِکَةُ ظالِمِی أَنْفُسِهِمْ فَأَلْقَوُا السَّلَمَ ما کُنَّا نَعْمَلُ مِنْ سُوءٍ بَلی إِنَّ اللَّهَ عَلِیمٌ بِما کُنْتُمْ تَعْمَلُونَ فَادْخُلُوا أَبْوابَ جَهَنَّمَ خالِدِینَ فِیها فَلَبِئْسَ مَثْوَی الْمُتَکَبِّرِینَ وَ اعْلَمُوا عِبَادَ اللَّهِ أَنَّ الْمَوْتَ لَیْسَ مِنْهُ فَوْتٌ فَاحْذَرُوهُ قَبْلَ وُقُوعِهِ وَ أَعِدُّوا لَهُ عُدَّتَهُ فَإِنَّکُمْ طُرَدَاءُ الْمَوْتِ إِنْ أَقَمْتُمْ أَخَذَکُمْ وَ إِنْ هَرَبْتُمْ أَدْرَکَکُمْ وَ هُوَ أَلْزَمُ لَکُمْ مِنْ ظِلِّکُمْ مَعْقُودٌ بِنَوَاصِیکُمْ وَ الدُّنْیَا تُطْوَی مِنْ خَلْفِکُمْ فَأَکْثِرُوا ذِکْرَ الْمَوْتِ عِنْدَ مَا تُنَازِعُکُمْ إِلَیْهِ أَنْفُسُکُمْ مِنَ الشَّهَوَاتِ فَإِنَّهُ کَفَی بِالْمَوْتِ وَاعِظاً وَ قَدْ قَالَ رَسُولُ اللَّهِ صلی الله علیه و آله أَکْثِرُوا ذِکْرَ الْمَوْتِ فَإِنَّهُ هَادِمُ اللَّذَّاتِ وَ اعْلَمُوا عِبَادَ اللَّهِ أَنَّ مَا بَعْدَ الْمَوْتِ أَشَدُّ مِنَ الْمَوْتِ لِمَنْ لَا یَغْفِرُ اللَّهُ لَهُ وَ یَرْحَمُهُ وَ احْذَرُوا الْقَبْرَ وَ ضَمَّتَهُ وَ ضِیقَهُ وَ ظُلْمَتَهُ فَإِنَّهُ الَّذِی یَتَکَلَّمُ کُلَّ یَوْمٍ یَقُولُ أَنَا بَیْتُ التُّرَابِ وَ أَنَا بَیْتُ الْغُرْبَةِ وَ أَنَا بَیْتُ الدُّودِ وَ الْقَبْرُ رَوْضَةٌ مِنْ رِیَاضِ الْجَنَّةِ أَوْ حُفْرَةٌ مِنْ حُفَرِ النَّارِ إِنَّ الْمُسْلِمَ إِذَا مَاتَ قَالَتْ لَهُ الْأَرْضُ مَرْحَباً وَ أَهْلًا قَدْ کُنْتَ مِمَّنْ أُحِبُّ أَنْ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تَمْشِیَ عَلَی ظَهْرِی فَإِذَا وَلَیْتُکَ فَسَتَعْلَمُ کَیْفَ صُنْعِی بِکَ فَیَتَّسِعُ لَهُ مَدَّ بَصَرِهِ وَ إِذَا دُفِنَ الْکَافِرُ قَالَتْ لَهُ الْأَرْضُ لَا مَرْحَباً وَ لَا أَهْلًا قَدْ کُنْتَ مِمَّنْ أُبْغِضُ أَنْ تَمْشِیَ عَلَی ظَهْرِی فَإِذَا وَلَیْتُکَ فَسَتَعْلَمُ کَیْفَ صُنْعِی بِکَ فَتَنْضَمُّ عَلَیْهِ حَتَّی تَلْتَقِیَ أَضْلَاعُهُ وَ اعْلَمُوا أَنَّ الْمَعِیشَةَ الضَّنْکَ الَّتِی قَالَ اللَّهُ سُبْحَانَهُ فَإِنَّ لَهُ مَعِیشَةً ضَنْکاً هِیَ عَذَابُ الْقَبْرِ وَ أَنَّهُ یُسَلَّطُ عَلَی الْکَافِرِ فِی قَبْرِهِ حَیَّاتٌ تِسْعَةً وَ تِسْعِینَ تِنِّیناً عِظَامٌ تَنْهَشُ لَحْمَهُ حَتَّی یُبْعَثَ لَوْ أَنَّ تِنِّیناً مِنْهَا نَفَخَ فِی الْأَرْضِ مَا أَنْبَتَتِ الزَّرْعُ رَیْعَهَا أَبَداً وَ اعْلَمُوا عِبَادَ اللَّهِ أَنَّ أَنْفُسَکُمْ وَ أَجْسَادَکُمُ الرَّقِیقَةَ النَّاعِمَةَ الَّتِی یَکْفِیهَا الْیَسِیرُ مِنَ الْعِقَابِ ضَعِیفَةٌ عَنْ هَذَا فَإِنِ اسْتَطَعْتُمْ أَنْ تَرْحَمُوا أَنْفُسَکُمْ وَ أَجْسَادَکُمْ عَمَّا لَا طَاقَةَ لَکُمْ بِهِ وَ لَا صَبْرَ عَلَیْهِ فَتَعْمَلُوا بِمَا أَحَبَّ اللَّهُ سُبْحَانَهُ وَ تَتْرُکُوا مَا کَرِهَ فَافْعَلُوا وَ لَا حَوْلَ وَ لَا قُوَّةَ إِلَّا بِاللَّهِ وَ اعْلَمُوا عِبَادَ اللَّهِ أَنَّ مَا بَعْدَ الْقَبْرِ أَشَدُّ مِنَ الْقَبْرِ یَوْمٌ یَشِیبُ فِیهِ الصَّغِیرُ وَ یَسْکَرُ فِیهِ الْکَبِیرُ وَ یَسْقُطُ فِیهِ الْجَنِینُ وَ تَذْهَلُ کُلُّ مُرْضِعَةٍ عَمَّا أَرْضَعَتْ وَ احْذَرُوا یَوْماً عَبُوساً قَمْطَرِیراً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شَرُّهُ مُسْتَطِیراً أَمَا إِنَّ شَرَّ ذَلِکَ الْیَوْمِ وَ فَزَعَهُ اسْتَطَارَ حَتَّی فَزِعَتْ مِنْهُ الْمَلَائِکَةُ الَّذِینَ لَیْسَتْ لَهُمْ ذُنُوبٌ وَ السَّبْعُ الشِّدَادُ وَ الْجِبَالُ الْأَوْتَادُ وَ الْأَرَضُونَ الْمِهَادُ وَ انْشَقَّتِ السَّماءُ فَهِیَ یَوْمَئِذٍ واهِیَةٌ وَ تَتَغَیَّرُ فَکانَتْ وَرْدَةً کَالدِّهانِ وَ تَکُونُ الْجِبَالُ سَرَاباً مَهِیلًا بَعْدَ مَا کَانَتْ صُمّاً صِلَاباً یَقُولُ اللَّهُ سُبْحَانَهُ وَ نُفِخَ فِی الصُّورِ فَصَعِقَ مَنْ فِی السَّماواتِ وَ مَنْ فِی الْأَرْضِ إِلَّا مَنْ شاءَ اللَّهُ فَکَیْفَ مَنْ یَعْصِیهِ بِالسَّمْعِ وَ الْبَصَرِ وَ اللِّسَانِ وَ الْیَدِ وَ الرِّجْلِ وَ الْفَرْجِ وَ الْبَطْنِ إِنْ لَمْ یَغْفِرِ اللَّهُ وَ یَرْحَمْ وَ اعْلَمُوا عِبَادَ اللَّهِ أَنَّ مَا بَعْدَ ذَلِکَ الْیَوْمِ أَشَدُّ وَ أَدْهَی عَلَی مَنْ لَمْ یَغْفِرِ اللَّهُ لَهُ مِنْ ذَلِکَ الْیَوْمِ نَارٌ قَعْرُهَا بَعِیدٌ وَ حَرُّهَا شَدِیدٌ وَ عَذَابُهَا جَدِیدٌ وَ مَقَامِعُهَا حَدِیدٌ وَ شَرَابُهَا صَدِیدٌ لَا یَفْتُرُ عَذَابُهَا وَ لَا یَمُوتُ سَاکِنُهَا دَارٌ لَیْسَتْ لِلَّهِ سُبْحَانَهُ فِیهَا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رَحْمَةٌ وَ لَا یُسْمَعُ فِیهَا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مَعَ هَذَا رَحْمَةَ اللَّهِ الَّتِی وَسِعَتْ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تَعْجِزُ عَنِ الْعِبَادِ جَنَّةٌ عَرْضُهَا کَعَرْضِ السَّمَاوَاتِ وَ الْأَرْضِ خَیْرٌ لَا یَکُونُ بَعْدَهُ شَرٌّ أَبَداً وَ شَهْوَةٌ لَا تَنْفَدُ أَبَداً وَ لَذَّةٌ لَا تَفْنَی أَبَداً وَ مَجْمَعٌ لَا یَتَفَرَّقُ أَبَداً قَوْمٌ قَدْ جَاوَرُوا الرَّحْمَنَ وَ قَامَ بَیْنَ أَیْدِیهِمُ الْغِلْمَانُ بِصِحافٍ مِنْ ذَهَبٍ فِیهَا الْفَاکِهَةُ وَ الرَّیْحَانُ فَقَالَ رَجُلٌ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اشتهی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کتاب ابن أبی الحدید، و لعله اسقطه لما فیه من التشویش و عدم الانطباق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إِنِّی أُحِبُّ الْخَیْلَ فَهَلْ فِی الْجَنَّةِ خَیْلٌ قَالَ نَعَمْ وَ الَّذِی نَفْسِی بِیَدِهِ إِنَّ فِیهَا خَیْلًا مِنْ یَاقُوتٍ أَحْمَرَ عَلَیْهَا یَرْکَبُونَ فَتَدُفُّ بِهِمْ خِلَالَ وَرَقِ الْجَنَّةِ فَقَالَ رَجُلٌ یَا رَسُولَ اللَّهِ إِنِّی یُعْجِبُنِی الصَّوْتُ الْحَسَنُ أَ فِی الْجَنَّةِ الصَّوْتُ الْحَسَنُ قَالَ نَعَمْ وَ الَّذِی نَفْسِی بِیَدِهِ إِنَّ اللَّهَ لَیَأْمُرُ لِمَنْ أَحَبَّ ذَلِکَ مِنْهُمْ بِشَجَرٍ یُسْمِعُهُ صَوْتاً بِالتَّسْبِیحِ مَا سَمِعَتِ الْآذَانُ بِأَحْسَنَ مِنْهُ قَطُّ فَقَالَ رَجُلٌ یَا رَسُولَ اللَّهِ صلی الله علیه و آله إِنِّی أُحِبُّ الْإِبِلَ أَ فِی الْجَنَّةِ إِبِلٌ قَالَ نَعَمْ وَ الَّذِی نَفْسِی بِیَدِهِ إِنَّ فِیهَا نَجَائِبَ مِنْ یَاقُوتٍ أَحْمَرَ عَلَیْهَا رِحَالُ الذَّهَبِ قَدْ أُلْحِفَتْ بِنَمَارِقِ الدِّیبَاجِ یَرْکَبُونَ فَتُزَفُّ بِهِمْ خِلَالَ وَرَقِ الْجَنَّةِ وَ إِنَّ فِیهَا صُوَرَ رِجَالٍ وَ نِسَاءٍ یَرْکَبُونَ مَرَاکِبَ أَهْلِ الْجَنَّةِ فَإِذَا أَعْجَبَ أَحَدَهُمُ الصُّورَةُ قَالَ اجْعَلْ صُورَتِی مِثْلَ هَذِهِ الصُّورَةِ فَیُجْعَلُ صُورَتُهُ عَلَیْهَا وَ إِذَا أَعْجَبَتْهُ صُورَةُ الْمَرْأَةِ قَالَ رَبِّ اجْعَلْ صُورَةَ فُلَانَةَ زَوْجَتِهِ مِثْلَ هَذِهِ الصُّورَةِ فَیَرْجِعُ وَ قَدْ صَارَتْ صُورَةُ زَوْجَتِهِ عَلَی مَا اشْتَهَی وَ إِنَّ أَهْلَ الْجَنَّةِ یَزُورُونَ الْجَبَّارَ سُبْحَانَهُ فِی کُلِّ جُمُعَةٍ فَیَکُونُ أَقْرَبَهُمْ مِنْهُ عَلَی مَنَابِرَ مِنْ نُورٍ وَ الَّذِینَ یَلُونَهُمْ عَلَی مَنَابِرَ مِنْ یَاقُوتٍ وَ الَّذِینَ یَلُونَهُمْ عَلَی مَنَابِرَ مِنْ زَبَرْجَدٍ وَ الَّذِینَ یَلُونَهُمْ عَلَی مَنَابِرَ مِنْ مِسْکٍ فَبَیْنَا هُمْ کَذَلِکَ یَنْظُرُونَ إِلَی نُورِ اللَّهِ جَلَّ جَلَالُهُ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وُجُوهٌ یَوْمَئِذٍ ناضِرَةٌ إِلی رَبِّها ناظِرَةٌ و ذلک للأدلة العقیلة و الأخبار المتواترة عن أهل بیته صلّی اللّه علیه و آله و سلم علی استحالة رؤیة اللّه تعالی</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یَنْظُرُ اللَّهُ فِی وُجُوهِهِمْ إِذْ أَقْبَلَتْ سَحَابَةٌ تَغْشَاهُمْ فَتَمْطُرُ عَلَیْهِمْ مِنَ النِّعْمَةِ وَ اللَّذَّةِ وَ السُّرُورِ وَ الْبَهْجَةِ مَا لَا یَعْلَمُهُ إِلَّا اللَّهُ سُبْحَانَهُ وَ مَعَ هَذَا مَا هُوَ أَفْضَلُ مِنْهُ رِضْوَانُ اللَّهِ الْأَکْبَرُ أَمَا إِنَّا لَوْ لَمْ نُخَوَّفْ إِلَّا بِبَعْضِ مَا خُوِّفْنَا بِهِ لَکُنَّا مَحْقُوقِینَ أَنْ یَشْتَدَّ خَوْفُنَا مِمَّا لَا طَاقَةَ لَنَا بِهِ وَ لَا صَبْرَ لِقُوَّتِنَا عَلَیْهِ وَ أَنْ یَشْتَدَّ شَوْقُنَا إِلَی مَا لَا غَنَاءَ لَنَا عَنْهُ وَ لَا بُدَّ لَنَا مِنْهُ وَ إِنِ اسْتَطَعْتُمْ عِبَادَ اللَّهِ أَنْ یَشْتَدَّ خَوْفُکُمْ مِنْ رَبِّکُمْ وَ یَحْسُنَ بِهِ ظَنُّکُمْ فَافْعَلُوهُ فَإِنَّ الْعَبْدَ إِنَّمَا تَکُونُ طَاعَتُهُ عَلَی قَدْرِ خَوْفِهِ وَ إِنَّ أَحْسَنَ النَّاسِ لِلَّهِ طَاعَةً أَشَدُّهُمْ لَهُ خَوْفاً وَ انْظُرْ یَا مُحَمَّدُ صَلَاتُکَ کَیْفَ تُصَلِّیهَا فَإِنَّمَا أَنْتَ إِمَامٌ یَنْبَغِی لَکَ أَنْ تُتِمَّهَا وَ أَنْ تُخَفِّفَهَا وَ أَنْ تُصَلِّیَهَا لِوَقْتِهَا فَإِنَّهُ لَیْسَ مِنْ إِمَامٍ یُصَلِّی بِقَوْمٍ فَیَکُونُ فِی صَلَاتِهِ وَ صَلَاتِهِمْ نَقْصٌ إِلَّا کَانَ إِثْمُ ذَلِکَ عَلَیْهِ وَ لَا یَنْقُصُ ذَلِکَ مِنْ صَلَاتِهِمْ شَیْئاً وَ اعْلَمْ أَنَّ کُلَّ شَیْ‌ءٍ مِنْ عَمَلِکَ یَتْبَعُ صَلَاتَکَ فَمَنْ ضَیَّعَ الصَّلَاةَ فَهُوَ لِغَیْرِهَا أَشَدُّ تَضْیِیعاً وَ وُضُوؤُکَ مِنْ تَمَامِ الصَّلَاةِ فَأْتِ بِهَا عَلَی وَجْهِهِ فَإِنَّ الْوُضُوءَ نِصْفُ الْإِیمَانِ وَ انْظُرْ صَلَاةَ الظُّهْرِ فَصَلِّهَا لِوَقْتِهَا لَا تَعْجَلْ بِهَا عَنِ الْوَقْتِ لِفَرَاغٍ وَ لَا تُؤَخِّرْهَا عَنِ الْوَقْتِ لِشُغُلٍ فَإِنَّ رَجُلًا جَاءَ إِلَی رَسُولِ اللَّهِ صلی الله علیه و آله فَسَأَلَهُ عَنْ وَقْتِ الصَّلَاةِ فَقَالَ النَّبِیُّ صلی الله علیه و آله أَتَانِی جَبْرَئِیلُ فَأَرَانِی وَقْتَ الصَّلَاةِ فَصَلَّی الظُّهْرَ حِینَ زَالَتِ الشَّمْسُ ثُمَّ صَلَّی الْعَصْرَ وَ هِیَ بَیْضَاءُ نَقِیَّةٌ ثُمَّ صَلَّی الْمَغْرِبَ حِینَ غَابَتِ الشَّمْسُ ثُمَّ صَلَّی الْعِشَاءَ حِینَ غَابَ الشَّفَقُ ثُمَّ صَلَّی الصُّبْحَ فَأَغْلَسَ بِهَا وَ النُّجُومُ مُشْتَبِکَةٌ کَانَ النَّبِیُّ صلی الله علیه و آله کَذَا یُصَلِّی قَبْلَکَ فَإِنِ اسْتَطَعْتَ وَ لا قُوَّةَ إِلَّا بِاللَّهِ أَنْ تَلْتَزِمَ السُّنَّةَ الْمَعْرُوفَةَ وَ تَسْلُکَ الطَّرِیقَ الْوَاضِحَ الَّذِی أَخَذَهُ وَ لَعَلَّکَ تَقْدَمُ عَلَیْهِمْ غَداً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انْظُرْ رُکُوعَکَ وَ سُجُودَکَ فَإِنَّ النَّبِیَّ صلی الله علیه و آله کَانَ أَتَمَّ النَّاسِ صَلَاةً وَ أَحْفَظَهُمْ لَهَا وَ کَانَ إِذَا رَکَعَ قَالَ سُبْحَانَ رَبِّیَ الْعَظِیمِ وَ بِحَمْدِهِ ثَلَاثَ مَرَّاتٍ وَ إِذَا رَفَعَ صُلْبَهُ قَالَ سَمِعَ اللَّهُ لِمَنْ حَمِدَهُ اللَّهُمَّ لَکَ الْحَمْدُ مِلْ‌ءَ سَمَاوَاتِکَ وَ مِلْ‌ءَ أَرْضِکَ وَ مِلْ‌ءَ مَا شِئْتَ مِنْ شَیْ‌ءٍ فَإِذَا سَجَدَ قَالَ سُبْحَانَ رَبِّیَ الْأَعْلَی وَ بِحَمْدِهِ ثَلَاثَ مَرَّاتٍ أَسْأَلُ اللَّهَ الَّذِی یَرَی وَ لَا یُرَی وَ هُوَ بِالْمَنْظَرِ الْأَعْلَی أَنْ یَجْعَلَنَا وَ إِیَّاکَ مِمَّنْ یُحِبُّهُ اللَّهُ وَ یَرْضَاهُ حَتَّی یَبْعَثَنَا عَلَی شُکْرِهِ وَ ذِکْرِهِ وَ حُسْنِ عِبَادَتِهِ وَ أَدَاءِ حَقِّهِ وَ عَلَی کُلِّ شَیْ‌ءٍ اخْتَارَهُ لَنَا فِی دُنْیَانَا وَ دِینِنَا وَ أُولَانَا وَ أُخْرَانَا وَ أَنْ یَجْعَلَنَا مِنَ الْمُتَّقِینَ الَّذِینَ لا خَوْفٌ عَلَیْهِمْ وَ لا هُمْ یَحْزَنُونَ فَإِنِ اسْتَطَعْتُمْ یَا أَهْلَ مِصْرَ وَ لا قُوَّةَ إِلَّا بِاللَّهِ أَنْ تُصَدِّقَ أَقْوَالَکُمْ أَفْعَالُکُمُ وَ أَنْ یَتَوَافَقَ سِرُّکُمْ وَ عَلَانِیَتُکُمْ وَ لَا تُخَالِفَ أَلْسِنَتَکُمْ قُلُوبُکُمْ فَافْعَلُوا عَصَمَنَا اللَّهُ وَ إِیَّاکُمْ بِالْهُدَی وَ سَلَکَ بِنَا وَ بِکُمُ الْمَحَجَّةَ الْعُظْمَی </w:t>
      </w:r>
      <w:r>
        <w:rPr>
          <w:rStyle w:val="FootnoteAnchor"/>
          <w:rtl w:val="true"/>
        </w:rPr>
        <w:footnoteReference w:id="511"/>
      </w:r>
      <w:r>
        <w:rPr>
          <w:rFonts w:ascii="Amiri" w:hAnsi="Amiri" w:eastAsia="Amiri" w:cs="Amiri"/>
          <w:color w:val="111111"/>
          <w:sz w:val="28"/>
          <w:sz w:val="28"/>
          <w:szCs w:val="28"/>
          <w:rtl w:val="true"/>
          <w:lang w:bidi="ar-SA"/>
        </w:rPr>
        <w:t xml:space="preserve">وَ إِیَّاکُمْ دَعْوَةَ الْکَذَّابِ ابْنِ هِنْدٍ وَ تَأَمَّلُوا وَ اعْلَمُوا أَنَّهُ لَا سَوَاءَ إِمَامُ الْهُدَی وَ إِمَامُ الرَّدَی وَ وَصِیُّ النَّبِیِّ علیهما السلام وَ عَدُوُّ النَّبِیِّ جَعَلَنَا اللَّهُ وَ إِیَّاکُمْ مِمَّنْ یُحِبُّ وَ یَرْضَی لَقَدْ سَمِعْتُ رَسُولَ اللَّهِ صلی الله علیه و آله یَقُولُ إِنِّی لَا أَخَافُ عَلَی أُمَّتِی مُؤْمِناً وَ لَا مُشْرِکاً أَمَّا الْمُؤْمِنُ فَیَمْنَعُهُ اللَّهُ بِإِیمَانِهِ وَ أَمَّا الْمُشْرِکُ فَیُخْزِیهِ اللَّهُ بِشِرْکِهِ وَ لَکِنِّی أَخَافُ عَلَیْکُمْ </w:t>
      </w:r>
      <w:r>
        <w:rPr>
          <w:rStyle w:val="FootnoteAnchor"/>
          <w:rtl w:val="true"/>
        </w:rPr>
        <w:footnoteReference w:id="512"/>
      </w:r>
      <w:r>
        <w:rPr>
          <w:rFonts w:ascii="Amiri" w:hAnsi="Amiri" w:eastAsia="Amiri" w:cs="Amiri"/>
          <w:color w:val="111111"/>
          <w:sz w:val="28"/>
          <w:sz w:val="28"/>
          <w:szCs w:val="28"/>
          <w:rtl w:val="true"/>
          <w:lang w:bidi="ar-SA"/>
        </w:rPr>
        <w:t xml:space="preserve">کُلَّ مُنَافِقٍ عَالِمِ اللِّسَانِ یَقُولُ مَا تَعْرِفُونَ وَ یَفْعَلُ مَا تُنْکِرُونَ وَ قَدْ قَالَ النَّبِیُّ صلی الله علیه و آله مَنْ سَرَّتْهُ حَسَنَاتُهُ وَ سَاءَتْهُ سَیِّئَاتُهُ فَذَلِکَ الْمُؤْمِنُ حَقّاً وَ قَدْ کَانَ یَقُولُ خَصْلَتَانِ لَا تَجْتَمِعَانِ فِی مُنَافِقٍ حُسْنُ سَمْتٍ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فِی سُنَّةٍ وَ اعْلَمْ یَا مُحَمَّدُ أَنَّ أَفْضَلَ الْفِقْهِ الْوَرَعُ فِی دِینِ اللَّهِ وَ الْعَمَلُ بِطَاعَتِهِ أَعَانَنَا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وَ إِیَّاکَ عَلَی شُکْرِهِ وَ ذِکْرِهِ وَ أَدَاءِ حَقِّهِ وَ الْعَمَلِ بِطَاعَتِهِ فَعَلَیْکَ بِالتَّقْوَی فِی سِرِّ أَمْرِکَ وَ عَلَانِیَتِهِ وَ عَلَی أَیِّ حَالٍ کُنْتَ عَلَیْهَا جَعَلَنَا اللَّهُ وَ إِیَّاکَ مِنَ الْمُتَّقِینَ أُوصِیکَ بِسَبْعٍ هُنَّ جَوَامِعُ الْإِسْلَامِ اخْشَ اللَّهَ وَ لَا تَخْشَ النَّاسَ فِی اللَّهِ وَ خَیْرُ الْقَوْلِ مَا صَدَّقَهُ الْعَمَلُ وَ لَا تَقْضِ فِی أَمْرٍ وَاحِدٍ بِقَضَاءَیْنِ مُخْتَلِفَیْنِ فَیَتَنَاقَضَ أَمْرُکَ وَ یَزِیغَ عَنِ الْحَقِّ وَ أَحِبَّ لِعَامَّةِ رَعِیَّتِکَ مَا تُحِبُّ لِنَفْسِکَ وَ اکْرَهْ لَهُمْ مَا تَکْرَهُ لِنَفْسِکَ وَ أَهْلِ بَیْتِکَ وَ الْزَمِ الْحُجَّةَ عِنْدَ اللَّهِ فَأَصْلِحْ أَحْوَالَ رَعِیَّتِکَ وَ خُضِ الْغَمَرَاتِ إِلَی الْحَقِّ وَ لَا تَخَفْ فِی اللَّهِ لَوْمَةَ لَائِمٍ وَ انْصَحْ لِمَنِ اسْتَشَارَکَ وَ اجْعَلْ نَفْسَکَ أُسْوَةً لَقَرِیبِ الْمُسْلِمِینَ وَ بَعِیدِهِمْ وَ عَلَیْکَ بِالصَّوْمِ وَ إِنَّ رَسُولَ اللَّهِ صلی الله علیه و آله عَکَفَ عَاماً فِی الْعَشْرِ الْأُوَلِ مِنْ شَهْرِ رَمَضَانَ وَ عَکَفَ الْعَامَ الْمُقْبِلَ فِی الْعَشْرِ الْأَوْسَطِ مِنْ شَهْرِ رَمَضَانَ فَلَمَّا کَانَ الْعَامُ الثَّالِثُ رَجَعَ مِنْ بَدْرٍ وَ قَضَی اعْتِکَافَهُ فَنَامَ فَرَأَی فِی مَنَامِهِ لَیْلَةَ الْقَدْرِ فِی الْعَشْرِ الْأَوَاخِرِ کَأَنَّهُ یَجِدُ </w:t>
      </w:r>
      <w:r>
        <w:rPr>
          <w:rStyle w:val="FootnoteAnchor"/>
          <w:rtl w:val="true"/>
        </w:rPr>
        <w:footnoteReference w:id="513"/>
      </w:r>
      <w:r>
        <w:rPr>
          <w:rFonts w:ascii="Amiri" w:hAnsi="Amiri" w:eastAsia="Amiri" w:cs="Amiri"/>
          <w:color w:val="111111"/>
          <w:sz w:val="28"/>
          <w:sz w:val="28"/>
          <w:szCs w:val="28"/>
          <w:rtl w:val="true"/>
          <w:lang w:bidi="ar-SA"/>
        </w:rPr>
        <w:t xml:space="preserve">فِی مَاءٍ وَ طِینٍ فَلَمَّا اسْتَیْقَظَ رَجَعَ مِنْ لَیْلَتِهِ إِلَی أَزْوَاجِهِ وَ أُنَاسٌ مَعَهُ مِنْ أَصْحَابِهِ ثُمَّ إِنَّهُمْ مُطِرُوا لَیْلَةَ ثَلَاثٍ وَ عِشْرِینَ فَصَلَّی النَّبِیُّ صلی الله علیه و آله حِینَ أَصْبَحَ فرأی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 النَّبِیِّ صلی الله علیه و آله الطِّینُ فَلَمْ یَزَلْ یَعْتَکِفُ فِی الْعَشْرِ الْأَوَاخِرِ مِنْ شَهْرِ رَمَضَانَ حَتَّی تَوَفَّاهُ اللَّهُ وَ قَالَ النَّبِیُّ صلی الله علیه و آله مَنْ صَامَ رَمَضَانَ ثُمَّ صَامَ سِتَّةَ أَیَّامٍ مِنْ شَوَّالٍ فَکَأَنَّمَا صَامَ السَّنَةَ جَعَلَ اللَّهُ خُلَّتَنَا وَ وُدَّنَا خُلَّةَ الْمُتَّقِینَ وَ وُدَّ الْمُخْلَصِینَ وَ جَمَعَ بَیْنَنَا وَ بَیْنَکُمْ فِی دَارِ الرِّضْوَانِ إِخْواناً عَلی سُرُرٍ مُتَقابِلِینَ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إِبْرَاهِیمُ حَدَّثَنِی عَبْدُ اللَّهِ بْنُ مُحَمَّدِ بْنِ عُثْمَانَ عَنْ عَلِیِّ بْنِ مُحَمَّدِ بْنِ أَبِی سَیْفٍ عَنْ أَصْحَابِهِ أَنَّ عَلِیّاً لَمَّا کَتَبَ إِلَی مُحَمَّدِ بْنِ أَبِی بَکْرٍ هَذَا الْکِتَابَ کَانَ یَنْظُرُ فِیهِ وَ یَتَأَدَّبُ بِهِ فَلَمَّا ظَهَرَ عَلَیْهِ عَمْرُو بْنُ الْعَاصِ وَ قَتَلَهُ أَخَذَ کُتُبَهُ أَجْمَعَ فَبَعَثَ بِهَا إِلَی مُعَاوِیَةَ فَکَانَ مُعَاوِیَةُ یَنْظُرُ فِی هَذَا الْکِتَابِ وَ یَتَعَجَّبُ مِنْهُ فَقَالَ الْوَلِیدُ بْنُ عُقْبَةَ وَ قَدْ رَأَی إِعْجَابَهُ بِهِ مُرْ بِهَذِهِ الْأَحَادِیثِ أَنْ تُحْرَقَ</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مُعَاوِیَةُ مَهْ فَإِنَّهُ لَا رَأْیَ لَکَ فَقَالَ الْوَلِیدُ أَ فَمِنَ الرَّأْیِ أَنْ یَعْلَمَ النَّاسُ أَنَّ أَحَادِیثَ أَبِی تُرَابٍ عِنْدَکَ تَتَعَلَّمُ مِنْهَا قَالَ مُعَاوِیَةُ وَیْحَکَ أَ تَأْمُرُنِی أَنْ أُحْرِقَ عِلْماً مِثْلَ هَذَا وَ اللَّهِ مَا سَمِعْتُ بِعِلْمٍ هُوَ أَجْمَعُ مِنْهُ وَ لَا أَحْکَمُ فَقَالَ الْوَلِیدُ إِنْ کُنْتَ تَعْجَبُ مِنْ عِلْمِهِ وَ قَضَائِهِ فَعَلَامَ تُقَاتِلُهُ فَقَالَ لَوْ لَا أَنَّ أَبَا تُرَابٍ قَتَلَ عُثْمَانَ ثُمَّ أَفْنَانَا لَأَخَذْنَا عَنْهُ ثُمَّ سَکَتَ هُنَیْئَةً ثُمَّ نَظَرَ إِلَی جُلَسَائِهِ فَقَالَ أَلَا لَا نَقُولُ إِنَّ هَذِهِ مِنْ کُتُبِ عَلِیِّ بْنِ أَبِی طَالِبٍ وَ لَکِنْ نَقُولُ هَذِهِ مِنْ کُتُبِ أَبِی بَکْرٍ کَانَتْ عِنْدَ ابْنِهِ مُحَمَّدٍ فَنَحْنُ نَنْظُرُ فِیهَا وَ نَأْخُذُ مِنْهَا قَالَ فَلَمْ تَزَلْ تِلْکَ الْکُتُبُ فِی خَزَائِنِ بَنِی أُمَیَّةَ حَتَّی وَلِیَ عُمَرُ بْنُ عَبْدِ الْعَزِیزِ فَهُوَ الَّذِی أَظْهَرَ أَنَّهَا مِنْ أَحَادِیثِ عَلِیِّ بْنِ أَبِی طَالِبٍ علیهما السلام قَالَ إِبْرَاهِیمُ فَلَمَّا بَلَغَ عَلِیّاً علیه السلام أَنَّ ذَلِکَ الْکِتَابَ صَارَ إِلَی مُعَاوِیَةَ اشْتَدَّ عَلَیْهِ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عَلِیٌّ صَلَوَاتُ اللَّهِ عَلَیْهِ فَلَمَّا انْصَرَفَ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عَثَرْتُ عَثْرَةً لَا أَعْتَذِرُ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أَکِیسُ بَعْدَهَا وَ أَسْتَمِرُّ</w:t>
      </w:r>
    </w:p>
    <w:p>
      <w:pPr>
        <w:pStyle w:val="BookText"/>
        <w:rPr/>
      </w:pPr>
      <w:r>
        <w:rPr>
          <w:rFonts w:ascii="Amiri" w:hAnsi="Amiri" w:eastAsia="Amiri" w:cs="Amiri"/>
          <w:color w:val="111111"/>
          <w:sz w:val="28"/>
          <w:sz w:val="28"/>
          <w:szCs w:val="28"/>
          <w:rtl w:val="true"/>
          <w:lang w:bidi="ar-SA"/>
        </w:rPr>
        <w:t>وَ أَجْمَعُ الْأَمْرَ الشَّتِیتَ الْمُنْتَشِرَ</w:t>
      </w:r>
    </w:p>
    <w:p>
      <w:pPr>
        <w:pStyle w:val="BookText"/>
        <w:rPr/>
      </w:pPr>
      <w:r>
        <w:rPr>
          <w:rFonts w:ascii="Amiri" w:hAnsi="Amiri" w:eastAsia="Amiri" w:cs="Amiri"/>
          <w:color w:val="111111"/>
          <w:sz w:val="28"/>
          <w:sz w:val="28"/>
          <w:szCs w:val="28"/>
          <w:rtl w:val="true"/>
          <w:lang w:bidi="ar-SA"/>
        </w:rPr>
        <w:t>فَقُلْنَا مَا بَالُکَ یَا أَمِیرَ الْمُؤْمِنِینَ قَالَ إِنِّی اسْتَعْمَلْتُ مُحَمَّدَ بْنَ أَبِی بَکْرٍ عَلَی مِصْرَ فَکَتَبَ إِلَیَّ أَنَّهُ لَا عِلْمَ لِی بِالسُّنَّةِ فَکَتَبْتُ إِلَیْهِ کِتَاباً فِیهِ أَدَبٌ وَ سُنَّةٌ فَقُتِلَ وَ أُخِذَ الْکِتَابُ قَالَ إِبْرَاهِیمُ فَلَمْ یَلْبَثْ مُحَمَّدُ بْنُ أَبِی بَکْرٍ شَهْراً کَامِلًا حَتَّی بَعَثَ إِلَی أُولَئِکَ الْمُعْتَزِلِینَ الَّذِینَ کَانَ قَیْسُ بْنُ سَعْدٍ مُوَادِعاً لَهُمْ فَقَالَ یَا هَؤُلَاءِ إِمَّا أَنْ تَدْخُلُوا فِی طَاعَتِنَا وَ إِمَّا أَنْ تَخْرُجُوا مِنْ بِلَادِنَا فَبَعَثُوا إِلَیْهِ أَنَّا لَا نَفْعَلُ فَدَعْنَا حَتَّی نَنْظُرَ إِلَی مَا یَصِیرُ أَمْرُ النَّاسِ فَلَا تَعْجَلْ عَلَیْنَا فَأَبَی عَلَیْهِمْ فَامْتَنَعُوا مِنْهُ وَ أَخَذُوا حِذْرَهُمْ ثُمَّ کَانَتْ وَقْعَةُ صِفِّینَ وَ هُمْ لِمُحَمَّدٍ هَائِبُونَ فَلَمَّا أَتَاهُمْ خَبَرُ مُعَاوِیَةَ وَ أَهْلِ الشَّامِ ثُمَّ صَارَ الْأَمْرُ إِلَی الْحُکُومَةِ وَ أَنَّ عَلِیّاً وَ أَهْلَ الْعِرَاقِ قَدْ قَفَلُوا عَنْ مُعَاوِیَةَ وَ الشَّامِ إِلَی عِرَاقِهِمْ اجْتَرَءُوا عَلَی مُحَمَّدٍ وَ أَظْهَرُوا الْمُنَابَذَةَ لَهُ فَلَمَّا رَأَی مُحَمَّدٌ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bookmarkStart w:id="1385" w:name="pg13828_166727"/>
    </w:p>
    <w:p>
      <w:pPr>
        <w:pStyle w:val="BookText"/>
        <w:rPr/>
      </w:pPr>
      <w:bookmarkEnd w:id="1385"/>
      <w:r>
        <w:rPr>
          <w:rFonts w:ascii="Amiri" w:hAnsi="Amiri" w:eastAsia="Amiri" w:cs="Amiri"/>
          <w:color w:val="111111"/>
          <w:sz w:val="28"/>
          <w:sz w:val="28"/>
          <w:szCs w:val="28"/>
          <w:rtl w:val="true"/>
          <w:lang w:bidi="ar-SA"/>
        </w:rPr>
        <w:t>ذَلِکَ بَعَثَ إِلَیْهِمُ ابْنَ جَمْهَانَ الْبَلَوِیَّ وَ مَعَهُ یَزِیدُ بْنُ الْحَارِثِ الْکِنَانِیُّ فَقَاتَلَاهُمْ فَقَتَلُوهُمَا ثُمَّ بَعَثَ إِلَیْهِمْ رَجُلًا مِنْ کَلْبٍ فَقَتَلُوهُ أَیْضاً وَ خَرَجَ مُعَاوِیَةُ بْنُ خَدِیجٍ مِنَ السَّکَاسِکِ یَدْعُو إِلَی الطَّلَبِ بِدَمِ عُثْمَانَ فَأَجَابَهُ الْقَوْمُ وَ أُنَاسٌ کَثِیرٌ آخَرُونَ وَ فَسَدَتْ مِصْرُ عَلَی مُحَمَّدِ بْنِ أَبِی بَکْرٍ فَبَلَغَ عَلِیّاً علیه السلام تَوَثُّبُهُمْ عَلَیْهِ فَقَالَ مَا أَرَی لِمِصْرَ إِلَّا أَحَدَ الرَّجُلَیْنِ صَاحِبَنَا الَّذِی عَزَلْنَاهُ بِالْأَمْسِ یَعْنِی قَیْسَ بْنَ سَعْدٍ أَوْ مَالِکَ بْنَ الْحَارِثِ الْأَشْتَرَ وَ کَانَ عَلِیٌّ حِینَ رَجَعَ عَنْ صِفِّینَ رَدَّ الْأَشْتَرَ إِلَی عَمَلِهِ بِالْجَزِیرَةِ وَ قَالَ لِقَیْسِ بْنِ سَعْدٍ أَقِمْ أَنْتَ مَعِی عَلَی شُرْطَتِی حَتَّی نَفْرُغَ مِنْ أَمْرِ هَذِهِ الْحُکُومَةِ ثُمَّ اخْرُجْ إِلَی أَذْرَبِیجَانَ فَکَانَ قَیْسٌ مُقِیماً عَلَی شُرْطَتِهِ فَلَمَّا انْقَضَی أَمْرُ الْحُکُومَةِ کَتَبَ علیه السلام إِلَی الْأَشْتَرِ وَ هُوَ یَوْمَئِذٍ بِنَصِیبِینَ کِتَاباً وَ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المفید رحمه الله فی المجالس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القصة رواها الطبریّ من طریق أبی مخنف فی حوادث سنة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القصة و هذا الکتاب قریبا مما أورده أخرجته منه لکونه أبسط و أوثق إلا أن فی روایة الثقفی أن بعث الأشتر کان قبل شهادة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ثقفی آن را در حدیث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 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این را از او در شرح مختار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چاپ جدید بیروت روایت کرد، و اغلب آنچه که ثقفی روایت کرد را طبری نیز در حوادث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شرح نهج⁭البلاغه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در کتاب غارات روایت کرد و با آنچه⁭که در اصل کتاب او دیدم موافق است، وی با اسنادش از کلبی روایت کرد که محمد بن حذیفه همان کسی است که مصریان را بر قتل عثمان تحریک کرد و آنها را به⁭سوی او روانه کرد و در آن هنگام در مصر بود پس زمانی⁭که به⁭سوی عثمان حرکت کردند و او را محاصره کردند او بر کارگزار مصر عبدالله بن سعد بن ابوسرح حمله کرد و او را از آنجا بیرون راند و بر مردم پیش نماز شد پس ابن ابوسرح از مصر خارج شد و بر مرزهای مصر و فلسطین وارد شد و منتظر نتیجه ماجرای عثمان ماند و چون خبر قتل او رسید به معاویه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قیس بن سعید بن عباده را بر مصر گمارد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مصر برو که تو را بر آن گمارده⁭ام و به⁭سوی پشت مدینه خارج شو معتمدان و هر کسی⁭که دوست داشتی که همراهت باشد را جمع کن تا درحالی⁭که سربازانی داری وارد مصر شوی که این برای دشمن ترسناک⁭تر و برای دوستت عزیزتر است و ان⁭شاءالله هرگاه وارد آن شدی به نیکوکار نیکی کن و بر آن که تردید دارد سخت بگیر و با عامه و خاصه مدارا کن که مدارا خجسته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را دریافتم اما درخصوص سربازان من، آنها را برای تو ترک می⁭کنم که چون به آنها احتیاج داشتی به تو نزدیک باشند و چون قصد کردی آنها را به سمتی گسیل کنی توشه⁭ای برای تو باشند و من خودم و خانواده⁭ام به⁭سوی مصر می⁭روم و درخصوص آنچه⁭که درباره ملاطفت و احسان به من توصیه کردی از خداوند بر آن طلب استعانت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با هفت تن از اهل بیتش خارج شد تا اینکه وارد مصر شد، از منبر بالا رفت و به قرائت نامه⁭ای که همراه او بود بر مردم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بنده خدا علی امیر المؤمنین به هر کس از مسلمانان که این فرمان من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می‏ستایم خداوندی یکتا را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خدای تعالی از روی نیکخواهی و حسن تقدیر و تدبیرش اسلام را دین خود و فرشتگانش و رسولانش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تبلیغ آن پیامبران را به میان بندگان خویش فرستاد و بندگان برگزیده خود را ویژه امر رسالت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خدای عزّ و جلّ مردم را بنواخت و فضیلت خویش ارزانی داشت این بود که محمد صلی اللّه علیه و آله را به سوی ایشان مبعوث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آنان را کتاب و حکمت و سنت و فرایض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مگر هدایت شوند تأدیب کرد و تا پراکنده نشوند، متحد ساخت و تا از آلایشها پاک گردند جسم و جانشان تزکیه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وظایف به پایان برد، جانش بگرفت و به نزد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بخشایش و خشنودی خدا نصیب او باد که او ستوده و صاحب مجد وعظمت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او دو مرد را، جانشینی‏اش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صالح که به کتاب خدا عمل می‏کردند و سیرت نیکو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سنت و آیین او تجاوز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دو حاکمی آمد که بدعتها آورد و مردم به عیبجویی او زبان 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زبان گفتند و سپس بر او خشم و کین آشکار کردند و او را بر افکندند و نزد من آمدند و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هدایت می‏خواهم و می‏خواهم که مرا در پرهیزگاری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برابر شما این است که به کتاب خدا و سنت رسول او عمل کنیم و حق او بگزاریم و نیکخواه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بهترین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انصاری را به امارت به سوی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یاریش کنید و مددش رسانید در کارهایی که بر مقتضای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داده‏ام به نیکوکار شما نیکی کند و بر آنان که در این امر در تردیدند سخت بگیرد و با عوام و خواص به مدارا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از کسانی است که من از ایمان او خشنودم و امیدم بر آن است که این مهم را صالح باشد و جز نیکی و خیر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خود و برای شما عملی پسندیده و پاک و ثوابی فراوان و بخشایشی فراخ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ابی رافع در ماه صفر سال سی و شش این نامه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قیس از خواندن نامه فارغ شد برخاست و خطبه خواند و خدا را سپاس گفت و او را شکر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خدایی است که حق را آورد و باطل را از بین برد و ظالمان را در هم کوبید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که بعد از پیامبر سراغ داریم با ما بیعت کرده است پس برخیزید و بر کتاب خدا و سنت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ما بیعت کنید و اگر ما درباره شما بر اساس کتاب خدا و سنت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عمل نکنیم بر شما حجتی برای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برخاسته و با او بیعت کردند و مصر استقرار یافت و قیس به اطراف و نواحی مصر عاملانش را فرستاد مگر قریه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قتل عثمان را عظیم می‏شمردند، در میان آنها مردی به نام یزید بن حارث بود که به سوی قیس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پس عاملانت را بفرست که زمین زمین توست اما ما را به حال خود واگذار تا ببینیم 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مخلد انصاری قیام کرد و سوگواری کرد و به خونخواهی عثمان دعوت کرد و قیس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علیه من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خدا سوگند من خوش نمی‏دارم ملک مصر و شام برایم باشد و تو را بکشم، پس مراقب خونت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خودت را به کشتن مده ـ مسلمه جوابش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تو والی مصر می‏باشی من از تو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قیس، عاقل و دور اندیش بود به کسانی که کنار کشیدند سفارش داد من شما را به بیعت مجبور نمی‏کنم اما شما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شما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و با آنان ترک مخاصمه کرد و مسلمه بن مخلّد نیز چنین کرد و خراج را جمع کرد در حالی کسی با او ستیز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قیس بر مصر بود علی علیه السلام به قصد جمل خارج شد و از مصر به کوفه بازگشت و قیس هنوز در جای خویش بود و به جهت نزدیکی مصر و نواحی آن به شام،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خدا برای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برای قیس نامه نوشت و علی در آن روز در کوفه بود قبل از اینکه به سوی صفین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ابی سفیان به قیس بن سعد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شما خدایی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خدایی غیر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اگر از عثمان کینه گرفتید به خاطر خودکامگی که در پیش گرفت و یا ضربه تازیانه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دیدید زد یا در ناسزایش یا تبعیض قائل شدن نسبت به کسی یا در به کار گماشتن جوانانی از خویشان خود، اما دانستید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که خونش با این چیزها برای شما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شما مرتکب گناه بزرگی شدید و امر ناپسندی را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قیس به خدایت توبه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گیرندگان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بودی، اگر توبه قبل از مرگ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دوست تو، ما یقین داریم که خلایق را به قتل عثمان تحریک نموده بر او تشویق کرده است تا اینکه او را کشتند و اغلب قومت از خون او بری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از خواستاران خون عثمان باشی چنین کن و در این خصوص علیه علی با ما بیعت کن اگر من مظفّر باشم سلطنت عراقین برای تو و برای هر یک از خوانواده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دوست داشتی سلطنت حجاز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زمانی که قدرت از آن من باشد و غیر از این را از من بخواه که به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چیزی از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مگر اینکه عطایت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نظرت را بنویس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قیس رسید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رسید و فهمیدم آنچه را که از امر عثمان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امریست که من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خبرم و امّا آنچه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صاحبم خلق را اغرا کرد و آنها را علیه او تحریک کرد تا اینکه او را کشتند از آن هم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خبرم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اغلب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خون عثمان مبرا نیستند به جانم سوگند سزاوارترین مردم درباره امر او عشیره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امری است که نیازمند تأمل و فکری است و از مواردی نیست که در آن شتاب شود و من از تو خودداری می‌کنم و از جانب من چیزی به تو نمی‌رسد که ناپسند شماری، تا اینکه تو و ما ببینیم که چه پیش آید، ان شاء الله تعالی و درود،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معاویه نامه او را دید، او را نزدیک‌شونده و دورشونده دید و ایمن از این نشد که حیله‌گر نیرنگ‌باز باشد، پس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را خواندم پس تو را نمی‌بینم که نزدیک شوی، پس تو را خواهان صلح بدانم و نمی‌بینم که دور شوی تا خواهان جنگ بدانم، بلکه تو را مانند اسب خیره سری می‌بینم و من کسی نیستم که بتوان او را با این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فریب داد و او با این خدعه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درحالی که سپاهی از پیاده و سواره دارد، پس اگر آنچه که بر تو عرضه کردم را پذیرفتی، آنچه که به تو عطا می‌کنم از آن توست و اگر چنین نکنی، مصر را با سواران و پیادگان جنگجو پر می‌کنم،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قیس نامه را خواند و دریافت که او دفع الوقت و سردواندن را از وی نمی‌پذیرد، آنچه در دل داشت را بر او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قیس بن سعد به معاویه بن ابوسفیان، اما بعد، در شگفتم که رأی مرا ناچیز می‏شماری و می‏خواهی فریبم دهی و بر آن سری که مرا واداری که از اطاعت مردی که از هر کس دیگر به خلافت شایسته‏تر است و بیش از همه سخن حق بر زبان اوست و به راه هدایت می‏رود و به رسول اللّه صلی اللّه علیه و آله از همه نزدیک‏تر است، بیرون آیم و به اطاعت تو گردن نهم یعنی به اطاعت کسی درآیم که از همه مردم به امر خلافت ناسزاوارتر است و بیش از همه دروغ می‏گوید و از همه گمراهتر است و از رسول اللّه صلی اللّه علیه و آله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قومی هستند خود گمراه و گمراه کننده دیگران و همه یاران طغیانگر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نوشته بودی که مصر را پر از سواره و پیاده می‏کنی، تو را از این اقدام بازندارم، اکنون بخت خویش بیازمای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قیس بن سعد به معاویه رسید، از او نومید شد و بودن قیس در مصر 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دیگر جز او در مصر می‏بود برای معاویه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دلیری و رزم‏آوری او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مردم چنین نمود که قیس بن سعد از آنان متابعت می‏کند، پس در حق او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نخست قیس را که اندکی در آن نرمش نشان داده بود برای مردم بر خواند و سپس نامه‏ای از زبان قیس بن سعد جعل کرد و آن را بر شامیان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شامیان شایع شد که قیس با معاویه صلح کرده است و مخبران علی علیه السلام خبر آن را 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بزرگ، عجیب و شگفت دانست و پسرانش حسن، حسین و پسرش محمد و عبدالله بن جعفر را خواند و آنها را از آن ماجرا آگاه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 را به تردید می‌اندازد را به قصد آنچه که به تردید نمی‌اندازد، رها کن، قیس را از مصر 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را بر قیس تصدیق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او را عزل کن، اگر آنچه گفته شده حق باشد، اگر او را عزل کنی برای عزل تو فرصت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بودند تا اینکه نامه‌ای از قیس بن سعد به آنان رسید و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امیرمؤمنان که خداوند تو را گرامی و عزیز کند، به تو خبر می‌دهم که در اطراف من کسانی هستند که اعتزال نموده‌اند و خواسته‌اند که با ایشان کار نداشته باشم و به حال خودشان واگذارم تا امر مردم مستقیم شود و من در حقشان صلاح می‌بینم که از آنان دست نگه دارم و در جنگ با آنان عجول نباشم و در این فاصله با آنان انس بگیرم، شاید با صفای قلب اقبال نمایند و از گمراهی‌شان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امیرمؤمنین، تو اگر در رها کردن و اعتزال آنان از او پیروی کنی، امر وخیم‌تر می‌شود و فتنه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بسیاری از کسانی که خواهان ورود در بیعتت هستند، از بیعت باز می‌نشینند، بلکه به جنگ با آنها امر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به‌سوی قومی که ذکر کردی حرکت کن یا در آنچه که مسلمانان داخل شده‌اند، داخل می‌شوند و درغیر این‌صورت با آنها ستیز کن،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نامه به قیس رسید و آن را خواند، نتوانست خودداری کند جز اینکه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شگفتا از تو، مرا به جنگ جماعتی که از تو خودداری کرده‌اند و دست به فتنه نزده‌اند و در کمین آن نیستند امر می‌فرمایی، یا امیرمؤمنان در آن از من پیروی کن و از آنها دست نگه‌دار که صلاح، ترک آنهاست،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نامه به او رسید،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محمد بن ابوبکر را به‌سوی مصر بفرست و قیس را عزل کن که به خدا سوگند به من خبر رسیده است که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که جز با مرگ مسلمه بن مخلد کامل نشود، سلطنت ناستوده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که سلطنت شام به همراه سلطنت مصر از آن من باشد، درحالی که ابن مخلد را کشته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برادر مادری محمد بود و دوست داشت که امارت و سلطنتی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محمد بن ابوبکر را به‌جهت علاقه به او و علاقه عبدالله بن جعفر برای برادرش درباره آن بر مصر گمارد، و امام همراه او نامه‌ای برای مردم مصر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حرکت کرد تا وارد مصر شد و قیس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را چه شده، چه چیزی او را تغییر داده است و خشمگین شد و به قصد مدینه از آن خارج شد و به کوفه نزد علی علیه السلام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وارد مدینه شد، حسان بن ثابت که عثمانی بود، ناسزاگویان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تو را عزل کرد و تو عثمان را کشتی و گناه بر تو باقی است و شکر برای تو نیکو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او را زجر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 دل کور چشم، به خدا سوگند، اگر میان قبیله‌ام و قبیله تو جنگ نیافکنم، تو را می‌کشم و بیرونش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قیس و سهل بن حنیف خارج شدند تا نزد علی در کوفه رفتند و قیس، اخبار و آنچه که در مصر بود را به او خبر داد و او تصدیقش کرد و او و سهل بن حنیف همراه علی علیه السلام در صفین شرکت کردند و او از نظر قامت، بلندترین قامت و بی‌ریش، طاس، شجاع، کارآزموده و مخلص علی علیه السلام و پسر او بود و پیوسته بر این حال بود تا اینکه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مختصری از چیزی است که در کتاب غارات یافتم و در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عامل علی علیه السلام بر مصر بود و 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را ناسزا نگویید که او با ماست و این به علی رسید و او عزلش کرد و به مدینه آمد و مردم او را تحریک می‌کردند و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ورزیدی و عزلت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هزار نفر بر مرگ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علی وفات یافت و حسن با معاویه صلح کرد، قیس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در آنچه که مردم وارد شدند،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همراه او بودند با او بیعت کردند جز خثیمه 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عروه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 همراه علی بن ابی‌طالب علیه السلام در مقدمه لشکر بود، درحالی که پنج هزار نفر سرتراشیده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یافتم که عزل قیس از مصر از مواردی است که اصحاب امیرمؤمنان در آن بر او غلبه یافتند و وی را بر آن مجبور کردند و این مانند تحکیم، نظرش نبود و شاید این بهتر و صحیح‌تر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نظیر آنچه که وی روایت کرد را انب سیرین نیز روایت کرد چنانکه بلاذری نیز از او در حدیث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امیر مؤمنان علیه السلام از کتاب 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و در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روایت کرد و ابن ابی شیبه متوفی 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در کتاب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عهدنامه علی به محمد بن ابوبکر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بنده خدا علی، امیرمؤمنان به محمد بن ابوبکر عهد کرد، زمانی که او را بر مصر ولایت داد و به تقوای خدا در پیدا و پنهان و ترس از خدا در غیاب و حضور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ملایمت با مسلمان و سختی با فاجر و عدل بر اهل ذمه و انصاف برای مظلوم و شدت بر ظالم و عضو مردم، احسان به آنها تا آنجا که توان است، امر کرد که خداوند مسلمانان را جزا می‌دهد و گناهکاران را عذاب می‌کند و به او امر کرد که افرادش را به طاعت و وحدت امر کند که در این کار حسن عاقبت و ثواب بزرگی است که اندازه گرفته نمی‌شود و کنهش شناخته نمی‌شود و به او امر کرد که خراج زمین را بر آن مقداری که قبلا گرفته می‌شد، جمع کند و نه چیزی کم کند و نه چیزی زیاد، سپس آن را بین آنان قسمت کند، چنانکه قبلاً بر اساس آن تقسیم می‌کردند، اگرچه حاجتی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امر کرد که با آنان نرمخو باشد و در مجلس و توجه‌اش بین آنان برابری ایجاد کند تا نزدیک و دور در حق در نظرش برابر باشند و به او امر کرد که بین مردم به حق حکم کند و عدالت را برپا کند و از هوی پیروی نکند و در راه خدا از نکوهش نکوهش‌گر بیم نداشته باشد که خداوند با کسی است که از او بترسد و طاعت او را برگزیند و او را بر جز آن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عبیدالله بن ابورافع، غلام آزاد شده رسول‌الله در ابتدای ماه رمضان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شعبه در تحف العقول این عهدنامه را شبیه به آنچه که ذکر شد،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چیزی است که شیخ مفید در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نیز آن را در حدیث آخر از مجلس اول امالی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بیروت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ابوبکر خطبه خواند و پس از حمد و ثنای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از آن خدایی است که ما را و شما را هدایت کرد پس از آن که در موضوع حق بین ما اختلاف بود، و ما و شما را به آنچه که بسیاری از جاهلان از آن کور و نابینا شده‌اند، بینا گردانید، آگاه باشید که مرا امیرمؤمنان بر امور شما ولایت داد و به آنچه شنیدید، سفارش کرده و بسیاری از آنها را به‌صورت شفاهی بر من سفارش کرده است تا آنجا که در توانم باشد، کوتاهی نخواهم کرد و توفیقم جز با خدا نیست، بر او توکل کردم و به‌سوی او باز می‌گردم، اگر از آثار و اعمالم طاعت خدا و تقوا دیدی، خدا را سپاسگزار باشید که او هدایتگر به‌سوی آن است و اگر عملی از آن را به غیر حق دیدید، آن را به من برسانید و بر آن عتابم کنید که من از آن خوشحال می‌شوم و شما بر آن اجر داده می‌شوند و خداوند ما و شما را به عمل صالح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درحالی که کارگزار مصر بود، برای علی بن ابی‌طالب نامه نوشت که در آن درباره جوامع حلال، حرام، سنن و مواعظ از او سؤال ‌کرد،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امیرمؤمنان از محمد بن ابوبکر، سلام بر تو، من خدایی را که جز او خدایی نیست حمد می‌گویم، اما بعد اگر نظر امیرمؤمنان باشد –خداوند به ما و جماعت مسلمانان در وجود او بهترین شادی و امیدمان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برایمان نامه‌ای بنگارد که در آن فرائض و اموری که امثال من در قضاوت بین مردم با آن مواجه می‌شود، چنین کند که خداوند اجر امیرمؤمنان را بزرگ و ذخیره را نیکو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امیرمؤمنان علی بن ابی‌طالب به محمد بن ابوبکر و مردم مصر، سلام برشما، من خدایی را که جز او خدایی نیست حمد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نامه‌ات به من رسید، آن را خواندم و آنچه که در خصوص آن از من سؤال کردی را فهمیدم، اهتمامت به آنچه که گریزی از آن نیست و جز آن شایسته مؤمنان نیست را پسندیدم و می‌پندارم آنچه که تو را به آن دعوت کرد، نیت صالح و رأی بی آلایش تو که از هر دنائتی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قضاوت را به‌صورت جامع برایت فرستادم و هیچ قدرتی نیست جز با خدا و او برای ما کافی است 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درخصوص قضا، یاد مرگ، حساب، صفت بهشت و آتش سؤال کرد را برایش نوشت و درباره امامت، وضو، وقت‌های نماز، رکوع، سجود، ادب، امر به معروف و نهی از منکر، اعتکاف، زندیقان، و درباره مرد نصرانی که با زنی مسلمان زنا کند برای او نوشت و نیز درباره موارد فراوانی برایش نوشت که جز این خصلت‌ها را از آن حفظ نکردیم و برخی از آنچه که برایش نوشت را برایمان حدیث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 که محمد بن ابوبکر را به‌سوی مردم مصر فرستاد، نامه‌ای برایشان نوشت که در آن، آنها و محمد را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به تقوای خدا در امور پیدا و پنهانتان و در هر حالی که بودید توصیه می‌کنم و هریک از شما باید بداند که دنیا سرای بلاء و فنا و آخرت دار جزا و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توانست که آنچه که ماندگار است را بر آنچه که فناپذیر است، ترجیح دهد، باید چنین کند که آخرت می‌ماند و دنیا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شما بینایی به آنچه که ما را بصیر کرده و فهم آنچه که فهمانیده است، روزی کند تا از امرش کوتاهی نکنیم و به آنچه نهی کرده است تجاوز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محمد که تو اگر به نصیبت از دنیا محتاج باشی، احتیاجت به نصیبت از آخرت بیشتر است، پس اگر دو امر برایت پیش آمد، یکی برای آخرت و دیگری برای دنیا، امر آخرت را شروع کن و اشتیاقت به خیر باید بزرگ شود و نیتت در آن نیکو باشد که خداوند به بنده به میزان نیتش می‌بخشد و زمانی که خیر را دوست بدارد و اهل آن باشد و به آن عمل نکند،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مانند کسی است که به آن عمل می‌کند، زیرا رسول‌الله صلّی الله علیه و آله زمانی که از تبوک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جماعت‌هایی هستند که در مسیری نرفتید و از دشتی پایین نیامدید، مگر اینکه همراه شما بودند و جز بیماری آنها را نگه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ای محمد که من تو را سرپرست بزرگترین لشکرم یعنی لشکر مصر قرار دادم و زمانی که تو را بر این امر مردم گماشتم، بر تو سزاوار است که در آن بر نفس خود بیم داشته باشی و بر دینت برحذر باشی، گرچه یک ساعت از روز باشد و اگر توانستی که پروردگارت را برای رضایت یکی از خلقش خشمگین نکنی، چنین کن که در خدا جایگزینی از غیر اوست، اما در چیزی غیز از او جایگزینی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ظالم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باش و با اهل خیر نرمخو باش و آنها را به خود نزدیک کن و خواص و برادر خود قرار بده،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برای محمد و مردم مصر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امیر مؤمنان علی بن ابی طالب به مردم مصر و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من اوّلا بنزد شما اللّه را که معبودی جز او نیست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شما را به تقوای الهی سفارش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آنچه که نسبت به آن مسئولید و در گرو آن هستید و بسوی آن بازمی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وَیُحَذِّرُکُمُ اللّهُ نَفْسَهُ وَإِلَی اللّهِ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فَوَرَبِّکَ لَنَسْأَلَنَّهُمْ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پروردگارت که از همه آنان خواهیم پرسید، از آنچه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بدانید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و کلان اعمالتان از شما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پس اگر عذاب کند ما ظالمیم، و اگر ببخشاید او ارحم الرّاحمین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حالات بنده به آمرزش و رحمت زمانی است که به طاعت خدا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خالصانه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تقوا که آن جامع خیراتی است که غیر آن چنین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 ندارد، و خیراتی از خیرات دنیا و آخرت با آن بدست آید که با غیر آن بدست نیاید،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لِلَّذِینَ اتَّقَوْاْ مَاذَا أَنزَلَ رَبُّکُمْ قَالُواْ خَیْرًا لِّلَّذِینَ أَحْسَنُواْ فِی هَذِهِ الدُّنْیَا حَسَنَةٌ وَلَدَارُ الآخِرَةِ خَیْرٌ وَلَنِعْمَ دَارُ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کسانی که تقوا پیشه کردند گفته شود پروردگارتان چه نازل کرد می گویند خوبی برای کسانی که در این دنیا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و قطعا سرای آخرت بهتر است و چه نیکوستسرای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مؤمن بخاطر سه پاداش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خیر دنیا است که البتّه خداوند او را بپاداش عمل خود در دنیا می رساند، خدای سبحان درباره ابراهیم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أَجْرَهُ فِی الدُّنْیَا وَإِنَّهُ فِی الْآخِرَةِ لَمِنَ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دنیا پاداشش را به او بخشیدیم و قطعا او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برای خدا کار کند خداوند پاداش او را در دنیا و آخرت بدو ببخشاید، و امور مهمّ او را کفایت نماید، که همانا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الَّذِینَ آمَنُوا اتَّقُوا رَبَّکُمْ لِلَّذِینَ أَحْسَنُوا فِی هَذِهِ الدُّنْیَا حَسَنَةٌ وَأَرْضُ اللَّهِ وَاسِعَةٌ إِنَّمَا یُوَفَّی الصَّابِرُونَ أَجْرَهُم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که ایمان آورده‏اید از پروردگارتان پروا بدارید برای کسانی که در این دنیا خوبی کرده‏اند نیکی خواهد بود و زمین خدا فراخ است بی‏تردید 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بدان چه که در دنیا بدیشان عطا کند در آخرت به محاسبه نخواهد کشید،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نیک همان بهشت است، و افزونی پاداشی است که در دنیا بدیشان مرحمت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بجهت خیر آخرت است،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کار نیکی گناهی را از آنان پاک سازد،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السَّـیِّئَاتِ ذَلِکَ ذِکْرَی لِلذَّاکِرِین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خوبیها بدیها را از میان می‏برد این برای پندگیرندگان پندی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اینکه چون روز قیامت فرا رسد کارهای نیکشان بحساب آنان منظور شود، سپس خداوند به عدد هر کار نیکی پاداش آن را ده برابر تا هفتصد برابر به آنان ارزانی دارد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مِّن رَّبِّکَ عَطَاء حِسَابًا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پروردگار تو عطایی از روی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لَهُمْ جَزَاء الضِّعْفِ بِمَا عَمِلُوا وَهُمْ فِی الْغُرُفَاتِ آمِنُونَ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آنان دو برابر آنچه انجام داده‏اند پاداش است و آنها در غرفه‏ها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همه پاداش روی آورید و برای دستیابی به آن کار کنید، و با نشاط هر چه تمامتر بسوی آن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ای بندگان خدا که پرهیزکاران به تمام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و آخروی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آنان با اهل دنیا در دنیایشان شریکند، ولی اهل دنیا با آنان در آخرتشان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وَالْطَّیِّبَاتِ مِنَ الرِّزْقِ قُلْ هِی لِلَّذِینَ آمَنُواْ فِی الْحَیَاةِ الدُّنْیَا خَالِصَةً یَوْمَ الْقِیَامَةِ کَذَلِکَ نُفَصِّلُ الآیَاتِ لِقَوْمٍ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روزیهای پاکیزه را چه کسی حرام گردانیده بگو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آنان می‏باشد 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بهترین وجهی در دنیا سکونت جسته، و به نیکوترین صورت از آن بهره مند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اهل دنیا در دنیاشان شریکند، در کنار آنان از پاکیزه ترین خوراکها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از تمیزترین نوشیدنیها،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از بهترین لباسها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و در برترین منزلها سکونت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بهترین همسران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برترین سواری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 اهل دنیا و مثل آنان از لذّت دنیا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فردا روز همجوار خدایند، از خدا آرزو 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خداوند آرزوهایشان برآورد، و دعا و درخواستی از آنان را ردّ نکند، و هیچ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لذّت را از آنان دریغ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به چنین چیزها هر صاحب خردی مشتاق است، و برای دستیابی به آن به پروای الهی عمل می‏کند، و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اگر پروای الهی پیش گیرید، و حقّ پیامبرتان را در باره خاندان حضرتش محفوظ دارید، هر آینه خدا را به بهترین وجه پرستش نموده‏اید، و به بهترین صورت یاد کرده، و به نیکوترین روش سپاس گفته، و به بالاترین درجات صبر و شکر دست یازیده‏، و به برترین درجه جهد سعی و کوشش ‍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هر چند که دیگران نمازشان از شما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داریشان از شما بیشتر باشد، زیرا که شما از آنان پرهیزکارتر، و نسبت به اولی الامر و امامان خود خیر 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بیهوشی و رنجهای جان کندن بهراسید، و ساز و برگ آن را فراهم کنید که مرگ بطور ناگهانی با یکی از دو چیز بزرگ بسراغ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خیری که ابدا شرّی با آن نیست، یا با شرّی که ابدا خیری بهمراه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به بهشت نزدیکتر است از آن کس که برای آن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کسی بدوزخ نزدیکتر است از کسی که برای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راستی که روح هیچ یک از مردم از کالبدش جدا نشود جز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بکدامیک از دو سر منزل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بهشت یا به دوزخ، دشمن خداست یا دوست اوست، پس اگر دوست خدا باشد درهای بهشت به رویش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طریق آن بر او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آنچه که خداوند برای دوستانش در آن مهیا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از هر مشغولیتی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باری از او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دشمن خدا باشد درهای آتش بر او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راه ان برا او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 به آنچه که خداوند برای اهل آن در آن مهیا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از هر مکروهی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هر سروری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تَتَوَفَّاهُمُ الْمَلائِکَةُ ظَالِمِی أَنفُسِهِمْ فَأَلْقَوُاْ السَّلَمَ مَا کُنَّا نَعْمَلُ مِن سُوءٍ بَلَی إِنَّ اللّهَ عَلِیمٌ بِمَا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أَبْوَابَ جَهَنَّمَ خَالِدِینَ فِیهَا فَلَبِئْسَ مَثْوَی الْمُتَکَبِّرِینَ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همانان که فرشتگان جانشان را میگیرند در حالی که بر خود ستمکار بودهاند پس از در تسلیم درمیآیند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کار بدی نمیکردیم آری خدا به آنچه میکردید داناست، پس از درهای دوزخ وارد شوید و در آن همیشه بمانید و حقا که چه بد است جایگاه متکبران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گریزی نیست، بنابراین پیش از 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فکر آن باشید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بهراسید، و ساز و برگ آن را فراهم کنید، که شما در دسترس دام و شکار مرگ هستید، اگر بمانید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بگریزید بشما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مرگ از سایه شما بشما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همراه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مرگ با زلف شما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و دنیا از پشت پای شما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بهنگامی که نفستان شما را بسوی شهوات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بسیار یاد مرگ کنید، و مرگ برای اندرزگوئی کافی است و رسول خدا صلّی الله علیه و آله فراوان یاران خود را به یادآوری مرگ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مرگ کنید که مرگ شکننده لذّتهاست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آمرزیده نشده پس از مردن چیزی دشوارتر از آن در پیش دارد و آن قبر است، پس از تنگی و فشار و تاریکی و تنهائی آن بیم دارید، قبر هر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تنهائی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خانه خاکی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من خانه وحشتم، من خانه کرمها و گزندگانم، قبر یا باغی از باغهای بهشت، یا چاهی از چهاههای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مسلمان چون به خاک سپرده شود زمین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خوش آمدی، تو از جمله کسانی هستی که دوست داشتم بر پشت من راه رود، حال که تو را در برگرفتم خواهی دانست که چگونه با تو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آنجا که چشم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برای او گشاده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کافر چون به خاک سپرده شود زمین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آفرین و خوشامد مباد، تو از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کسانی هستی که دوست نداشتم بر پشت من راه رود، حال که تو را در برگرفتم خواهی دانست که چگونه با تو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او را بفشارد که استخوانهای پهلویش بهم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آن زندگی سخت و دشواری که خداوند دشمن خود را از آن بیم داده عذاب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کافر نود و نه مار مسلّط کند که گوشت بدنش را به دندان گزد، و استخوانش را بشکنند، و پیوسته بر سر او در آمد و شدند تا روزی که از قبر برانگیخته شود، که اگر یکی از آن مارها در زمین بدمد هرگز زمین زراعتی نرویاند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جانهای ناتوان شما، و پیکرهای ناز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پرورده و لطیفی که اندکی عذاب آن را کافی است تاب تحمّل این همه عذاب را ندارد، پس اگر بتوانید باین پیکرها و جانهای خود نسبت به آنچه که تاب تحمّل و صبر بر آن را ندارند رحمی آورید پس به آنچه که خدا دوست دارد عمل کنید، و آنچه را که خدا خوش ندارد رها سازید 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برانگیخته شدن از قبر با چیزی روبرو هستید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دشوارتر است، و آن روزی است که خردسال در آن روز پیر شود و بزرگسال و به مستی و بیهوشی درآید، و کودکان نارس در جنین بیفتند، و هر زن شیردهی از کودک شیرخوارش غافل گردد، روزی که چهره درهم کشیده، و اخم برهم بسته، روزی که شرّ آن در همه جا پخش است، همانا ترس آن روز فرشتگانی را که گناهی ندارند به هراس اندازد، و آسمانهای هفتگانه و کوههای استوار و زمین گسترده و گاهوار از بیم آن بلرزه افتند، و آسمان بشکافد و در آن روز فرو هشته باشد و سرخ و مذاب شود، و کوهها پس از آن همه صلابت و سختی همه به صورت ریگ روان انباشته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 فَصَعِقَ مَن فِی السَّمَاوَاتِ وَمَن فِی الْأَرْضِ إِلَّا مَن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 دمیده می‏شود پس هر که در آسمانها و هر که در زمین است بیهوش درمی‏افتد مگر کسی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آن کس که با گوش و چشم و زبان و دست و پا و فرج و شکم گناه نموده که اگر خداوند او را نیامرزیده و از شدائد آن روز به او رحم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از همه اینها بگذرد و به غیر اینها برسد، به آتشی که ژرفایش عمیق، و سوزش شدید، و نوشابه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 زنان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عذابش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به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گرزهایش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عذابش کاهش نیابد، و ساکنانش نمیرند، جایگاهی است که رحمتی در آن نیست، و دعای اهل آن شنیده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کنار این همه عذاب، رحمت خدا قرار دارد که از دسترس بندگان دور نیست، بهشتی که فضای آن به اندازه پهنای آسمان و زمین است که برای پرهیزکاران فراهم آمده است، آن خیری است که ابدا شرّی با آن نباشد، لذّتهایش ملال نیاورد، و گردهمآئی آن بجدائی نینجامد، ساکنان آن در همسایگی خدای رحمان بسر برند، و پسران زیبا روی سینی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از زر که پر از میوه و سبزیجات خوشبوست بدست دارند و به خدمت آنان کمر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اسب دوست دارم آیا در بهشت اسب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کسی که جانم در دست اوست سوگند در آن اسبانی از یاقوت سرخ است که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آنان را در میان سرسبزی بهشت به پرواز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صدای نیکو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پسندم آیا در بهشت صدای نیکو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کسی که جانم در دست اوست سوگند که خداوند برای کسی از آنان که آن را دوست دارد به درختی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صدای تسیبیحی به گوش او برساند که گوشها هرگز صدایی بهتر از او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شتر دوست دارم آیا در بهشت شتری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کسی که جانم در دست اوست سوگند در آن شترانی نژاده از یاقوت سرخ است که بر آن زین طلاست است که با بالشتک زین دیبا پوشانده شده است و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آنها را در میان سرسبزی بهشت به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آن تصاویر مردان و زنانی است که بر مرکب اهل بهشت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چون یکی از آنان تصویری را بپسندد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مانند این تصویر قرار بده پس صورتش بر آن قرار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گیرد و چون تصویر زنی را بپسندد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صورت همسرش فلانی را مانند این تصویر قرار بده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درحالی که سیمای همسرش 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خداوند سبحان را در هر جمعه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او بر منبرهایی از نور و افراد بعد از آنان بر منبرهایی از یاقوت و کسانی که در پی آنها هستند بر منبرهایی از زبرجد و افراد پس از آنها بر منبرهایی از مسک هستند و در حالی که چنین هستند به نور خداوند جلّ جلاله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خداوند در چهره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پس ابری روی آورده و آنان را دربر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باران نعمت، لذت، سرور و شادی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آنچه که فقط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علاوه بر این که رضوان خداوند اکبر از آن برتر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ما گرچه جز به وسیله آنچه که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اما سزاوار است که ترسمان از آنچه که نه طاقتی بر آن نداریم و نه صبری به جهت قدرتمان بر آن شدت یابد و شوقمان به آنچه که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هستیم و نه از آن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داریم فزونی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که بیمتان از پروردگار شدت گیرد و ظنّتان به او نیکو شود چنین کنید که طاعت بنده به میزان خوفش است و بهترین مردم برای خدا خائف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نمازت بنگر که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زیرا که تو پیشوای آن قوم هستی، زیبنده توست که آن را کامل بجای آوری و سبک نگزاری، که هیچ پیشوائی در جلو قومی نماز نگزارد و نقصانی در نمازشان پیدا شود جز اینکه گناه آن بر گردن اوست بدون آنکه چیزی از ثواب نماز آنان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کامل بجای آر و ارکان آن را بخوبی حفظ کن تا پاداشی بمانند پاداش آنان برای تو باشد بدون آنکه چیزی از پاداش آنان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همه اعمالت تابع نماز توست پس هرکه نماز را تباه کند برای غیر نماز تباه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وضو از ارکان نماز است پس آن را به صورت صحیح انجام بده که وضو نیمی از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مراقب نماز ظهر باش و آن را در وقت خود بگزار، پیش از وقت بخاطر بیکاری در انجام آن شتاب مکن، و بخاطر سرگرمی به کار از وقت خود تأخیرش مینداز، همانا مردی از رسول خدا صلّی الله علیه و آله از اوقات نماز پرسش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وقت نماز را بمن نمایاند، پس ‍ نماز ظهر را بهنگامی که خورشید در وسط آسمان و بر بالای ابروی راستش ‍ قرار گرفته بود بخواند، سپس وقت نماز عصر را بمن نمایاند و آن زمانی بود که سایه هر چیز باندازه خودش شده بود، سپس نماز مغرب را هنگامی که آفتاب غروب کرد بخواند، سپس نماز عشا را هنگامی که شفق پنهان شد بجای آورد، سپس نماز صبح را هنگامی گزارد که سیاهی شب با سپیدی صبح در آمیخته، و هنوز ستارگان مشتبک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در این اوقات نماز بگزار، و همراه سنّت معروف و راه روشن و آشکار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رکوع و سجود خود کمال دقت بجای آر، که رسول خدا صلّی الله علیه و آله نمازش از همه مردم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 عین حال مراقب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بر آن بود در رکوعش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و چون بدنش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اللهم لک الحمد ملء سماواتک و ملء أرضک ماشئت من شئ و چون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خدائی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دیدگاه اعلی قرار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ما و تو را از جمله کسانی قرار دهد که دوستشان دارد و از آنان خرسند است، تا جایی که ما و تو را بر ادای سپاس و یادآوریش و حسن عبادت و ادای حقّش، و بر آنچه که در دنیا و دینمان و در اولی و آخرتمان برای ما برگزیده یاری رساند و ما را از متقیانی که ترس و اندوهی بر آنان نیست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ای مردم مصر باید که کردارتان بدرستی سخنتان ، و ظاهرتان بصحّت نهانتان گواهی دهد، و زبانتان با آنچه در دل دارید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شما را با هدایت مصون بدارد و ما و شما را در با حجت بزرگ راه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دعوت کذاب پسر هند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بیاندیشید و بدانید که پیشوای هدایت با پیشوای هلاکت، و وصیّ پیامبر صلّی الله علیه و آله و دشمن او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جمله کسانی که دوست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قرار دهد، از رسول الله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من بر امتم از مؤمن و مشرک بیم ندارم چرا که خداوند مؤمن را به خاطر ایمانش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شرّ مشرک را با اظهار شرکش از شما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لیکن از منافق بر شما بیمناکم،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آنچه را که خوش ندارید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 هر کسی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او را شاد کند و بدیهایش اندوهگینش سازد مؤمن حقیقی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دو خصلت در منافق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نیک و دانش در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برترین فقه و دانائی، پرهیزگاری در دین خدا و عمل بطاعت اوست، و من تو را به پروای الهی در پنهان و آشکار کارهایت و در هر شرایطی که هستی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خداوند ما و تو را از متقیان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هفت خصلت که حاوی کلّیّات اسلام است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و در راه خدا از هیچ کس نترس، و بهترین سخن آنست که عمل بدرستی آن گواهی دهد، و در یک امر دو گونه داوری مکن که کارت دچار پراکندگی گردد و از حقّ بر کنار افتی، و برای عموم مردم تحت فرمانت آن را بپسند که برای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و همان را برای آنان ناخوش دار که برای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ناخوش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که این کار حجّت و دلیل تو را رساتر سازد و آنان را بهتر بصلاح آورد، و در راه حقّ در ژرفای شدائد فرو رو، و در راه خدا از سرزنش هیچ ملامتگری باک مدار، و هر کس که با تو مشورت کرد خیر او را در نظر گیر، و خودت را نمونه و الگوی هر دور و نزدیکی از مسلمانان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روزه‌گرفتن که رسول‌الله صلّی الله علیه و آله سالی در ده روز اول ماه رمضان اعتکاف کرد و سال آینده در ده روز میانی از ماه رمضان اعتکاف کرد و چون سال سوم فرارسید، از بدر رجعت کرد و اعتکافش را به جای آورد و خوابید و در خواب، شب قدر را در ده روز آخر دید، گویی که او در آب و گل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برخاست، همان شب به‌سوی همسرانش و اصحابش که همراه او بودند بازگشت، سپس بر آنان باران بارید در شب بیست و سوم و نبی اکرم صلّی الله علیه و آله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صبح کرد در سیمای او گل دیده شده و پیوسته تا زمان مرگ در دهه آخر از ماه رمضان اعتکاف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ماه رمضان، سپس شش روز از شوال را روزه بگیرد، گویی کل سال را روزه گرفته است، خداوند دوستی و علاقه به ما را، دوستی متقیان و علاقه مخلصان قرار می‌دهد و ما و آنها را در دار رضوان به‌عنوان برادر بر روی تخت‌هایی متقابل جمع می‌کند،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ابوسیف از اصحابش روایت کرد که زمانی که علی علیه السلام برای محمد بن ابوبکر این نامه را نوشت، در آن نگاه می‌کرد و از آن می‌آموخت و زمانی که عمرو بن عاص بر او پیروز شد و وی را به قتل رساند، تمامی نامه‌های او را جمع کرد و برای معاویه فرستاد و معاویه در آن نامه نگاه می‌کرد و از آن در شگفت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–درحالی که تعجب او از آن نامه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این احادیث سوزانده شود،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که نظری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است که مردم بدانند که احادیث ابوتراب نزد توست و تو از آنها می‌آموزی؟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مرا فرمان می‌دهی که علمی این چنین را بسوزانم، به خدا سوگند علمی نشنیدم که از آن جامع‌تر و محکم‌تر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قضای او را می‌پسندیدی، چرا با او نبرد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ابوتراب عثمان را کشته، سپس بر ما فتوا دهد، قطعاً از او می‌گرفتیم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لحظه‌ای ساکت شد و به همنشینانش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ما نمی‌گوییم که این از نامه‌های علی بن ابوطالب است، بلکه می‌گوییم از نامه‌های ابوبکر است که نزد پسرش محمد بود و ما در آن می‌نگریم و از آن فرا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نامه‌ها پیوسته در خزائن بنی امیه بود تا اینکه عمر بن عبدالعزیز ولایت یافت و او کسی است که آشکار کرد که آن از احادیث علی بن ابی‌طالب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علی علیه السلام خبر رسید که آن نامه به معاویه رسید، بسیار اندوهگین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بن سلمه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ما نماز خواند و چون 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لغزشی مرتکب شدم که بهانه‌ای نمی‌آورم بعد از آن ذکاوت به خرج خواهد داد و ادامه می‌دهم و امر پراکنده و آشفته را جمع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یا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ابوبکر را بر مصر گماردم و برایم نوشت که بر سنت علمی ندارد و من نامه‌ای برایش نوشتم که ادب و سنت در آن بود، پس او کشته شد و نامه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یک ماه کامل نگذشته بود که به‌سوی آن معتزلینی که قیس بن سعد رهایشان کرده بود، فرستاد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طاعت ما داخل شوید یا از شهر ما خارج شوید؛ و آنها به‌سوی او فرستادند که ما کاری نمی‌کنیم، ما را رها کن تا ببینیم امر مردم به کجا می‌رسد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ابا ورزید و آنها نیز از او امتناع کردند و بسیج نیرو کردند و آماده پیکار بودند تا اینکه واقعه صفین پیش آمد و آنها بر محمد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معاویه و شامیان به آنها رسید و امر به حکمیت ختم شد و خبر آمد که علی علیه السّلام و عراقیان از معاویه و شام به عراق بازگشته‌اند، بر محمد جرأت یافتند و مخالفت را اظهار کردند و چون محمد این را دید، ابن جمهان بلوی و یزید بن حرث کنانی را به‌سوی آنان فرستاد و این دو با آنان جنگیدند، پس هر دو را کشتند، سپس مردی از کلب را به‌سوی آنان فرستاد که او را نیز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بن خدیج از سکاسک به خونخواهی عثمان به پا خواست و آن قوم و مردم بسیاری او را اجابت کردند و مصر بر محمد بن ابوبکر آشفته شد و قیام آنها علیه او به علی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این دو مرد را بر مصر بگمارم، رفیقمان که دیروز عزلش کردیم، یعنی قیس بن سعد یا مالک بن حارث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بازگشت از صفین اشتر را به جزیره فرستاده بود و به قیس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من فرمانده شرطه من باش تا از گرفتاری این حکومت فارغ شویم، سپس به‌سوی آذربایجان برو و قیس فرمانده شرطه او بود و چون امر حکومت پایان یافت، برای اشتر که در آن زمان در نصیبین بود نامه نوشت و او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مفید در مجالس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به امالی، قصه را در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نهم از آن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قصه را طبری از طریق ابو مخنف در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ماجرا و نامه را نزدیک به آنچه که آوردم روایت کرد، آن را به‌جهت ساده‌تر و مطمئن‌تر بودنش از آن استخراج کردم با این تفاوت که در روایت ثقفی آمده است که اشتر را قبل از شهادت محمد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3192691_1468164448"/>
      <w:bookmarkStart w:id="1387" w:name="_Toc550"/>
      <w:bookmarkEnd w:id="1386"/>
      <w:r>
        <w:rPr>
          <w:rtl w:val="true"/>
        </w:rPr>
        <w:t>«</w:t>
      </w:r>
      <w:r>
        <w:rPr/>
        <w:t>721</w:t>
      </w:r>
      <w:r>
        <w:rPr>
          <w:rtl w:val="true"/>
        </w:rPr>
        <w:t>»</w:t>
      </w:r>
      <w:bookmarkEnd w:id="1387"/>
    </w:p>
    <w:p>
      <w:pPr>
        <w:pStyle w:val="BookText"/>
        <w:rPr/>
      </w:pPr>
      <w:r>
        <w:rPr>
          <w:rFonts w:ascii="Amiri" w:hAnsi="Amiri" w:eastAsia="Amiri" w:cs="Amiri"/>
          <w:color w:val="111111"/>
          <w:sz w:val="28"/>
          <w:sz w:val="28"/>
          <w:szCs w:val="28"/>
          <w:rtl w:val="true"/>
          <w:lang w:bidi="ar-SA"/>
        </w:rPr>
        <w:t>قَالَ الْمُفِیدُ أَخْبَرَنِی الْکَاتِبُ عَنِ الزَّعْفَرَانِیِّ عَنِ الثَّقَفِیِّ عَنْ مُحَمَّدِ بْنِ زَکَرِیَّا عَنْ عَبْدِ اللَّهِ بْنِ الضَّحَّاکِ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الْخَبَرُ عَلَی أَمِیرِ الْمُؤْمِنِینَ علیه السلام بِمَقْتَلِ مُحَمَّدِ بْنِ أَبِی بَکْرٍ رَضِیَ اللَّهُ عَنْهُ کَتَبَ إِلَی مَالِکِ بْنِ الْحَارِثِ الْأَشْتَرِ رَحِمَهُ اللَّهُ وَ کَانَ مُقِیماً بِنَصِیبِینَ أَمَّا بَعْدُ فَإِنَّکَ مِمَّنْ أَسْتَظْهِرُ بِهِ عَلَی إِقَامَةِ الدِّینِ وَ أَقْمَعُ بِهِ نَخْوَةَ الْأَثِیمِ وَ أَسُدُّ بِهِ الثَّغْرَ الْمَخُوفَ وَ قَدْ کُنْتُ وَلَّیْتُ مُحَمَّدَ بْنَ أَبِی بَکْرٍ رَحِمَهُ اللَّهُ </w:t>
      </w:r>
      <w:r>
        <w:rPr>
          <w:rStyle w:val="FootnoteAnchor"/>
          <w:rtl w:val="true"/>
        </w:rPr>
        <w:footnoteReference w:id="515"/>
      </w:r>
      <w:r>
        <w:rPr>
          <w:rFonts w:ascii="Amiri" w:hAnsi="Amiri" w:eastAsia="Amiri" w:cs="Amiri"/>
          <w:color w:val="111111"/>
          <w:sz w:val="28"/>
          <w:sz w:val="28"/>
          <w:szCs w:val="28"/>
          <w:rtl w:val="true"/>
          <w:lang w:bidi="ar-SA"/>
        </w:rPr>
        <w:t>مِصْرَ فَخَرَجَ عَلَیْهِ خَوَارِجُ وَ کَانَ حَدَثاً لَا عِلْمَ لَهُ بِالْحُرُوبِ فَاسْتُشْهِدَ رَحِمَهُ اللَّهُ فَاقْدَمْ عَلَیَّ لِنَنْظُرَ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أَمْرِ مِصْرَ وَ اسْتَخْلِفْ عَلَی عَمَلِکَ أَهْلَ الثِّقَةِ وَ النَّصِیحَةِ مِنْ أَصْحَابِکَ فَاسْتَخْلَفَ مَالِکٌ عَلَی عَمَلِهِ شَبِیبَ بْنَ عَامِرٍ الْأَزْدِیَّ وَ أَقْبَلَ حَتَّی وَرَدَ عَلَی أَمِیرِ الْمُؤْمِنِینَ علیه السلام فَحَدَّثَهُ حَدِیثَ مِصْرَ وَ أَخْبَرَهُ عَنْ أَهْلِهَا وَ قَالَ لَهُ لَیْسَ لِهَذَا الْوَجْهِ غَیْرُکَ فَاخْرُجْ فَإِنِّی إِنْ لَمْ أُوصِکَ اکْتَفَیْتُ بِرَأْیِکَ وَ اسْتَعِنْ بِاللَّهِ عَلَی مَا أَهَمَّکَ وَ اخْلِطِ الشِّدَّةَ بِاللِّینِ وَ ارْفُقْ مَا کَانَ الرِّفْقُ أَبْلَغَ وَ اعْتَزِمْ عَلَی الشِّدَّةِ مَتَی لَمْ یُغْنِ عَنْکَ إِلَّا الشِّدَّةُ قَالَ فَخَرَجَ مَالِکٌ الْأَشْتَرُ فَأَتَی رَحْلَهُ وَ تَهَیَّأَ لِلْخُرُوجِ إِلَی مِصْرَ وَ قَدَّمَ أَمِیرُ الْمُؤْمِنِینَ أَمَامَهُ کِتَاباً إِلَی أَهْلِ مِصْرَ بِسْمِ اللَّهِ الرَّحْمنِ الرَّحِیمِ سَلَامٌ عَلَیْکُمْ فَإِنِّی أَحْمَدُ إِلَیْکُمُ اللَّهَ الَّذِی لَا إِلَهَ إِلَّا هُوَ وَ أَسْأَلُهُ الصَّلَاةَ عَلَی نَبِیِّهِ مُحَمَّدٍ وَ آلِهِ وَ إِنِّی قَدْ بَعَثْتُ إِلَیْکُمْ عَبْداً مِنْ عِبَادِ اللَّهِ لَا یَنَامُ أَیَّامَ الْخَوْفِ وَ لَا یَنْکُلُ عَنِ الْأَعْدَاءِ حَذَرَ الدَّوَائِرِ مِنْ أَشَدِّ عَبِیدِ اللَّهِ بَأْساً وَ أَکْرَمِهِمْ حَسَباً أَضَرَّ عَلَی الْفُجَّارِ مِنْ حَرِیقِ النَّارِ وَ أَبْعَدَ النَّاسِ مِنْ دَنَسٍ أَوْ عَارٍ وَ هُوَ مَالِکُ بْنُ الْحَارِثِ الْأَشْتَرُ لَا نَابِی الضَّرِیبَةِ وَ لَا کَلِیلُ الْحَدِّ حَلِیمٌ فِی الْحَذَرِ رَزِینٌ فِی الْحَرْبِ ذُو رَأْیٍ أَصِیلٍ وَ صَبْرٍ جَمِیلٍ فَاسْمَعُوا لَهُ وَ أَطِیعُوا أَمْرَهُ فَإِنْ أَمَرَکُمْ بِالنَّفِیرِ فَانْفِرُوا وَ إِنْ أَمَرَکُمْ أَنْ تُقِیمُوا فَأَقِیمُوا فَإِنَّهُ لَا یُقْدِمُ وَ لَا یُحْجِمُ إِلَّا بِأَمْرِی فَقَدْ آثَرْتُکُمْ بِهِ عَلَی نَفْسِی نَصِیحَةً لَکُمْ وَ شِدَّةً شَکِیمَةً عَلَی عَدُوِّکُمْ عَصَمَکُمُ اللَّهُ بِالْهُدَی وَ ثَبَّتَکُمْ بِالتَّقْوَی وَ وَفَّقَنَا وَ إِیَّاکُمْ لِمَا یُحِبُّ وَ یَرْضَی وَ السَّلَامُ عَلَیْکُمْ وَ رَحْمَةُ اللَّهِ وَ بَرَکَاتُهُ وَ لَمَّا تَهَیَّأَ مَالِکٌ الْأَشْتَرُ لِلرَّحِیلِ إِلَی مِصْرَ کَتَبَ عُیُونُ مُعَاوِیَةَ بِالْعِرَاقِ إِلَیْهِ یَرْفَعُونَ خَبَرَهُ فَعَظُمَ ذَلِکَ عَلَی مُعَاوِیَةَ وَ قَدْ کَانَ طَمِعَ فِی مِصْرَ فَعَلِمَ أَنَّ الْأَشْتَرَ إِنْ قَدِمَهَا فَاتَتْهُ وَ کَانَ أَشَدَّ عَلَیْهِ مِنِ ابْنِ أَبِی بَکْرٍ فَبَعَثَ إِلَی دِهْقَانٍ مِنْ أَهْلِ</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الْخَرَاجِ بِالْقُلْزُمِ أَنَّ عَلِیّاً قَدْ بَعَثَ بِالْأَشْتَرِ إِلَی مِصْرَ وَ إِنْ کَفَیْتَنِیهِ سَوَّغْتُکَ خَرَاجَ نَاحِیَتِکَ مَا بَقِیتَ فَاحْتَلْ فِی قَتْلِهِ بِمَا قَدَرْتَ عَلَیْهِ ثُمَّ جَمَعَ مُعَاوِیَةُ أَهْلَ الشَّامِ وَ قَالَ لَهُمْ إِنَّ عَلِیّاً قَدْ بَعَثَ بِالْأَشْتَرِ إِلَی مِصْرَ فَهَلُمُّوا نَدْعُو اللَّهَ عَلَیْهِ یَکْفِینَا أَمْرَهُ ثُمَّ دَعَا وَ دَعَوْا مَعَهُ وَ خَرَجَ الْأَشْتَرُ حَتَّی أَتَی الْقُلْزُمَ فَاسْتَقْبَلَهُ ذَلِکَ الدِّهْقَانُ فَسَلَّمَ عَلَیْهِ وَ قَالَ أَنَا رَجُلٌ مِنْ أَهْلِ الْخَرَاجِ وَ لَکَ وَ لِأَصْحَابِکَ عَلَیَّ حَقٌّ فِی ارْتِفَاعِ أَرْضِی فَانْزِلْ عَلَیَّ أُقِمْ بِأَمْرِکَ وَ أَمْرِ أَصْحَابِکَ وَ عَلَفِ دَوَابِّکُمْ وَ احْتَسِبْ بِذَلِکَ لِی مِنَ الْخَرَاجِ فَنَزَلَ عَلَیْهِ الْأَشْتَرُ فَأَقَامَ لَهُ وَ لِأَصْحَابِهِ بِمَا احْتَاجُوا إِلَیْهِ وَ حَمَلَ إِلَیْهِ طَعَاماً دَسَّ فِی جُمْلَتِهِ عَسَلًا جَعَلَ فِیهِ سَمّاً فَلَمَّا شَرِبَهُ الْأَشْتَرُ قَتَلَهُ وَ مَاتَ وَ بَلَغَ مُعَاوِیَةَ خَبَرُهُ فَجَمَعَ أَهْلَ الشَّامِ وَ قَالَ لَهُمْ أَبْشِرُوا فَإِنَّ اللَّهَ قَدْ أَجَابَ دُعَاءَکُمْ وَ کَفَاکُمُ الْأَشْتَرَ وَ أَمَاتَهُ فَسَرُّوا بِذَلِکَ وَ اسْتَبْشَرُوا بِهِ وَ لَمَّا بَلَغَ أَمِیرَ الْمُؤْمِنِینَ علیه السلام وَفَاةُ الْأَشْتَرِ جَعَلَ یَتَلَهَّفُ وَ یَتَأَسَّفُ عَلَیْهِ وَ یَقُولُ لِلَّهِ دَرُّ مَالِکٍ لَوْ کَانَ مِنْ جَبَلٍ لَکَانَ أَعْظَمَ أَرْکَانِهِ وَ لَوْ کَانَ مِنْ حَجَرٍ کَانَ صَلْداً أَمَا وَ اللَّهِ لَیَهُدَّنَّ مَوْتُکَ عَالَماً فَعَلَی مِثْلِکَ فَلْتَبْکِ الْبَوَاکِی ثُمَّ قَالَ إِنَّا لِلَّهِ وَ إِنَّا إِلَیْهِ راجِعُونَ وَ الْحَمْدُ لِلَّهِ رَبِّ الْعالَمِینَ إِنِّی أَحْتَسِبُهُ عِنْدَکَ فَإِنَّ مَوْتَهُ مِنْ مَصَائِبِ الدَّهْرِ فَرَحِمَ اللَّهُ مَالِکاً فَقَدْ وَفَی بِعَهْدِهِ وَ قَضی نَحْبَهُ وَ لَقِیَ رَبَّهُ مَعَ أَنَّا قَدْ وَطَّنَّا أَنْفُسَنَا أَنْ نَصْبِرَ عَلَی کُلِّ مُصِیبَةٍ بَعْدَ مُصَابِنَا بِرَسُولِ اللَّهِ صلی الله علیه و آله فَإِنَّهَا أَعْظَمُ الْمُصِیبَةِ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الثقفی فی کتابه علیه السلام إلی الأشتر و هو غلام حدث السن و لیس فیه ذکر شهادة محمد فلا ینافی ما یظهر من روایته أن بعث الأشتر کان قبل شهادته و ما أورده السید من الاعتذار من محمد لبعث الأشتر یدل علی ذلک أیضا و هو أشهر عند أرباب التواریخ و لکن روایة الإختصاص </w:t>
      </w:r>
      <w:r>
        <w:rPr>
          <w:rStyle w:val="FootnoteAnchor"/>
          <w:rtl w:val="true"/>
        </w:rPr>
        <w:footnoteReference w:id="516"/>
      </w:r>
      <w:r>
        <w:rPr>
          <w:rFonts w:ascii="IRNazanin" w:hAnsi="IRNazanin" w:eastAsia="IRNazanin"/>
          <w:color w:val="111111"/>
          <w:sz w:val="28"/>
          <w:sz w:val="28"/>
          <w:szCs w:val="28"/>
          <w:rtl w:val="true"/>
          <w:lang w:bidi="fa-IR"/>
        </w:rPr>
        <w:t>أیضا مؤیدة لهذه الروایة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bookmarkStart w:id="1388" w:name="pg13828_166730"/>
    </w:p>
    <w:p>
      <w:pPr>
        <w:pStyle w:val="BookText"/>
        <w:rPr/>
      </w:pPr>
      <w:bookmarkEnd w:id="1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رسید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مالک بن حارث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روزها در نصیبین اقامت داشت، نگاشت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تو از کسانی هستی که من برای برپائی دین از وی کمک می جویم، و به پشتیبانی وی تکبر و سرکشی گناهکاران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شکنم، و به یاری او مرزهائی را که بیم هجوم دشمن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پیش از این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مصر گماردم، و تنی چند بر وی خروج کردند و چون جوان بود و جنگ ناآزموده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بزودی نزد من آی تا در امر مصر تدبیری بیندیشیم، و یکی از یارانت را که مورد اعتماد و خیرخواهی هستند به جایگزینی بر کارهای خودت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بن عامر ازدی را به جای خود گمارد و به سوی امیر المؤمنین علیه السلام روانه گشت تا بر آن حضرت وارد شد، امام علیه السلام خبر مصر را به وی باز گفت و از احوال اهالی آنجا باخبرش ساخت،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تو برای آنجا شایسته نیست، پس برو، و هر گاه من به تو سفارشی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این دلیل است که به رأی و نظر خودت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خدا در کارهای مهم یاری جو، و درشتی را با نرمی بهم بیامیز، و تا آنجا که نرمش کارساز است با نرمی رفتار کن، و هر گاه که جز درشتی چیزی سود نبخشید به سختی و درشتی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بار و بنه را جمع کرده آماده حرکت بسوی مصر شد، و امیر المؤمنین علیه السلام پیشاپیش او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اهل مصر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سلام بر شما، من به نزد شما خدائی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که جز او معبودی نیست، و از او خواستارم که بر پیامبرش محمد و آل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 خدا را به سوی شما فرستادم که در روزهای ترسناک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در اوقات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از دشمن روی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او از رزمنده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بندگان خدا، و دارای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حسب و شریفترین آن در میان آنهاست، بر نابکاران از سوزش آتش زیانبارتر است، و دورترین مردم از عار و ننگ است، و او همان مالک بن حارث اشتر است، وی بسان شمشیری است که دندانه تیزش و تیزی 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کندی نگراید، زود از میدان نگریزد، و بهنگام رزم با متانت و سنگین است،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عمیق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صبر و تحمّلی نکو دارد، پس سخنش را بشنوید و امرش را فرمان برید، پس اگر امر بجنگ داد بجنگید، و چنانچه باقامت فرمانتان داد بر جای بمانید، او جز به دستور من نه اقدامی کند و نه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در بودن با اشتر به جهت خیرخواهی شما و قوّت نفسی که بر دشمنتان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بر خویشتن مقدّم داشتم؛ خداوند شما را به هدایت نگهدارد، و بر لزوم تقوی پایدارتان بدارد، و ما و شما را به آنچه دوست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توفیق بخشد، و سلام بر شما و رحمت و برکات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مالک اشتر آماده حرکت به سوی مصر شد جاسوسان معاویه در عراق خبر حرکت مالک را به وی نوشتند، و این مطلب بر معاویه گران آمد چه چشم طمع به مصر دوخته بود، و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اگر مالک در آنجا پا نهد مصر از چنگ وی بیرون خواهد رفت، و نیز مالک در نزد او از محمد بن ابی بکر پر صلابت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لذا به دهقانی مالیات پرداز که در قلزم سکونت داشت کس ‍ فرستاد که علی علیه السّلام مالک اشتر را به طرف مصر گسیل داشته و اگر شرّ او را از سرما برداری تا زنده هستی مالیات همان ناحیه را به تو خواهم بخشید، بنابراین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در قتل او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اهل شام را جمع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اشتر را به سوی مصر فرستاده، همگی گرد آئید تا از خدا بخواهیم شرّ او از سر ما کوتاه کند، سپس ‍ دعا کرد و همگی با او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به سوی مصر بیرون شد تا به قلزم رسید، آن دهقان باستقبال او آمد بر وی سلام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شام هستم و برای تو و یارانت از زکات زمینم حقی بر عهده من است، نزد من فرود آی تا به خدمت تو و یارانت کمر بندم و چهارپایان خود را از علفهای اینجا بخوران و جزء مالیات من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در خانه وی فرود آمد و او به رفع نیازهای مالک و یارانش همّت گماشت، و خوراکی را که با عسل مسموم آغشته بود به نزد مالک برد، و چون مالک از آن بخورد او را در جا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معاویه رسید، وی مردم شام را جمع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که خدای تعالی دعایتان را اجابت نمود، و شر مالک را از شما باز داشت و او را کشت ، همگی با شنیدن این خبر مسرور شده و به هم مژده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شهادت اشتر به امیر المؤمنین علیه السلام رسید آهی برکشید و بسیار افسوس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مالک، او اگر از کوه بود البتّه بزرگترین ستون و صخره آن بود، و اگر از سنگ بود همانا سنگ سختی بود،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به خدا سوگند مرگ تو جهانی را ویران ساخت، و مویه کنان بر چون توئی باید مویه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الحمد للّه ربّ العالمین خداوندا من این مصیبت بزرگ را به حساب تو می گذارم که مرگ او از مصائب روزگار است، خداوند مالک را رحمت کند که او به عهد خود وفا کرد و پیمان خود را به انجام رساند و به دیدار خدایش شتافت، با اینکه ما با خود عزم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که بر هر مصیبتی پس از مصیبت رحلت رسول خدا صلّی الله علیه و آله صبر پیشه سازیم که راستی آن بزرگترین مصیبت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ثقفی در نامه امام به اشتر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جوانی کم‌سن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ذکر شهادت محمد نیامده است، پس با آنچه که از روایتش روشن می‌شود، مبنی بر اینکه فرستادن اشتر قبل از شهادت او بوده است،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سید درباره عذرخواهی از محمد به‌جهت فرستادن اشتر آورده است نیز بر آن دلالت دارد و این نزد صاحبان تاریخ مشهورتر است اما روایت اختصاص نیز مؤید این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3192693_1468164448"/>
      <w:bookmarkStart w:id="1390" w:name="_Toc551"/>
      <w:bookmarkEnd w:id="1389"/>
      <w:r>
        <w:rPr>
          <w:rtl w:val="true"/>
        </w:rPr>
        <w:t>«</w:t>
      </w:r>
      <w:r>
        <w:rPr/>
        <w:t>722</w:t>
      </w:r>
      <w:r>
        <w:rPr>
          <w:rtl w:val="true"/>
        </w:rPr>
        <w:t>»</w:t>
      </w:r>
      <w:bookmarkEnd w:id="1390"/>
    </w:p>
    <w:p>
      <w:pPr>
        <w:pStyle w:val="BookText"/>
        <w:rPr/>
      </w:pPr>
      <w:r>
        <w:rPr>
          <w:rStyle w:val="FootnoteAnchor"/>
          <w:rtl w:val="true"/>
        </w:rPr>
        <w:footnoteReference w:id="517"/>
      </w:r>
      <w:r>
        <w:rPr>
          <w:rFonts w:ascii="Amiri" w:hAnsi="Amiri" w:eastAsia="Amiri" w:cs="Amiri"/>
          <w:color w:val="111111"/>
          <w:sz w:val="28"/>
          <w:sz w:val="28"/>
          <w:szCs w:val="28"/>
          <w:rtl w:val="true"/>
          <w:lang w:bidi="ar-SA"/>
        </w:rPr>
        <w:t xml:space="preserve">رَجَعْنَا إِلَی رِوَایَةِ الثَّقَفِیِّ رَوَی بِإِسْنَادِهِ عَنْ عَاصِمِ بْنِ کُلَیْبٍ عَنْ أَبِیهِ أَنَّ مُعَاوِیَةَ لَمَّا بَلَغَهُ خَبَرُ الْأَشْتَرِ بَعَثَ رَسُولًا یَتْبَعُهُ إِلَی مِصْرَ وَ أَمَرَهُ بِاغْتِیَالِهِ فَحَمَلَ مَعَهُ مِزْوَدَیْنِ فِیهِمَا شَرَابٌ فَاسْتَسْقَی الْأَشْتَرُ یَوْماً فَسَقَاهُ مِنْ أَحَدِهِمَا فَاسْتَسْقَی یَوْماً آخَرَ فَسَقَاهُ مِنَ الْآخَرِ وَ فِیهِ سَمٌّ فَشَرِبَهُ وَ مَالَ عُنُقُهُ فَطَلَبَ الرَّجُلَ فَفَاتَهُ وَ عَنْ مُغِیرَةَ الضَّبِّیِّ أَنَّ مُعَاوِیَةَ دَسَّ لِلْأَشْتَرِ مَوْلًی لِآلِ عُمَرَ فَلَمْ یَزَلِ الْمَوْلَی یَذْکُرُ لِلْأَشْتَرِ فَضْلَ عَلِیٍّ وَ بَنِی هَاشِمٍ حَتَّی اطْمَأَنَّ إِلَیْهِ فَقَدَّمَ الْأَشْتَرُ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ثَقَلَهُ أَوْ تَقَدَّمَ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اسْتَسْقَی مَاءً فَسَقَاهُ الْمَوْلَی شَرْبَةَ سَوِیقٍ فِیهَا سَمٌّ فَمَاتَ قَالَ وَ قَدْ کَانَ مُعَاوِیَةُ قَالَ لِأَهْلِ الشَّامِ لَمَّا دَسَّ لَهُ مَوْلَی عُمَرَ ادْعُوا عَلَی الْأَشْتَرِ فَدَعَوْا عَلَیْهِ فَلَمَّا بَلَغَهُ مَوْتُهُ قَالَ أَ لَا تَرَوْنَ کَیْفَ اسْتُجِیبَ لَکُمْ وَ قَدْ رُوِیَ مِنْ بَعْضِ الْوُجُوهِ أَنَّ الْأَشْتَرَ قُتِلَ بِمِصْرَ بَعْدَ قِتَالٍ شَدِیدٍ وَ الصَّحِیحُ أَنَّهُ سُقِیَ سَمّاً فَمَاتَ قَبْلَ أَنْ یَبْلُغَ مِصْرَ وَ عَنْ عَلِیِّ بْنِ مُحَمَّدٍ الْمَدَائِنِیِّ أَنَّ مُعَاوِیَةَ أَقْبَلَ یَقُولُ لِأَهْلِ الشَّامِ أَیُّهَا النَّاسُ إِنَّ عَلِیّاً قَدْ وَجَّهَ الْأَشْتَرَ إِلَی مِصْرَ فَادْعُوا اللَّهَ أَنْ یَکْفِیَکُمْ فَکَانُوا یَدْعُونَ عَلَیْهِ فِی دُبُرِ کُلِّ صَلَاةٍ وَ أَقْبَلَ الَّذِی سَقَاهُ السَّمَّ إِلَی مُعَاوِیَةَ فَأَخْبَرَهُ بِهَلَاکِ الْأَشْتَرِ فَقَامَ مُعَاوِیَةُ لَعَنَهُ اللَّهُ خَطِیباً فَقَالَ أَمَّا بَعْدُ فَإِنَّهُ کَانَ لِعَلِیِّ بْنِ أَبِی طَالِبٍ یَدَانِ یَمِینَانِ فَقُطِعَتْ إِحْدَاهُمَا یَوْمَ صِفِّینَ وَ هُوَ عَمَّارُ بْنُ یَاسِرٍ وَ قَدْ قُطِعَتِ الْأُخْرَی الْیَوْمَ وَ هُوَ مَالِکٌ الْأَشْتَرُ وَ قَالَ إِبْرَاهِیمُ فَلَمَّا بَلَغَ عَلِیّاً علیه السلام مَوْتُ الْأَشْتَرِ قَالَ إِنَّا لِلَّهِ وَ إِنَّا إِلَیْهِ راجِعُونَ وَ الْحَمْدُ لِلَّهِ رَبِّ الْعالَمِینَ اللَّهُمَّ إِنِّی أَحْتَسِبُهُ عِنْدَکَ فَإِنَّ مَوْتَهُ مِنْ مَصَائِبِ الدَّهْرِ ثُمَّ قَالَ رَحِمَ اللَّهُ مَالِکاً فَلَقَدْ وَفَی بِعَهْدِهِ وَ قَضی نَحْبَهُ وَ لَقِیَ رَبَّهُ مَعَ أَنَّا</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وَطَّنَّا أَنْفُسَنَا أَنْ نَصْبِرَ عَلَی کُلِّ مُصِیبَةٍ بَعْدَ مُصَابِنَا بِرَسُولِ اللَّهِ صلی الله علیه و آله فَإِنَّهَا مِنْ أَعْظَمِ الْمُصِیبَاتِ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مُعَاوِیَةَ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أَمْرُ عَلِیٍّ علیه السلام شَدِیداً حَتَّی مَاتَ الْأَشْتَرُ وَ کَانَ الْأَشْتَرُ بِالْکُوفَةِ أَسْوَدَ مِنَ الْأَحْنَفِ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مِنْ أَشْیَاخِ النَّخَعِ قَالُوا دَخَلْنَا عَلَی أَمِیرِ الْمُؤْمِنِینَ علیه السلام حِینَ بَلَغَهُ مَوْتُ الْأَشْتَرِ فَوَجَدْنَاهُ یَتَلَهَّفُ وَ یَتَأَسَّفُ عَلَیْهِ ثُمَّ قَالَ لِلَّهِ دَرُّ مَالِکٍ وَ مَا مَالِکٌ لَوْ کَانَ مِنْ جَبَلٍ لَکَانَ فِنْداً وَ لَوْ کَانَ مِنْ حَجَرٍ لَکَانَ صَلْداً أَمَا وَ اللَّهِ لَیَهُدَّنَّ مَوْتُکَ عَالَماً وَ لَیُفْرِحَنَّ عَالَماً عَلَی مِثْلِ مَالِکٍ فَلْتَبْکِ الْبَوَاکِی وَ هَلْ مَرْجُوٌّ کَمَالِکٍ وَ هَلْ مَوْجُودٌ کَمَالِکٍ قَالَ عَلْقَمَةُ بْنُ قَیْسٍ النَّخَعِیُّ فَمَا زَالَ عَلِیٌّ یَتَلَهَّفُ وَ یَتَأَسَّفُ حَتَّی ظَنَنَّا أَنَّهُ الْمُصَابُ بِهِ دُونَنَا وَ عُرِفَ ذَلِکَ فِی وَجْهِهِ أَیَّاماً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إِبْرَاهِیمُ وَ حَدَّثَنَا مُحَمَّدُ بْنُ عَبْدِ اللَّهِ عَنِ الْمَدَائِنِیِّ عَنْ رِجَالِهِ أَنَّ مُحَمَّدَ بْنَ أَبِی بَکْرٍ لَمَّا بَلَغَهُ أَنَّ عَلِیّاً علیه السلام قَدْ وَجَّهَ الْأَشْتَرَ إِلَی مِصْرَ شَقَّ عَلَیْهِ فَکَتَبَ عَلِیٌّ علیه السلام إِلَیْهِ عِنْدَ مَهْلَکِ الْأَشْتَرِ أَمَّا بَعْدُ فَقَدْ بَلَغَنِی مَوْجِدَتُکَ مِنْ تَسْرِیحِ الْأَشْتَرِ إِلَی عَمَلِکَ وَ لَمْ أَفْعَلْ ذَلِکَ اسْتِبْطَاءً لَکَ عَنِ الْجِهَادِ وَ لَا اسْتِزَادَةً لَکَ مِنِّی فِی الْجِدِّ وَ لَوْ نَزَعْتُ مَا حَوَتْ یَدَاکَ مِنْ سُلْطَانِکَ لَوَلَّیْتُکَ مَا هُوَ أَیْسَرُ مَئُونَةً عَلَیْکَ وَ أَعْجَبُ وَلَایَةً إِلَیْکَ إِلَّا أَنَّ الرَّجُلَ الَّذِی کُنْتُ وَلَّیْتُهُ مِصْرَ کَانَ رَجُلًا لَنَا مُنَاصِحاً وَ عَلَی عَدُوِّنَا شَدِیداً فَرَحْمَةُ اللَّهِ عَلَیْهِ فَقَدِ اسْتَکْمَلَ أَیَّامَهُ وَ لَاقَی حِمَامَهُ وَ نَحْنُ عَنْهُ رَاضُونَ فَرَضِیَ اللَّهُ عَنْهُ وَ ضَاعَفَ لَهُ الثَّوَابَ وَ أَحْسَنَ لَهُ الْمَآبَ فَأَصْحِرْ لِعَدُوِّکَ وَ شَمِّرْ لِلْحَرْبِ وَ ادْعُ إِلی سَبِیلِ رَبِّکَ بِالْحِکْمَةِ وَ الْمَوْعِظَةِ الْحَسَنَةِ وَ أَکْثِرْ ذِکْرَ اللَّهِ وَ الِاسْتِعَانَةَ بِهِ وَ الْخَوْفَ مِنْهُ یَکْفِکَ مَا أَهَمَّکَ وَ یُعِنْکَ عَلَی مَا وَلَّاکَ أَعَانَنَا اللَّهُ وَ إِیَّاکَ عَلَی مَا لَا نَنَالُ إِلَّا بِرَحْمَتِهِ وَ السَّلَامُ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رواه الطبریّ مع أکثر ما یلیه فی حوادث سنة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3395</w:t>
      </w:r>
      <w:r>
        <w:rPr>
          <w:rFonts w:ascii="IRNazanin" w:hAnsi="IRNazanin" w:eastAsia="IRNazanin"/>
          <w:color w:val="111111"/>
          <w:sz w:val="28"/>
          <w:sz w:val="28"/>
          <w:szCs w:val="28"/>
          <w:rtl w:val="true"/>
          <w:lang w:bidi="fa-IR"/>
        </w:rPr>
        <w:t>، و 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فَکَتَبَ مُحَمَّدٌ رَحِمَهُ اللَّهُ إِلَی عَبْدِ اللَّهِ أَمِیرِ الْمُؤْمِنِینَ علیه السلام مِنْ مُحَمَّدِ بْنِ أَبِی بَکْرٍ سَلَامٌ عَلَیْکَ فَإِنِّی أَحْمَدُ إِلَیْکَ اللَّهَ الَّذِی لَا إِلَهَ إِلَّا هُوَ أَمَّا بَعْدُ فَقَدِ انْتَهَی إِلَیَّ کِتَابُ أَمِیرِ الْمُؤْمِنِینَ وَ فَهِمْتُهُ وَ عَرَفْتُ مَا فِیهِ وَ لَیْسَ أَحَدٌ مِنَ النَّاسِ أَشَدَّ عَلَی عَدُوِّ أَمِیرِ الْمُؤْمِنِینَ وَ لَا أَرَقَّ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لِوَلِیِّهِ مِنِّی 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فَعَسْکَرْتُ وَ أمنت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إِلَّا مَنْ نَصَبَ لَنَا حَرْباً وَ أَظْهَرَ لَنَا خِلَافاً وَ أَنَا مُتَّبِعٌ أَمْرَ أَمِیرِ الْمُؤْمِنِینَ وَ حَافِظُهُ وَ لَاجِئٌ إِلَیْهِ وَ قَائِمٌ بِهِ وَ اللَّهُ الْمُسْتَعانُ عَلَی کُلِّ حَالٍ وَ السَّلَامُ عَلَی أَمِیرِ الْمُؤْمِنِینَ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جَهْضَمٍ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الشَّامِ لَمَّا انْصَرَفُوا عَنْ صِفِّینَ وَ أُتِیَ بِمُعَاوِیَةَ خَبَرُ الْحَکَمَیْنِ وَ بَایَعَهُ أَهْلُ الشَّامِ بِالْخِلَافَةِ لَمْ یَزْدَدْ إِلَّا قُوَّةً وَ لَمْ یَکُنْ لَهُ هَمٌّ إِلَّا مِصْرَ فَدَعَا عَمْرَو بْنَ الْعَاصِ وَ حَبِیبَ بْنَ مَسْلَمَةَ وَ بُسْرَ بْنَ أَرْطَاةَ وَ الضَّحَّاکَ بْنَ قَیْسٍ وَ عَبْدَ الرَّحْمَنِ بْنَ خَالِدٍ وَ شُرَحْبِیلَ بْنَ السِّمْطِ وَ أَبَا الْأَعْوَرِ السُّلَمِیَّ وَ حَمْزَةَ بْنَ مَالِکٍ فَاسْتَشَارَهُمْ فِی ذَلِکَ فَقَالَ عَمْرُو بْنُ الْعَاصِ نِعْمَ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افْتِتَاحِهَا عِزُّکَ وَ عَزُّ أَصْحَابِکَ وَ ذُلُّ عَدُوِّکَ وَ قَالَ آخَرُونَ نَرَی مَا رَأَی عَمْرٌو فَکَتَبَ مُعَاوِیَةُ إِلَی مَسْلَمَةَ بْنِ مَخْلَدٍ الْأَنْصَارِیِّ وَ إِلَی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 الْکِنْدِیِّ وَ کَانَا قَدْ خَالَفَا عَلِیّاً علیه السلام فَدَعَاهُمَا إِلَی الطَّلَبِ بِدَمِ عُثْمَانَ فَأَجَابَا وَ کَتَبَا إِلَیْهِ عَجِّلْ إِلَیْنَا بِخَیْلِکَ وَ رَجِلِکَ فَإِنَّا نَنْصُرُکَ وَ یَفْتَحُ اللَّهُ عَلَیْکَ فَبَعَثَ مُعَاوِیَةُ عَمْرَو بْنَ الْعَاصِ فِی سِتَّةِ آلَافٍ فَسَارَ عَمْرٌو فِی الْجَیْشِ حَتَّی دَنَا مِنْ مِصْرَ فَاجْتَمَعَتْ إِلَیْهِ الْعُثْمَانِیَّةُ فَأَقَامَ وَ کَتَبَ إِلَی مُحَمَّدِ بْنِ أَبِی بَکْرٍ أَمَّا بَعْدُ فَتَنَحَّ عَنِّی بِدَمِکَ یَا ابْنَ أَخِی فَإِنِّی لَا أُحِبُّ أَنْ یُصِیبَکَ مِنِّی ظَفَرٌ وَ إِنَّ النَّاسَ بِهَذِهِ الْبِلَادِ قَدِ اجْتَمَعُوا عَلَی خِلَافِکَ وَ رَفْضِ أَمْرِکَ وَ نَدِمُوا عَلَی</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اتِّبَاعِکَ وَ هُمْ مُسَلِّمُوکَ لَوْ قَدِ الْتَقَتْ حَلْقَتَا الْبِطَانِ فَاخْرُجْ مِنْهَا إِنِّی لَکَ مِنَ النَّاصِحِینَ وَ السَّلَامُ قَالَ وَ بَعَثَ عَمْرٌو مَعَ هَذَا الْکِتَابِ کِتَابَ مُعَاوِیَةَ إِلَیْهِ وَ هُوَ أَمَّا بَعْدُ فَإِنَّ غِبَّ الظُّلْمِ وَ الْبَغْیِ عَظِیمُ الْوَبَالِ وَ إِنَّ سَفْکَ الدَّمِ الْحَرَامِ لَا یَسْلَمُ صَاحِبُهُ مِنَ النَّقِمَةِ فِی الدُّنْیَا وَ التَّبِعَةِ الْمُوبِقَةِ فِی الْآخِرَةِ وَ مَا نَعْلَمُ أَحَداً کَانَ أَعْظَمَ عَلَی عُثْمَانَ بَغْیاً وَ لَا أَسْوَأَ لَهُ عَیْباً وَ لَا أَشَدَّ عَلَیْهِ خِلَافاً مِنْکَ سَعَیْتَ عَلَیْهِ فِی السَّاعِینَ وَ سَاعَدْتَ عَلَیْهِ مَعَ الْمُسَاعِدِینَ وَ سَفَکْتَ دَمَهُ مَعَ السَّافِکِینَ ثُمَّ تَظُنُّ أَنِّی نَائِمٌ عَنْکَ فَأَتَیْتَ بَلْدَةً فَتَأْمَنُ فِیهَا وَ جُلُّ أَهْلِهَا أَنْصَارِی یَرَوْنَ رَأْیِی وَ یَرْفَعُونَ قَوْلَکَ وَ یَرْقُبُونَ عَلَیْکَ وَ قَدْ بَعَثْتُ إِلَیْکَ قَوْماً حِنَاقاً عَلَیْکَ یَسْتَسْفِکُونَ دَمَکَ وَ یَتَقَرَّبُونَ إِلَی اللَّهِ عَزَّ وَ جَلَّ بِجِهَادِکَ وَ قَدْ أَعْطَوُا اللَّهَ عَهْداً لَیَقْتُلُنَّکَ وَ لَوْ لَمْ یَکُنْ مِنْهُمْ إِلَیْکَ مَا قَالُوا لَقَتَلَکَ اللَّهُ بِأَیْدِیهِمْ أَوْ بِأَیْدِی غَیْرِهِمْ مِنْ أَوْلِیَائِهِ وَ أَنَا أُحَذِّرُکَ وَ أُنْذِرُکَ فَإِنَّ اللَّهَ مُقِیدٌ مِنْکَ وَ مُقْتَصُّ لِوَلِیِّهِ وَ خَلِیفَتِهِ بِظُلْمِکَ لَهُ وَ بَغْیِکَ عَلَیْهِ وَ وَقِیَعتِکَ فِیهِ وَ عُدْوَانِکَ یَوْمَ الدَّارِ عَلَیْهِ تَطْعُنُ بِمَشَاقِصِکَ فِیمَا بَیْنَ أَحْشَائِهِ وَ أَوْدَاجِهِ وَ مَعَ هَذَا إِنِّی أَکْرَهُ قَتْلَکَ وَ لَا أُحِبُّ أَنْ أَتَوَلَّی ذَلِکَ مِنْکَ وَ لَنْ یُسَلِّمُکَ اللَّهُ مِنَ النَّقِمَةِ أَیْنَ کُنْتَ أَبَداً فَتَنَحَّ وَ انْجُ بِنَفْسِکَ وَ السَّلَامُ قَالَ فَطَوَی مُحَمَّدُ بْنُ أَبِی بَکْرٍ کِتَابَیْهِمَا وَ بَعَثَ بِهِمَا إِلَی عَلِیٍّ علیه السلام وَ کَتَبَ إِلَیْهِ أَمَّا بَعْدُ یَا أَمِیرَ الْمُؤْمِنِینَ فَإِنَّ الْعَاصِیَ ابْنَ الْعَاصِ قَدْ نَزَلَ أَدَانِیَ مِصْرَ وَ اجْتَمَعَ عَلَیْهِ مِنْ أَهْلِ الْبَلَدِ کُلُّ مَنْ کَانَ یَرَی رَأْیَهُمْ وَ هُوَ فِی جَیْشٍ جَرَّارٍ وَ قَدْ رَأَیْتُ مِمَّنْ قِبَلِی بَعْضَ الْفَشَلِ فَإِنْ کَانَ لَکَ فِی أَرْضِ مِصْرَ حَاجَةٌ فَامْدُدْنِی بِالْأَمْوَالِ وَ الرِّجَالِ وَ السَّلَامُ عَلَیْکَ وَ رَحْمَةُ اللَّهِ وَ بَرَکَاتُهُ فَکَتَبَ إِلَیْهِ أَمِیرُ الْمُؤْمِنِینَ رَضِیَ اللَّهُ عَنْهُ أَمَّا بَعْدُ فَقَدْ أَتَانِی رَسُولُکَ بِکِتَابِکَ تَذْکُرُ أَنَّ ابْنَ الْعَاصِ قَدْ نَزَلَ أَدَانِیَ مِصْرَ فِی جَیْشٍ جَرَّارٍ وَ إِنَّ مَنْ کَانَ عَلَی مِثْلِ رَأْیِهِ قَدْ خَرَجَ إِلَیْهِ وَ خُرُوجُ مَنْ کَانَ عَلَی رَأْیِهِ خَیْرٌ لَکَ مِنْ إِقَامَتِهِ عِنْدَکَ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ذَکَرْتَ أَنَّکَ قَدْ رَأَیْتَ مِمَّنْ قِبَلَکَ فَشَلًا فَلَا تَفْشَلْ وَ إِنْ فَشِلُوا حَصِّنْ قَرْیَتَکَ وَ اضْمُمْ إِلَیْکَ شِیعَتَکَ وَ أَوِّلِ الْحَرَسَ فِی عَسْکَرِکَ </w:t>
      </w:r>
      <w:r>
        <w:rPr>
          <w:rStyle w:val="FootnoteAnchor"/>
          <w:rtl w:val="true"/>
        </w:rPr>
        <w:footnoteReference w:id="519"/>
      </w:r>
      <w:r>
        <w:rPr>
          <w:rFonts w:ascii="Amiri" w:hAnsi="Amiri" w:eastAsia="Amiri" w:cs="Amiri"/>
          <w:color w:val="111111"/>
          <w:sz w:val="28"/>
          <w:sz w:val="28"/>
          <w:szCs w:val="28"/>
          <w:rtl w:val="true"/>
          <w:lang w:bidi="ar-SA"/>
        </w:rPr>
        <w:t xml:space="preserve">وَ انْدُبْ إِلَی الْقَوْمِ کِنَانَةَ بْنَ بِشْرٍ الْمَعْرُوفَ بِالنَّصِیحَةِ وَ التَّجْرِبَةِ وَ الْبَأْسِ وَ أَنَا نَادِبٌ إِلَیْکَ النَّاسَ عَلَی الصَّعْبِ وَ الذَّلُولِ فَاصْبِرْ لِعَدُوِّکَ وَ امْضِ عَلَی بَصِیرَتِکَ وَ قَاتِلْهُمْ عَلَی نِیَّتِکَ وَ جَاهِدْهُمْ مُحْتَسِباً لِلَّهِ سُبْحَانَهُ وَ إِنْ کَانَ فِئَتُکُ أَقَلَّ الْفِئَتَیْنِ فَإِنَّ اللَّهَ تَعَالَی یُعِینُ الْقَلِیلَ وَ یَخْذُلُ الْکَثِیرَ وَ قَدْ قَرَأْتُ کِتَابَ الْفَاجِرَیْنِ الْمُتَحَابَّیْنِ عَلَی الْمَعْصِیَةِ وَ الْمُتَلَائِمَیْنِ عَلَی الضَّلَالَةِ وَ الْمُرْتَبِئَیْنِ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الْمُرْتَشِیَیْنِ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الْحُکُومَةِ وَ الْمُتَکَبِّرَیْنِ عَلَی أَهْلِ الدِّینِ الَّذِینَ اسْتَمْتَعُوا بِخَلَاقِهِمْ کَمَا اسْتَمْتَعَ الَّذِینَ مِنْ قَبْلِهِمْ بِخَلَاقِهِمْ فَلَا یَضُرَّنَّکَ إِرْعَادُهُمَا وَ إِبْرَاقُهُمَا وَ أَجِبْهُمَا إِنْ کُنْتَ لَمْ تُجِبْهُمَا بِمَا هُمَا أَهْلُهُ فَإِنَّکَ تَجِدُ مَقَالًا مَا شِئْتَ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مُحَمَّدُ بْنُ أَبِی بَکْرٍ إِلَی مُعَاوِیَةَ جَوَابَ کِتَابِهِ أَمَّا بَعْدُ فَقَدْ أَتَانِی کِتَابُکَ تَذْکُرُ مِنْ أَمْرِ عُثْمَانَ أَمْراً لَا أَعْتَذِرُ إِلَیْکَ مِنْهُ وَ تَأْمُرُنِی بِالتَّنَحِّی عَنْکَ کَأَنَّکَ لِی نَاصِحٌ وَ تُخَوِّفُنِی بِالْحَرْبِ کَأَنَّکَ عَلَیَّ شَفِیقٌ وَ أَنَا أَرْجُو أَنْ تَکُونَ الدَّائِرَةُ عَلَیْکُمْ وَ أَنْ یَخْذُلَکُمُ اللَّهُ فِی الْوَقْعَةِ وَ أَنْ یَنْزِلَ بِکُمُ الذُّلُّ وَ إِنْ تُوَلُّوا الدُّبُرَ فَإِنْ یَکُنْ لَکُمُ الْأَمْرُ فِی الدُّنْیَا فَکَمْ وَ کَمْ لَعَمْرِی مِنْ ظَالِمٍ قَدْ نَصَرْتُمْ وَ کَمْ مِنْ مُؤْمِنٍ قَدْ قَتَلْتُمْ وَ مَثَّلْتُمْ بِهِ وَ إِلَی اللَّهِ الْمَصِیرُ وَ إِلَیْهِ تُرَدُّ الْأُمُورُ وَ هُوَ أَرْحَمُ الرَّاحِمِینَ وَ اللَّهُ الْمُسْتَعانُ عَلی ما تَصِفُونَ قَالَ وَ کَتَبَ مُحَمَّدُ بْنُ أَبِی بَکْرٍ إِلَی عَمْرِو بْنِ الْعَاصِ جَوَابَ کِتَابِهِ أَمَّا بَعْدُ فَقَدْ فَهِمْتُ کِتَابَکَ وَ عَلِمْتُ مَا ذَکَرْتَ وَ زَعَمْتُ أَنَّکَ لَا تُحِبُّ أَنْ یُصِیبَنِی مِنْکَ ظَفَرٌ فَأَشْهَدُ بِاللَّهِ إِنَّکَ لَمِنَ الْمُبْطِلِینَ وَ زَعَمْتَ أَنَّکَ لِی نَاصِحٌ وَ أُقْسِمُ أَنَّکَ عِنْدِی ظَنِینٌ وَ زَعَمْتَ أَنَّ أَهْلَ الْبَلَدِ قَدْ رَفَضُونِی وَ نَدِمُوا عَلَی اتِّبَاعِی فَأُولَئِکَ حِزْبُکَ وَ حِزْبُ الشَّیْطَانِ الرَّجِیمِ وَ حَسْبُنَا اللَّهُ رَبُّ الْعَالَمِینَ وَ تَوَکَّلْتُ عَلَی</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الْعَزِیزِ الرَّحِیمِ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فَحَدَّثَنَا مُحَمَّدُ بْنُ عَبْدِ اللَّهِ عَنِ الْمَدَائِنِیِّ قَالَ فَأَقْبَلَ عَمْرُو بْنُ الْعَاصِ یَقْصِدُ قَصْدَ مِصْرَ فَقَامَ مُحَمَّدُ بْنُ أَبِی بَکْرٍ فِی النَّاسِ فَحَمِدَ اللَّهَ وَ أَثْنَی عَلَیْهِ ثُمَّ قَالَ أَمَّا بَعْدُ یَا مَعَاشِرَ الْمُسْلِمِینَ فَإِنَّ الْقَوْمَ الَّذِینَ کَانُوا یَنْتَهِکُونَ الْحُرْمَةَ وَ یَغْشَوْنَ أَرْضَ الضَّلَالَةِ </w:t>
      </w:r>
      <w:r>
        <w:rPr>
          <w:rStyle w:val="FootnoteAnchor"/>
          <w:rtl w:val="true"/>
        </w:rPr>
        <w:footnoteReference w:id="520"/>
      </w:r>
      <w:r>
        <w:rPr>
          <w:rFonts w:ascii="Amiri" w:hAnsi="Amiri" w:eastAsia="Amiri" w:cs="Amiri"/>
          <w:color w:val="111111"/>
          <w:sz w:val="28"/>
          <w:sz w:val="28"/>
          <w:szCs w:val="28"/>
          <w:rtl w:val="true"/>
          <w:lang w:bidi="ar-SA"/>
        </w:rPr>
        <w:t xml:space="preserve">قَدْ نَصَبُوا لَکُمُ الْعَدَاوَةَ وَ سَارُوا إِلَیْکُمْ بِالْجُنُودِ فَمَنْ أَرَادَ الْجَنَّةَ وَ الْمَغْفِرَةَ فَلْیَخْرُجْ إِلَی هَؤُلَاءِ الْقَوْمِ فَلْیُجَاهِدْهُمْ فِی اللَّهِ انْتَدِبُوا رَحِمَکُمُ اللَّهُ مَعَ کِنَانَةَ بْنِ بِشْرٍ وَ مَنْ یُجِیبُ مَعَهُ مِنْ کِنْدَةَ </w:t>
      </w:r>
      <w:r>
        <w:rPr>
          <w:rStyle w:val="FootnoteAnchor"/>
          <w:rtl w:val="true"/>
        </w:rPr>
        <w:footnoteReference w:id="521"/>
      </w:r>
      <w:r>
        <w:rPr>
          <w:rFonts w:ascii="Amiri" w:hAnsi="Amiri" w:eastAsia="Amiri" w:cs="Amiri"/>
          <w:color w:val="111111"/>
          <w:sz w:val="28"/>
          <w:sz w:val="28"/>
          <w:szCs w:val="28"/>
          <w:rtl w:val="true"/>
          <w:lang w:bidi="ar-SA"/>
        </w:rPr>
        <w:t xml:space="preserve">ثُمَّ نَدَبَ مَعَهُ أَلْفَیْ رَجُلٍ وَ تَخَلَّفَ مُحَمَّدٌ فِی أَلْفَیْنِ وَ اسْتَقْبَلَ عَمْرُو بْنُ الْعَاصِ کِنَانَةَ وَ هُوَ عَلَی مُقَدِّمَةِ مُحَمَّدٍ فَلَمَّا دَنَا عَمْرٌو مِنْ کِنَانَةَ سَرَّحَ إِلَیْهِ الْکَتَائِبَ کَتِیبَةً بَعْدَ کَتِیبَةٍ فَلَمْ تَأْتِهِ کَتِیبَةٌ مِنْ کَتَائِبِ أَهْلِ الشَّامِ إِلَّا شَدَّ عَلَیْهَا بِمَنْ مَعَهُ فَیَضْرِبُهَا حَتَّی یُلْحِقَهَا بِعَمْرٍو فَفَعَلَ ذَلِکَ مِرَاراً فَلَمَّا رَأَی عَمْرٌو ذَلِکَ بَعَثَ إِلَی مُعَاوِیَةَ بْنِ خَدِیجٍ الْکِنْدِیِّ فَأَتَاهُ فِی مِثْلِ الدُّهْمِ </w:t>
      </w:r>
      <w:r>
        <w:rPr>
          <w:rStyle w:val="FootnoteAnchor"/>
          <w:rtl w:val="true"/>
        </w:rPr>
        <w:footnoteReference w:id="522"/>
      </w:r>
      <w:r>
        <w:rPr>
          <w:rFonts w:ascii="Amiri" w:hAnsi="Amiri" w:eastAsia="Amiri" w:cs="Amiri"/>
          <w:color w:val="111111"/>
          <w:sz w:val="28"/>
          <w:sz w:val="28"/>
          <w:szCs w:val="28"/>
          <w:rtl w:val="true"/>
          <w:lang w:bidi="ar-SA"/>
        </w:rPr>
        <w:t>فَلَمَّا رَأَی کِنَانَةُ ذَلِکَ الْجَیْشَ نَزَلَ عَنْ فَرَسِهِ وَ نَزَلَ مَعَهُ أَصْحَابُهُ فَضَارَبَهُمْ بِسَیْفِهِ وَ هُوَ یَقُولُ وَ ما کانَ لِنَفْسٍ أَنْ تَمُوتَ إِلَّا بِإِذْنِ اللَّهِ کِتاباً مُؤَجَّلًا فَلَمْ یَزَلْ یُضَارِبُهُمْ بِالسَّیْفِ حَتَّی اسْتُشْهِدَ رَحِمَهُ اللَّهُ فَلَمَّا قُتِلَ کِنَانَةُ أَقْبَلَ ابْنُ الْعَاصِ نَحْوَ مُحَمَّدٍ وَ قَدْ تَفَرَّقَ عَنْهُ أَصْحَابُهُ فَخَرَجَ مُحَمَّدٌ فَمَضَی فِی طَرِیقٍ حَتَّی انْتَهَی إِلَی خَرِبَةٍ فَأَوَی إِلَیْهَا وَ جَاءَ عَمْرُو بْنُ الْعَاصِ حَتَّی دَخَلَ الْفُسْطَاطَ</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خَرَجَ ابْنُ خَدِیجٍ فِی طَلَبِ مُحَمَّدٍ حَتَّی انْتَهَی إِلَی عُلُوجٍ عَلَی قَارِعَةِ الطَّرِیقِ فَسَأَلَهُمْ هَلْ مَرَّ بِکُمْ أَحَدٌ تُنْکِرُونَهُ قَالُوا لَا قَالَ أَحَدُهُمْ إِنِّی دَخَلْتُ تِلْکَ الْخَرِبَةَ فَإِذَا أَنَا بِرَجُلٍ جَالِسٍ قَالَ ابْنُ خَدِیجٍ هُوَ هُوَ وَ رَبِّ الْکَعْبَةِ فَانْطَلَقُوا یَرْکُضُونَ حَتَّی دَخَلُوا عَلَی مُحَمَّدٍ فَاسْتَخْرَجُوهُ وَ قَدْ کَادَ یَمُوتُ عَطَشاً فَأَقْبَلُوا بِهِ نَحْوَ الْفُسْطَاطِ فَوَثَبَ أَخُوهُ عَبْدُ الرَّحْمَنِ بْنُ أَبِی بَکْرٍ إِلَی عَمْرِو بْنِ الْعَاصِ وَ کَانَ فِی جُنْدِهِ فَقَالَ لَا وَ اللَّهِ لَا یُقْتَلُ أَخِی صَبْراً ابْعَثْ إِلَی مُعَاوِیَةَ بْنِ خَدِیجٍ فَانْهَهُ عَنْ قَتْلِهِ فَأَرْسَلَ عَمْرُو بْنُ الْعَاصِ إِلَی مُعَاوِیَةَ أَنِ ائْتِنِی بِمُحَمَّدٍ فَقَالَ مُعَاوِیَةُ أَ قَتَلْتُمْ کِنَانَةَ بْنَ بِشْرٍ ابْنَ عَمِّی وَ أُخَلِّی عَنْ مُحَمَّدٍ هَیْهَاتَ أَ کُفَّارُکُمْ خَیْرٌ مِنْ أُولئِکُمْ أَمْ لَکُمْ بَراءَةٌ فِی الزُّبُرِ فَقَالَ لَهُمْ مُحَمَّدٌ اسْقُونِی قَطْرَةً مِنْ مَاءٍ فَقَالَ لَهُ ابْنُ خَدِیجٍ لَا سَقَانِیَ اللَّهُ إِنْ سَقَیْتُکَ قَطْرَةً أَبَداً إِنَّکُمْ مَنَعْتُمْ عُثْمَانَ أَنْ یَشْرَبَ الْمَاءَ حَتَّی قَتَلْتُمُوهُ صَائِماً مُحْرِماً فَسَقَاهُ اللَّهُ مِنَ الرَّحِیقِ الْمَخْتُومِ وَ اللَّهِ لَأَقْتُلَنَّکَ یَا ابْنَ أَبِی بَکْرٍ وَ أَنْتَ ظَمْآنُ وَ یَسْقِیکَ اللَّهُ مِنَ الْحَمِیمِ وَ الْغِسْلِینِ فَقَالَ مُحَمَّدٌ یَا ابْنَ الْیَهُودِیَّةِ النَّسَّاجَةِ لَیْسَ ذَلِکَ الْیَوْمُ إِلَیْکَ وَ لَا إِلَی عُثْمَانَ إِنَّمَا ذَلِکَ إِلَی اللَّهِ یَسْقِی أَوْلِیَاءَهُ وَ یُظْمِئُ أَعْدَاءَهُ وَ هُمْ أَنْتَ وَ قُرَنَاؤُکَ وَ مَنْ تَوَلَّاکَ وَ تَوَلَّیْتَهُ وَ اللَّهِ لَوْ کَانَ سَیْفِی فِی یَدِی مَا بَلَغْتُمْ مِنِّی مَا بَلَغْتُمْ فَقَالَ لَهُ مُعَاوِیَةُ بْنُ خَدِیجٍ أَ تَدْرِی مَا أَصْنَعُ بِکَ أُدْخِلُکَ جَوْفَ هَذَا الْحِمَارِ الْمَیِّتِ ثُمَّ أُحْرِقُهُ عَلَیْکَ بِالنَّارِ قَالَ إِنْ فَعَلْتُمْ ذَلِکَ بِی فَطَالَ مَا فَعَلْتُمْ ذَلِکَ بِأَوْلِیَاءِ اللَّهِ وَ ایْمُ اللَّهِ إِنِّی لَأَرْجُو أَنْ یَجْعَلَ اللَّهُ هَذِهِ النَّارَ الَّتِی تُخَوِّفُنِی بِهَا بَرْداً وَ سَلَاماً کَمَا جَعَلَهَا اللَّهُ عَلَی إِبْرَاهِیمَ خَلِیلِهِ وَ أَنْ یَجْعَلَهَا عَلَیْکَ وَ عَلَی أَوْلِیَائِکَ کَمَا جَعَلَهَا عَلَی نُمْرُودَ وَ عَلَی أَوْلِیَائِهِ وَ إِنِّی لَأَرْجُو أَنْ یُحْرِقَکَ اللَّهُ وَ إِمَامَکَ مُعَاوِیَةَ وَ هَذَا أَشَارَ إِلَی عَمْرِو بْنِ الْعَاصِ بِنَارٍ تَلَظَّی عَلَیْکُمْ کُلَّما خَبَتْ زَادَهَا اللَّهُ عَلَیْکُمْ سَعِیراً فَقَالَ مُعَاوِیَةُ بْنُ خَدِیجٍ</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إِنِّی لَا أَقْتُلُکَ ظُلْماً إِنَّمَا أَقْتُلُکَ بِعُثْمَانَ بْنِ عَفَّانَ قَالَ مُحَمَّدٌ وَ مَا أَنْتَ وَ رَجُلٌ عَمِلَ بِالْجَوْرِ وَ بَدَّلَ حُکْمَ اللَّهِ وَ الْقُرْآنَ وَ قَدْ قَالَ اللَّهُ عَزَّ وَ جَلَّ وَ مَنْ لَمْ یَحْکُمْ بِما أَنْزَلَ اللَّهُ فَأُولئِکَ هُمُ الْکافِرُونَ وَ فَأُولئِکَ هُمُ الظَّالِمُونَ وَ فَأُولئِکَ هُمُ الْفاسِقُونَ فَنَقَمْنَا عَلَیْهِ أَشْیَاءَ عَمِلَهَا فَأَرَدْنَاهُ أَنْ یَخْتَلِعَ مِنْ عَمَلِنَا فَلَمْ یَفْعَلْ فَقَتَلَهُ مَنْ قَتَلَهُ مِنَ النَّاسِ فَغَضِبَ ابْنُ خَدِیجٍ فَقَدَّمَهُ فَضَرَبَ عُنُقَهُ ثُمَّ أَلْقَاهُ فِی جَوْفِ حِمَارٍ وَ أَحْرَقَهُ بِالنَّارِ فَلَمَّا بَلَغَ ذَلِکَ عَائِشَةَ جَزِعَتْ عَلَیْهِ جَزَعاً شَدِیداً وَ قَنَتَتْ فِی دُبُرِ کُلِّ صَلَاةٍ تَدْعُو عَلَی مُعَاوِیَةَ بْنِ أَبِی سُفْیَانَ وَ عَمْرِو بْنِ الْعَاصِ وَ مُعَاوِیَةَ بْنِ خَدِیجٍ وَ قَبَضَتْ عِیَالَ مُحَمَّدٍ أَخِیهَا وَ وُلْدَهُ إِلَیْهَا فَکَانَ الْقَاسِمُ بْنُ مُحَمَّدٍ فِی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کَانَ ابْنُ خَدِیجٍ مَلْعُوناً خَبِیثاً یَسُبُّ عَلِیّاً علیه السلام فَقَدْ رُوِیَ عَنْ دَاوُدَ بْنِ أَبِی عَوْفٍ قَالَ دَخَلَ مُعَاوِیَةُ بْنُ خَدِیجٍ عَلَی الْحَسَنِ بْنِ عَلِیٍّ علیهما السلام فِی مَسْجِدِ الْمَدِینَةِ فَقَالَ لَهُ الْحَسَنُ وَیْلَکَ یَا مُعَاوِیَةُ أَنْتَ الَّذِی تَسُبُّ أَمِیرَ الْمُؤْمِنِینَ عَلِیّاً أَمَا وَ اللَّهِ لَئِنْ رَأَیْتَهُ یَوْمَ الْقِیَامَةِ وَ لَا أَظُنُّکَ تَرَاهُ لَتَرَیَنَّهُ کَاشِفاً عَنْ سَاقٍ یَضْرِبُ وُجُوهَ أَمْثَالِکَ عَنِ الْحَوْضِ ضَرْبَ غَرَائِبِ الْإِبِلِ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رواه أیضا البلاذری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الامام الحسن من أنساب الأشراف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الحاکم فی مناقب أمیر المؤمنین من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الهیتمی فی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ابن أبی الحدید فی شرح المختار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الثانی من شرحه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الحافظ ابن عساکر بطرق فی ترجمة معاویة بن حدیج من تاریخ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عَبْدِ اللَّهِ بْنِ شَدَّادٍ قَالَ حَلَفَتْ عَائِشَةُ أَنْ لَا تَأْکُلَ شِوَاءً أَبَداً بَعْدَ قَتْلِ مُحَمَّدٍ فَلَمْ تَأْکُلْ شِوَاءً حَتَّی لَحِقَتْ بِاللَّهِ وَ مَا عَثَرَتْ قَطُّ إِلَّا قَالَتْ تَعَسَ مُعَاوِیَةُ بْنُ أَبِی سُفْیَانَ وَ عَمْرُو بْنُ الْعَاصِ وَ مُعَاوِیَةُ بْنُ خَدِیجٍ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عَنْ کَثِیرٍ النَّوَّاءِ أَنَّ أَبَا بَکْرٍ خَرَجَ فِی حَیَاةِ رَسُولِ اللَّهِ صلی الله علیه و آله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غَزَاةٍ فَرَأَتْ أَسْمَاءُ بِنْتُ عُمَیْسٍ وَ هِیَ تَحْتَهُ کَأَنَّ أَبَا بَکْرٍ مُتَخَضِّبٌ بِالْحِنَّاءِ رَأْسُهُ وَ لِحْیَتُهُ وَ عَلَیْهِ ثِیَابٌ بِیضٌ فَجَاءَتْ إِلَی عَائِشَةَ فَأَخْبَرَتْهَا فَبَکَتْ عَائِشَةُ وَ قَالَتْ إِنْ صَدَقَتْ رُؤْیَاکِ فَقَدْ قُتِلَ أَبُو بَکْرٍ إِنَّ خِضَابَهُ الدَّمُ وَ إِنَّ ثِیَابَهُ أَکْفَانُهُ فَدَخَلَ النَّبِیُّ صلی الله علیه و آله وَ هِیَ کَذَلِکَ فَقَالَ مَا أَبْکَاهَا فَذَکَرُوا الرُّؤْیَا فَقَالَ علیه السلام لَیْسَ کَمَا عَبَّرَتْ عَائِشَةُ وَ لَکِنْ یَرْجِعُ أَبُو بَکْرٍ صَالِحاً فَتَحْمِلُ مِنْهُ أَسْمَاءُ بِغُلَامٍ تُسَمِّیهِ مُحَمَّداً یَجْعَلُهُ اللَّهُ غَیْظاً عَلَی الْکَافِرِینَ وَ الْمُنَافِقِینَ قَالَ فَکَانَ کَمَا أَخْبَرَ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الْحَارِثِ بْنِ کَعْبٍ عَنْ حَبِیبِ بْنِ عَبْدِ اللَّهِ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 لیلاحظ ما ذکرناه فی ذیل المختار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من کتاب نهج السعادة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لَعِنْدَ عَلِیٍّ علیه السلام جَالِساً إِذْ جَاءَهُ عُبَیْدُ اللَّهِ بْنُ قُعَیْنٍ مِنْ قِبَلِ مُحَمَّدِ بْنِ أَبِی بَکْرٍ یَسْتَصْرِخُهُ قَبْلَ الْوَقْعَةِ فَقَامَ عَلِیٌّ علیه السلام فَنَادَی فِی النَّاسِ الصَّلَاةَ جَامِعَةً فَاجْتَمَعَ النَّاسُ فَصَعِدَ الْمِنْبَرَ فَحَمِدَ اللَّهَ وَ أَثْنَی عَلَیْهِ وَ ذَکَرَ رَسُولَ اللَّهِ صلی الله علیه و آله فَصَلَّی عَلَیْهِ ثُمَّ قَالَ أَمَّا بَعْدُ فَهَذَا صَرِیخُ مُحَمَّدِ بْنِ أَبِی بَکْرٍ وَ إِخْوَانِکُمْ مِنْ أَهْلِ مِصْرَ قَدْ سَارَ إِلَیْهِمُ ابْنُ النَّابِغَةِ عَدُوُّ اللَّهِ وَ عَدُوُّ مَنْ وَالاهُ وَ وَلِیُّ مَنْ عَادَی اللَّهَ فَلَا یَکُونَنَّ أَهْلُ الضَّلَالِ إِلَی بَاطِلِهِمْ وَ الرُّکُونِ إِلَی سَبِیلِ الطَّاغُوتِ أَشَدَّ اجْتِمَاعاً عَلَی بَاطِلِهِمْ مِنْکُمْ عَلَی حَقِّکُمْ فَکَأَنَّکُمْ بِهِمْ قَدْ بَدَءُوکُمْ وَ إِخْوَانَکُمْ بِالْغَزْوِ فَاعْجَلُوا إِلَیْهِمْ بِالْمُوَاسَاةِ وَ النَّصْرِ عِبَادَ اللَّهِ إِنَّ مِصْرَ أَعْظَمُ مِنَ الشَّامِ خَیْراً وَ خَیْرٌ أَهْلًا فَلَا تُغْلَبُوا عَلَی مِصْرَ فَإِنَّ بَقَاءَ مِصْرَ فِی أَیْدِیکُمْ عِزٌّ لَکُمْ وَ کَبْتٌ لِعَدُوِّکُمْ اخْرُجُوا إِلَی الْجَرَعَةِ وَ الْجَرَعَةُ بَیْنَ الْحِیرَةِ إِلَی الْکُوفَةِ لِنَتَوَافَی هُنَاکَ کُلُّنَا غَداً إِنْ شَاءَ اللَّهُ قَالَ فَلَمَّا کَانَ الْغَدُ خَرَجَ یَمْشِی فَنَزَلَهَا بُکْرَةً فَأَقَامَ بِهَا حَتَّی انْتَصَفَ النَّهَارُ فَلَمْ یُوَافِهِ مِائَةُ رَجُلٍ فَرَجَعَ فَلَمَّا کَانَ الْعَشِیُّ بَعَثَ إِلَی الْأَشْرَافِ فَجَمَعَهُمْ فَدَخَلُوا عَلَیْهِ الْقَصْرَ وَ هُوَ کَئِیبٌ حَزِینٌ فَقَالَ</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عَلَی مَا قَضَی مِنْ أَمْرٍ وَ قَدَّرَ مِنْ فِعْلٍ وَ ابْتَلَانِی بِکُمْ أَیَّتُهَا الْفِرْقَةُ الَّتِی لَا تُطِیعُ إِذَا أَمَرْتُهَا وَ لَا تُجِیبُ إِذَا دَعَوْتُهَا لَا أَبَا لِغَیْرِکُمْ مَا ذَا تَنْتَظِرُونَ بِنَصْرِکُمْ وَ الْجِهَادِ عَلَی حَقِّکُمْ الْمَوْتُ خَیْرٌ مِنَ الذُّلِّ فِی هَذِهِ الدُّنْیَا لِغَیْرِ الْحَقِّ وَ اللَّهِ إِنْ جَاءَنِی الْمَوْتُ وَ لَیَأْتِیَنِّی فَلَیُفَرِّقَنَّ بَیْنِی وَ بَیْنَکُمْ لَتَجِدُنَّنِی لِصُحْبَتِکُمْ قَالِیاً أَ لَا دِینٌ یَجْمَعُکُمْ أَ لَا حَمِیَّةٌ تَغِیظُکُمْ أَ لَا تَسْمَعُونَ بِعَدُوِّکُمْ یَنْتَقِصُ بِلَادَکُمْ وَ یَشُنُّ الْغَارَةَ عَلَیْکُمْ أَ وَ لَیْسَ عَجَباً أَنَّ مُعَاوِیَةَ یَدْعُو الْجُفَاةَ الطَّغَامَ الظَّلَمَةَ فَیَتَّبِعُونَهُ عَلَی غَیْرِ عَطَاءٍ وَ لَا مَعُونَةٍ فَیُجِیبُونَهُ فِی السَّنَةِ الْمَرَّةَ وَ الْمَرَّتَیْنِ وَ الثَّلَاثِ إِلَی أَیِّ وَجْهٍ شَاءَ ثُمَّ أَنَا أَدْعُوکُمْ وَ أَنْتُمْ أُولِی النُّهَی وَ بَقِیَّةُ النَّاسِ فَتَخْتَلِفُونَ وَ تَفْتَرِقُونَ عَنِّی وَ تَعْصُونِّی وَ تُخَالِفُونَ عَلَیَّ فَقَامَ إِلَیْهِ مَالِکُ بْنُ کَعْبٍ الْأَرْحَبِیُّ فَقَالَ یَا أَمِیرَ الْمُؤْمِنِینَ انْدُبِ النَّاسَ مَعِی فَإِنَّهُ لَا عِطْرَ بَعْدَ عَرُوسٍ لِمِثْلِ هَذَا الْیَوْمِ کُنْتُ أَدَّخِرُ نَفْسِی وَ إِنَّ الْأَجْرَ لَا یَأْتِی إِلَّا بِالْکُرْهِ ثُمَّ الْتَفَتَ إِلَی النَّاسِ وَ قَالَ اتَّقُوا اللَّهَ وَ أَجِیبُوا إِمَامَکُمْ وَ انْصُرُوا دَعْوَتَهُ وَ قَاتِلُوا عَدُوَّکُمْ إِنَّا نَسِیرُ إِلَیْهِمْ یَا أَمِیرَ الْمُؤْمِنِینَ فَأَمَرَ عَلِیٌّ سَعْداً مَوْلَاهُ أَنْ یُنَادِیَ أَلَا سِیرُوا مَعَ مَالِکِ بْنِ کَعْبٍ إِلَی مِصْرَ وَ کَانَ وَجْهاً مَکْرُوهاً فَلَمْ یَجْتَمِعُوا إِلَیْهِ شَهْراً فَلَمَّا اجْتَمَعَ لَهُ مِنْهُمْ مَا اجْتَمَعَ خَرَجَ بِهِمْ مَالِکٌ فَعَسْکَرَ بِظَاهِرِ الْکُوفَةِ وَ خَرَجَ مَعَهُ عَلِیٌّ فَنَظَرَ فَإِذَا جَمِیعُ مَنْ خَرَجَ نَحْوٌ مِنْ أَلْفَیْنِ فَقَالَ علیه السلام سِیرُوا وَ اللَّهِ مَا أَنْتُمْ مَا إِخَالُکُمْ تُدْرِکُونَ الْقَوْمَ حَتَّی یَنْقَضِیَ أَمْرُهُمْ فَخَرَجَ مَالِکٌ بِهِمْ وَ سَارَ خَمْسَ لَیَالٍ فَقَدِمَ الْحَجَّاجُ بْنُ غَزِیَّةَ الْأَنْصَارِیُّ مِنْ مِصْرَ فَأَخْبَرَهُ بِمَا عَایَنَ مِنْ هَلَاکِ مُحَمَّدٍ وَ قَدِمَ عَبْدُ الرَّحْمَنِ بْنُ شَبِیبٍ وَ کَانَ عَیْناً لِعَلِیٍّ علیه السلام وَ أَخْبَرَهُ أَنَّهُ لَمْ یَخْرُجْ مِنَ الشَّامِ حَتَّی قَدِمَتِ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عَمْرِو بْنِ الْعَاصِ یَتْبَعُ بَعْضُهُ بَعْضاً بِفَتْحِ مِصْرَ وَ قَتْلِ مُحَمَّدِ بْنِ أَبِی بَکْرٍ وَ قَالَ یَا أَمِیرَ الْمُؤْمِنِینَ مَا رَأَیْتُ یَوْماً قَطُّ سُرُوراً مِثْلَ سُرُورٍ رَأَیْتُهُ بِالشَّامِ حِینَ أَتَاهُمْ قَتْلُ مُحَمَّدٍ فَقَالَ عَلِیٌّ علیه السلام أَمَا إِنَّ حُزْنَنَا عَلَی قَتْلِهِ عَلَی قَدْرِ سُرُورِهِمْ بِهِ لَا بَلْ</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یَزِیدُ أَضْعَافاً فَرَدَّ علیه السلام مَالِکاً مِنَ الطَّرِیقِ وَ حَزِنَ عَلَی مُحَمَّدٍ حَتَّی رُئِیَ ذَلِکَ فِیهِ وَ تَبَیَّنَ فِی وَجْهِهِ وَ قَامَ خَطِیباً فَحَمِدَ اللَّهَ وَ أَثْنَی عَلَیْهِ ثُمَّ قَالَ أَلَا وَ إِنَّ مِصْرَ قَدِ افْتَتَحَهَا الْفَجَرَةُ أَوْلِیَاءُ الْجَوْرِ وَ الظُّلْمِ الَّذِینَ صَدُّوا عَنْ سَبِیلِ اللَّهِ وَ بَغَوُا الْإِسْلَامَ عِوَجاً أَلَا وَ إِنَّ مُحَمَّدَ بْنَ أَبِی بَکْرٍ قَدِ اسْتُشْهِدَ رَحِمَهُ اللَّهُ عَلَیْهِ وَ عِنْدَ اللَّهِ نَحْتَسِبُهُ أَمَا وَ اللَّهِ لَقَدْ کَانَ مَا عَلِمْتُ یَنْتَظِرُ الْقَضَاءَ وَ یَعْمَلُ لِلْجَزَاءِ وَ یُبْغِضُ شَکْلَ الْفَاجِرِ وَ یُحِبُّ سَمْتَ الْمُؤْمِنِ وَ إِنِّی وَ اللَّهِ مَا أَلُومُ نَفْسِی عَلَی تَقْصِیرٍ وَ لَا عَجْزٍ وَ إِنِّی لِمُقَاسَاةِ الْحَرْبِ مُجِدٌّ بَصِیرٌ إِنِّی لَأُقْدِمُ عَلَی الْحَرْبِ وَ أَعْرِفُ وَجْهَهُ وَجْهَ الْحَزْمِ وَ أَقُومُ بِالرَّأْیِ الْمُصِیبِ فَأَسْتَصْرِخُکُمْ مُعْلِناً وَ أُنَادِیکُمْ مُسْتَغِیثاً فَلَا تَسْمَعُونَ لِی قَوْلًا وَ لَا تُطِیعُونَ لِی أَمْراً حَتَّی تَصِیرَ الْأُمُورُ إِلَی عَوَاقِبِ الْمَسَاءَةِ وَ أَنْتُمُ الْقَوْمُ لَا یُدْرَکُ بِکُمُ الثَّأْرُ وَ لَا یُنْقَصُ بِکُمُ الْأَوْتَارُ دَعَوْتُکُمْ إِلَی غِیَاثِ إِخْوَانِکُمْ مُنْذُ بِضْعٍ وَ خَمْسِینَ لَیْلَةً فَجَرْجَرْتُمْ عَلَیَّ جَرْجَرَةَ الْجَمَلِ الْأَسَرِّ وَ تَثَاقَلْتُمْ إِلَی الْأَرْضِ تَثَاقُلَ مَنْ لَا نِیَّةَ لَهُ فِی الْجِهَادِ وَ لَا رَأْیَ لَهُ فِی اکْتِسَابِ الْأَجْرِ ثُمَّ خَرَجَ إِلَیَّ مِنْکُمْ جُنَیْدٌ مُتَذَائِبٌ ضَعِیفٌ کَأَنَّما یُساقُونَ إِلَی الْمَوْتِ وَ هُمْ یَنْظُرُونَ فَأُفٍّ لَکُمْ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 رواه الآبی فی أواخر الباب الثالث من نثر الدرر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 فَدَخَلَ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إِبْرَاهِیمُ فَحَدَّثَنَا مُحَمَّدُ بْنُ عَبْدِ اللَّهِ عَنِ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علیه السلام إِلَی عَبْدِ اللَّهِ بْنِ الْعَبَّاسِ وَ هُوَ عَلَی الْبَصْرَةِ مِنْ عَبْدِ اللَّهِ عَلِیٍّ أَمِیرِ الْمُؤْمِنِینَ إِلَی عَبْدِ اللَّهِ بْنِ عَبَّاسٍ سَلَامٌ عَلَیْکَ وَ رَحْمَةُ اللَّهِ وَ بَرَکَاتُهُ أَمَّا بَعْدُ فَإِنَّ مِصْرَ قَدِ افْتُتِحَتْ وَ قَدِ اسْتُشْهِدَ مُحَمَّدُ بْنُ أَبِی بَکْرٍ وَ عِنْدَ اللَّهِ عَزَّ وَ جَلَّ نَحْسُبُهُ وَ قَدْ کُنْتُ أَوْعَزْتُ إِلَی النَّاسِ وَ تَقَدَّمْتُ إِلَیْهِمْ فِی بَدْءِ الْأَمْرِ وَ أَمَرْتُهُمْ بِإِعَانَتِهِ قَبْلَ الْوَقْعَةِ وَ دَعَوْتُهُمْ سِرّاً وَ جَهْراً وَ عَوْداً وَ بَدْءاً فَمِنْهُمُ الْآتِی کَارِهاً وَ مِنْهُمُ الْمُعْتَلُّ کَاذِباً وَ مِنْهُمُ الْقَاعِدُ خَاذِلًا أَسْأَلُ اللَّهَ أَنْ یَجْعَلَ لِی مِنْهُمْ فَرَجاً وَ أَنْ یُرِیحَنِی</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 عَاجِلًا فَوَ اللَّهِ لَوْ لَا طَمَعِی عِنْدَ لِقَاءِ الْعَدُوِّ فِی الشَّهَادَةِ وَ تَوْطِینِی نَفْسِی عِنْدَ ذَلِکَ لَأَحْبَبْتُ أَنْ لَا أَبْقَی مَعَ هَؤُلَاءِ یَوْماً وَاحِداً عَزَمَ اللَّهُ لَنَا وَ لَکَ عَلَی تَقْوَاهُ وَ هُدَاهُ إِنَّهُ عَلی کُلِّ شَیْ‌ءٍ قَدِیرٌ وَ السَّلَامُ عَلَیْکَ وَ رَحْمَةُ اللَّهِ وَ بَرَکَاتُهُ </w:t>
      </w:r>
      <w:r>
        <w:rPr>
          <w:rStyle w:val="FootnoteAnchor"/>
          <w:rtl w:val="true"/>
        </w:rPr>
        <w:footnoteReference w:id="526"/>
      </w:r>
      <w:r>
        <w:rPr>
          <w:rFonts w:ascii="Amiri" w:hAnsi="Amiri" w:eastAsia="Amiri" w:cs="Amiri"/>
          <w:color w:val="111111"/>
          <w:sz w:val="28"/>
          <w:sz w:val="28"/>
          <w:szCs w:val="28"/>
          <w:rtl w:val="true"/>
          <w:lang w:bidi="ar-SA"/>
        </w:rPr>
        <w:t>قَالَ فَکَتَبَ إِلَیْهِ عَبْدُ اللَّهِ بْنُ عَبَّاسٍ لِعَبْدِ اللَّهِ عَلِیٍّ أَمِیرِ الْمُؤْمِنِینَ مِنْ عَبْدِ اللَّهِ بْنِ عَبَّاسٍ سَلَامٌ عَلَی أَمِیرِ الْمُؤْمِنِینَ وَ رَحْمَةُ اللَّهِ وَ بَرَکَاتُهُ أَمَّا بَعْدُ فَقَدْ بَلَغَنِی کِتَابُکَ تَذْکُرُ فِیهِ افْتِتَاحَ مِصْرَ وَ هَلَاکَ مُحَمَّدِ بْنِ أَبِی بَکْرٍ وَ أَنَّکَ سَأَلْتَ رَبَّکَ أَنْ یَجْعَلَ لَکَ مِنْ رَعِیَّتِکَ الَّتِی ابْتُلِیتَ بِهَا فَرَجاً وَ مَخْرَجاً وَ أَنَا أَسْأَلُ اللَّهَ أَنْ یُعْلِیَ کَلِمَتَکَ وَ أَنْ یَأْتِیَ بِمَا تُحِبُّهُ عَاجِلًا وَ اعْلَمْ أَنَّ اللَّهَ صَانِعٌ لَکَ وَ مُقِرٌّ دَعْوَتَکَ وَ کَابِتٌ عَدُوَّکَ وَ أُخْبِرُکَ یَا أَمِیرَ الْمُؤْمِنِینَ أَنَّ النَّاسَ رُبَّمَا قَبَضُوا ثُمَّ نَشِطُوا فَارْفُقْ بِهِمْ یَا أَمِیرَ الْمُؤْمِنِینَ وَ دَارِهِمْ وَ مُنَّهُمْ وَ اسْتَعِنْ بِاللَّهِ عَلَیْهِمْ کَفَاکَ اللَّهُ الْمُهِمَّ وَ السَّلَامُ عَلَیْکَ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الْمَدَائِنِیُّ وَ رُوِیَ أَنَّ عَبْدَ اللَّهِ بْنَ عَبَّاسٍ قَدِمَ مِنَ الْبَصْرَةِ عَلَی عَلِیٍّ فَعَزَّاهُ بِمُحَمَّدِ بْنِ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مَالِکِ بْنِ الْجَوْنِ الْحَضْرَمِیِّ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مُحَمَّداً کَانَ غُلَاماً حَدَثاً لَقَدْ کُنْتُ أَرَدْتُ أَنْ أُوَلِّیَ الْمِرْقَالَ هَاشِمَ بْنَ عُتْبَةَ مِصْرَ فَإِنَّهُ وَ اللَّهِ لَوْ وَلَّیْتُهَا لَمَا 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الْعَاصِ وَ أَعْوَانِهِ الْعَرْصَةَ وَ لَا قُتِلَ إِلَّا وَ سَیْفُهُ فِی یَدِهِ بِلَا ذَمٍّ لِمُحَمَّدٍ فَلَقَدْ أَجْهَدَ نَفْسَهُ وَ قَضَی مَا عَلَیْهِ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قَالَ الْمَدَائِنِیُّ وَ قِیلَ لِعَلِیٍّ علیه السلام لَقَدْ جَزِعْتَ عَلَی مُحَمَّدِ بْنِ أَبِی بَکْرٍ جَزَعاً شَدِیداً یَا أَمِیرَ الْمُؤْمِنِینَ فَقَالَ وَ مَا یَمْنَعُنِی أَنَّهُ کَانَ لِی رَبِیباً وَ کَانَ لِبَنِیَّ أَخًا وَ کُنْتُ لَهُ وَالِداً أَعُدُّهُ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إِبْرَاهِیمُ الثَّقَفِیُّ عَنْ رِجَالِهِ عَنْ عَبْدِ الرَّحْمَنِ بْنِ جُنْدَبٍ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الْحَمِقِ وَ حُجْرُ بْنُ عَدِیٍّ وَ حَبَّةُ الْعُرَنِیُّ وَ الْحَارِثُ الْأَعْوَرُ وَ عَبْدُ اللَّهِ بْنُ سَبَإٍ عَلَی أَمِیرِ الْمُؤْمِنِینَ بَعْدَ مَا افْتُتِحَتْ مِصْرُ وَ هُوَ مَغْمُومٌ حَزِینٌ فَقَالُوا لَهُ بَیِّنْ لَنَا مَا</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قَوْلُکَ فِی أَبِی بَکْرٍ وَ عُمَرَ فَقَالَ لَهُمْ عَلِیٌّ علیه السلام هَلْ فَرَغْتُمْ لِهَذَا وَ هَذِهِ مِصْرُ قَدِ افْتُتِحَتْ وَ شِیعَتِی بِهَا قَدْ قُتِلَتْ أَنَا مُخْرِجٌ إِلَیْکُمْ کِتَاباً أُخْبِرُکُمْ فِیهِ عَمَّا سَأَلْتُمْ وَ أَسْأَلُکُمْ أَنْ تَحْفَظُوا مِنْ حَقِّی مَا ضَیَّعْتُمْ فَاقْرَءُوهُ عَلَی شِیعَتِی وَ کُونُوا عَلَی الْحَقِّ أَعْوَاناً وَ هَذِهِ نُسْخَةُ الْکِتَابِ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 هذا رواه ابن أبی الحدید فی شرح المختار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نهج البلاغة 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عَلِیٍّ أَمِیرِ الْمُؤْمِنِینَ إِلَی مَنْ قَرَأَ کِتَابِی هَذَا مِنَ الْمُؤْمِنِینَ وَ الْمُسْلِمِینَ السَّلَامُ عَلَیْکُمْ فَإِنِّی أَحْمَدُ إِلَیْکُمُ اللَّهَ الَّذِی لَا إِلَهَ إِلَّا هُوَ أَمَّا بَعْدُ فَإِنَّ اللَّهَ بَعَثَ مُحَمَّداً نَذِیراً لِلْعَالَمِینَ وَ أَمِیناً عَلَی التَّنْزِیلِ وَ شَهِیداً عَلَی هَذِهِ الْأُمَّةِ وَ أَنْتُمْ مَعَاشِرَ الْعَرَبِ یَوْمَئِذٍ عَلَی شَرِّ دِینٍ وَ فِی شَرِّ دَارٍ مُنِیخُونَ عَلَی حِجَارَةٍ خَشِنٍ وَ جَنَادِلَ صُمٍّ وَ شَوْکٍ مَبْثُوثٍ فِی الْبِلَادِ تَشْرَبُونَ الْمَاءَ الْخَبِیثَ وَ تَأْکُلُونَ الطَّعَامَ الْجَشِبَ وَ تَسْفِکُونَ دِمَاءَکُمْ وَ تَقْتُلُونَ أَوْلَادَکُمْ وَ تَقْطَعُونَ أَرْحَامَکُمْ وَ تَأْکُلُونَ أَمْوَالَکُمْ بَیْنَکُمْ بِالْبَاطِلِ سُبُلُکُمْ خَائِفَةٌ وَ الْأَصْنَامُ فِیکُمْ مَنْصُوبَةٌ وَ لَا یُؤْمِنُ أَکْثَرُهُمْ بِاللَّهِ إِلَّا وَ هُمْ مُشْرِکُونَ فَمَنَّ اللَّهُ عَزَّ وَ جَلَّ عَلَیْکُمْ بِمُحَمَّدٍ صلی الله علیه و آله فَبَعَثَهُ إِلَیْکُمْ رَسُولًا مِنْ أَنْفُسِکُمْ وَ قَالَ فِی مَا أَنْزَلَ مِنْ کِتَابِهِ هُوَ الَّذِی بَعَثَ فِی الْأُمِّیِّینَ رَسُولًا مِنْهُمْ یَتْلُوا عَلَیْهِمْ آیاتِهِ وَ یُزَکِّیهِمْ وَ یُعَلِّمُهُمُ الْکِتابَ وَ الْحِکْمَةَ وَ إِنْ کانُوا مِنْ قَبْلُ لَفِی ضَلالٍ مُبِینٍ وَ قَالَ لَقَدْ جاءَکُمْ رَسُولٌ مِنْ أَنْفُسِکُمْ عَزِیزٌ عَلَیْهِ ما عَنِتُّمْ حَرِیصٌ عَلَیْکُمْ بِالْمُؤْمِنِینَ رَؤُفٌ رَحِیمٌ وَ قَالَ لَقَدْ مَنَّ اللَّهُ عَلَی الْمُؤْمِنِینَ إِذْ بَعَثَ فِیهِمْ رَسُولًا مِنْ أَنْفُسِهِمْ وَ قَالَ ذلِکَ فَضْلُ اللَّهِ یُؤْتِیهِ مَنْ یَشاءُ وَ اللَّهُ ذُو الْفَضْلِ الْعَظِیمِ فَکَانَ الرَّسُولُ إِلَیْکُمْ مِنْ أَنْفُسِکُمْ بِلِسَانِکُمْ فَعَلَّمَکُمُ الْکِتَابَ وَ الْحِکْمَةَ وَ الْفَرَائِضَ وَ السُّنَّةَ وَ أَمَرَکُمْ بِصِلَةِ أَرْحَامِکُمْ وَ حَقْنِ دِمَائِکُمْ وَ صَلَاحِ ذَاتِ الْبَیْنِ وَ أَنْ تُؤَدُّوا الْأَماناتِ إِلی أَهْلِها وَ أَنْ تُوفُوا بِالْعَهْدِ وَ لا تَنْقُضُوا الْأَیْمانَ بَعْدَ تَوْکِیدِها وَ أَمَرَکُمْ أَنْ تَعَاطَفُوا وَ تَبَارُّوا وَ تَبَاشَرُوا وَ تَبَاذَلُوا وَ تَرَاحَمُوا وَ نَهَاکُمْ عَنِ التَّنَاهُبِ</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التَّظَالُمِ وَ التَّحَاسُدِ وَ التَّبَاغِی وَ التَّقَاذُفِ وَ عَنْ شُرْبِ الْخَمْرِ وَ بَخْسِ الْمِکْیَالِ وَ نَقْصِ الْمِیزَانِ وَ تَقَدَّمَ إِلَیْکُمْ فِیمَا تَلَا عَلَیْکُمْ أَنْ لَا تَزْنُوا وَ لَا تَرْبُوا وَ لَا تَأْکُلُوا أَمْوَالَ الْیَتَامَی وَ أَنْ تُؤَدُّوا الْأَماناتِ إِلی أَهْلِها وَ لا تَعْثَوْا فِی الْأَرْضِ مُفْسِدِینَ وَ لا تَعْتَدُوا إِنَّ اللَّهَ لا یُحِبُّ الْمُعْتَدِینَ فَکُلُّ خَیْرٍ یُدْنِی إِلَی الْجَنَّةِ وَ یُبَاعِدُ مِنَ النَّارِ أَمَرَکُمْ بِهِ وَ کُلُّ شَرٍّ یُدْنِی إِلَی النَّارِ وَ یُبَاعِدُ مِنَ الْجَنَّةِ نَهَاکُمْ عَنْهُ </w:t>
      </w:r>
      <w:r>
        <w:rPr>
          <w:rStyle w:val="FootnoteAnchor"/>
          <w:rtl w:val="true"/>
        </w:rPr>
        <w:footnoteReference w:id="529"/>
      </w:r>
      <w:r>
        <w:rPr>
          <w:rFonts w:ascii="Amiri" w:hAnsi="Amiri" w:eastAsia="Amiri" w:cs="Amiri"/>
          <w:color w:val="111111"/>
          <w:sz w:val="28"/>
          <w:sz w:val="28"/>
          <w:szCs w:val="28"/>
          <w:rtl w:val="true"/>
          <w:lang w:bidi="ar-SA"/>
        </w:rPr>
        <w:t>فَلَمَّا اسْتَکْمَلَ مُدَّتَهُ مِنَ الدُّنْیَا تَوَفَّاهُ اللَّهُ إِلَیْهِ سَعِیداً حَمِیداً فَیَا لَهَا مُصِیبَةً خَصَّتِ الْأَقْرَبِینَ وَ عَمَّتْ جَمِیعَ الْمُسْلِمِینَ مَا أُصِیبُوا قَبْلَهَا بِمِثْلِهَا وَ لَنْ یُعَایِنُوا بَعْدَهَا أُخْتَهَا فَلَمَّا مَضَی لِسَبِیلِهِ صلی الله علیه و آله تَنَازَعَ الْمُسْلِمُونَ الْأَمْرَ مِنْ بَعْدِهِ فَوَ اللَّهِ مَا کَانَ یُلْقَی فِی رُوعِی وَ لَا یَخْطُرُ عَلَی بَالِی أَنَّ الْعَرَبَ تَعْدِلُ هَذَا الْأَمْرَ بَعْدَ مُحَمَّدٍ عَنْ أَهْلِ بَیْتِهِ وَ لَا أَنَّهُمْ مُنَحُّوهُ عَنِّی مِنْ بَعْدِهِ فَمَا رَاعَنِی إِلَّا انْثِیَالُ النَّاسِ عَلَی أَبِی بَکْرٍ وَ إِجْفَالُهُمْ إِلَیْهِ لِیُبَایِعُوهُ فَأَمْسَکْتُ یَدِی وَ رَأَیْتُ أَنِّی أَحَقُّ بِمَقَامِ مُحَمَّدٍ صلی الله علیه و آله وَ مِلَّةِ مُحَمَّدٍ صلی الله علیه و آله فِی النَّاسِ بِمَنْ تَوَلَّی الْأَمْرَ بَعْدَهُ فَلَبِثْتُ بِذَلِکَ مَا شَاءَ اللَّهُ حَتَّی رَأَیْتُ رَاجِعَةً مِنَ النَّاسِ رَجَعَتْ عَنِ الْإِسْلَامِ تَدْعُو إِلَی مَحْقِ دِینِ اللَّهِ وَ مِلَّةِ مُحَمَّدٍ فَخَشِیتُ إِنْ لَمْ أَنْصُرِ الْإِسْلَامَ وَ أَهْلَهُ أَنْ أَرَی فِیهِ ثَلْماً وَ هَدْماً یَکُونُ الْمُصِیبَةُ بِهِمَا عَلَیَّ أَعْظَمَ مِنْ فَوَاتِ وِلَایَةِ أُمُورِکُمُ الَّتِی إِنَّمَا هِیَ مَتَاعُ أَیَّامٍ قَلَائِلَ ثُمَّ یَزُولُ مَا کَانَ مِنْهَا کَمَا یَزُولُ السَّرَابُ وَ کَمَا یَنْقَشِعُ السَّحَابُ فَمَشَیْتُ عِنْدَ ذَلِکَ إِلَی أَبِی بَکْرٍ فَبَایَعْتُهُ وَ نَهَضْتُ فِی تِلْکَ الْأَحْدَاثِ حَتَّی زَاغَ الْبَاطِلُ وَ زَهَقَ وَ کَانَتْ کَلِمَةُ اللَّهِ هِیَ الْعُلْیَا وَ لَوْ کَرِهَ الْکافِرُونَ فَتَوَلَّی أَبُو بَکْرٍ تِلْکَ الْأُمُورَ وَ سَدَّدَ وَ یَسَّرَ وَ قَارَبَ وَ اقْتَصَدَ فَصَحِبْتُهُ مُنَاصِحاً وَ أَطَعْتُهُ فِیمَا أَطَاعَ اللَّهَ فِیهِ جَاهِداً وَ مَا طَمِعْتُ أَنْ لَوْ حَدَثَ بِهِ حَدَثٌ وَ أَنَا حَیٌّ أَنْ یُرَدَّ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 الْأَمْرُ الَّذِی بَایَعْتُهُ فِیهِ طَمَعَ مُسْتَیْقِنٍ وَ لَا یَئِسْتُ مِنْهُ یَأْسَ مَنْ لَا یَرْجُوهُ فَلَوْ لَا خَاصَّةُ مَا کَانَ بَیْنَهُ وَ بَیْنَ عُمَرَ لَظَنَنْتُ أَنَّهُ لَا یَدْفَعُهَا عَنِّی فَلَمَّا احْتَضَرَ بَعَثَ إِلَی عُمَرَ فَوَلَّاهُ فَسَمِعْنَا وَ أَطَعْنَا وَ نَاصَحْنَا وَ تَوَلَّی عُمَرُ الْأَمْرَ فَکَانَ مَرْضِیَّ السِّیرَةِ مَیْمُونَ النَّقِیبَةِ حَتَّی إِذَا احْتَضَرَ قُلْتُ فِی نَفْسِی لَنْ یَعْدِلَهَا عَنِّی لَیْسَ بِدَافِعِهَا عَنِّی فَجَعَلَنِی سَادِسَ سِتَّةٍ فَمَا کَانُوا لِوِلَایَةِ أَحَدٍ أَشَدَّ کَرَاهِیَةً مِنْهُمْ لِوِلَایَتِی عَلَیْهِمْ فَکَانُوا یَسْمَعُونِّی عِنْدَ وَفَاةِ الرَّسُولِ صلی الله علیه و آله أُحَاجُّ أَبَا بَکْرٍ وَ أَقُولُ یَا مَعْشَرَ قُرَیْشٍ إِنَّا أَهْلَ الْبَیْتَ أَحَقُّ بِهَذَا الْأَمْرِ مِنْکُمْ أَ مَا کَانَ فِینَا مَنْ یَقْرَأُ الْقُرْآنَ وَ یَعْرِفُ السُّنَّةَ وَ یَدِینُ بِدِینِ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فَخَشِیَ الْقَوْمُ إِنْ أَنَا وُلِّیتُ عَلَیْهِمْ أَنْ لَا یَکُونَ لَهُمْ مِنَ الْأَمْرِ نَصِیبٌ مَا بَقُوا فَأَجْمَعُوا إِجْمَاعاً وَاحِداً فَصَرَفُوا الْوَلَایَةَ إِلَی عُثْمَانَ وَ أَخْرَجُونِی مِنْهَا رَجَاءَ أَنْ یَنَالُوهَا وَ یَتَدَاوَلُوهَا إِذْ یَئِسُوا أَنْ یَنَالُوهَا مِنْ قِبَلِی ثُمَّ قَالُوا هَلُمَّ بَایِعْ وَ إِلَّا جَاهَدْنَاکَ فَبَایَعْتُ مُسْتَکْرَهاً وَ صَبَرْتُ مُحْتَسِباً فَقَالَ قَائِلُهُمْ یَا ابْنَ أَبِی طَالِبٍ إِنَّکَ عَلَی هَذَا الْأَمْرِ لَحَرِیصٌ فَقُلْتُ إِنَّهُمْ أَحْرَصُ مِنِّی وَ أَبْعَدُ أَیُّنَا أَحْرَصُ أَنَا الَّذِی طَلَبْتُ تُرَاثِی وَ حَقِّیَ الَّذِی جَعَلَنِیَ اللَّهُ وَ رَسُولُهُ أَوْلَی بِهِ أَمْ أَنْتُمْ إِذْ تَضْرِبُونَ وَجْهِی دُونَهُ وَ تَحُولُونَ بَیْنِی وَ بَیْنَهُ فَبُهِتُوا وَ اللَّهُ لا یَهْدِی الْقَوْمَ الظَّالِمِینَ اللَّهُمَّ إِنِّی أَسْتَعْدِیکَ عَلَی قُرَیْشٍ فَإِنَّهُمْ قَطَعُوا رَحِمِی وَ أَصْغَوْا إِنَائِی وَ صَغَّرُوا عَظِیمَ مَنْزِلَتِی وَ أَجْمَعُوا عَلَی مُنَازَعَتِی حَقّاً کُنْتُ أَوْلَی بِهِ مِنْهُمْ فَسَلَبُونِیهِ ثُمَّ قَالُوا أَلَا إِنَّ فِی الْحَقِّ أَنْ تَأْخُذَهُ وَ فِی الْحَقِّ أَنْ تَمْنَعَهُ فَاصْبِرْ کَمَداً أَوْ مُتْ أَسَفاً وَ حَنَقاً فَنَظَرْتُ فَإِذَا لَیْسَ مَعِی رَافِدٌ وَ لَا ذَابٌّ وَ لَا نَاصِرٌ وَ لَا مُسَاعِدٌ إِلَّا أَهْلُ بَیْتِی فَضَنِنْتُ بِهِمْ عَنِ الْمَنِیَّةِ فَأَغْضَیْتُ عَلَی الْقَذَی وَ تَجَرَّعْتُ رِیقِی عَلَی الشَّجَا وَ صَبَرْتُ مِنْ کَظْمِ الْغَیْظِ عَلَی أَمَرَّ مِنَ الْعَلْقَمِ وَ آلَمَ لِلْقَلْبِ مِنْ حَزِّ الشِّفَارِ حَتَّی إِذَا نَقَمْتُمْ عَلَی عُثْمَانَ أَتَیْتُمُوهُ فَقَتَلْتُمُوهُ ثُمَّ جِئْتُمُونِی لِتُبَایِعُونِی فَأَبَیْتُ عَلَیْکُمْ وَ أَمْسَکْتُ یَدِی فَنَازَعْتُمُونِی وَ دَافَعْتُمُونِی وَ بسطت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فَکَفَفْتُهَا وَ مَدَدْتُمُوهَا فَقَبَضْتُهَا وَ ازْدَحَمْتُمْ عَلَیَّ حَتَّی ظَنَنْتُ أَنَّ بَعْضَکُمْ قَاتِلُ بَعْضٍ أَوْ أَنَّکُمْ قَاتِلِیَّ فَقُلْتُمْ بَایِعْنَا لَا نَجِدُ غَیْرَکَ وَ لَا نَرْضَی إِلَّا بِکَ بَایَعْنَاکَ لَا نَفْتَرِقُ وَ لَا تَخْتَلِفُ</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کَلِمَتُنَا فَبَایَعْتُکُمْ وَ دَعَوْتُ النَّاسَ إِلَی بَیْعَتِی فَمَنْ بَایَعَ طَوْعاً قَبِلْتُهُ مِنْهُ وَ مَنْ أَبَی لَمْ أُکْرِهْهُ وَ تَرَکْتُهُ فَبَایَعَنِی فِیمَنْ بَایَعَنِی طَلْحَةُ وَ الزُّبَیْرُ وَ لَوْ أَبَیَا مَا أَکْرَهْتُهُمَا کَمَا لَمْ أُکْرِهْ غَیْرَهُمَا فَمَا لَبِثْنَا إِلَّا یَسِیراً حَتَّی بَلَغَنِی أَنَّهُمَا قَدْ خَرَجَا مِنْ مَکَّةَ مُتَوَجِّهَیْنِ إِلَی الْبَصْرَةِ فِی جَیْشٍ مَا مِنْهُمْ رَجُلٌ إِلَّا قَدْ أَعْطَانِی الطَّاعَةَ وَ سَمِعَ لِی بِالْبَیْعَةِ فَقَدِمَا عَلَی عَامِلِی وَ خُزَّانِ بَیْتِ مَالِی وَ عَلَی أَهْلِ مِصْرِی الَّذِینَ کُلُّهُمْ عَلَی بَیْعَتِی وَ فِی طَاعَتِی فَشَتَّتُوا کَلِمَتَهُمْ وَ أَفْسَدُوا جَمَاعَتَهُمْ ثُمَّ وَثَبُوا عَلَی شِیعَتِی مِنَ الْمُسْلِمِینَ فَقَتَلُوا طَائفَةً منْهُمْ غَدْراً وَ طَائِفَةً صَبْراً وَ طَائِفَةٌ مِنْهُمْ غَضِبُوا لِلَّهِ وَ لِی فَشَهَرُوا سُیُوفَهُمْ وَ ضَرَبُوا بِهَا حَتَّی لَقُوا اللَّهَ صَادِقِینَ فَوَ اللَّهِ لَوْ لَمْ یُصِیبُوا مِنْهُمْ إِلَّا رَجُلًا وَاحِداً مُتَعَمِّدِینَ لِقَتْلِهِ لَحَلَّ لِی بِهِ قَتْلُ ذَلِکَ الْجَیْشِ بِأَسْرِهِ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و لیراجع المصنّف لعبد الرزاق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البیهقیّ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مَا أَنَّهُمْ قَدْ قَتَلُوا مِنَ الْمُسْلِمِینَ أَکْثَرَ مِنَ الْعِدَّةِ الَّتِی دَخَلُوا بِهَا عَلَیْهِمْ وَ قَدْ أَدَالَ اللَّهُ مِنْهُمْ فَبُعْداً لِلْقَوْمِ الظَّالِمِینَ ثُمَّ إِنِّی نَظَرْتُ فِی أَمْرِ أَهْلِ الشَّامِ فَإِذَا أَعْرَابٌ وَ أَهْلُ طَمَعٍ جُفَاةٌ طُغَاةُ یَجْتَمِعُونَ مِنْ کُلِّ أَوْبٍ وَ مَنْ کَانَ یَنْبَغِی أَنْ یُؤَدَّبَ أَوْ یُوَلَّی عَلَیْهِ وَ یُؤْخَذَ عَلَی یَدَیْهِ لَیْسُوا مِنَ الْمُهَاجِرِینَ وَ لَا الْأَنْصَارِ وَ لَا التَّابِعِینَ بِإِحْسَانٍ فَسِرْتُ إِلَیْهِمْ فَدَعَوْتُهُمْ إِلَی الطَّاعَةِ وَ الْجَمَاعَةِ فَأَبَوْا إِلَّا شِقَاقاً وَ فِرَاقاً وَ نَهَضُوا فِی وُجُوهِ الْمُسْلِمِینَ یَنْظِمُونَهُمْ بِالنَّبْلِ وَ یَشْجُرُونَهُمْ بِالرِّمَاحِ فَهُنَاکَ نَهَدْتُ إِلَیْهِمْ بِالْمُسْلِمِینَ فَقَاتَلْتُهُمْ فَلَمَّا عَضَّهُمُ السِّلَاحُ وَ وَجَدُوا أَلَمَ الْجَرَاحِ رَفَعُوا الْمَصَاحِفَ یَدْعُونَکُمْ إِلَی مَا فِیهَا فَأَنْبَأْتُکُمْ أَنَّهُمْ لَیْسُوا بِأَهْلِ دِینٍ وَ لَا قُرْآنٍ وَ أَنَّهُمْ رَفَعُوهَا غَدْراً وَ مَکِیدَةً وَ خَدِیعَةً وَ وَهْناً وَ ضَعْفاً فَامْضُوا عَلَی حَقِّکُمْ وَ قِتَالِکُمْ فَأَبَیْتُمْ عَلَیَّ وَ قُلْتُمْ اقْبَلْ مِنْهُمْ فَإِنْ أَجَابُوا إِلَی مَا فِی الْکِتَابِ جَامَعُونَا عَلَی مَا نَحْنُ عَلَیْهِ مِنَ الْحَقِّ وَ إِنْ أَبَوْا کَانَ أَعْظَمَ لِحُجَّتِنَا عَلَیْهِمْ فَقَبِلْتُ مِنْهُمْ وَ کَفَفْتُ عَنْهُمْ إِذْ وَنَیْتُمْ وَ أَبَیْتُمْ وَ کَانَ الصُّلْحُ بَیْنَکُمْ وَ بَیْنَهُمْ عَلَی</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رَجُلَیْنِ یُحْیِیَانِ مَا أَحْیَا الْقُرْآنُ وَ یُمِیتَانِ مَا أَمَاتَ الْقُرْآنُ فَاخْتَلَفَ رَأْیُهُمَا وَ تَفَرَّقَ حُکْمُهُمَا وَ نَبَذَا مَا فِی حُکْمِ الْقُرْآنِ وَ خَالَفَا مَا فِی الْکِتَابِ فَجَنَّبَهُمَا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السَّدَادَ وَ دَلَّاهُمَا فِی الضَّلَالَةِ فَنَبَذَا حُکْمَهُمَا وَ کَانَا أَهْلَهُ فَانْخَزَلَتْ فِرْقَةٌ مِنَّا فَتَرَکْنَاهُمْ مَا تَرَکُونَا حَتَّی إِذَا عَثَوْا فِی الْأَرْضِ یَقْتُلُونَ وَ یُفْسِدُونَ أَتَیْنَاهُمْ فَقُلْنَا ادْفَعُوا إِلَیْنَا قَتَلَةَ إِخْوَانِنَا ثُمَّ کِتَابُ اللَّهِ بَیْنَنَا وَ بَیْنَکُمْ قَالُوا کُلُّنَا قَتَلَهُمْ وَ کُلُّنَا اسْتَحَلَّ دِمَاءَهُمْ وَ دِمَاءَکُمْ وَ شَدَّتْ عَلَیْنَا خَیْلُهُمْ وَ رِجَالُهُمْ فَصَرَعَهُمُ اللَّهُ مَصَارِعَ الظَّالِمِینَ فَلَمَّا کَانَ ذَلِکَ مِنْ شَأْنِهِمْ أَمَرْتُکُمْ أَنْ تَمْضُوا مِنْ فَوْرِکُمْ ذَلِکَ إِلَی عَدُوِّکُمْ فَقُلْتُمْ کَلَّتْ سُیُوفُنَا وَ نَفِدَتْ نِبَالُنَا وَ نَصَلَتْ أَسِنَّةُ رِمَاحِنَا وَ عَادَ أَکْثَرُهَا قَصْداً فَارْجِعْ بِنَا إِلَی مِصْرِنَا لِنَسْتَعِدَّ بِأَحْسَنِ عُدَّتِنَا فَإِذَا رَجَعْتَ زِدْتَ فِی مُقَاتِلَتِنَا عِدَّةَ مَنْ هَلَکَ مِنَّا وَ فَارَقَنَا فَإِنَّ ذَلِکَ أَقْوَی لَنَا عَلَی عَدُوِّنَا فَأَقْبَلْتُ بِکُمْ حَتَّی إِذَا أَظْلَلْتُمْ عَلَی الْکُوفَةِ أَمَرْتُکُمْ أَنْ تَنْزِلُوا بِالنُّخَیْلَةِ وَ أَنْ تَلْزَمُوا مُعَسْکَرَکُمْ وَ أَنْ تَضُمُّوا قَوَاصِیَکُمْ وَ أَنْ تُوَطِّنُوا عَلَی الْجِهَادِ أَنْفُسَکُمْ وَ لَا تُکْثِرُوا زِیَارَةَ أَبْنَائِکُمْ وَ نِسَائِکُمْ فَإِنَّ أَهْلَ الْحَرْبِ الْمُصَابِرُوهَا وَ أَهْلَ التَّشْمِیرِ فِیهَا الَّذِینَ لَا یَنْقَادُوَن مِنْ سَهَرِ لَیْلِهِمْ وَ لَا ظَمَإِ نَهَارِهِمْ وَ لَا خَمْصِ بُطُونِهِمْ وَ لَا نَصَبِ أَبْدَانِهِمْ فَنَزَلَتْ طَائِفَةٌ مِنْکُمْ مَعِی مُعَذِّرَةً وَ دَخَلَتْ طَائِفَةٌ مِنْکُمُ الْمِصْرَ عَاصِیَةً فَلَا مَنْ بَقِیَ مِنْکُمْ صَبَرَ وَ ثَبَتَ وَ لَا مَنْ دَخَلَ الْمِصْرَ عَادَ إِلَیَّ وَ رَجَعَ فَنَظَرْتُ إِلَی مُعَسْکَرِی وَ لَیْسَ فِیهِ خَمْسُونَ رَجُلًا فَلَمَّا رَأَیْتُ مَا أَتَیْتُمْ دَخَلْتُ إِلَیْکُمْ فَلَمْ أَقْدِرْ إِلَی أَنْ تَخْرُجُوا إِلَی یَوْمِنَا هَذَا فَمَا تَنْتَظِرُونَ أَ مَا تَرَوْنَ أَطْرَافَکُمْ قَدِ انْتَقَصَتْ وَ إِلَی مِصْرِکُمْ قَدْ فُتِحَتْ وَ إِلَی شِیعَتِی بِهَا قَدْ قُتِلَتْ وَ إِلَی مَسَالِحِکُمْ تُعْرَی وَ إِلَی بِلَادِکُمْ تُغْزَی وَ أَنْتُمْ ذَوُو عَدَدٍ کَثِیرٍ وَ شَوْکَةٍ وَ بَأْسٍ فَمَا بَالُکُمْ لِلَّهِ أَنْتُمْ مِنْ أَیْنَ تُؤْتَوْنَ وَ مَا لَکُمْ تُسْحَرُونَ وَ أَنَّی تُؤْفَکُونَ وَ لَوْ أَعْزَمْتُمْ وَ أَجْمَعْتُمْ لَمْ تُرَامُوا أَلَا إِنَّ الْقَوْمَ قَدِ اجْتَمَعُوا وَ تَنَاشَبُوا وَ تَنَاصَحُوا وَ أَنْتُمْ قَدْ وَنَیْتُمْ وَ تَغَاشَشْتُمْ وَ افْتَرَقْتُمْ مَا أَنْتُمْ إِنْ أَتْمَمْتُمْ عِنْدِی عَلَی هَذَا بِمُنْقِذِینَ فَانْتَهُوا عَمَّا نُهِیتُمْ وَ اجْمَعُوا عَلَی حَقِّکُمْ وَ تَجَرَّدُوا لِحَرْبِ عَدُوِّکُمْ قَدْ أَبْدَتِ الرَّغْوَةُ مِنَ الصَّرِیحِ وَ بَیَّنَ الصُّبْحُ لِذِی عَیْنَیْنِ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تُقَاتِلُونَ الطُّلَقَاءَ وَ أَبْنَاءَ الطُّلَقَاءِ وَ أُولِی الْجَفَاءِ وَ مَنْ أَسْلَمَ کَرْهاً فَکَانَ لِرَسُولِ اللَّهِ صلی الله علیه و آله أَنْفُ الْإِسْلَامِ کُلُّهُ حَرْباً أَعْدَاءُ اللَّهِ وَ السُّنَّةِ وَ الْقُرْآنِ وَ أَهْلُ الْبِدَعِ وَ الْأَحْدَاثِ وَ مَنْ کَانَتْ بَوَائِقُهُ تُتَّقَی وَ کَانَ عَلَی الْإِسْلَامِ وَ أَهْلِهِ مُخَوِّفاً وَ أَکَلَةُ الرِّشَا وَ عَبَدَةُ الدُّنْیَا وَ لَقَدِ انْتَهَی إِلَیَّ أَنَّ ابْنَ النَّابِغَةِ لَمْ یُبَایِعْ مُعَاوِیَةَ حَتَّی أَعْطَاهُ وَ شَرَطَ لَهُ أَنْ یُؤْتِیَهُ أَتِیَّةً هِیَ أَعْظَمُ مِمَّا فِی یَدِهِ مِنْ سُلْطَانِهِ أَلَا صَفِرَتْ یَدُ هَذَا الْبَائِعِ دِینَهُ بِالدُّنْیَا وَ خَزِیَتْ أَمَانَةُ هَذَا الْمُشْتَرِی نُصْرَةَ فَاسِقٍ غَادِرٍ بِأَمْوَالِ الْمُسْلِمِینَ وَ إِنَّ فِیهِمْ مَنْ قَدْ شَرِبَ فِیکُمُ الْخَمْرَ وَ جُلِدَ الْحَدَّ یُعْرَفُ بِالْفَسَادِ فِی الدِّینِ وَ الْفِعْلِ السَّیِّئِ وَ إِنَّ فِیهِمْ مَنْ لَمْ یُسْلِمْ حَتَّی رُضِخَ لَهُ عَلَی الْإِسْلَامِ رَضِیخَةٌ فَهَؤُلَاءِ قَادَةُ الْقَوْمِ وَ مَنْ تَرَکْتُ ذِکْرَ مَسَاوِیهِ مِنْ قَادَتِهِمْ مِثْلُ مَنْ ذَکَرْتُ مِنْهُمْ بَلْ هُوَ شَرٌّ مِنْهُمْ وَ یَوَدُّ هَؤُلَاءِ الَّذِینَ ذَکَرْتُ لَوْ وُلُّوا عَلَیْکُمْ فَأَظْهَرُوا فِیکُمُ الْکُفْرَ وَ الْفَسَادَ وَ الْکِبْرَ وَ الْفُجُورَ وَ التَّسَلُّطَ بِالْجَبْرِیَّةِ وَ اتَّبَعُوا الْهَوَی وَ حَکَمُوا بِغَیْرِ الْحَقِّ وَ لَأَنْتُمْ عَلَی مَا کَانَ فِیکُمْ مِنْ تَوَاکُلٍ وَ تَخَاذُلٍ خَیْرٌ مِنْهُمْ وَ أَهْدَی سَبِیلًا فِیکُمُ الْعُلَمَاءُ وَ الْفُقَهَاءُ النُّجَبَاءُ وَ الْحُکَمَاءُ وَ حَمَلَةُ الْکِتَابِ وَ الْمُتَهَجِّدُونَ بِالْأَسْحَارِ وَ عُمَّارُ الْمَسَاجِدِ بِتِلَاوَةِ الْقُرْآنِ أَ فَلَا تَسْخَطُونَ وَ تَهْتَمُّونَ أَنْ یُنَازِعَکُمُ الْوَلَایَةَ عَلَیْکُمْ سُفَهَاؤُکُمْ وَ الْأَشْرَارُ الْأَرَاذِلُ مِنْکُمْ فَاسْمَعُوا قَوْلِی هَدَاکُمُ اللَّهُ إِذَا قُلْتُ وَ أَطِیعُوا أَمْرِی إِذَا أَمَرْتُ فَوَ اللَّهِ لَئِنْ أَطَعْتُمُونِی لَا تَغْوُونَ وَ إِنْ عَصَیْتُمُونِی لَا تَرْشُدُونَ خُذُوا لِلْحَرْبِ أُهْبَتَهَا وَ أَعِدُّوا لَهَا عُدَّتَهَا وَ أَجْمِعُوا إِلَیْهَا فَقَدْ شُبَّتْ نَارُهَا وَ عَلَا شَنَارُهَا وَ تَجَرَّدَ لَکُمْ فِیهَا الْفَاسِقُونَ کَیْ یُعَذِّبُوا عِبَادَ اللَّهِ وَ یُطْفِئُوا نُورَ اللَّهِ أَلَا إِنَّهُ لَیْسَ أَوْلِیَاءُ الشَّیْطَانِ مِنْ أَهْلِ الطَّمَعِ وَ الْمَکْرِ وَ الْجَفَاءِ بِأَوْلَی بِالْجِدِّ فِی غَیِّهِمْ وَ ضَلَالِهِمْ وَ بَاطِلِهِمْ مِنْ أَوْلِیَاءِ اللَّهِ أَهْلِ الْبِرِّ وَ الزَّهَادَةِ وَ الْإِخْبَاتِ بِالْجِدِّ فِی حَقِّهِمْ وَ طَاعَةِ رَبِّهِمْ وَ مُنَاصَحَةِ إِمَامِهِمْ إِنِّی وَ اللَّهِ لَوْ لَقِیتُهُمْ فَرْداً وَ هُمْ مِلْ‌ءُ الْأَرْضِ مَا بَالَیْتُ وَ لَا اسْتَوْحَشْتُ وَ إِنِّی مِنْ ضَلَالَتِهِمُ الَّتِی هُمْ فِیهَا وَ الْهُدَی الَّذِی نَحْنُ عَلَیْهِ لَعَلَی ثِقَةٍ وَ بَیِّنَةٍ وَ یَقِینٍ وَ بَصِیرَةٍ وَ إِنِّی إِلَی لِقَاءِ رَبِّی لَمُشْتَاقٌ وَ لِحُسْنِ ثَوَابِهِ لَمُنْتَظِرٌ وَ لَکِنَّ أَسَفاً یَعْتَرِینِی وَ حُزْناً یُخَامِرُنِی مِنْ أَنْ یَلِیَ أَمْرَ</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bookmarkStart w:id="1391" w:name="pg13828_166748"/>
    </w:p>
    <w:p>
      <w:pPr>
        <w:pStyle w:val="BookText"/>
        <w:rPr/>
      </w:pPr>
      <w:bookmarkEnd w:id="1391"/>
      <w:r>
        <w:rPr>
          <w:rFonts w:ascii="Amiri" w:hAnsi="Amiri" w:eastAsia="Amiri" w:cs="Amiri"/>
          <w:color w:val="111111"/>
          <w:sz w:val="28"/>
          <w:sz w:val="28"/>
          <w:szCs w:val="28"/>
          <w:rtl w:val="true"/>
          <w:lang w:bidi="ar-SA"/>
        </w:rPr>
        <w:t xml:space="preserve">هَذِهِ الْأُمَّةِ سُفَهَاؤُهَا وَ فُجَّارُهَا فَیَتَّخِذُوا مَالَ اللَّهِ دُوَلًا وَ عِبَادَ اللَّهِ خَوَلًا وَ الْفَاسِقِینَ حِزْباً وَ ایْمُ اللَّهِ لَوْ لَا ذَلِکَ لَمَا أَکْثَرْتُ تَأْنِیبَکُمْ وَ تَحْرِیضَکُمْ وَ لَتَرَکْتُکُمْ إِذْ وَنَیْتُمْ وَ أَبَیْتُمْ حَتَّی أَلْقَاهُمْ بِنَفْسِی مَتَی حُمَّ لِی لِقَاؤُهُمْ فَوَ اللَّهِ إِنِّی لَعَلَی الْحَقِّ وَ إِنِّی لِلشَّهَادَةِ لَمُحِبٌّ فَ انْفِرُوا خِفافاً وَ ثِقالًا وَ جاهِدُوا بِأَمْوالِکُمْ وَ أَنْفُسِکُمْ فِی سَبِیلِ اللَّهِ ذلِکُمْ خَیْرٌ لَکُمْ إِنْ کُنْتُمْ تَعْلَمُونَ وَ لَا تَثَّاقَلُوا إِلَی الْأَرْضِ فتفروا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بِالْخَسْفِ وَ تَبُوءُوا بِالذُّلِّ وَ یَکُنْ نَصِیبُکُمُ الْأَخْسَرَ إِنَّ أَخَا الْحَرْبِ الْیَقْظَانُ الْأَرِقُ مَنْ نَامَ لَمْ یُنَمْ عَنْهُ وَ مَنْ ضَعُفَ أَوْدَی وَ مَنْ تَرَکَ الْجِهَادَ فِی اللَّهِ کَانَ کَالْمَغْبُونِ الْمَهِینِ اللَّهُمَّ اجْمَعْنَا وَ إِیَّاهُمْ عَلَی الْهُدَی وَ زَهِّدْنَا وَ إِیَّاهُمْ فِی الدُّنْیَا وَ اجْعَلِ الْآخِرَةَ لَنَا وَ لَهُمْ خَیْراً مِنَ الْأُولَی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ثقفی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ثقفی آن را به توالی در حدیث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کتاب تلخیص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و مابعد آن روایت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عاصم بن کلیب از پدرش روایت کرد که زمانی که خبر اشتر به معاویه فرستاد، رسولی فرستاد که او را تا مصر دنبال کند و به فرمان داد که او را بکشد و همراه او دو کوزه آب آماده داد که در آن نوشیدنی بود و روزی اشتر طلب آب کرد و از یکی از آن دو به او نوشانید و روزی دیگر طلب آب کرد و او از دیگری به وی نوشانید که در آن سم بود، پس او نوشید و گردنش خم شد و آن مرد را طلب کرد، اما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مغیره ضبی روایت است که معاویه غلامی از خاندان عمر را برای اشتر تحریک کرد و آن غلام پیوسته فضیلت علی و بنی هاشم را برای اشتر ذکر می‌کرد تا اینکه به او اطمینان یافت و روزی بار و بنه‌اش را به اشتر تقدیم کرد و او طلب آب کرد و غلام شربت شکر و خرمایی مسموم را به او نوشانید و او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زمانی که غلام عمر را برای او تحریک کرد، به شامیان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را نفرین کنید و آنها او را نفرین کردند و چون خبر مرگش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شما استجابت دید؟ و از برخی سرشناسان روایت است که اشتر در مصر بعد از جنگی سخت کشته شد و صحیح این است که او سمی نوشید و قبل از رسیدن به مصر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محمد مدائنی روایت است که معاویه به شامیان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اشتر را به‌سوی مصر فرستاده است، پس از خدا بخواهید که شما را حفاظت کند، پس آنها بعد از هر نمازی او را نفرین می‌کردند و کسی که به او سم نوشانید نزد معاویه آمد و خبر هلاکت اشتر را به او داد و معاویه لعنه الله خطبه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علی بن ابی‌طالب دو دست راست داشت، یکی از آنها در روز صفین قطع شد که عمار بن یاسر است و دیگری امروز قطع شد که مالک اشتر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مرگ اشتر به علی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الحمد للّه ربّ العالمین خداوندا من این مصیبت بزرگ را به حساب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مرگ او از مصائب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را رحمت کند که او به عهد خود وفا کرد و پیمان خود را به انجام رساند و به دیدار خدایش شتافت، با اینکه ما با خود عزم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بر هر مصیبتی پس از مصیبت رحلت رسول خدا صلّی الله علیه و آله صبر پیشه سازیم که راستی آن بزرگترین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علی شدید بود تا اینکه اشتر وفات کرد و اشتر در کوفه از احنف در بصره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جمعی از مشایخ نخع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مرگ اشتر به امیرمؤمنان علیه السلام رسید، نزد او رفتیم و او را متحسر و اندوهگین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بن قیس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همچنان متحسر و اندوهگین بود، چنانکه گمان کردیم او به مالک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است نه ما، و این تا چندین روز در سیمایش مشخص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از مدائنی از رجالش برایمان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زمانی که خبردار شد که علی علیه السلام اشتر را به‌سوی مصر فرستاده است، بر او دشوار شد، پس علی علیه السلام به هنگام مرگ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به من خبر داده‏اند که از فرستادن اشتر به سوی محلّ فرمانداری‏ات، ناراحت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به دلیل کند شدن و سهل انگاری‏ات یا انتظار کوشش بیشتری از تو انجام ندادم، اگر تو را از فرمانداری مصر عزل کردم، فرماندار جایی قرار دادم که اداره آنجا بر تو آسان‏تر، و حکومت تو در آن سامان خوش‏تر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مردی را فرماندار مصر قرار دادم، که نسبت به ما خیرخواه، و به دشمنان ما سخت‏گیر بود، خدا او را رحمت کند، که ایّام زندگی خود را کامل، و مرگ خود را ملاقات کرد، در حالی که ما از او خشنود بودیم، خداوند از او خشنود باد، و پاداش او را چند برابر عطا کند، و ثوابش را دوچندان و بازگشتش را نیکو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مقابله با دشمن بیرون بیا آماده پیکار باش، و با آگاهی و اندرز نیکو به راه پروردگارت دعوت کن، و یاد خدا، استعانت و ترس از او را بسیار کن که تو را در مشکلات کفایت می‏کند، و تو را در آنچه ولایت داد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در آنچه که ما و تو را در آنچه که جز با رحمتش به آن نائل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یاری کند 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کتاب نهج البلاغه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آن را به همراه اکثر آن در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محمد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امیرمؤمنان علیه السّلام از محمد بن ابوبکر، سلام بر تو، خدای یکتایی را که جز او خدایی نیست حمد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نامه امیرمؤمنان به من رسید و آن را دریافتم و آنچه که در آن است را فهمیدم و در میان مردم کسی نیست که نسبت به دشمن امیرالمؤمنین از من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با دوستانش مهربانتر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اردو زدم و مردم را امان دادم جز کسانی که جنگی به پا کردند و مخالفتی با ما را عیان ساختند و من مطیع امر امیرمؤمنان، حافظ آن و پناه‌گیرنده به او و قائم به او هستم و در هر حالی خداوند مورد استعانت است و سلام، رحمت و برکات خداوند بر امیرمؤمنان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ابوجهضم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زمانی که از صفین بازگشتند و خبر حکمین به معاویه رسید، شامیان بر خلافت او بیعت کردند جز قدرت نیافزود و جز مصر اندوهی نداشت، پس عمرو بن عاص، حبیب بن مسلمه، بسر بن أرطأه، ضحاک بن قیس، عبدالرحمن بن خالد، شرجبیل بن سمط و ابواعور سلمی و حمزه بن مالک را خواند و درخصوص آن با آنها مشورت کرد، 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نظری که می‌بینم این است که عزت تو و یارانت و ذلت دشمنت در فتح آن است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نظر عمرو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مسلمه بن مخلد انصاری و معاویه بن خدیج کندی که با علی علیه السلام مخالفت بودند نامه نوشت و آنان را به خونخواهی عثمان دعوت کرد و آنان اجابت کردند و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سواران و مردانت به‌سوی ما بشتاب که ما تو را یاری می‌کنیم و خداوند برایت گشایش حاصل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عمرو بن عاص را به همراه شش هزار نفر فرستاد و عمرو با لشکر حرکت کرد تا اینکه به مصر نزدیک شد و عثمانیان بر او گرد آمدند و برای محمد بن ابوبکر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خونت را از من دور کن 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دوست ندارم که در نبرد با تو پیروز شوم و مردم این بلاد برخلاف تو اجتماع کرده‌اند و امر تو را رد کرده و از پیروی‌ات پشیمان شده‌اند و اگر کار جنگ بالا بگیرد و سخت شود آنها تو را تسلیم خواهند کرد، پس از آن خارج شو که من از نیکخواهان تو هستم،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همراه این نامه، نامه معاویه به او را نیز برای وی فرستاد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عاقبت ظلم و ستم بزرگ است و ریختن خون حرام، صاحب آن را از انتقام در دنیا و تبعات ویرانگر آن در آخرت محفوظ نمی‌دارد و کسی را نمی‌شناسیم که بر عثمان ستمگرتر، نکوهش‌گر و مخالف‌تر از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تلاشگران علیه او کوشش کرد و به همراه یاریگران علیه او یاری کردی و همراه خونریزان، خون او را ریختی، سپس گمان می‌کنی که من از تو غافل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آمدی که در آن در امان هستی و اغلب اهالی آن یاران من هستند که با من هم عقیده‌اند و سخنت را رد می‌کنند و مراقب تو هستند و من گروهی خشمگین را به سویت فرستادم که خواهان ریختن خون تو هستند و با جهاد با تو به خدا تقرب می‌جویند و با خدا عهد بسته‌اند که تو را به قتل برسانند و اگر آنچه که گفتند، در مورد تو صورت نگیرد، خداوند تو را با دستان آنها یا با دستان اولیای دیگر خود خواهد کشت و من به تو انذار و هشدار می‌دهم که خداوند تو را قصاص می‌کند و تقاص ولی و خلیفه‌اش را به جهت ظلم و ستم تو بر او و مصیبتی که بر او نازل کردی و دشمنی‌ات با او در روز دار خواهد گرفت، در ان روز تو گاه زوبین خود را در شکمش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گاه رگهایش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من از کشتن تو اکراه دارم و دوست ندارم که من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آن باشم و خداوند هرگز تو را از غضب دور نخواهد داشت در هر جایی که باشی، پس خود را کنار بکش و نجات بده،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دو نامه را لوله کرد و هر دو را برای علی علیه السلام فرستاد و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امیر المؤمنین علیه السلام عاصی ابن عاص به نزدیکی مصر رسیده و کسانی که از اهل شهر موافق ایشانند با او گرد آمده‏اند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لشکری انبوه و جرّار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همراهم هستند سستی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هایی دیدم اگر در مصر حاجتی داری مرا با اموال و مردان یاری کن و سلام،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 المؤمنین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همراه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من رسید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پسر عاص با لشکر بسیار در نزدیکی مصر نازل شده و آنانکه هم فکر او بودند بسویش رفته‏اند در حالی که خروج کسانی که هم فکر او بودند برای تو از حضورشان در کنارت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از کسانی که در کنارت هستند پراکندگی می‏بینی، نترس اگر چه آنان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باروهای شهرت را استوار کن و یاران خود را به گرد خود فراز آور و نگهبانان و جاسوسان در لشکرت بگمار و کنانه پسر بشر را که معروف به خلوص و تجربه و شجاعت است به سوی ایشان بفرست و من نیز به هر طریق که میسر شود برایت لشگر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دشمنان صابر باش و با بصیرت رفتار کن و با نیّتت ـ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داری ـ با دشمنان نبرد کن و برای خداوند با ایشان جهاد کن اگر چه یارانت کمتر باشند و خداوند اندک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بسیار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آن دو فاجر و آن دو دوستدار معصیت، آن دو همدل در گمراهی، آن دو سینه چاکان منتظر حکومت و دو متکبر بر اهل دین، که جز تمتع از نصیب خویش چیزی نمی‏شناسند،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آنها تو را نلرزاند، اگر تا کنون آن سان که مستحق آن هستند پاسخشان نداده‏ای اکنون پاسخشان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گونه که بخواهی پاسخشان دهی، توانی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برای معاویه در پاسخ نامه‌اش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به من رسید که در آن درخصوص امر عثمان چیزی ذکر کرده‌ای که من از آن پوزش نمی‌طلبم و مرا به کناره‌گرفتن از خود امر می‌کنی، گویی که تو دوست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جنگ می‌ترسانی، گویی که بر من مهربان هستی و من امید دارم که شما شکست بخورید و خداوند در ورطه کارزار هلاکتان کند و شما را خوار سازد و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دنیا از آن شما باشد، به جانم سوگند، چه بسیار بسیار ظالمانی که یاری کنید و چه بسیار مؤمنانی که کشته و مثله کنید و بازگشت به‌سوی خداست و امور به‌سوی او باز می‌گردد و او مهربان‌ترین مهربانان است و در آنچه که وصف می‌کنید از خدا استعانت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ابوبکر برای عمرو بن عاص در پاسخ نامه‌اش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را فهمیدم و آنچه ذکر کردی را دانستم و پنداری که دوست نداری که بر من غلبه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تو از اهل باطل هستی و پنداری که خیرخواه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به تو ظنین هستم و پنداری که مردم شهر مرا رد کرده‌اند و بر پیروی از من نادم هستند که آنان حزب تو و حزب شیطان رجیم هستند و خداوند پروردگار جهانیان برای ما بس است و بر خدای عزیز رحیم، پروردگار عرش عظیم توکل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قصد مصر روی کرد و محمد بن ابوبکر در میان مردم برخاست و خدا را حمد و ثنا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گروه‌های مسلمانان، قومی که حرمت‌ها را می‌شکستند و به ضلالت می‌کشیدند، به دشمنی شما قیام کرده و با لشکریان به‌سوی شما حرکت کرده‌اند، پس هرکه خواستار بهشت و آمرزش است، به‌سوی اینان خارج شود و با آنان در راه خدا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کنانه بن بشر و کسانی از کنده که او را اجابت می‌کنند همراه شوید، خدا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دوهزار مرد با او همراهی کردند و محمد به همراه دوهزار مرد باقی ماند و عمرو بن عاص با کنانه که جلودار لشگر محمد بود، رویاروی شد و چون عمرو به کنانه نزدیک شد گروه گروه از پس یکدیگر لشکر به پیش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گروهی از شامیان پیش‏ می‏تاختند، کنانه نیک مقاومت می‏کرد و آن را در هم می‏شکست تا به نزد عمرو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چنان دید نزد معاویة بن حدیج کندی فرستاد و به یاریش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حدیج با سپاهی گران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کنانه را چشم بر آن سپاه افتاد از اسب فرو جست، یاران او نیز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یاران معاویه را به شمشیر می‏زد 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لِنَفْسٍ أَنْ تَمُوتَ إِلاَّ بِإِذْنِ الله کِتَابًا مُّؤَجَّلاً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نفسی جز به فرمان خدا نمیرد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ضربت می‌زد تا اینکه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کنانه کشته شد، ابن عاص به‌سوی محمد درحالی که یارانش از او پراکنده شده‌اند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حرکت کرد تا به خرابه‌ای رسید، به آن پناه برد و عمرو بن عاص آمد تا اینکه وارد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خدیج در طلب محمد خارج شد تا اینکه در میانه راه بر چند تن از عجمان رسید، از آنان پرسید آیا شخص ناشناسی بر شما گذر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آن خرابه شدم، با مردی روبرو شدم که نشسته است، ابن خدیج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او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دویدند تا بر محمد وارد شدند و او را بیرون آوردند، درحالی که از عطش درحال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فسطاط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عبدالرحمن بن ابوبکر که در لشکر عمرو بن عاص بود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برادرم را اسیر و دست بسته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به‌سوی معاویه بن خدیج بفرست و او را از کشتن وی نهی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به‌سوی معاویه فرستاد که محمد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کنانه بن بشر را کشتید و من محمد را رها کنم،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أَکُفَّارُکُمْ خَیْرٌ مِّنْ أُوْلَئِکُمْ أَمْ لَکُم بَرَاءةٌ فِی الزُّبُرِ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کافران شما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برترند یا شما را در نوشته‏ها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آب به من بنوشانید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قطره‌ای آب به تو دهم، خداوند هرگز سیرابم نمی‌کند، زیرا شما عثمان را مانع از این شدید که آبی بنوشد تا اینکه وی را روزه‌دار و به حرام ـ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ـ کشتید و خداوند او را از شراب گوارای بهشتی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می‌کشم ای پسر ابوبکر درحالی که تشنه‌ای و خداوند تو را از حمیم و غسلین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یهودی جولاه ـ بافنده ـ، این کار به دست تو نیست که در آن جهان به هر کس چه بنوشانند، به دست خداست که دوستانش را سیراب کند و دشمنانش را، یعنی تو را و همانندان تو را و آنان که تو را دوست دارند و آنکه تو دوستش داری، حمیم و غسلین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شمشیرم در دست من بود، هرگز تا به این حد زبان درازی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حدیج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با تو چه خواهم کرد؟ تو را در شکم این خر مرده می‏کنم و آتشش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چنین کنید، تازگی ندارد، بسا با اولیای خدا چنین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امید آن دارم که خدا آن آتشی را که مرا از آن می‏ترسانی بر من سرد و سلامت گرداند، آن سان که بر دوست خود ابراهیم سرد و سلامت گردانید و بر تو و یارانت چنان کند که با نمرود و نمرودیان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که خدا تو را و امامت معاویة بن ابی سفیان و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عمرو بن عاص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لهیب جهنم خود بسوزاند و هر زمان که شعله‏اش کم شود آن را بیش از پیش بر 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حدیج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سر ستمکاری نمی‏کشم، بلکه به خونخواهی عثمان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سخن مگوی، عثمان به حق عمل نکرد و حکم قرآن دگرگون نمود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فَأُوْلَـئِکَ هُمُ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فَأُوْلَـئِکَ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فَأُوْلَـئِکَ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موجب آنچه خدا نازل کرده داوری نکرده‏اند آنان خود کافرانند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خود ستمگرانند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خود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مواردی را بر او کینه گرفتیم و قصد کردیم که او را از عمل خلع کنیم اما او نپذیرفت، پس افرادی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خدیج به خشم آمد و گردنش را زد، سپس در شکم الاغ انداخت و سوازند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خبر به عایشه رسید، سخت بی‌تابی کرد و در تعقیب هر نماز قنوت می‌خواند و معاویه بن ابوسفیان، عمرو بن عاص و معاویه بن خدیج را نفرین می‌کرد و زن و فرزند برادرش محمد را نزد خود آورد و قاسم بن محمد در حجره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خدیج ملعون خبیث بود و علی علیه السلام را دشنام می‌داد و از داود بن ابوعوف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خدیج بر حسن بن علی علیه السلام در مسجد مدینه وارد شد و حسن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معاویه، تو کسی هستی که امیرمؤمنان علی را دشنام می‌دهی؟ آگاه باش که به خدا سوگند او را اگر در روز قیامت ببینی –و گمان نمی‌کنم که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امثال تو را بسان زدن غرائب شتر از حوض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این حدیث شواهد بسیاری است که طبری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امام حسن ذیل شماره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المعجم الکبیر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چاپ بغداد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بلاذری آن را در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امام حسن از انساب الأشراف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نیز آن را در مناقب امیر مؤمنان از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و هیثمی نیز آن را در 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نیز آن را در شرح مختار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 از شرحش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چاپ مصر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ابن عساکر نیز آن را به طرق مختلف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معاویه بن خدیج از تاریخ دمشق روایت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محمد بن عبدالله بن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قسم خورد که بعد از قتل محمد هرگز گوشت پخته نخورد و نخورد تا اینکه به خدا پیوست و هرگز او را ندیدم مگر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ابوسفیان، عمرو بن عاص و معاویه بن خدیج هلاک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کثیر النوّا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زندگی رسول‌الله در غزوه‌ای خارج شد و اسماء بنت عمیس که زیردستش بود او را دید، گویی سر و محاسنش را با حنا رنگین کرده و بر او لباسی سفید بود و نزد عائشه آمد و او را آگاه کرد، پس عائشه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 باشد، ابوبکر کشته شده است که سرخی او خون و لباسش کفن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وارد شد درحالی که عایشه در آن حال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 داشته؟ آن خواب را ذکر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عایشه تعبیر کرد، نیست بلکه ابوبکر سالم بازمی‌گردد و اسماء از او پسری باردار می‌شود که نامش را محمد می‌نهد و خداوند او را خشمی بر کافران و منافقان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نبی صلّی الله علیه و آله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عبدالله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آنچه که ذیل مختار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بعدش در کتاب نهج السعاده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ذکر کردیم مراجعه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سوگند، من نزد علی علیه السلام نشسته بودم که عبیدالله بن قعین از جانب محمد بن ابوبکر آمد، درحالی که قبل از واقعه از او طلب کمک می‌کرد، پس علی علیه السلام برخاست و در میان مردم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به‌صورت جماعت است ـ همگان گرد آیید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از منبر بالا رفت و خدا را حمد و ثنا گفت و رسول‌الله صلّی الله علیه و آله را یاد کرد و بر او 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فریاد محمد بن ابوبکر و برادران مصری شماست، پسر نابغه، دشمن خدا و دشمن هرکسی که با او دوستی کند و دوست هرکسی که با خدا دشمنی کند، به‌سوی او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نباشد که گمراهان که به سوی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در راه طاغوت رهسپارند در باطلشان متحدتر از شما باشند که بر حقید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جنگ را بر شما و برادران شما آغاز کرده‌اند، با یاری و کمک به‌سوی آنان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مصر از شام بزرگتر و اهل آن از شامیان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مصر غالب نیایید که بقای مصر در دستان شماست، برای شما عزت و برای دشمنانتان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جرعه خارج شوید –و جرعه در مسیر حیره تا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همگی در آنجا جمع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فردا شد، سحرگاه به آنجا رفت و تا نیمه روز انتظار کشید اما صد مرد نیز به او ملحق نشدند، و چون غروب شد در پی اشراف فرستاد و آنان را جمع کرد و در قصر بر او وارد شدند، درحالی که او غمگین محزون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بر آنچه از امر قضا کرد و از عمل مقدر ساخت و مرا به شما گرفتار کرد، ای جماعتی که چون امر کنم اطاعت نمی‌کنید و چون دعوت کردم، اجابت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بی‌پدر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یاری و جهاد بر حق خودتان چه انتظار دارید؟ مرگ از ذلت در این دنیا به ناحق بهتر است و به خدا سوگند اگر مرگم فرا رسد –و حتماً خواهد آمد و من و شما را جدا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مرا خواهید یافت که از مصاحبت شما خشمگینم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دینی نیست شما را جمع کند؟ آیا حمیتی شما را به خشم نمی‌آورد؟ آیا نمی‌شنوید که دشمنانتان شهرهای شما را غارت می‌کنند؟ آیا شگفت نیست که معاویه مشتی مردم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سروپا و سفله را دعوت می‌کند و آنها بدون بخشش و کمک، از او پیروی می‌کنند و سالی یک، دو و سه مرتبه در هر جهتی که بخواهد، او را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شما را دعوت می‌کنم، درحالی که شما خردمندان و بازمانده مردم دیندار هستید، ولی از من پراکنده و متفرق می شوید و از من سرکشی می‌کنید و با من مخالفت می‌کنید؟ مالک بن کعب ارحبی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مردم را با من روانه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شوهر، عطر به کار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برای چنین روزی ذخیره کرده‌ام و اجر، بدون زحمت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امامتان را اجابت کنید و دعوتش را یاری کنید و با دشمنتان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به‌سوی آنان رهسپار می‌شویم یا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به غلامش فرمان داد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همراه مالک بن کعب به‌سوی مصر 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مالک بن کعب را خوش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پس تا یک ماه بر او گرد نیامدند و چون تعدادی جمع شدند، مالک همراه آنان خارج شد و در پشت کوفه اردو زدند و علی همراه آنان خارج شد و نگاه کرد و دید قریب به دوهزار نفر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شوید، به خدا سوگند، شما چه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آنان برسید مگر وقتی که کارشان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آنان رهسپار شد و پنج شب حرکت کرد و حجاج بن غزیه انصاری از مصر آمد و آنچه که درخصوص قتل محمد دیده بود را به او خبر داد و عبدالرحمن بن شیب که مخبر علی علیه السلام بود، آمد و به او خبر داد که وی در شام بوده که مژده فتح مصر و قتل محمد از جانب عمرو بن عاص به‌صورت پی در پی می‌رسیده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هرگز هیچ شادمانی را مانند شادمانی مردم شام به‌هنگام رسیدن خبر مرگ محمد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غم ما بر مرگ او به اندازه شادی آنها از آن، بلکه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 را از راه بازگردانید و بر محمد اندوهگین شد تا اینکه در سیمایش آشکار شد و به خطبه ایستاد و خدا را حمد و ثنا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مصر را فاجران اولیاء ستم و جور، فتح کرده‌اند، کسانی که مانع راه خدا شدند و با انحراف بر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محمد بن ابوبکر شهید شده است؛ خداوند او را رحمت کند و او را اکنون بر آستانه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–تا آنجا که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قضا بود و برای پاداش کار می‌کرد و هیأت فاجر را دشمن می‌داشت و نشانه مؤمن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سوگند خودم را به خاطر کوتاهی یا عجزی ملامت نمی‌کنم که من به شداید جنگ ساعی و بینا هستم، من در جنگ پیشرو، به طریق حزم آشنا و دارای رأی درست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یاری می‌جویم و از شما طلب یاری می‌کنم و شما سخن مرا نمی‌شنوید و امرم را اطاعت نمی‌کنید تا اینکه امور به عاقبت بد می‌رسد و شما قومی هستید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به‌وسیله شما انتقام گرفت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پایمردی شما به هدفی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پیش از پنج شب قبل به یاری برادرانتان دعوت کردم و شما به‌سان شتر خسته، ضجه زدید و بر زمین سنگینی می‌کنید، سنگینی کسی که نیت جهاد ندارد و به فکر کسب اجر نیست، پس از میان شما دسته</w:t>
      </w:r>
      <w:r>
        <w:rPr>
          <w:rFonts w:eastAsia="IRNazanin" w:cs="IRNazanin"/>
          <w:color w:val="111111"/>
          <w:sz w:val="28"/>
          <w:szCs w:val="28"/>
          <w:rtl w:val="true"/>
          <w:lang w:bidi="fa-IR"/>
        </w:rPr>
        <w:softHyphen/>
        <w:softHyphen/>
        <w:softHyphen/>
        <w:softHyphen/>
        <w:softHyphen/>
        <w:softHyphen/>
        <w:softHyphen/>
        <w:softHyphen/>
        <w:softHyphen/>
        <w:softHyphen/>
        <w:softHyphen/>
        <w:softHyphen/>
        <w:softHyphen/>
        <w:softHyphen/>
        <w:softHyphen/>
        <w:softHyphen/>
        <w:softHyphen/>
        <w:softHyphen/>
        <w:softHyphen/>
        <w:softHyphen/>
      </w:r>
      <w:r>
        <w:rPr>
          <w:rFonts w:ascii="IRNazanin" w:hAnsi="IRNazanin" w:eastAsia="IRNazanin"/>
          <w:color w:val="111111"/>
          <w:sz w:val="28"/>
          <w:sz w:val="28"/>
          <w:szCs w:val="28"/>
          <w:rtl w:val="true"/>
          <w:lang w:bidi="fa-IR"/>
        </w:rPr>
        <w:t xml:space="preserve">ای کوچک و ترسو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به‌سوی مرگ کشیده می‌شوند 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پایین آمد و وارد محل اقامت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عبدالله بن عباس که در بصره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بنده خدا عبدالله بن عباس، سلام،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همانا مصر سقوط کرد و محمد بن ابی بکر شهید گردید، او را اکنون در پیشگاه 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همواره مردم را برای پیوستن به او بر انگیختم، و در آغاز کار به سوی آنان مقدم شدم و فرمان دادم تا قبل از این حوادث ناگوار به یاریش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نهان و آشکار، از آغاز تا انجام فرا خواندم، عدّه‏ای با ناخوشایندی آمدند، و برخی به دروغ بهانه آوردند، و بعضی خوار و ذلیل بر جای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برای من فرجی از آنان قرار دهد به زودی مرا از این مردم نجات دهد به خدا سوگند اگر در پیکار با دشمن، آرزوی من شهادت نبود، و خود را برای مرگ آماده نکرده بودم، دوست می‏داشتم حتّی یکی روز با این مردم نباشم، و هرگز آنان را دیدار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ما و شما تقوا و هدایتش را عزم کند که بر هر چیزی تواناست و سلام، رحمت و برکات خدا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خدا علی امیرمؤمنان از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امیرمؤمنان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به من رسید که در آن سقوط مصر و مرگ محمد بن ابوبکر را ذکر ‌کردی و اینکه تو از پروردگارت خواسته‌ای که از مردمی که به آن گرفتار شدی، فرج و نجاتی برایت قرار دهد و من از خدا می‌خواهم که سخنت را بالا ببرد و آنچه که دوست داری را به زودی به تو عطا کند و می‌دانم که خداوند، کارساز تو و اجابت کننده دعوتت و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کوبنده دشمنت است و به تو خبر می‌دهم یا امیرمؤمنان که چه بسا شود که مردم در آغاز، درنگ و کندی کنند، سپس فعال و بانشاط شوند، پس یا امیرمؤمنان با آنان نرمی کن و مدارا کن و بر آنان لطف کن و از خداوند بر آنان طلب استعانت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اندوه حفظ کند و سلام،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عبدالله بن عباس از بصره نزد علی آمد و مرگ محمد بن ابوبکر را بر او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جون حضرمی گوید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رحمت کند که جوانی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 بود، می‌خواستم مرقال بنی هاشم بن عتبه را بر مصر بگمارم، به خدا سوگند اگر او را بر آن سرپرست می‌کردم، عرصه را برای ابن عاص و یارانش باز نمی‌گذارد و درحالی کشته می‌شد، که شمشیرش در دستش است و مذمتی بر محمد نیست که خود را خسته کرد و آنچه بر او بود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 بر محمد بن ابوبکر بی‌تابی بسیاری کردی یا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مرا مانع می‌شود که او پسرخوانده من و برادر نبی بود و من برای او پدری بودم که او را فرزندم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جندب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حجر بن عدیّ، حبّه بن عرنی، حارث اعور و عبدالله بن سبأ بعد از سقوط مصر نزد امیرمؤمنان رفتند و محزون اندوهگین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بگو نظرت درباره ابوبکر و عمر چیست؟ 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فراغت دارید؟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مصر است که سقوط کرده و شیعه من در آن به قتل رسیده است، من برای شما نامه‌ای نوشتم که در آن از آنچه که سؤال کردید، به شما خبر دادم و از شما خواستم که آنچه که از حقم ضایع کردید را حفظ کنید و آن را بر شیعه‌ام قرائت کنید و یاریگران حق باشید و این نسخه آن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هر یک از مؤمنان و مسلمانان که این نامه‌ام را می‌خواند، سلام بر شما، من در حضور شما خدایی را حمد می‌گویم که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محمّد را هشدار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جهانیان مبعوث فرمود، تا امین و پاسدار وحی الهی باشد، آنگاه که شما ملّت عرب، بدترین دین را داشته، و در بدترین خانه زندگی می‏کردید، میان غارها، سنگهای خشن و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خارهای پراکنده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سر می‏بردید، آب‏های آلوده می‏نوشیدید و غذاهای ناگوار می‏خوردید، خون یکدیگر را به ناحق می‏ریختید، فرزندانتان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کشتید و پیوند خویشاوندی را می‏بریدید، و به باطل اموال یکدیگر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خوردید، راههایتان بیمناک بود بت‏ها میان شما پرستش می‏شد و اغلبتان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مشرک بودند به خدا ایمان نداشتید، پس خداوند بر شما لطف کرد و محمد را رسولی از میان خودتان به سوی شما فرستاد و در آنچه که از کتابش فرو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 عَلَیْهِمْ آیَاتِهِ وَیُزَکِّیهِمْ وَیُعَلِّمُهُمُ الْکِتَابَ وَالْحِکْمَةَ وَإِن کَانُوا مِن قَبْلُ لَفِی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آن کس که در میان بی‏سوادان فرستاده‏ای از خودشان برانگیخت تا آیات او را بر آنان بخواند و پاکشان گرداند و کتاب و حکمت بدیشان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آن در گمراهی آشکاری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شما پیامبری از خودتان آمد که بر او دشوار است‏شما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وَاللَّهُ ذُو الْفَضْلِ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فضل خداست آن را به هر که بخواهد عطا می‏کند و خدا دارای فضل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فرستاده شده به‌سوی شما، از خود شما بود و کتاب، حکمت، فرائض و سنت را به شما آموخت و شما را به صله ارحام، خودداری از خونریزی، اصلاح جدائی‌ها، ادای امانت به صاحب آن، وفای به عهد، عدم پیمان‌شکنی بعد از بستن آن فرمان داد و به شما امر کرد که با یکدیگر مهربان باشید، به هم نیکی کنید، با هم تماس داشته باشید، بر همدیگر بخشش کنید و دلسوز باشید و شما را از غارت، ظلم، حسد، تجاوز و حمله متقابل، از نوشیدن شراب، کم کردن در وزن و پیمانه نهی کرد و در آنچه که بر شما تلاوت کرد، برایتان بیان کرد که زنا نکنید، ربا نخورید و اموال یتیمان را نخورید و امانت را به اهل آن بسپارید و به‌عنوان مفسد در زمین فساد نکنید و تجاوز نکنید که خداوند متجاوزان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هر خیری که به بهشت نزدیک و از آتش دور می‌کند، امر کرد و از هر شری که به آتش نزدیک و از بهشت دور می‌کند،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مهلتش از دنیا به سر آمد، خداوند او را سعادتمند ستوده به‌سوی خود بازستانید و چه مصیبتی که به نزدیکان اختصاص داشت و جمیع مسلمانان را دربرگرفت، بیش از آن به چنین مصیبتی گرفتار نشدند و بعد از آن نیز با نظیر آن مواجه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وی در کار حکومت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در فکرم می‏گذشت، و نه در خاطرم می‏آمد که عرب خلافت را پس از رسول خدا صلّی اللّه علیه و آله و سلّم از اهل بیت او بگرداند، یا مرا پس از وی از عهده دار شدن حکومت باز دارند، تنها چیزی که نگرانم کرد شتافتن مردم به سوی ابوبکر و تجمعشان بر او بود که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باز کشیدم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از کسانی که بعد از محمد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امر او شدند به جایگاه محمد و دین محمد در میان مردم سزاورتر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زمانی که خدا خواست بر آن ماندم تا آنجا که دیدم گروهی از اسلام باز گشته، می‏خواهند دین و آیین محمّد صلّی اللّه علیه و آله و سلّم را نابود سازند، پس ترسیدم که اگر اسلام و طرفدارانش را یاری نکنم، رخنه‏ای در آن بینم یا شاهد نابودی آن باشم، که مصیبت آن بر من سخت‏تر از رها کردن حکومت بر امر شماست، که کالای چند روزه دنیاست و به زودی ایّام آن می‏گذرد چنانکه سراب ناپدید شود، یا چونان پاره‏های ابر که زود پراکنده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هنگامه به سوی ابوبکر رفتم و با او بیعت کردم و در میان آن آشوب و غوغا بپا خاستم تا آن که باطل از میان رفت، و دین استقرار یافته، آرام شد  و کلمه خدا همان برتر شد گرچه کافران اکراه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آن امور را برعهده کرد و محکم کرد و آسان و نزدیک کرد و میانه‌روی پیشه نمود، پس خالصانه با او همراهی کردم و مجدانه در آنچه که از خدا اطاعت کرد از او اطاعت کردم و طمع نداشتم که اگر حادثه‌ای برای او رخ دهد، درحالی که من زنده هستم که امری که در آن با او بیعت کردم، طمع فردی مطمئن داخل شود و بسان یأس کسی که به آن امید ندارد، مأیوس نشدم، و اگر آنچه که بین او و عمر بود، خاص نبود، قطعاً گمان می‌کردم که آن را از من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حالت احتضار شد، در پی عمر فرستاد و او را ولایت داد و ما شنیدیم و اطاعت کردیم و خلوص داشتیم و عمر امر را برعهده گرفت و روشش پسندیده و نفسش مبارک بود تا اینکه زمانی که به حالت احتضار رفت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من خارج نمی‌کند و دورکننده آن از من نیست، اما مرا ششمین آن شش نفر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ولایت کسی بیزارتر از ولایت من بر آنان نبودند، آنها به‌هنگام وفات رسول‌الله صلّی الله علیه و آله می‌شنیدند که بر ابوبکر حجت می‌آورم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ما اهل بیت از شما بر این سزاوارتریم، آگاه باشید کسی که قرآن قرائت می‌کرد و سنت را می‌شناخت و به دین حق معتقد بود، در میان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قوم ترسیدند اگر من بر آنان ولایت یابم، تا زمانی که که زنده‌اند، بهره‌ای از امر برای برای آنان نباشد، پس همگی اجماع کردند و ولایت را به عثمان واگذار کردند و آن را از من خارج کردند به امید اینکه به آن دست یابند و بین خود بچرخانند، آنگاه که ناامید شدند که از جانب من به آن دست یابند،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بیعت کن که در غیر این صورت با تو جنگ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اجبار بیعت کردم و به امید اجر، صبر پیشه کردم، پس کسی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ابی‌طالب، تو بر این امر حریص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حریص‌ترند و دورتر، کدام‌یک حریص‌تریم؟ منی که ارث و حقم را که خدا و رسولش مرا اولی به آن قرار داد، طلب کردم یا شمایی که مرا از آن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 و مانع میان من و آن می‌شوید؟ پس بهت‌زده شدند و خداوند قوم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برای پیروزی بر قریش از تو کمک می‏خواهم، که پیوند خویشاوندی مرا بریدند، و کار مرا دگرگون کردند و جایگاه بزرگ مرا تحقیر کردند، و همگی برای مبارزه با من در حقّی که از همه آنان سزاوارترم، متّحد گردیدند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اگر توانی بگیر، و یا اگر تو را از حق محروم دارند، یا با غم و اندوه صبر کن، و یا با حسرت و تأسف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اطرافم نگریستم دیدم که نه یاوری دارم، و نه کسی از من دفاع و حمایت می‏کند، جز خانواده‏ام که مایل نبودم جانشان به خطر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خار در چشم فرو رفته، دیده بر هم نهادم، و با گلوی استخوان در آن گیر کرده، جام تلخ را جرعه جرعه نوشیدم، و در فرو خوردن خشم در امری که تلخ‏تر از گیاه حنظل، و دردناک‏تر از فرو رفتن تیزی شمشیر در دل بود شکیبایی کردم</w:t>
      </w:r>
    </w:p>
    <w:p>
      <w:pPr>
        <w:pStyle w:val="BookText"/>
        <w:rPr/>
      </w:pPr>
      <w:r>
        <w:rPr>
          <w:rFonts w:ascii="IRNazanin" w:hAnsi="IRNazanin" w:eastAsia="IRNazanin"/>
          <w:color w:val="111111"/>
          <w:sz w:val="28"/>
          <w:sz w:val="28"/>
          <w:szCs w:val="28"/>
          <w:rtl w:val="true"/>
          <w:lang w:bidi="fa-IR"/>
        </w:rPr>
        <w:t>تا اینکه بر عثمان دشمنی کردید، نزد او آمدید و به قتل رسانیدید، سپس به‌سوی من آمدید تا با من بیعت کنید و بر شما امتناع کردم و خودداری کردم، اما با من نزاع کردید و مقاومت کردید، دستتان را گشودید و من دستم را نگاه داشتم، شما آن را دراز کردید و من آن را پس کشیدم و بر من اجتماع کردید، تا اینکه گمان کردم یکدگیر را می‌کشید یا اینکه مرا می‌کشید،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 که خیر تو را نمی‌یابیم و جز به تو راضی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 که پراکنده نمی‌شویم و دچار اختلاف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بیعت کردم و مردم را به بیعتم دعوت کردم و هرکه به اختیار بیعت کرد، از او پذیرفتم و هرکه امتناع کرد او را مجبور نکردم و رهایش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کسانی که با من بیعت کردند، طلحه و زبیر بودند و اگر امتناع کرده بودند، مجبورشان نمی‌کردم، چنانکه غیر آنان را مجبور نکردم، اما دیری نپایید که به من خبر رسید که آنها در لشکری به قصد بصره از مکه خارج شده‌اند و در میان آنها هیچ مردی نیست، مگر اینکه اطاعتم را پذیرفته و با من بیعت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کارگزار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من و بر مردم شهری که همگی در بیعت و طاعت من بودند هجوم آوردند و آنان را از هم پراکنده کردند و به زیان من در میانشان اختلاف افکندند و بر مسلمانان پیرو من تاختند و گروهی را به نیرنگ و گروهی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بسته کشتند، و گروهی برای خداوند و برای من غضب کردند پس شمشیرها را کشیدند و با دشمن جنگیدند تا اینکه صادقانه خدا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فقط یک تن از آنان را به عمد کشته باشند به سبب آن، کشتن تمامی آن لشکر برای من حلال است؛ حال بگذریم از این که تعدادی که ایشان از مسلمانان کشتند بیش از تعداد کسانی بود که علیه ایشان به آن بیعت داخل شده بودند؛ و خداوند آنان را دگرگون کرد و قوم ظالمان نابود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شامیان تأمل کردم آنان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طمعکاران، درشت خویانی پست هستند که از هر گوشه‏ای گرد آمده، و از گروه‏های مختلفی ترکیب یافته‏اند، مردمی که سزاوار بودند احکام دین را بیاموزند، و تربیت شوند، و دانش فراگیرند، و کار آزموده شوند، و سرپرست داشته باشند، و دستگیرشان کنند، و آنها را به کار مفید وادارند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از مهاجرانند و نه از انصار، و نه با احسان از تابعین، پس به سوی آنان حرکت کردم و انها را به اطاعت و اتحاد دعوت کردم اما از غیر اختلاف و تفرقه امتناع کردند و در مقابل مسلمانان ایستادند و بر آنان تیر انداختند و با نیزه با ایشان ستیز کردند، در آن هنگام با مسلمانان به سوی آنان روانه شدم و با آنان پیکار کردم و چون سلاح آنان را گزیدن گرفت و درد جراحت را احساس کردند قرآنها را بالا بردند و شما را به آنچه در آن است دعوت کردند، شما را آگاه کردم که آنها اهل دین و قرآن نیستند بلکه به نیرنگ و مکر و خدعه و از روی ضعف و سستی آن را علم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به حق و جنگ خود ادامه دهید اما از من امتناع کردید و گفتید از آنان بپذیر که اگر آنچه که در کتاب است را اجابت کنند با ما بر حقی که بر آن هستیم 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امتناع ورزند حجت ما بر ایشان را بزرگتر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پذیرفتم و خودداری کردم، آنگاه که سستی و ابا ورزیدید و قرار شد صلح بین شما و آنان با دو مردی باشد که آنچه که قرآن زنده کرد را زنده ‌کنند و آنچه که قرآن از بین برد را از بین ‌ببرند، پس رأیشان مختلف و حکمشان پراکنده شد و آنچه که در حکم قرآن است را رها کردند و با آنچه در کتاب است،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آنان را از اندیشه درست دور داشت و به وادی ضلالت انداخت؛ پس حکم خدا را رها کرده و آنا اهل چنین 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شما از ما گسستند و تا زمانی که ما را ترک کردند، ترکشان کردیم تا اینکه در زمین فساد کردند، درحالی که قتل و فساد می‌کردند، نزد آنان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برادرانمان را به ما بسپارید و پس از آن کتاب خدا میان ما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قاتلان آنها هستیم و همه ما خون آنان و شما را حلال کردیم و سواران و مردان آنها بر ما هجوم آوردند و خداوند آنها در هلاکت‌گاه‌های ظالمان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شأن شما چنین بود، شما را امر کردم که به‌سرعت به‌سوی دشمنتان حرکت کنید، پس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شمشیرهایمان کند و تیرهایمان به پایان رسیده و سرنیزه‌هامان فرو افتاده است و اغلب آن از استواری خارج شده است، پس ما را به شهرمان بازگردان تا به بهترین تجهیزات آماده شویم و اگر به شهر بازگردی به جای آن شمار که از جنگجویان ما کشته شده‏اند یا از ما جدا شده‏اند، گروه دیگری را به لشکر خواهی آورد که این کار ما را در برابر دشمنمان تقویت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شهر بازگرداندم چون به نزدیکی کوفه رسیدیم فرمان دادم در نخیله فرود آیید و لشکرگاه برپا کنید و همواره در لشکرگاه خود بمانید و آنچه کم دارید فراهم آرید و دل به جهاد بندید و از دیدار با زنان و فرزندانتان بکاهید که مردان جنگی مردانی شکیبایند و همواره دامن عزم بر کمر دارند و ماندگی نمی‏شناسند و ملول نمی‏شوند نه از بیداری کشیدن در شب و نه از تشنگی در روز و نه از تهی بودن شکم و نه از کوفتگی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شما نزد من ماندند و عذرهای واهی آوردند و گروهی نافرمانی کردند و به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آنها که مانده بودند صبر و ثباتی بود و نه آنان که به شهر رفتند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روز که به لشکرگاه خود نگریستم، شمار سربازان من به پنجاه تن هم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چنان دیدمتان من هم به کوفه در آمدم ولی شما تا به امروز نتوانسته‏اید با من از شهر پای بیرون نهید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انتظار می‏کشید؟ نمی‏بینید که از هر طرف زمینهای شما روی به نقصان می‏نهد و شهرهایتان یکی پس از دیگری به دست دشمن می‏افتد و شیعیان من در آن شهرها کشته می‏شوند و مرزهایتان را مرزبانی نیست و این دشمن است که به بلاد شما لشکر می‏کشد؟ در حالی که شمار شما بسیار است و نیرو و توانتان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از کجا می‏آیید؟ به کجا می‏روید؟ چه کسی شما را جادو کرده است؟ اگر عزم نبرد جزم کنید و دست اتحاد به هم دهید کس قصد شما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متحد شدند و همه نیکخواه یکدیگرند و شما سستی ورزیدید و اختلاف کردید و پراکنده شدید و می‏دانم که اگر بدین وضع ادامه دهید هرگز در زمره سعیدان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به خواب غفلت در شده‏اند بیدار شوند و بر آن سخن حق که می‏گویند متحد شوند و برای نبرد با دشمن از هر علاقه مجرد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روی نهفته بود آشکار شده و برای آنان که چشمان بینا دارند صبح روشن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آزادشدگان و فرزندان آزادشدگان و سفلگان می‏جنگید، با قومی می‏ستیزید که از روی اکراه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اسلام همواره با رسول اللّه صلی الله علیه و آله در جنگ بودند، دشمنان خدا و سنت و قرآن و بدعتگذاران و نو پدیدآوران در دین، کسانی که همواره باید از عواقب تبهکاریشان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اسلام و مسلمانان چهره‏هایی ترسناک بوده‏اند، جماعت رشوه‏خواران و دنیاپرستان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داده‏اند که ابن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بیعت نکرد تا چیزی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کرد، در صورتی بیعت خواهد کرد که چیزی بیش از آنچه اکنون در قلمرو اوست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باد دست چنین فروشنده‏ای که دینش را به دنیا می‏فروشد و به خواری افتد چنین خریداری که کارش نصرت دادن فاسقان است و اموال مسلمانان را به تباهی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در آنان کسی است که در میان شما شراب نوشید و حد بر او جاری شد، و به فساد در دین و عمل زشت شناخته شد و در میان آنها کسی است که اسلام را نپذیرفت امّا بناحق بخشش‏هایی به او 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رهبران آن قوم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رهبران آنها 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عنوان نکردم مانند و بلکه بدتر از کسی است که ذکرش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اینانی که برایتان ذکر کردم تمنا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بر شما ولایت یابند و کفر، فساد، کبر، فجور، تسلط با جبرگرایی را در میان شما آشکار کنند و از امیال پیروی کنند و به ناحق حکم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قطعا با وجود سستی و ضعفی که در میانتان است از آنان برتر، راهتان استوارتر است، در میان شما علماء، فقهاء، برگزیدگان، حکماء، حاملان کتاب،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آبادگران مساجد با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و اندوهگین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که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خردان، اشرار و فرومایگان شما بر سر ولایت با شما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خداوند شما را هدایت کند زمانی که سخنی گفتم گوش بسپارید و چون فرمان دادم از فرمانم اطاعت کنید که به خدا سوگند اگر اطاعتم کنید فریب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اگر از من سرکشی کنید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برای جنگ آماده شوید و ساز و برگ برگیرید و بر آن اجتماع کنید که آتش آن برافروخته شده و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بالا گرفته است و در آن فاسقان برای شما مهیا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بندگان خدا را عذاب دهند و نور خدا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آکاه باشید که دوستان شیطان از میان اهل طمع، مکر و جفا در کوشش در گمراهی و ضلالتشان از دوستان خدا از میان نیکوکاران، زاهدان و فروتنان در کوشش در حق و طاعت پروردگار و خلوص برای امامشان سزاوارتر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تنها با دشمنان روبرو شوم، در حالی که آنان تمام روی زمین را پر کرده باشند، نه باکی داشته، و نه می‏هراسم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گمراهی آنان و هدایت خود که بر آن استوارم، مطمئن، دارای دلیل روشن، یقین و آگاه هستم، و همانا من برای ملاقات پروردگار مشتاق، و پاداش او را منتظر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این اندوهناکم که بی‏خردان، و تبهکاران این امّت، حکومت را به دست آورند، آنگاه مال خدا را دست به دست بگردانند، و بندگان او را به بردگی کشند، و با فاسقان همراه باشند، اگر اینگونه حوادث نبود شما را بر نمی‏انگیختم، و سرزنشتان نمی‏کردم، و آنگاه که سرباز می‏زدید رهاتان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مواجهه با انها برایم مقدر شد خود با آنها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که به خدا سوگند من بر حق هستم و مشتاق شهادت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سبکبار و گرانبار بسیج‏شوید و با مال و جانتان در راه خدا جهاد کنید اگر بدانید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نمانید، که به ستم گرفتار، و به خواری دچار خواهید شد، و بهره زندگی شما از همه زیانبارتر خواهد بود، و همانا برادر جنگ، بیداری و هوشیاری است، هر آن کس که به خواب رود، دشمن او نخواهد خوابید، و هرکه سستی کند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هرکه جهد در راه خدا را ترک کند زیانکار خوار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ما و آنان را بر هدایت جمع کن و ما و آنها را در دنیا زاهد کن و آخرت را برای ما و آنان از دنیا بهتر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3192695_1468164448"/>
      <w:bookmarkStart w:id="1393" w:name="_Toc552"/>
      <w:bookmarkEnd w:id="1392"/>
      <w:r>
        <w:rPr>
          <w:rtl w:val="true"/>
        </w:rPr>
        <w:t>توضیح</w:t>
      </w:r>
      <w:bookmarkEnd w:id="1393"/>
    </w:p>
    <w:p>
      <w:pPr>
        <w:pStyle w:val="BookText"/>
        <w:rPr/>
      </w:pPr>
      <w:r>
        <w:rPr>
          <w:rFonts w:ascii="IRNazanin" w:hAnsi="IRNazanin" w:eastAsia="IRNazanin"/>
          <w:color w:val="111111"/>
          <w:sz w:val="28"/>
          <w:sz w:val="28"/>
          <w:szCs w:val="28"/>
          <w:rtl w:val="true"/>
          <w:lang w:bidi="fa-IR"/>
        </w:rPr>
        <w:t>قوله و المرتشین فی بعض النسخ و المرتبئین أی المنتظرین المترصدین للحکومة أیهما یأخذها قال الجوهری المربأ المرقبة و کذلک المربأ و المرتبأ و ربأت القوم ربئا و ارتبأتهم أی راقبتهم و ذلک إذا کنت لهم طلیعة فوق شرف یقال ربأ لنا فلان و ارتبأ إذا اعتان و ربأت المربأة و ارتبأتها أی علوتها قال أبو زید رابأت الشی‌ء مرابأة إذا حذرته و اتقیته و قال الدهم العدد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فإنه لا عطر بعد عروس قال الزمخشری بعد إیراد المثل و یروی لا مخبأ لعطر بعد عروس و أصله أن رجلا أهدیت إلیه امرأة فوجدها تفلة فقال لها أین الطیب فقالت خبأته فقال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عروس اسم رجل مات فحملت امرأته أوانی العطر فکسرتها علی قبره و صبت العطر فوبخها بعض معارفها فقالت ذلک یضرب علی الأول فی ذم ادخار الشی‌ء وقت الحاجة إلیه و علی الثانی فی الاستغناء عن ادخار الشی‌ء لعدم من یدخر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المیدانی قال المفضل أول من قال ذلک امرأة من عذرة یقال لها أسماء بنت عبد الله و کان لها زوج من بنی عمها یقال لها عروس فمات عنها فتزوجها رجل من قومها یقال له نوفل و کان أعسر أبخر بخیلا دمیما فلما أراد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یظعن بها قالت له لو أذنت لی فرثیت ابن عمی و بکیت عند رمسه فقال افعلی فقالت أبکیک یا عروس الأعراس یا ثعلبا فی أهله و أسدا عند البأس مع أشیاء لیس یعلمها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ما تلک الأشیاء قالت کان عن الهمة غیر نعاس و یعمل السیف صبیحات البأس ثم قالت یا عروس الأغر الأزهر الطیب الخیم الکریم المحضر مع أشیاء له لا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ما تلک الأشیاء قالت کان عیوفا للخنا و المنکر طیب النکهة غیر أبخر أیسر غیر أعسر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الزوج أنها تعرض به فلما رحل بها قال ضمی إلیک عطرک و نظر إلی قشوة عطرها مطروحة فقالت لا عطر بعد عروس فذهبت مثلا یضرب لمن لا یدخر عنه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لقد کان ما علمت أی ما دمت علمته و عرفته أو علمت حاله أو صرت عالما بتنزیله منزلة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ما موصولة بتقدیر الباء أی بالذی علمت منه أو بجعله خبر کان و الأفعال بعده بدله أو اسم کان و الأفعال خبره أی کان الذی علمت منه تلک الصفات و الأول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انثال انصب و الإجفال الإسراع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فکان مرضی السیرة أی ظاهرا عند الناس و کذا ما مر فی وصف أبی بکر و آثار التقیة و المصلحة فی الخطبة ظاهرة بل الظاهر أنها من إلحاقات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فبهتوا فی بعض النسخ فهبوا أی انتبهوا و لکن لم ینفعهم الانتباه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صغا یصغو و یصغی صغوا أی مال و أصغیت إلی فلان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bookmarkStart w:id="1394" w:name="pg13828_166750"/>
    </w:p>
    <w:p>
      <w:pPr>
        <w:pStyle w:val="BookText"/>
        <w:rPr/>
      </w:pPr>
      <w:bookmarkEnd w:id="1394"/>
      <w:r>
        <w:rPr>
          <w:rFonts w:ascii="IRNazanin" w:hAnsi="IRNazanin" w:eastAsia="IRNazanin"/>
          <w:color w:val="111111"/>
          <w:sz w:val="28"/>
          <w:sz w:val="28"/>
          <w:szCs w:val="28"/>
          <w:rtl w:val="true"/>
          <w:lang w:bidi="fa-IR"/>
        </w:rPr>
        <w:t>إذا ملت بسمعک نحوه و أصغیت الإناء أملته یقال فلان مصغی إناؤه إذا نقص حقه و قال الکمد الحزن المکتوم و قال جاءوا من کل أوب أی من کل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 یولی علیه أی من کان لقلة عقله و سفاهته حریا لأن یقوم علیه ولی یتولی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نظمت اللؤلؤ أی جمعته فی سلک و طعنه فانتظمه أی اختله و قال یقال نصل السهم إذا خرج منه النصل و نصل السهم إذا ثبت نصله فی الشی‌ء فلم یخرج و هو من الأضداد و نصلت السهم تنصیلا نزعت نصله و قال القصدة بالکسر القطعة من الشی‌ء إذا انکسر و الجمع قصد یقال القنا قصد و قد انقصد الرمح و تقصدت الرماح تکسرت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رمح قصد ککتف و قصید و إقصار متکسر و قال أطل علی الشی‌ء 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إلی مسالحکم تعری أی ثغورکم خالیة عن الرجال و السلاح و الصریح اللبن الخالص إذا ذهبت رغوته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الجوهری و قال أنف کل شی‌ء أوله و أنف البرد أشده و قال المخامرة المخالطة و قال حم الشی‌ء أی قدر و أحم أی حان وقته و قال أودی فلان أی هلک فهو 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یعنی منتظران در کمین حکومت که کدام⁭یک از آن دو به آن دست می⁭یابند،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المَربأ یعنی محل مراقبت و المِربأ و المُربأ نیز چنین است و رَبأت القوم رَبئاً و ارتبأتهم یعنی از آنان مراقبت کردم و آن زمانی⁭ است که تو برای آنان جلوداری فراتر از شرف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لنا فلان و ارتبأ زمانی گفته می⁭شود که یاری کند و ربأت المربأه و ارتبأتها یعنی از آن بالا رفتم، ابوزید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ربأت الشئ مرابأة زمانی است که از آن بر حذر باشی و بترسی،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الدهم یعنی تعداد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عطر بعد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بعد از ذکر این مثل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مخبأ لعطر بعد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و اصل آن این است که زنی به سوی مردی برده شد پس او را بد بو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را پنهان کردم، پس مرد این جمله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اسم مردی است که فوت کرد پس همسرش ظرف عطر را برد و بر سر قبر او شکست و عطر را ریخت و برخی از آشنایان او را نکوهش کردند پس زن این جمله را گفت،</w:t>
      </w:r>
    </w:p>
    <w:p>
      <w:pPr>
        <w:pStyle w:val="BookText"/>
        <w:rPr/>
      </w:pPr>
      <w:r>
        <w:rPr>
          <w:rFonts w:ascii="IRNazanin" w:hAnsi="IRNazanin" w:eastAsia="IRNazanin"/>
          <w:color w:val="111111"/>
          <w:sz w:val="28"/>
          <w:sz w:val="28"/>
          <w:szCs w:val="28"/>
          <w:rtl w:val="true"/>
          <w:lang w:bidi="fa-IR"/>
        </w:rPr>
        <w:t>که مثال اول در نکوهش ذخیره کردن چیزی به هنگام نیاز به آن، و مثال دوم به هنگام بی⁭نیازی از ذخیره کردن چیزی به⁭جهت عدم وجود کسی⁭که برای او ذخیره شود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 اولین کسی⁭که آن را گفت زنی از عذره است که اسماء بنت عبدالله خوانده می⁭شد و همسرش از عموزادگانش بود که عروس خوانده می⁭شد، او فوت کرد و زن با مردی از قوم خود که نوفل نامیده می⁭شد و فقیرتر بدرایحه، بخیل و زشت بود ازدواج کرد و زمانی⁭که مرد خواست که او را ببرد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 پسر عمویم را رثا گویم و بر سر قبر او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عروس عروسان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گرگ در میان خانواده و شیر به هنگام شدت به همراه چیزهایی که مردم آن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سست نبود و شمشیر را در سپیده⁭دم جنگ به⁭کار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عروس روشن درخشان، صاحب خلق و خوی نیکو، بخشنده، حاضر با اشیائی که برای او 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آن اشیاء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در مقابل امور ناشایست، منکر، خوش رایحه غیر بد بو، ثروتمند غیر فقیر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شوهرش دانست که او به وی کنایه می⁭زند پس زمانی⁭که او را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عطرت را به خود بزن و به عطردان خالی شده عطرش نگاه کرد 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عروس هیچ عطری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شد برای کسی⁭که امر نفیسی بعد از او ذخیره نمی⁭شود ـ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زمانی⁭که از آن آگاه بودم و آن را دریافتم یا اینکه حال او را دریافتم یا اینکه عالم شدم با تنزیل او به منزله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باء با قرار دادن آن خبر برای کان، موصوله باشد یعنی آنچه⁭که از او دانستم آن صفات بود و مورد اول شاید بهتر باشد و انثالّ یعنی ریخت و الاجفال یعنی اسراع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مرضی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مردم آشکار بود و آنچه⁭که در توصیف ابوبکر گذشت نیز چنین است و نشانه⁭های تقیه و مصلحت در خطبه آشکار است و حتی روشن است که آن از الحاقات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یعنی هوشیار بودند اما هوشیاری سودی برایشان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 یصغو و یصغی صَغواً یعنی تمایل یافت، و أصغیت إلی فلان زمانی است که گوش خود را به⁭سوی او متمایل کنی و أصغیت الإناء یعنی ظرف را متمایل کردم، فلان مصغی إناؤه گفته می⁭شود زمانی⁭که از حقش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الکمد یعنی حزن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من کل أوب یعنی از هر ناحیه⁭ای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به⁭جهت کم⁭خردی و سبک⁭مغزی⁭اش شایسته است که سرپرستی که امور او را عهده⁭دار شود بر وی گمارده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 نظمت اللّؤلؤ یعنی مروارید را در نخی جمع کردم و طعنه فانتظمه یعنی آن را دچار اختلال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السهم گفته می⁭شود زمانی⁭که پیکان از آن خارج شود و نصل السهم زمانی است که پیکان آن در چیزی فرو رود و خارج نشود و این از اضداد است و نصلت السهم تنصیلاً یعنی سر پیکان آن را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القصدة با کسره قطعه⁭ای از یک چیز است زمانی⁭که بشکند و جمع آن قِصَد است القنا قِصَدٌ و قد انقصد الرّمح و تقصّدت الرماح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نیزه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رمح قصِد، بر وزن کتِف و قصید و أقصاد یعنی نیزه شکسته،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 علی الشئ یعنی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مسالحکم 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مرزهایتان از مردان و سلاح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 یعنی شیر خالص زمانی⁭که کف آن از بین برود، جوهری این را ذکر کرده⁭است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هر چیز است، و أنف البرد یعنی شدت سرما، و گوید المخالطه یعنی درآمیختگی، حمّ الشئ یعنی مقدر شد، أحمّ یعنی وقت آن رسید، أودی فلان یعنی هلاک شد و او مود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3192697_1468164448"/>
      <w:bookmarkStart w:id="1396" w:name="_Toc553"/>
      <w:bookmarkEnd w:id="1395"/>
      <w:r>
        <w:rPr>
          <w:rtl w:val="true"/>
        </w:rPr>
        <w:t>«</w:t>
      </w:r>
      <w:r>
        <w:rPr/>
        <w:t>723</w:t>
      </w:r>
      <w:r>
        <w:rPr>
          <w:rtl w:val="true"/>
        </w:rPr>
        <w:t>»</w:t>
      </w:r>
      <w:bookmarkEnd w:id="1396"/>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1"/>
      </w:r>
      <w:r>
        <w:rPr>
          <w:rFonts w:ascii="Amiri" w:hAnsi="Amiri" w:eastAsia="Amiri" w:cs="Amiri"/>
          <w:color w:val="111111"/>
          <w:sz w:val="28"/>
          <w:sz w:val="28"/>
          <w:szCs w:val="28"/>
          <w:rtl w:val="true"/>
          <w:lang w:bidi="ar-SA"/>
        </w:rPr>
        <w:t>ج، الإحتجاج کَتَبَ مُحَمَّدُ بْنُ أَبِی بَکْرٍ رَضِیَ اللَّهُ عَنْهُ إِلَی مُعَاوِیَةَ احْتِجَاجاً عَلَیْهِ بِسْمِ اللَّهِ الرَّحْمنِ الرَّحِیمِ مِنْ مُحَمَّدِ بْنِ أَبِی بَکْرٍ إِلَی الْبَاغِی مُعَاوِیَةَ بْنِ صَخْرٍ سَلَامٌ عَلَی أَهْلِ طَاعَةِ اللَّهِ مِمَّنْ هُوَ أَهْلُ دِینِ اللَّهِ وَ أَهْلُ وَلَایَةِ اللَّهِ أَمَّا بَعْدُ فَإِنَّ اللَّهَ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بِجَلَالِهِ وَ سُلْطَانِهِ خَلَقَ خَلْقاً بِلَا عَبَثٍ مِنْهُ وَ لَا ضَعْفٍ بِهِ فِی قُوَّةٍ وَ لَکِنَّهُ خَلَقَهُمْ عَبِیداً فَمِنْهُمْ شَقِیٌّ وَ سَعِیدٌ وَ غَوِیٌّ وَ رَشِیدٌ ثُمَّ اخْتَارَهُمْ عَلَی عِلْمٍ مِنْهُ وَ اصْطَفَی وَ انْتَخَبَ مِنْهُمْ مُحَمَّداً صلی الله علیه و آله وَ اصْطَفَاهُ لِرِسَالَتِهِ وَ ائْتَمَنَهُ عَلَی وَحْیِهِ فَدَعَا إِلَی سَبِیلِ رَبِّهِ بِالْحِکْمَةِ وَ الْمَوْعِظَةِ الْحَسَنَةِ فَکَانَ أَوَّلَ مَنْ أَجَابَ وَ أَنَابَ وَ أَسْلَمَ وَ سَلَّمَ أَخُوهُ وَ ابْنُ عَمِّهِ عَلِیُّ بْنُ أَبِی طَالِبٍ علیهما السلام فَصَدَّقَهُ بِالْغَیْبِ الْمَکْتُومِ وَ آثَرَهُ عَلَی کُلِّ حَمِیمٍ وَ وَقَاهُ کُلَّ مَکْرُوهٍ وَ وَاسَاهُ بِنَفْسِهِ فِی کُلِّ خَوْفٍ وَ قَدْ رَأَیْتُکَ تُسَاوِیهِ </w:t>
      </w:r>
      <w:r>
        <w:rPr>
          <w:rStyle w:val="FootnoteAnchor"/>
          <w:rtl w:val="true"/>
        </w:rPr>
        <w:footnoteReference w:id="532"/>
      </w:r>
      <w:r>
        <w:rPr>
          <w:rFonts w:ascii="Amiri" w:hAnsi="Amiri" w:eastAsia="Amiri" w:cs="Amiri"/>
          <w:color w:val="111111"/>
          <w:sz w:val="28"/>
          <w:sz w:val="28"/>
          <w:szCs w:val="28"/>
          <w:rtl w:val="true"/>
          <w:lang w:bidi="ar-SA"/>
        </w:rPr>
        <w:t xml:space="preserve">وَ أَنْتَ أَنْتَ وَ هُوَ هُوَ الْمُبَرِّزُ السَّابِقُ فِی کُلِّ خَیْرٍ وَ أَنْتَ اللَّعِینُ بْنُ اللَّعِینِ لَمْ تَزَلْ أَنْتَ وَ أَبُوکَ تَبْغِیَانِ لِدِینِ اللَّهِ الْغَوَائِلَ وَ تَجْتَهِدَانِ عَلَی إِطْفَاءِ نُورِ اللَّهِ تَجْمَعَانِ الْجُمُوعَ عَلَی ذَلِکَ وَ تَبْذُلَانِ فِیهِ الْأَمْوَالَ وَ تُحَالِفَانِ عَلَیْهِ الْقَبَائِلَ عَلَی ذَلِکَ مَاتَ أَبُوکَ وَ عَلَیْهِ خَلِیفَتُهُ أَنْتَ فَکَیْفَ لَکَ الْوَیْلُ تَعْدِلُ عَنْ عَلِیٍّ </w:t>
      </w:r>
      <w:r>
        <w:rPr>
          <w:rStyle w:val="FootnoteAnchor"/>
          <w:rtl w:val="true"/>
        </w:rPr>
        <w:footnoteReference w:id="533"/>
      </w:r>
      <w:r>
        <w:rPr>
          <w:rFonts w:ascii="Amiri" w:hAnsi="Amiri" w:eastAsia="Amiri" w:cs="Amiri"/>
          <w:color w:val="111111"/>
          <w:sz w:val="28"/>
          <w:sz w:val="28"/>
          <w:szCs w:val="28"/>
          <w:rtl w:val="true"/>
          <w:lang w:bidi="ar-SA"/>
        </w:rPr>
        <w:t>وَ هُوَ وَارِثُ رَسُولِ اللَّهِ صلی الله علیه و آله وَ وَصِیُّهُ وَ أَوَّلُ النَّاسِ لَهُ اتِّبَاعاً وَ آخِرُهُمْ بِهِ عَهْداً وَ أَنْتَ عَدُوُّهُ وَ ابْنُ عَدُوِّهِ فَتَمَتَّعْ بِبَاطِلِکَ مَا اسْتَطَعْتَ وَ تَبَدَّدْ بِابْنِ الْعَاصِ فِی غَوَایَتِکَ فَکَأَنَّ أَجَلَکَ قَدِ انْقَضَی وَ کَیْدَکَ قَدْ وَهَی ثُمَّ تَسْتَبِینُ لِمَنْ تَکُونُ الْعَاقِبَةُ الْعُلْیَا وَ السَّلامُ عَلی مَنِ اتَّبَعَ الْهُدی فَأَجَابَهُ مُعَاوِیَةُ إِلَی الزَّارِی عَلَی أَبِیهِ مُحَمَّدِ بْنِ أَبِی بَکْرٍ سَلَامٌ عَلَی أَهْلِ طَاعَةِ اللَّهِ</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bookmarkStart w:id="1397" w:name="pg13828_166752"/>
    </w:p>
    <w:p>
      <w:pPr>
        <w:pStyle w:val="BookText"/>
        <w:rPr/>
      </w:pPr>
      <w:bookmarkEnd w:id="1397"/>
      <w:r>
        <w:rPr>
          <w:rFonts w:ascii="Amiri" w:hAnsi="Amiri" w:eastAsia="Amiri" w:cs="Amiri"/>
          <w:color w:val="111111"/>
          <w:sz w:val="28"/>
          <w:sz w:val="28"/>
          <w:szCs w:val="28"/>
          <w:rtl w:val="true"/>
          <w:lang w:bidi="ar-SA"/>
        </w:rPr>
        <w:t>أَمَّا بَعْدُ فَقَدْ أَتَانِی کِتَابُکَ تَذْکُرُ فِیهِ مَا اللَّهُ أَهْلُهُ فِی قُدْرَتِهِ وَ سُلْطَانِهِ مَعَ کَلَامٍ أَلَّفْتَهُ وَ رَصَفْتَهُ لِرَأْیِکَ فِیهِ ذَکَرْتَ حَقَّ عَلِیٍّ وَ قَدِیمَ سَوَابِقِهِ وَ قَرَابَتَهُ مِنْ رَسُولِ اللَّهِ صلی الله علیه و آله وَ نُصْرَتَهُ وَ مُوَاسَاتَهُ إِیَّاهُ فِی کُلِّ خَوْفٍ وَ هَوْلٍ وَ تَفْضِیلَکَ عَلِیّاً وَ عَیْبَکَ لِی بِفَضْلِ غَیْرِکَ لَا بِفَضْلِکَ فَالْحَمْدُ لِلَّهِ الَّذِی صَرَفَ ذَلِکَ عَنْکَ وَ جَعَلَهُ لِغَیْرِکَ فَقَدْ کُنَّا وَ أَبُوکَ مَعَنَا فِی زَمَانِ نَبِیِّنَا مُحَمَّدٍ صلی الله علیه و آله نَرَی حَقَّ عَلِیٍّ لَازِماً لَنَا وَ سَبْقَهُ مُبَرِّزاً عَلَیْنَا فَلَمَّا اخْتَارَ اللَّهُ لِنَبِیِّهِ صلی الله علیه و آله مَا عِنْدَهُ وَ أَتَمَّ لَهُ مَا وَعَدَهُ وَ قَبَضَهُ إِلَیْهِ صلی الله علیه و آله فَکَانَ أَبُوکَ وَ فَارُوقُهُ أَوَّلَ مَنِ ابْتَزَّهُ حَقَّهُ وَ خَالَفَهُ عَلَی ذَلِکَ اتَّفَقَا ثُمَّ دَعَوَاهُ إِلَی أَنْفُسِهِمَا فَأَبْطَأَ عَلَیْهِمَا فَهَمَّا بِهِ الْهُمُومَ وَ أَرَادَا بِهِ الْعَظِیمَ فَبَایَعَ وَ سَلَّمَ لِأَمْرِهِمَا لَا یُشْرِکَانِهِ فِی أَمْرِهِمَا وَ لَا یُطْلِعَانِهِ عَلَی سِرِّهِمَا حَتَّی قَضَی اللَّهُ مِنْ أَمْرِهِمَا مَا قَضَی ثُمَّ قَامَ بَعْدَهُمَا ثَالِثُهُمَا یَهْدِی بِهَدْیِهِمَا وَ یَسِیرُ بِسِیرَتِهِمَا فَعِبْتَهُ أَنْتَ وَ أَصْحَابُکَ حَتَّی طَمِعَ فِیهِ الْأَقَاصِی مِنْ أَهْلِ الْمَعَاصِی حَتَّی بَلَغْتُمَا مِنْهُ مُنَاکُمْ وَ کَانَ أَبُوکَ مَهَّدَ مِهَادَهُ فَإِنْ یَکُنْ مَا نَحْنُ فِیهِ صَوَاباً فَأَبُوکَ أَوَّلُهُ وَ إِنْ یَکُنْ جَوْراً فَأَبُوکَ سَنَّهُ وَ نَحْنُ شُرَکَاؤُهُ وَ بِهَدْیِهِ اقْتَدَیْنَا وَ لَوْ لَا مَا سَبَقَنَا إِلَیْهِ أَبُوکَ مَا خَالَفْنَا عَلِیّاً وَ لَسَلَّمْنَا لَهُ وَ لَکِنَّا رَأَیْنَا أَبَاکَ فَعَلَ ذَلِکَ فَأَخَذْنَا بِمِثَالِهِ فِعِبْ أَبَاکَ أَوْ دَعْهُ وَ السَّلَامُ عَلَی مَنْ تَابَ وَ أَنَابَ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آن را در اوائل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الاحتجاج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محمد بن ابوبکر رضی الله عنه در احتجاج بر معاویه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بکر به آن گمراه، پسر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فرمانبرداری خدا، از آن کس که به شایسته ولایت الهی سر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خداوند به شکوه و فرّ و بزرگی و چیرگی و قدرت خود آفریدگان را بی تحمّل رنج و بی احساس ضعفی در نیروی خویش و بی آنکه خود به آفرینش آنان نیازی داشته باشد بیافرید، ولی او آفریدگان را به عنوان بندگان خود هستی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بنده‏وار از او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را نیکبخت و برخی را بدبخت، گروهی را گمراه و بعضی را ره یافته ساخت، سپس بر پایه آگاهی خود، آنان را دست‏چین و به‏گزین کرد و محمد صلی اللّه علیه و آله و سلم را برگزید و او را به پیامبری خود اختصاص داد و برای دریافت وحی خویش انتخاب کرد و امین امر خود ساخت، پس وی با حکمت و اندرز نیکو به راه پروردگارش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که به ندای او پاسخ داد و به او روی آورد و باورش کرد و با او همراهی نمود و اسلام پذیرفت و تسلیم شد، برادر و پسر عمّش، علی ابن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پایه غیب نهفته نهان ـ حقیقت پوشیده از دیگران ـ تصدیق کرد و بر هر دوست دیگری رجحانش داد و از هر حادثه هولناکی به جان حمایتش کرد و خود را در هر توطئه هراسناک همدوش او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می‏بینم که تو دم از همتایی با او می‏زنی، در حالی که تو،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خصوصیات 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اوست که با سابقه‏ای برجسته در تمام خیرات و نکوییها سرآمدست، در حالی که تو لعنت شده پسر لعنت شده بودی و سپس نیز تو و پدرت همچنان فتنه‏ها بر ضد دین خدا برانگیختید، و برای خاموش کردن پرتو اسلام کوشیدید، و دسته‏بندیها کردید، و احزاب تشکیل دادید، و مال مایه گذاشتید، و بدین منظور با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 این روش درگذشت و تو بر همین پایه جایش را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با علی مقایسه می‏کنی در حالی که او وارث پیامبر خدا صلّی اللّه علیه و آله و سلّم و وصیّ او و پدر فرزندان وی و نخستین انسانی است که سر به فرمان او نهاده و تا واپسین دم زندگی او بر پیمان خویش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دشمن وی و پسر دشمن او هستی؟ پس چندان که خواهی از باطل خود بهره برگیر و پسر عاص هم در این گمراهی و گردنکشی تو را مدد کند، گویا دیگر مهلتت سپری شده و مکر و نیرنگت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آشکار می‏شود که سرانجام والا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آن کس که از هدایت پیروی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ابی سفیان به نکوهشگر پدر خویش، محمد بن ابی بکر، سلام بر اهل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به من رسید، در آن از آنچه خداوند را از شمول توانایی و قدرتش سزد یاد کرده بودی و سخنانی نیز از خود به هم بربافته و آورده بودی و حق پسر ابی طالب را یادآوری کرده و از پیشینه و خویشاوندی او با پیامبر صلی اللّه علیه و یاری وی به او و همدوشی وی با او در هر موضع هول و هراسگاهی سخن گفته بودی و بر من به برتری و فضل دیگر کس، و نه به فضل و فضیلت خود، احتجاج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فضل را از تو بگرفت و آن را بر دیگری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پدرت در روزگار زندگی پیامبرمان صلی اللّه علیه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نگهداشت حقّ پسر ابی طالب بر ما لازم و برتری او بر ما آشکارست، پس چون خداوند آنچه را می‏بایست برای پیامبرش صلی اللّه علیه برگزید و آنچه را بدو وعده کرده بود به تمامی رساند و دعوتش را آشکار کرد و حجّتش را روشن و غالب ساخت، جان وی را به جوار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 تو و فاروق او نخستین کسانی بودند که حقّ علی را گرفتند و با او به مخالفت پرداختند و هر دو بر این امر متّفق و همداستان گشتند، سپس وی را به پذیرفتن ـ حکومت ـ خود خواندند و او ـ در بیعت ـ با آن دو تعلّل کرد و بر ضد ایشان به این سوی و آن سوی روی آورد تا در کار او اندیشیدند و بر آن شدند که او را به اندوهی عظیم افکنند و آهنگ وارد کردن لطمه‏ای گران بدو نمودند، پس ناگزیر بیعت کرد و به آن دو تسلیم شد، ولی آن دو وی را در کار خود مشارکت نمی‏دادند و بر رازهای خود آگاهش نمی‏کردند، تا درگذشتند و دورشان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آن دو تن، سومین، عثمان بن عفّان، آمد که به رهنمود آنان ره پیمود و بر روش آن دو رفت، ولی تو و رفیقت از او عیبجویی کردید، تا بدانجا که سرآمدهای عاصیان به طمع حکومت او افتادند تا به آرزوی خود درباره او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شالوده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نهاده و حکومت خود را پایه گذاشته و این بنا را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آنچه ما بر آنیم درست است، پدر تو آغاز گرش بوده و اگر جور و ستم است باز هم پدرت پایه‏اش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شرکای او هستیم و به رهنمود او رفته و از کار او پیروی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پدرت، پیش از ما این راه نپیموده بود ما با پسر ابی طالب مخالفتی نمی‏کردیم و به او تسلیم می‏شدیم، ولی دیدیم پدرت چنان کرد و ما نیز گام به جای گام او نهادیم و رفتار او را سرمشق خود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آنچه تو را بایسته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می‏پنداری که باید کسی را نکوهش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سرزنش کن و یا از سر مدّعا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آن که پشیمان شود و از گمراهی به راه آید و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3192699_1468164448"/>
      <w:bookmarkStart w:id="1399" w:name="_Toc554"/>
      <w:bookmarkEnd w:id="1398"/>
      <w:r>
        <w:rPr>
          <w:rtl w:val="true"/>
        </w:rPr>
        <w:t>بیان</w:t>
      </w:r>
      <w:bookmarkEnd w:id="1399"/>
    </w:p>
    <w:p>
      <w:pPr>
        <w:pStyle w:val="BookText"/>
        <w:rPr/>
      </w:pPr>
      <w:r>
        <w:rPr>
          <w:rFonts w:ascii="IRNazanin" w:hAnsi="IRNazanin" w:eastAsia="IRNazanin"/>
          <w:color w:val="111111"/>
          <w:sz w:val="28"/>
          <w:sz w:val="28"/>
          <w:szCs w:val="28"/>
          <w:rtl w:val="true"/>
          <w:lang w:bidi="fa-IR"/>
        </w:rPr>
        <w:t xml:space="preserve">قوله تبدد بابن العاص التبدد التفرق و تبددوا الشی‌ء اقتسموه حصصا و لا یناسبان المقام إلا بتکلف و الأظهر و لیمدک ابن العاص کما سیأتی </w:t>
      </w:r>
      <w:r>
        <w:rPr>
          <w:rStyle w:val="FootnoteAnchor"/>
          <w:rtl w:val="true"/>
        </w:rPr>
        <w:footnoteReference w:id="534"/>
      </w:r>
      <w:r>
        <w:rPr>
          <w:rFonts w:ascii="IRNazanin" w:hAnsi="IRNazanin" w:eastAsia="IRNazanin"/>
          <w:color w:val="111111"/>
          <w:sz w:val="28"/>
          <w:sz w:val="28"/>
          <w:szCs w:val="28"/>
          <w:rtl w:val="true"/>
          <w:lang w:bidi="fa-IR"/>
        </w:rPr>
        <w:t>و زریت علیه عبته و الرصف الشد و الضم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تبدّد بابن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التبدّد یعنی تفرقه و تبدّدوا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قسمت⁭هایی تقسیم کردند و با مقام تناسب ندارند جز با تکلف و بهتر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لیمدّک ـ تا تو را مدد کند ـ ابن العاص چنانکه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نکوهش کردی، الرّصف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و ضمیمه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3192701_1468164448"/>
      <w:bookmarkStart w:id="1401" w:name="_Toc555"/>
      <w:bookmarkEnd w:id="1400"/>
      <w:r>
        <w:rPr>
          <w:rtl w:val="true"/>
        </w:rPr>
        <w:t>«</w:t>
      </w:r>
      <w:r>
        <w:rPr/>
        <w:t>724</w:t>
      </w:r>
      <w:r>
        <w:rPr>
          <w:rtl w:val="true"/>
        </w:rPr>
        <w:t>»</w:t>
      </w:r>
      <w:bookmarkEnd w:id="1401"/>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5"/>
      </w:r>
      <w:r>
        <w:rPr>
          <w:rFonts w:ascii="Amiri" w:hAnsi="Amiri" w:eastAsia="Amiri" w:cs="Amiri"/>
          <w:color w:val="111111"/>
          <w:sz w:val="28"/>
          <w:sz w:val="28"/>
          <w:szCs w:val="28"/>
          <w:rtl w:val="true"/>
          <w:lang w:bidi="ar-SA"/>
        </w:rPr>
        <w:t>ختص، الإختصاص کِتَابُ مُحَمَّدِ بْنِ أَبِی بَکْرٍ رَضِیَ اللَّهُ عَنْهُ إِلَی مُعَاوِیَةَ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مُحَمَّدِ بْنِ أَبِی بَکْرٍ إِلَی مُعَاوِیَةَ بْنِ أَبِی سُفْیَانَ سَلَامٌ عَلَی أَهْلِ طَاعَةِ اللَّهِ مِمَّنْ هُوَ سَلَّمَ لِأَهْلِ وَلَایَةِ اللَّهِ أَمَّا بَعْدُ فَإِنَّ اللَّهَ بِجَلَالِهِ وَ عَظَمَتِهِ وَ سُلْطَانِهِ وَ قُدْرَتِهِ خَلَقَ خَلْقاً بِلَا عَبَثٍ مِنْهُ وَ لَا ضَعْفٍ فِی قُوَّةٍ وَ لَا مِنْ حَاجَةٍ بِهِ إِلَیْهِمْ وَ لَکِنَّهُ خَلَقَهُمْ عَبِیداً فَجَعَلَ مِنْهُمْ غَوِیّاً وَ شَقِیّاً وَ سَعِیداً ثُمَّ اخْتَارَهُمْ عَلَی عِلْمِهِ فَاصْطَفَاهُ وَ انْتَجَبَ مِنْهُمْ مُحَمَّداً صلی الله علیه و آله فَانْتَجَبَهُ وَ اصْطَفَاهُ بِرِسَالاتِهِ وَ أَرْسَلَهُ بِوَحْیِهِ وَ ائْتَمَنَهُ عَلَی أَمْرِهِ وَ بَعَثَهُ رَسُولًا مُصَدِّقاً وَ دَلِیلًا فَکَانَ أَوَّلَ مَنْ أَجَابَ وَ أَنَابَ وَ صَدَّقَ وَ آمَنَ وَ أَسْلَمَ وَ سَلَّمَ أَخُوهُ وَ ابْنُ عَمِّهِ عَلِیُّ بْنُ أَبِی طَالِبٍ صَدَّقَهُ بِالْغَیْبِ الْمَکْتُومِ وَ آثَرَهُ عَلَی کُلِّ حَمِیمٍ وَ وَقَاهُ کُلَّ هَوْلٍ وَ وَاسَاهُ بِنَفْسِهِ فِی کُلِّ خَوْفٍ حَارَبَ مَنْ حَارَبَهُ وَ سَالَمَ مَنْ سَالَمَهُ وَ لَمْ یَزَلْ بَاذِلًا نَفْسَهُ فِی سَاعَاتِ الْخَوْفِ وَ الْجُوعِ وَ الْجِدِّ وَ الْهَزْلِ حَتَّی أَظْهَرَ اللَّهُ دَعْوَتَهُ وَ أَفْلَجَ حُجَّتَهُ فَلَمْ یَبْرَحْ مُبْتَذِلًا لِنَفْسِهِ فِی سَاعَاتِ الْأَزْلِ وَ الْهَلُوعِ حَتَّی بَرَّزَ سَابِقاً لَا نَظِیرَ لَهُ فِیمَنِ اتَّبَعَهُ وَ لَا مُقَارِبَ لَهُ فِی فِعْلٍ وَ قَدْ رَأَیْتُکَ أَیُّهَا الْغَاوِی تُسَامِیهِ وَ أَنْتَ أَنْتَ وَ هُوَ هُوَ الْمُبَرِّزُ السَّابِقُ فِی کُلِّ حِینٍ أَوَّلُ النَّاسِ إِسْلَاماً وَ أَصْدَقُ النَّاسِ نِیَّةً وَ أَطْیَبُ النَّاسِ ذُرِّیَّةً وَ أَفْضَلُ النَّاسِ زَوْجَةً رَسُولُ اللَّهِ ابْنُ عَمِّهِ وَ هُوَ وَصِیُّهُ وَ صَفِیُّهُ وَ أَخُوهُ الشَّارِی نَفْسَهُ یَوْمَ مُوتَةَ وَ عَمُّهُ سَیِّدُ الشُّهَدَاءِ یَوْمَ أُحُدٍ وَ أَبُوهُ الذَّابُّ عَنْ وَجْهِ رَسُولِ اللَّهِ صلی الله علیه و آله وَ عَنْ حَوْزَتِهِ وَ أَنْتَ اللَّعِینُ بْنُ اللَّعِینِ لَمْ تَزَلْ أَنْتَ وَ أَبُوکَ تَبْغِیَانِ عَلَی رَسُولِ اللَّهِ صلی الله علیه و آله الْغَوَائِلَ وَ تَجْهَدَانِ عَلَی إِطْفَاءِ نُورِ اللَّهِ وَ تَجْمَعَانِ عَلَیْهِ الْجُمُوعَ وَ تُؤَلِّبَانِ عَلَیْهِ الْقَبَائِلَ وَ تَبْذُلَانِ فِیهِ الْمَالَ هَلَکَ أَبُوکَ عَلَی ذَلِکَ وَ عَلَی ذَلِکَ خَلَفُکَ وَ الشَّاهِدُ عَلَیْکَ بِفِعْلِکَ مَنْ یَأْوِی وَ یَلْجَأُ إِلَیْکَ مِنْ بَقِیَّةِ الْأَحْزَابِ وَ رُءُوسِ النِّفَاقِ وَ أَهْلِ الشِّقَاقِ لِرَسُولِ اللَّهِ صلی الله علیه و آله وَ أَهْلِ بَیْتِهِ وَ الشَّاهِدُ لِعَلِیِّ بْنِ أَبِی طَالِبٍ علیهما السلام بِفَضْلِهِ الْمُنِیرِ الْمُبِینِ وَ سَبْقِهِ الْقَدِیمِ أَنْصَارُهُ الَّذِینَ مَعَهُ الَّذِینَ ذُکِرُوا بِفَضْلِهِمْ فِی الْقُرْآنِ وَ أَثْنَی اللَّهُ عَلَیْهِمْ مِنَ الْمُهَاجِرِینَ وَ الْأَنْصَارِ فَهُمْ مَعَهُ کَتَائِبُ وَ عَصَائِبُ مِنْ حَوْلِهِ یُجَالِدُونَ بِأَسْیَافِهِمْ</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یُهْرِقُونَ دِمَاءَهُمْ دُونَهُ یَرَوْنَ الْفَضْلَ فِی اتِّبَاعِهِ وَ الشَّقَاءَ فِی خِلَافِهِ فَکَیْفَ یَا لَکَ الْوَیْلُ تَعْدِلُ نَفْسَکَ بِعَلِیٍّ وَ عَلِیٌّ أَخُو رَسُولِ اللَّهِ صلی الله علیه و آله وَ وَصِیُّهُ وَ أَبُو وُلْدِهِ وَ أَوَّلُ النَّاسِ لَهُ اتِّبَاعاً وَ آخِرُهُمْ بِهِ عَهْداً یُخْبِرُهُ بِسِرِّهِ وَ یُشْرِکُهُ فِی أَمْرِهِ وَ أَنْتَ عَدُوُّهُ وَ ابْنُ عَدُوِّهِ فَتَمَتَّعْ مَا اسْتَطَعْتَ بِبَاطِلِکَ وَ لْیَمُدَّکَ ابْنُ الْعَاصِی فِی غَوَایَتِکَ وَ کَأَنَّ أَجَلَکَ قَدِ انْقَضَی وَ کَیْدَکَ قَدْ وَهَی ثُمَّ تَسْتَبِینُ لِمَنْ تَکُونُ الْعَاقِبَةُ الْعُلْیَا وَ اعْلَمْ أَنَّکَ إِنَّمَا تُکَایِدُ رَبَّکَ الَّذِی قَدْ أَمِنْتَ کَیْدَهُ فِی نَفْسِکَ وَ آیَسْتَ مِنْ رَوْحِهِ وَ هُوَ لَکَ بِالْمِرْصَادِ وَ أَنْتَ مِنْهُ فِی غُرُورٍ وَ بِاللَّهِ وَ رَسُولِهِ وَ أَهْلِ رَسُولِهِ عَنْکَ الْغَنَاءُ وَ السَّلامُ عَلی مَنِ اتَّبَعَ الْهُدی فَلَمَّا قَرَأَ مُعَاوِیَةُ کَتَبَ إِلَیْهِ بِسْمِ اللَّهِ الرَّحْمنِ الرَّحِیمِ مِنْ مُعَاوِیَةَ بْنِ أَبِی سُفْیَانَ إِلَی مُحَمَّدِ بْنِ أَبِی بَکْرٍ الزَّارِی عَلَی أَبِیهِ أَمَّا بَعْدُ فَقَدْ بَلَغَنِی کِتَابُکَ تَذْکُرُ فِیهِ مَا اللَّهُ أَهْلُهُ مِنْ سُلْطَانِهِ وَ قُدْرَتِهِ وَ مَا اصْطَفَی بِهِ رَسُولَهُ مَعَ کَلَامٍ أَلَّفْتَهُ وَ وَضَعْتَهُ لِرَأْیِکَ فِیهِ تَضْعِیفٌ وَ لِأَبِیکَ فِیهِ تَعْنِیفٌ وَ ذَکَرْتَ فَضْلَ ابْنِ أَبِی طَالِبٍ وَ قَدِیمَ سَوَابِقِهِ وَ قَرَابَتَهُ لِرَسُولِ اللَّهِ صلی الله علیه و آله وَ نُصْرَتَهُ لَهُ وَ مُوَاسَاتَهُ إِیَّاهُ فِی کُلِّ خَوْفٍ وَ هَوْلٍ فَکَانَ احْتِجَاجُکَ عَلَیَّ وَ عَیْبَکَ لِی بِفَضْلِ غَیْرِکَ لَا بِفَضْلِکَ فَأَحْمَدُ رَبّاً صَرَفَ ذَلِکَ الْفَضْلَ عَنْکَ وَ جَعَلَهُ لِغَیْرِکَ فَقَدْ کُنَّا وَ أَبُوکَ مَعَنَا فِی حَیَاةِ نَبِیِّنَا صلی الله علیه و آله نَرَی حَقَّ ابْنِ أَبِی طَالِبٍ لَازِماً لَنَا وَ فَضْلَهُ مُبَرِّزاً عَلَیْنَا حَتَّی اخْتَارَ اللَّهُ لِنَبِیِّهِ مَا عِنْدَهُ فَأَتَمَّ لَهُ وَعْدَهُ وَ أَظْهَرَ لَهُ دَعْوَتَهُ وَ أَفْلَجَ لَهُ حُجَّتَهُ ثُمَّ قَبَضَهُ اللَّهُ إِلَیْهِ فَکَانَ أَوَّلَ مَنِ ابْتَزَّهُ حَقَّهُ أَبُوکَ وَ فَارُوقُهُ وَ خَالَفَاهُ فِی أَمْرِهِ عَلَی ذَلِکَ اتَّفَقَا وَ اتَّسَقَا ثُمَّ دَعَوَاهُ لِیُبَایِعَهُمَا وَ أَبْطَأَ عَنْهُمَا وَ تَلَکَّأَ عَلَیْهِمَا فَهَمَّا بِهِ الْهُمُومَ وَ أَرَادَا بِهِ الْعَظِیمَ ثُمَّ إِنَّهُ بَایَعَ لَهُمَا وَ سَلَّمَ فَلَمْ یُشْرِکَاهُ فِی أَمْرِهِمَا وَ لَمْ یُطْلِعَاهُ عَلَی سِرِّهِمَا حَتَّی قُبِضَا عَلَی ذَلِکَ ثُمَّ قَامَ ثَالِثُهُمَا مِنْ بَعْدِهِمَا عُثْمَانُ بْنُ عَفَّانَ فَاقْتَدَی بِهَدْیِهِمَا فَعِبْتَهُ أَنْتَ وَ صَاحِبُکَ حَتَّی طَمِعَ فِیهِ الْأَقَاصِی مِنْ أَهْلِ الْمَعَاصِی وَ بَطَنْتُمَا لَهُ وَ أَظْهَرْتُمَا لَهُ الْعَدَاوَةَ حَتَّی بَلَغْتُمَا فِیهِ مُنَاکُمَا فَخُذْ حِذْرَکَ یَا ابْنَ أَبِی بَکْرٍ فَسَتَرَی وَبَالَ أَمْرِکَ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bookmarkStart w:id="1402" w:name="pg13828_166755"/>
    </w:p>
    <w:p>
      <w:pPr>
        <w:pStyle w:val="BookText"/>
        <w:rPr/>
      </w:pPr>
      <w:bookmarkEnd w:id="1402"/>
      <w:r>
        <w:rPr>
          <w:rFonts w:ascii="Amiri" w:hAnsi="Amiri" w:eastAsia="Amiri" w:cs="Amiri"/>
          <w:color w:val="111111"/>
          <w:sz w:val="28"/>
          <w:sz w:val="28"/>
          <w:szCs w:val="28"/>
          <w:rtl w:val="true"/>
          <w:lang w:bidi="ar-SA"/>
        </w:rPr>
        <w:t>وَ قِسْ شِبْرَکَ بِفَتْرِکَ فَکَیْفَ تُوَازِی مَنْ لَا یُوَازِنُ الْجِبَالُ حِلْمَهُ وَ لَا تَعِبْ مَنْ مَهَّدَ لَهُ أَبُوکَ مِهَادَهُ وَ طَرَحَ لِمُلْکِهِ وِسَادَهُ فَإِنْ یَکُنْ مَا نَحْنُ فِیهِ صَوَاباً فَأَبُوکَ فِیهِ أَوَّلُ وَ نَحْنُ فِیهِ تَبَعٌ وَ إِنْ یَکُنْ جَوْراً فَأَبُوکَ أَوَّلُ مَنْ أَسَّسَ بِنَاهُ فَبِهُدَاهُ اقْتَدَیْنَا وَ بِفِعْلِهِ احْتَذَیْنَا وَ لَوْ لَا مَا سَبَقَنَا إِلَیْهِ أَبُوکَ مَا خَالَفْنَا عَلِیّاً وَ لَسَلَّمْنَا إِلَیْهِ وَ لَکِنْ عِبْ أَبَاکَ بِمَا شِئْتَ أَوْ دَعْهُ وَ السَّلَامُ عَلَی مَنْ أَنَابَ وَ رَجَعَ عَنْ غَوَایَتِهِ وَ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الکتاب و الجواب نصر بن مزاحم فی کتاب صفین بأدنی اختلاف أومأنا إلی بعضه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رواه عنه ابن أبی الحدید فی أواخر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من شرحه ط الحدیث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 فی ط الحدیث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الطبریّ إلی هذه الکتب و لکن اعتذر عن ذکرها صراحة من أجل کراهة العامّة من ذکر هذا النمط من الحقائق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آن را در اواسط 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و در 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نامه محمد بن ابوبکر به معاویه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ابوبکر به معاویه بن ابوسفیان، سلام بر اهل طاعت خدا از کسانی⁭که تسلیم اهل ولایت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خداوند به شکوه و فرّ و بزرگی و چیرگی و قدرت خود آفریدگان را بی تحمّل رنج و بی احساس ضعفی در نیروی خویش و بی آنکه خود به آفرینش آنان نیازی داشته باشد بیافرید، ولی او آفریدگان را به عنوان بندگان خود هستی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بنده‏وار از او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گمراه و بدبخت،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بخت قرار داد، سپس بر پایه آگاهی خود، آنان را دست‏چین کرد و محمد صلی اللّه علیه و آله و سلم را برگزید و او را به پیامبری خود اختصاص داد و برای دریافت وحی خویش انتخاب کرد و امین امر خود ساخت و او را همان رسولی کرد که ـ کتابهای آسمانی ـ پیشین تصدیقش کرده‏اند و او رهنمای ـ قوانین‏ الهی ـ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کسی که به ندای او پاسخ داد و به او روی آورد و باورش کرد و با او همراهی نمود و اسلام پذیرفت و تسلیم شد، برادر و پسر عمّش، علی ابن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پایه غیب نهان تصدیق کرد و بر هر دوست دیگری رجحانش داد و از هر حادثه هولناکی به جان حمایتش کرد و خود را در هر توطئه هراسناک همدوش او نگاه داشت، با دشمن او بجنگید و با دوست او صلح و سازش پیشه کرد و همواره در لحظات ترس و گرسنگی و جدی و شوخی برای او جانبازی کرد چندان که دعوت را اظهار و حجتش را پیروز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 پیشگامی گشت که در جهاد، کسی چنو نبود و در کردار، کس به گرد او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می‏بینم که دم از همتایی با او می‏زنی، در حالی که تو،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خصوصیات 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اوست که با سابقه‏ای برجسته در تمام خیرات و نکوییها سرآمدست، و از مردم نخستین کسی است که اسلام آورده، به نیّت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اندیش‏تر، و به خاندان پاکیزه‏تر، و به داشتن همسری ارجمند از همه مردم والاتر، و رسول خدا پسر عم اوست و او وصی و برگزیده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در روز مؤته و عمویش سیدالشهداء در روز احد جانشان را فروختند و پدرش از رسول خدا صلی الله علیه و آله و از حریم او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لعنت شده پسر لعنت شده بودی و سپس نیز تو و پدرت همچنان فتنه‏ها بر ضد دین خدا برانگیختید، و برای خاموش کردن پرتو اسلام کوشیدید، و دسته‏بندیها کردید، و احزاب تشکیل دادید، و مال مایه گذاشتید، و بدین منظور با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 این روش هلاک شد و تو بر همین پایه جایش را گرفتی و گواه بر این، باقیمانده دسته‏ها و احزاب مخالف و سران دورویی و دو دستگی و مخالفان پیامبر خدا صلی اللّه علیه و آله هستند که به تو پناه آورده‏اند و تو آنان را زیر بال و پر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 برای علی، علاوه بر برتری آشکار و پیشگامی سابق خود او در اسلام، یاران وی از مهاجران و انصارند که ذکر فضلشان در قرآن آمده و به یادها مانده و خداوند ایشان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 پیوسته همراه او و فوجهای پیرامون اویند، به خاطر او شمشیر از نیام کشند و برای او خون خود را بریزند و جانبازی‏ کنند، فضیلت را در پیروی از او و شقاوت را در مخالفت با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با علی مقایسه می‏کنی در حالی که او وارث پیامبر خدا صلّی اللّه علیه و آله و سلّم و وصیّ او و پدر فرزندان وی و نخستین انسانی است که سر به فرمان او نهاده و تا واپسین دم زندگی او بر پیمان خویش ایستاده، پیمبر رازش را به او سپرده و وی را در کار خود شریک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دشمن وی و پسر دشمن او هستی؟ پس چندان که خواهی از باطل خود بهره برگیر و پسر عاص هم در این گمراهی و گردنکشی تو را مدد کند، گویا دیگر مهلتت سپری شده و مکر و نیرنگت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آشکار می‏شود که سرانجام والا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تو هر چند با پروردگارت، که مدتی از کید او در امان مانده و از نیرومندیش مأیوس شده‏ای، نیرنگ‏بازی، او در حالی که تو از درنگ او در انتقام به خود مغرور شده‏ای در کمین توست، و خدا و خاندان پیامبر او از تو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 کس که از هدایت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لعنه الله آن را خواند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ابی سفیان به نکوهشگر پدر خویش، محمد بن ابی بکر، سلام بر اهل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به من رسید، در آن از آنچه خداوند را از شمول توانایی و قدرتش سزد و اینکه پیامبرش را بر چه آئین برگزیده یاد کرده بودی و سخنانی نیز از خود به هم بربافته و آورده بودی که نشان از کم خردی تو داشت، و بر پدرت ناروا رانده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پسر ابی طالب را یادآوری کرده و از پیشینه و خویشاوندی او با پیامبر صلی اللّه علیه و یاری وی به او و همدوشی وی با او در هر موضع هول و هراسگاهی سخن گفته بودی و برمن به برتری و فضل دیگر کس، و نه به فضل و فضیلت خود، احتجاج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فضل را از تو گرفت و آن را بر دیگری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پدرت در روزگار زندگی پیامبرمان صلی اللّه علیه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نگهداشت حقّ پسر ابی طالب بر ما لازم و برتری او بر ما آشکارست، پس چون خداوند آنچه را می‏بایست برای پیامبرش صلی اللّه علیه برگزید و آنچه را بدو وعده کرده بود به تمامی رساند و دعوتش را آشکار کرد و حجّتش را روشن و غالب ساخت، جان وی را به جوار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 تو و فاروق او نخستین کسانی بودند که حقّ علی را گرفتند و با او به مخالفت پرداختند و هر دو بر این امر متّفق و همداستان گشتند، سپس وی را به پذیرفتن ـ حکومت ـ خود خواندند و او ـ در بیعت ـ با آن دو تعلّل کرد و بر ضد ایشان به این سوی و آن سوی روی آورد تا در کار او اندیشیدند و بر آن شدند که او را به اندوهی عظیم افکنند و آهنگ وارد کردن لطمه‏ای گران بدو نمودند، پس ناگزیر بیعت کرد و به آن دو تسلیم شد، ولی آن دو وی را در کار خود مشارکت نمی‏دادند و بر رازهای خود آگاهش نمی‏کردند، تا درگذشتند و دَورشان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آن دو تن، سومین، عثمان بن عفّان، بیامد که به رهنمود آنان راه پیمود و بر روش آن دو برفت، ولی تو و رفیقت از او عیبجویی کردید، تا بدانجا که سرآمدهای عاصیان به طمع حکومت او افتادند و خود روی نهفتید و دشمنی و فریبکاری خود را بر ملا ساختید تا به آرزوی خود درباره او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بکر، به هوش باش که به زودی نتیجه ناپسند کار خود را خواهی دید و اندازه و مقیاس وجب خود را داشته باش ـ پای از گلیم خویش درازتر مکن ـ که تو در ترازوی سنجش، با آن‏کس که بردباریش با کوههای گران برابر است برابر و همسان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شالوده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نهاده و حکومت خود را پایه گذاشته و این بنا را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آنچه ما بر آنیم درست است، پدر تو آغاز گرش بوده و اگر جور و ستم است باز هم پدرت پایه‏اش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شرکای او هستیم و به رهنمود او رفته و از کار او پیروی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پیش از ما این راه نپیموده بود ما با پسر ابی طالب مخالفتی نمی‏کردیم و به او تسلیم می‏شدیم، ولی دیدیم پدرت چنان کرد و ما نیز گام به جای گام او نهادیم و رفتار او را سرمشق خود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تو را بایسته است ـ و می‏پنداری که باید کسی را نکوهش کنی ـ پدرت را سرزنش کن و یا از سر مدّعا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آن که پشیمان شود و از گمراهی به راه آید و توبه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این نامه و پاسخ آن را با اندکی اختلاف در کتاب صفین روایت کرده⁭است که ما به بخشی از آن اشاره⁭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را در اواخر جلد دوم از کتاب صفین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چاپ مصر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آن را در اواخر شرح مختار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از شرحش چاپ جدید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به 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کرده است اما به جهت کراهت مردم از ذکر این قسم حقائق از ذکر صریح آن خودداری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3192703_1468164448"/>
      <w:bookmarkStart w:id="1404" w:name="_Toc556"/>
      <w:bookmarkEnd w:id="1403"/>
      <w:r>
        <w:rPr>
          <w:rtl w:val="true"/>
        </w:rPr>
        <w:t>«</w:t>
      </w:r>
      <w:r>
        <w:rPr/>
        <w:t>725</w:t>
      </w:r>
      <w:r>
        <w:rPr>
          <w:rtl w:val="true"/>
        </w:rPr>
        <w:t>»</w:t>
      </w:r>
      <w:bookmarkEnd w:id="1404"/>
    </w:p>
    <w:p>
      <w:pPr>
        <w:pStyle w:val="BookText"/>
        <w:rPr/>
      </w:pPr>
      <w:r>
        <w:rPr>
          <w:rStyle w:val="FootnoteAnchor"/>
          <w:rtl w:val="true"/>
        </w:rPr>
        <w:footnoteReference w:id="537"/>
      </w:r>
      <w:r>
        <w:rPr>
          <w:rFonts w:ascii="Amiri" w:hAnsi="Amiri" w:eastAsia="Amiri" w:cs="Amiri"/>
          <w:color w:val="111111"/>
          <w:sz w:val="28"/>
          <w:sz w:val="28"/>
          <w:szCs w:val="28"/>
          <w:rtl w:val="true"/>
          <w:lang w:bidi="ar-SA"/>
        </w:rPr>
        <w:t>نهج، نهج البلاغة وَ مِنْ کَلَامٍ لَهُ علیه السلام لَمَّا قَلَّدَ مُحَمَّدَ بْنَ أَبِی بَکْرٍ مِصْرَ فَمُلِکَتْ عَلَیْهِ وَ قُتِلَ وَ قَدْ أَرَدْتُ تَوْلِیَةَ مِصْرَ هَاشِمَ بْنَ عُتْبَةَ وَ لَوْ وَلَّیْتُهُ إِیَّاهَا لَمَا خَلَّی لَهُمُ الْعَرْصَةَ وَ لَا أَنْهَزَ لَهُمُ الْفُرْصَةَ بِلَا ذَمٍّ لِمُحَمَّدِ بْنِ أَبِی بَکْرٍ فَلَقَدْ کَانَ إِلَیَّ حَبِیباً وَ کَانَ لِی رَبِیباً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کلام امام علیه السّلام ـ زمانی⁭که محمد بن ابوبکر را والی مصر کرد و آن از او سلب شد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هاشم بن عتبه را بر مصر بگمارم و اگر او را بر آن می⁭گمارم عرصه را برای آنان بازنمی⁭گذارد و فرصتی را برای آنان پیش نمی⁭آورد بدون هیچ مذمتی برای محمد بن ابوبکر که او برایم محبوب و پسر خوانده من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5" w:name="__RefHeading___Toc3192705_1468164448"/>
      <w:bookmarkStart w:id="1406" w:name="_Toc557"/>
      <w:bookmarkEnd w:id="1405"/>
      <w:r>
        <w:rPr>
          <w:rtl w:val="true"/>
        </w:rPr>
        <w:t>بیان</w:t>
      </w:r>
      <w:bookmarkEnd w:id="1406"/>
    </w:p>
    <w:p>
      <w:pPr>
        <w:pStyle w:val="BookText"/>
        <w:rPr/>
      </w:pPr>
      <w:r>
        <w:rPr>
          <w:rFonts w:ascii="IRNazanin" w:hAnsi="IRNazanin" w:eastAsia="IRNazanin"/>
          <w:color w:val="111111"/>
          <w:sz w:val="28"/>
          <w:sz w:val="28"/>
          <w:szCs w:val="28"/>
          <w:rtl w:val="true"/>
          <w:lang w:bidi="fa-IR"/>
        </w:rPr>
        <w:t>قوله لما قلد أی جعله والیها کأن ولایتها قلادة فی عنقه لأنه مسئول عن خیرها و شرها و یقال ملکه علیه أی أخذه منه قهرا و استولی علیه و إنهاز الفرصة إما تأکید لتخلیة العرصة و المراد بهما تمکین العدو و عدم التدبیر فی دفعه کما ینبغی أو التخلیة کنایة عن الفرار و الإنهاز عن تمکین الأعداء و عدم استحقاق الذم لکون هذا التمکین عن عجزه لا عن التقصیر و التوانی و کان إلی حبیبا أی کنت أحبه و محبوبه علیه السلام لا یستحق الذم و ربیب الرجل ابن امرأته من غیره و أم محمد أسماء بنت عمیس کانت عند جعفر بن أبی طالب و هاجرت معه إلی الحبشة فولدت له هناک عبد الله و لما</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bookmarkStart w:id="1407" w:name="pg13828_166756"/>
    </w:p>
    <w:p>
      <w:pPr>
        <w:pStyle w:val="BookText"/>
        <w:rPr/>
      </w:pPr>
      <w:bookmarkEnd w:id="1407"/>
      <w:r>
        <w:rPr>
          <w:rFonts w:ascii="IRNazanin" w:hAnsi="IRNazanin" w:eastAsia="IRNazanin"/>
          <w:color w:val="111111"/>
          <w:sz w:val="28"/>
          <w:sz w:val="28"/>
          <w:szCs w:val="28"/>
          <w:rtl w:val="true"/>
          <w:lang w:bidi="fa-IR"/>
        </w:rPr>
        <w:t>استشهد جعفر تزوجها أبو بکر فولدت له محمدا ثم تزوجها أمیر المؤمنین علیه السلام و نشأ محمد فی حجره و رضع الولاء و التشیع و کان جاریا عنده علیه السلام مجری بعض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فهو ابن عتبة بن أبی وقاص و هو المرقال سمی به لأنه کان یرقل فی الحرب أی یسرع قتل بصفین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والی آن قرار داد گویی که ولایت آن گردنبندی در گردن اوست زیرا او درباره خیر و شر آن مورد سؤال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علیه گفته می⁭شود یعنی به زور از او گرفت و بر آن سیطره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إنهاز الفرصة یا تأکیدی برای خالی گذاشتن میدان است و منظور از آن دو قادر ساختن دشمن و عدم تدبیر در دفع کردن او چنانکه شایسته است می⁭باشد یا اینکه خالی گذاردن کنایه از فرار و انهاز کنایه از قادر ساختن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نکوهش نبودن به این جهت است که این قادر ساختن دشمن از ناتوانی اوست نه از کوتاهی و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إلیّ 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دوست داشتم و محبوب امام علیه السّلام سزاوار مذمت نیست، ربیب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همسر مرد از غیر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محمد اسماء بنت عمیس نزد جعفر بن ابوطالب بود و همراه او به حبشه مهاجرت کرد و آنجا عبدالله را برای او به⁭دنیا آورد و زمانی⁭که جعفر شهید شد ابوبکر او را به همسری خود در⁭آورد و محمد را برای او به دنیا آورد سپس امیرمؤمنان علیه السّلام او را به همسری خود درآورد و محمد در خانه او بزرگ شد و ولایت و تشیع در جانش رسوخ کرد و برای او بسان دیگر فرزندانش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هاشم پسر عتبه بن ابو وقّاص است که همان مرقال است و به این جهت به این نام نامیده‌شد که در جنگ شتاب می‌کرد و در صفین کشته‌شد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3192707_1468164448"/>
      <w:bookmarkStart w:id="1409" w:name="_Toc558"/>
      <w:bookmarkEnd w:id="1408"/>
      <w:r>
        <w:rPr>
          <w:rtl w:val="true"/>
        </w:rPr>
        <w:t>«</w:t>
      </w:r>
      <w:r>
        <w:rPr/>
        <w:t>726</w:t>
      </w:r>
      <w:r>
        <w:rPr>
          <w:rtl w:val="true"/>
        </w:rPr>
        <w:t>»</w:t>
      </w:r>
      <w:bookmarkEnd w:id="1409"/>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8"/>
      </w:r>
      <w:r>
        <w:rPr>
          <w:rFonts w:ascii="Amiri" w:hAnsi="Amiri" w:eastAsia="Amiri" w:cs="Amiri"/>
          <w:color w:val="111111"/>
          <w:sz w:val="28"/>
          <w:sz w:val="28"/>
          <w:szCs w:val="28"/>
          <w:rtl w:val="true"/>
          <w:lang w:bidi="ar-SA"/>
        </w:rPr>
        <w:t>نهج، نهج البلاغة وَ مِنْ کِتَابٍ لَهُ علیه السلام إِلَی مُحَمَّدِ بْنِ أَبِی بَکْرٍ فَاخْفِضْ لَهُمَا جَنَاحَکَ وَ أَلِنْ لَهُمْ جَانِبَکَ وَ ابْسُطْ لَهُمْ وَجْهَکَ وَ آسِ بَیْنَهُمْ فِی اللَّحْظَةِ وَ النَّظْرَةِ حَتَّی لَا یَطْمَعَ الْعُظَمَاءُ فِی حَیْفِکَ لَهُمْ وَ لَا یَیْأَسَ الضُّعَفَاءُ مِنْ عَدْلِکَ عَلَیْهِمْ وَ إِنَّ اللَّهَ تَعَالَی یُسَائِلُکُمْ مَعْشَرَ عِبَادِهِ عَنِ الصَّغِیرَةِ مِنْ أَعْمَالِکُمْ وَ الْکَبِیرَةِ وَ الظَّاهِرَةِ وَ الْمَسْتُورَةِ فَإِنْ یُعَذِّبْ فَأَنْتُمْ أَظْلَمُ وَ إِنْ یَعْفُ فَهُوَ أَکْرَمُ وَ اعْلَمُوا عِبَادَ اللَّهِ أَنَّ الْمُتَّقِینَ ذَهَبُوا بِعَاجِلِ الدُّنْیَا وَ آجِلِ الْآخِرَةِ فَشَارَکُوا أَهْلَ الدُّنْیَا فِی دُنْیَاهُمْ وَ لَمْ یُشَارِکْهُمْ أَهْلُ الدُّنْیَا فِی آخِرَتِهِمْ سَکَنُوا الدُّنْیَا بِأَفْضَلِ مَا سُکِنَتْ وَ أَکَلُوهَا بِأَفْضَلِ مَا أُکِلَتْ فَحَظُوا مِنَ الدُّنْیَا بِمَا حَظِیَ بِهِ الْمُتْرَفُونَ وَ أَخَذُوا مِنْهَا مَا أَخَذَتِ الْجَبَابِرَةُ الْمُتَکَبِّرُونَ ثُمَّ انْقَلَبُوا عَنْهَا بِالزَّادِ الْمُبَلِّغِ وَ الْمَتْجَرِ الرَّابِحِ أَصَابُوا لَذَّةَ زُهْدِ الدُّنْیَا فِی دُنْیَاهُمْ وَ تَیَقَّنُوا أَنَّهُمْ جِیرَانُ اللَّهِ غَداً فِی آخِرَتِهِمْ لَا تُرَدُّ لَهُمْ دَعْوَةٌ وَ لَا یُنْقَصُ لَهُمْ نَصِیبٌ مِنْ لَذَّةٍ فَاحْذَرُوا عِبَادَ اللَّهِ الْمَوْتَ وَ قُرْبَهُ وَ أَعِدُّوا لَهُ عُدَّتَهُ فَإِنَّهُ یَأْتِی بِأَمْرٍ عَظِیمٍ وَ خَطْبٍ جَلِیلٍ بِخَیْرٍ لَا یَکُونُ مَعَهُ شَرٌّ أَبَداً أَوْ شَرٍّ لَا یَکُونُ مَعَهُ خَیْرٌ أَبَداً فَمَنْ أَقْرَبُ إِلَی الْجَنَّةِ مِنْ عَامِلِهَا وَ مَنْ أَقْرَبُ إِلَی النَّارِ مِنْ عَامِلِهَا وَ إِنَّکُمْ طُرَدَاءُ الْمَوْتِ إِنْ أَقَمْتُمْ لَهُ أَخَذَکُمْ وَ إِنْ فَرَرْتُمْ مِنْهُ أَدْرَکَکُمْ وَ هُوَ أَلْزَمُ لَکُمْ مِنْ ظِلِّکُمْ الْمَوْتُ مَعْقُودٌ بِنَوَاصِیکُمْ وَ الدُّنْیَا تُطْوَی مِنْ خَلْفِکُمْ فَاحْذَرُوا نَاراً قَعْرُهَا بَعِیدٌ وَ حَرُّهَا شَدِیدٌ وَ عَذَابُهَا جَدِیدٌ دَارٌ لَیْسَ فِیهَا رَحْمَةٌ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bookmarkStart w:id="1410" w:name="pg13828_166757"/>
    </w:p>
    <w:p>
      <w:pPr>
        <w:pStyle w:val="BookText"/>
        <w:rPr/>
      </w:pPr>
      <w:bookmarkEnd w:id="1410"/>
      <w:r>
        <w:rPr>
          <w:rFonts w:ascii="Amiri" w:hAnsi="Amiri" w:eastAsia="Amiri" w:cs="Amiri"/>
          <w:color w:val="111111"/>
          <w:sz w:val="28"/>
          <w:sz w:val="28"/>
          <w:szCs w:val="28"/>
          <w:rtl w:val="true"/>
          <w:lang w:bidi="ar-SA"/>
        </w:rPr>
        <w:t>وَ لَا تُسْمَعُ فِیهَا دَعْوَةٌ وَ لَا تُفَرَّجُ فِیهَا کُرْبَةٌ وَ إِنِ اسْتَطَعْتُمْ أَنْ یَشْتَدَّ خَوْفُکُمْ مِنَ اللَّهِ وَ أَنْ یَحْسُنَ ظَنُّکُمْ بِهِ فَاجْمَعُوا بَیْنَهُمَا فَإِنَّ الْعَبْدَ إِنَّمَا یَکُونُ حُسْنُ ظَنِّهِ بِرَبِّهِ عَلَی قَدْرِ خَوْفِهِ مِنْ رَبِّهِ وَ إِنَّ أَحْسَنَ النَّاسِ ظَنّاً بِاللَّهِ أَشَدُّهُمْ خَوْفاً لِلَّهِ وَ اعْلَمْ یَا مُحَمَّدَ بْنَ أَبِی بَکْرٍ أَنِّی قَدْ وَلَّیْتُکَ أَعْظَمَ أَجْنَادِی فِی نَفْسِی أَهْلَ مِصْرَ فَأَنْتَ مَحْقُوقٌ أَنْ تُخَالِفَ عَلَی نَفْسِکَ وَ أَنْ تُنَافِحَ عَنْ دِینِکَ وَ لَوْ لَمْ یَکُنْ لَکَ إِلَّا سَاعَةٌ مِنَ الدَّهْرِ فَلَا تُسْخِطِ اللَّهَ بِرِضَاءِ أَحَدٍ مِنْ خَلْقِهِ فَإِنَّ فِی اللَّهِ خَلَفاً مِنْ غَیْرِهِ وَ لَیْسَ مِنَ اللَّهِ خَلَفٌ فِی غَیْرِهِ صَلِّ الصَّلَاةَ لِوَقْتِهَا الْمُوَقَّتِ وَ لَا تُعَجِّلْ وَقْتَهَا لِفَرَاغٍ وَ لَا تُؤَخِّرْهَا عَنْ وَقْتِهَا لِاشْتِغَالٍ وَ اعْلَمْ أَنَّ کُلَّ شَیْ‌ءٍ مِنْ عَمَلِکَ تَبَعٌ لِصَلَاتِکَ وَ مِنْهُ فَإِنَّهُ لَا سَوَاءَ إِمَامُ الْهُدَی وَ إِمَامُ الرَّدَی وَ وَلِیُّ النَّبِیِّ وَ عَدُوُّ النَّبِیِّ وَ لَقَدْ قَالَ لِی رَسُولُ اللَّهِ صلی الله علیه و آله إِنِّی لَا أَخَافُ عَلَی أُمَّتِی مُؤْمِناً وَ لَا مُشْرِکاً أَمَّا الْمُؤْمِنُ فَیَمْنَعُهُ اللَّهُ بِإِیمَانِهِ وَ أَمَّا الْمُشْرِکُ فَیَقْمَعُهُ اللَّهُ بِشِرْکِهِ وَ لَکِنِّی أَخَافُ عَلَیْکُمْ کُلَّ مُنَافِقِ الْجَنَانِ عَالِمِ اللِّسَانِ یَقُولُ مَا تَعْرِفُونَ وَ یَفْعَلُ مَا تُنْکِرُونَ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فرماندار مصر، محمد بن ابی بکر، هنگامی که او را به سوی 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فروتن باش، نرمخو و مهربان باش، گشاده رو و خندان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نگاه‏هایت، و در نیم نگاه و خیره شدن به مردم، به تساوی رفتار کن، تا بزرگان در ستمکاری تو طمع نکنند، و ناتوان‏ها در عدالت تو مأیوس نگردند، زیرا خداوند از شما بندگان در باره اعمال کوچک و بزرگ، آشکار و پنهان خواهد پرسید، اگر کیفر دهد شما استحقاق بیش از آن را دارید، و اگر ببخشد از بزرگواری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 بندگان خدا پرهیزکاران از دنیای زودگذر به سلامت گذشتند و آخرت جاودانه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دنیا در دنیاشان شریک گشتند، امّا مردم دنیا در آخرت آنها شرکت نکردند، پرهیزکاران در بهترین خانه‏های دنیا سکونت کردند، و بهترین خوراک‏های دنیا را خوردند، و همان لذّت‏هایی را چشیدند که دنیاداران چشیده بودند، و از دنیا بهره گرفتند آنگونه که سرکشان و متکبّران دنیا بهره‏مند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این جهان با زاد و توشه فراوان، و تجارتی پر سود، به سوی آخرت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پارسایی در ترک حرام دنیا را چشیدند، و یقین داشتند در روز قیامت از همسایگان خدایند، جایگاهی که هر چه درخواست کنند، داده می‏شود، و هر گونه لذّتی در اختیارشان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از مرگ و نزدیک بودنش بترسید، و آمادگی‏های لازم را برای مرگ فراهم کنید، که مرگ جریانی بزرگ و مشکلی سنگین به همراه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خیری که پس از آن شرّی وجود نخواهد داشت، و یا شرّی که هرگز نیکی با آن نخواهد بود پس چه کسی از عمل کننده برای بهشت، به بهشت نزدیک‏تر و چه کسی از عمل کننده برای آتش، به آتش نزدیک‏تر است شما همه شکار آماده مرگ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کنید شما را می‏گیرد، و اگر فرار کنید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سایه شما به شما نزدیک‏تر است، نشانه مرگ بر پیشانی شما زده شد، دنیا پشت سر شما در حال درهم پیچیده شدن است، پس بترسید از آتشی که ژرفای آن زیاد، و حرارتش شدید، و عذابش نو به نو وارد می‏شود، در جایگاهی که رحمت در آن وجود ندارد، و سخن کسی را نمی‏شنوند، و نا راحتی‏ها در آن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می‏توانید که ترس از خدا را فراوان، و خوش بینی خود را به خدا نیکو گردانید، چنین کنید، هر دو را جمع کنید، زیرا بنده خدا خوش بینی او به پروردگار باید به اندازه ترسیدن او باشد، و آن کس که به خدا خوش‏بین‏تر است، باید بیشتر از دیگران از کیفر الهی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ابی بکر بدان که من تو را سرپرست بزرگ‏ترین لشکرم یعنی لشکر مصر،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سزاوار است که با خواسته‏های دل مخالفت کرده، و از دین خود دفاع کنی، هر چند ساعتی از عمر تو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راضی نگهداشتن مردم به خشم نیاور، زیرا خشنودی خدا جایگزین هر چیزی بوده امّا هیچ چیز جایگزین خشنودی خدا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وقت خودش به جای آر، نه اینکه در بیکاری زودتر از وقتش بخوانی، و به هنگام درگیری و کار آن را تأخیر بیندازی، و بدان که تمام کردار خوبت در گرو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هدایتگر، و زمامدار گمراهی، هیچ گاه مساوی نخواهند بود، چنان که دوستان پیامبر صلّی اللّه علیه و آله و سلّم و دشمنانش برابر نیستند، پیامبر اسلام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اسلام، نه از مؤمن و نه از مشرک هراسی ندارم، زیرا مؤمن را ایمانش باز داشته، و مشرک را خداوند به جهت شرک او نابود می‏سازد، من بر شما از مرد منافقی می‏ترسم که درونی دو چهره، و زبانی عالمانه دارد، گفتارش دلپسند و رفتارش زشت و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3192709_1468164448"/>
      <w:bookmarkStart w:id="1412" w:name="_Toc559"/>
      <w:bookmarkEnd w:id="1411"/>
      <w:r>
        <w:rPr>
          <w:rtl w:val="true"/>
        </w:rPr>
        <w:t>بیان</w:t>
      </w:r>
      <w:bookmarkEnd w:id="1412"/>
    </w:p>
    <w:p>
      <w:pPr>
        <w:pStyle w:val="BookText"/>
        <w:rPr/>
      </w:pPr>
      <w:r>
        <w:rPr>
          <w:rFonts w:ascii="IRNazanin" w:hAnsi="IRNazanin" w:eastAsia="IRNazanin"/>
          <w:color w:val="111111"/>
          <w:sz w:val="28"/>
          <w:sz w:val="28"/>
          <w:szCs w:val="28"/>
          <w:rtl w:val="true"/>
          <w:lang w:bidi="fa-IR"/>
        </w:rPr>
        <w:t>قوله علیه السلام و آس بینهم قال ابن الأثیر فی مادة أسا من النهایة الأسوة و المؤاساة المساهمة و المشارکة فی المعاش و الرزق و أصلها الهمزة فقلبت واوا تخفیفا و منه</w:t>
      </w:r>
    </w:p>
    <w:p>
      <w:pPr>
        <w:pStyle w:val="BookText"/>
        <w:rPr/>
      </w:pPr>
      <w:r>
        <w:rPr>
          <w:rFonts w:ascii="IRNazanin" w:hAnsi="IRNazanin" w:eastAsia="IRNazanin"/>
          <w:color w:val="111111"/>
          <w:sz w:val="28"/>
          <w:sz w:val="28"/>
          <w:szCs w:val="28"/>
          <w:rtl w:val="true"/>
          <w:lang w:bidi="fa-IR"/>
        </w:rPr>
        <w:t>حدیث علی علیه السلام آس بینهم فی اللحظة و النظرة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اجعل کل واحد منهم أسوة خصمه و قال ابن أبی الحدید نبه بذلک علی وجوب أن یجعلهم أسوة فی جمیع ما عدا ذلک من العطاء و الإنعام و التقریب کقوله تعالی فَلا تَقُلْ لَهُما أُفٍّ و قال فی قوله علیه السلام فی حیفک لهم الضمیر فی لهم راجع إلی رعیته لا إلی العظماء و قد کان سبق ذکرهم فی أول الخطبة أی حتی لا یطمع العظماء فی أن تتحیف الرعیة و تظلمهم و تدفع أموالهم إلیهم و یجوز أن یرجع الضمیر إلی العظماء أی حتی لا یطمع العظماء فی جورک فی القسم الذی إنما تفعله لهم و لأجلهم انتهی و الحیف یکون بمعنی المیل عن القصد و بمعنی الظلم</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 بالأول و الأول بالثانی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فأنتم أظلم أی من أن لا تعذبوا أو لا تستحقوا العقاب و إن یعف فهو أکرم من أن لا یعفو أو یستغرب منه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 أنه سبحانه إن عذب فظلمکم أکثر من عذابه و لا یعاقبکم بمقدار الذنب و إن یعف فکرمه أکثر من ذلک العفو و یقدر علی أکثر منه و ربما یفعل أعظم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أبی الحدید أی أنتم الظالمون کقوله تعالی وَ هُوَ أَهْوَنُ عَلَیْهِ و کقولهم 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میثم و یحتمل أن یکون قد سمی ما یجازیهم من العذاب ظلما مجازا لمشابهة الظلم فی الصورة کما فی قوله تعالی فَاعْتَدُوا عَلَیْهِ بِمِثْلِ مَا اعْتَدی عَلَیْکُمْ فصدق إذن اسم التفضیل لابتدائهم بالمعصیة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سکنوا الدنیا بیان لقوله ذهبوا و قال ابن میثم و إنما کان ما فعلوا أفضل لأنهم استعملوها علی الوجه الذی ینبغی لهم و أمروا باستعمالها علیه و ظاهر أن ذلک أفضل الوجوه و هو الأخذ من لذات الدنیا المباحة لهم بقدر ضرورتهم و حاجتهم بل نقول إن لذتهم بما استعملوا منها أتم و أکمل و ذلک أن کل ما استعملوه من مأکول و مشروب و منکوح و مرکوب إنما کان عند الحاجة و الضرورة و کلما کان الحاجة إلی الملذات أتم کانت اللذة أقوی و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تکون الأفضلیة باعتبار أن المتقین لما کان مصروفهم من الحلال لا یخافون علیه عقابا و غیرهم لما کان ما ینتفعون به حراما أو مخلوطا یخشون العقوبة علیه و هذا مما یکدر عیشهم و عامل الجنة من یعمل الأعمال المؤدیة إلیها و کذا عامل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الطرداء بضم الطاء و فتح الراء جمع طرید أی یطردکم عن أوطانکم و یخرجکم منها و قال فی النهایة فیه کنت أطارد حیة أی أخادعها لأصیدها و منه طراد الصید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bookmarkStart w:id="1413" w:name="pg13828_166759"/>
    </w:p>
    <w:p>
      <w:pPr>
        <w:pStyle w:val="BookText"/>
        <w:rPr/>
      </w:pPr>
      <w:bookmarkEnd w:id="1413"/>
      <w:r>
        <w:rPr>
          <w:rFonts w:ascii="IRNazanin" w:hAnsi="IRNazanin" w:eastAsia="IRNazanin"/>
          <w:color w:val="111111"/>
          <w:sz w:val="28"/>
          <w:sz w:val="28"/>
          <w:szCs w:val="28"/>
          <w:rtl w:val="true"/>
          <w:lang w:bidi="fa-IR"/>
        </w:rPr>
        <w:t>قوله علیه السلام معقود بنواصیکم أی ملازم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إن أحسن الناس ظنا التلازم بینهما لکونهما لازمین للمعرفة فکلما صارت هذه المعرفة أکمل و العلم بجلالته سبحانه أتم کان حسن الظن و الخوف 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أعظم أجنادی أی عساکری و أعوانی و أقالیمی و بلدانی قال ابن أبی الحدید یقال للأقالیم و الأطراف أجناد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الجند الأعوان و الأنصار و الشام خمسة أجناد دمشق و حمص و قنسرین و أردن و فلسطین یقال لکل مدینة منها جند و الظاهر هو الأول لقوله أهل مصر فأنت محقوق أی حقیق و جدیر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المنافحة و المکافحة المدافعة و المضاربة و منه</w:t>
      </w:r>
    </w:p>
    <w:p>
      <w:pPr>
        <w:pStyle w:val="BookText"/>
        <w:rPr/>
      </w:pPr>
      <w:r>
        <w:rPr>
          <w:rFonts w:ascii="IRNazanin" w:hAnsi="IRNazanin" w:eastAsia="IRNazanin"/>
          <w:color w:val="111111"/>
          <w:sz w:val="28"/>
          <w:sz w:val="28"/>
          <w:szCs w:val="28"/>
          <w:rtl w:val="true"/>
          <w:lang w:bidi="fa-IR"/>
        </w:rPr>
        <w:t>حدیث علی علیه السلام فی صفین نافحوا بالظبی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قاتلوا بالسیف و أصله أن یقرب أحد المتقاتلین من الآخر بحیث یصل نفح کل واحد منهما إلی صاحبه و هی ریحه و نفسه و قال اللهم أعط کل منفق خلفا أی 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بإمام الردی معاویة کقوله تعالی وَ جَعَلْناهُمْ أَئِمَّةً یَدْعُونَ إِلَی النَّارِ و کذا هو المراد بعدو النبی قال ابن أبی الحدید لأن عدوه علیه السلام عدو النبی لقوله صلی الله علیه و آله و عدوک عدوی و عدوی عدو الله و لأن دلائل النفاق کانت ظاهرة علیه من أفعاله و فلتات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الاسوة و المواساة سهیم بودن و مشارکت در معاش و رزق است و اصل آن دو همزه است که به‌جهت تخفیف به واو قلب شده است و حدیث علی علیه السّلام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 بینهم فی اللحظة و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آنها را برابر با دشمش قرار بده 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 وجوب اینکه آنها را در جمیع آنچه که غیر از آن است، از قبیل عطاء انعام و تقریب برابر قرار بدهد، آگاه کرده است، مانند 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لَّهُمَآ أُفٍّ</w:t>
      </w:r>
    </w:p>
    <w:p>
      <w:pPr>
        <w:pStyle w:val="BookText"/>
        <w:rPr/>
      </w:pPr>
      <w:r>
        <w:rPr>
          <w:rFonts w:ascii="IRNazanin" w:hAnsi="IRNazanin" w:eastAsia="IRNazanin"/>
          <w:color w:val="111111"/>
          <w:sz w:val="28"/>
          <w:sz w:val="28"/>
          <w:szCs w:val="28"/>
          <w:rtl w:val="true"/>
          <w:lang w:bidi="fa-IR"/>
        </w:rPr>
        <w:t xml:space="preserve">و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حیفک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موجود در لهم به رعیتش باز می‌گردد، نه به بزرگان و ذکر آنها در اول خطبه گذشت، یعنی تا بزرگان در اینکه بر رعیت ستم کنی و بر آنان ظلم کنی و اموال آنان را به‌سوی بزرگان بکشانی، طمع نکنند و جایز است که ضمیر به عظماء باز گردد، یعنی تا بزرگان به ستم تو در قسمی که برای آنان و به‌خاطر آنان انجام می‌دهی، طمع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الحیف به‌معنی انحراف از قصد است و به معنی ظلم است و مورد دوم به اول و اول به دوم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ظالم‌تر از اینکه عذاب نشوید یا مستحق مجازات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یعف فهو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از اینکه عفو نکند یا اینکه عفو از او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معنا این است که خداوند سبحان اگر عذاب کند، ظلم شما بیشتر از عذاب اوست و شما را به میزان گناه، مجازات نمی‌کند و اگر عفو کند، کرمش بیشتر از آن عفو است و بر بیشتر از آن قادر است و چه بسا بزرگتر از آن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ستمکاران هستید، مانند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عذابی که‌ به آنان می‌دهد را به‌عنوان مجاز ظلم نامیده‌باشد، به‌جهت مشابهت با ظلم در صورت، چنانکه در این سخن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بر شما تعدی کرده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تفضیل به‌جهت آغازکردن معصیت توسط آنان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انجام دادند، برتر بود، زیرا آنها، آن را بر وجهی که برایشان شایسته‌است و به استعمال آن بر آن امر شده‌اند، به‌کار می‌بردند و ظاهر این است که آن برترین وجوه است که همان برگرفتن از لذت‌های مباح دنیا برای آنان به قدر ضرورت و حاجتشان است، بلکه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لذتشان به آنچه‌که از آن به‌کار گرفتند، تمام‌تر و کامل‌تر است و آن ابنکه هرآنچه‌که از خوردنی و نوشیدنی، نکاح شدنی و مرکوب استفاده‌کردند فقط به‌هنگام حاجت و ضرورت بود و هرچه نیاز به لذت‌ها تمام‌تر باشد، لذت قوی‌تر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برتربودن به این اعتبار باشد که متقیان از آنجا که امور مورد مصرفشان حلال است، از مجازات بر آن بیم ندارند و سایرین از آنجا که آنچه‌که از آن بهره می‌برند، حرام یا مخلوط است، از مجازات بر آن بیم دارند و این از اموری است که زندگی آنان را مکدر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بهشت کسی‌است که اعمال منجر به آن را انجام می‌دهد و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آتش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الطرداء با ضمه طاء و فتحه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جکع طرید است، یعنی شما را از وطنتان طرد می‌کند و از آن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أطارد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نیرنگ می‌زنم تا شکارش کنم و طراد الصید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معقود بنواصیکم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احسن الناس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تلازم بین آن دو به‌جهت لازم بودن آن دو برای شناخت است، پس هر چه این شناخت کامل‌تر و علم به جلالت خداوند سبحان تمام‌تر باشد حسن ظن و ترس واضح‌تر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أجنادی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لشکریان، یاران، اقلیم‌ها و سرزمین‌هایم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اقلیم‌ها و نواحی أجناد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 یاران و کمک‌کنندگان است و شام، پنج جُند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قنسرین، اردن و فلسطین که به هر شهر از آنها جند گفته می‌شود و قول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همان اول است، به‌جهت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محقوق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و سزاوار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المنافحة و المکافحة یعنی دفاع و ضربت متقابل و حدیث علی علیه السّلام در صفین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نافحوا بالظبی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شمشیر پیکار کنید و اصل آن ان است که یکی از دو جنگجو به دیگری نزدیک شود، به‌گونه‌ای که بو و نفس هر یک از آنها به دیگری برسد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هر انفاق‌کننده‌ای، جایگزینی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امام ردی، معاویه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پیشوایانی که به سوی آتش می‏خوانند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منظور از دشمن نبی،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او علیه السّلام، دشمن نبی است، به‌جهت این سخن 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دشمن تو، دشمن من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دلیل که دلائل نفاق از اعمال و سخنان نامعقول او، بر وی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3192711_1468164448"/>
      <w:bookmarkStart w:id="1415" w:name="_Toc560"/>
      <w:bookmarkEnd w:id="1414"/>
      <w:r>
        <w:rPr>
          <w:rtl w:val="true"/>
        </w:rPr>
        <w:t>«</w:t>
      </w:r>
      <w:r>
        <w:rPr/>
        <w:t>727</w:t>
      </w:r>
      <w:r>
        <w:rPr>
          <w:rtl w:val="true"/>
        </w:rPr>
        <w:t>»</w:t>
      </w:r>
      <w:bookmarkEnd w:id="1415"/>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9"/>
      </w:r>
      <w:r>
        <w:rPr>
          <w:rFonts w:ascii="Amiri" w:hAnsi="Amiri" w:eastAsia="Amiri" w:cs="Amiri"/>
          <w:color w:val="111111"/>
          <w:sz w:val="28"/>
          <w:sz w:val="28"/>
          <w:szCs w:val="28"/>
          <w:rtl w:val="true"/>
          <w:lang w:bidi="ar-SA"/>
        </w:rPr>
        <w:t>کش، رجال الکشی مُحَمَّدُ بْنُ مَسْعُودٍ عَنْ عَلِیِّ بْنِ مُحَمَّدٍ الْقُمِّیِّ عَنْ أَحْمَدَ بْنِ مُحَمَّدِ بْنِ عِیسَی عَنْ رَجُلٍ عَنْ عُمَرَ بْنِ عَبْدِ الْعَزِیزِ عَنْ جَمِیلِ بْنِ دَرَّاجٍ عَنْ حَمْزَةَ بْنِ مُحَمَّدٍ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مُحَمَّدَ بْنَ أَبِی بَکْرٍ عِنْدَ أَبِی عَبْدِ اللَّهِ علیه السلام فَقَالَ أَبُو عَبْدِ اللَّهِ علیه السلام رَحِمَهُ اللَّهُ وَ صَلَّی عَلَیْهِ قَالَ لِأَمِیرِ الْمُؤْمِنِینَ علیه السلام یَوْماً مِنَ الْأَیَّامِ ابْسُطْ یَدَکَ أُبَایِعْکَ فَقَالَ أَ وَ مَا فَعَلْتَ قَالَ بَلَی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bookmarkStart w:id="1416" w:name="pg13828_166760"/>
    </w:p>
    <w:p>
      <w:pPr>
        <w:pStyle w:val="BookText"/>
        <w:rPr/>
      </w:pPr>
      <w:bookmarkEnd w:id="1416"/>
      <w:r>
        <w:rPr>
          <w:rFonts w:ascii="Amiri" w:hAnsi="Amiri" w:eastAsia="Amiri" w:cs="Amiri"/>
          <w:color w:val="111111"/>
          <w:sz w:val="28"/>
          <w:sz w:val="28"/>
          <w:szCs w:val="28"/>
          <w:rtl w:val="true"/>
          <w:lang w:bidi="ar-SA"/>
        </w:rPr>
        <w:t>فَبَسَطَ یَدَهُ فَقَالَ أَشْهَدُ أَنَّکَ إِمَامٌ مُفْتَرَضٌ طَاعَتُکَ وَ أَنَّ أَبِی فِی النَّارِ فَقَالَ أَبُو عَبْدِ اللَّهِ علیه السلام کَانَ النَّجَابَةُ مِنْ قِبَلِ أُمِّهِ أَسْمَاءَ بِنْتِ عُمَیْسٍ رَحْمَةُ اللَّهِ عَلَیْهَا لَا مِنْ قِبَلِ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کشی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محمد بن ابوبکر ذیل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رجالش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حمزه بن محمد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محمد بن ابوبکر را یاد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 و او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بگشای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امامی هستی که طاعتت واجب است و پدرم در آتش است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از جانب مادرش اسماء بنت عمیس رحمه الله علیها بود نه از جانب 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3192713_1468164448"/>
      <w:bookmarkStart w:id="1418" w:name="_Toc561"/>
      <w:bookmarkEnd w:id="1417"/>
      <w:r>
        <w:rPr>
          <w:rtl w:val="true"/>
        </w:rPr>
        <w:t>«</w:t>
      </w:r>
      <w:r>
        <w:rPr/>
        <w:t>728</w:t>
      </w:r>
      <w:r>
        <w:rPr>
          <w:rtl w:val="true"/>
        </w:rPr>
        <w:t>»</w:t>
      </w:r>
      <w:bookmarkEnd w:id="1418"/>
    </w:p>
    <w:p>
      <w:pPr>
        <w:pStyle w:val="BookText"/>
        <w:rPr/>
      </w:pPr>
      <w:r>
        <w:rPr>
          <w:rStyle w:val="FootnoteAnchor"/>
          <w:rtl w:val="true"/>
        </w:rPr>
        <w:footnoteReference w:id="540"/>
      </w:r>
      <w:r>
        <w:rPr>
          <w:rFonts w:ascii="Amiri" w:hAnsi="Amiri" w:eastAsia="Amiri" w:cs="Amiri"/>
          <w:color w:val="111111"/>
          <w:sz w:val="28"/>
          <w:sz w:val="28"/>
          <w:szCs w:val="28"/>
          <w:rtl w:val="true"/>
          <w:lang w:bidi="ar-SA"/>
        </w:rPr>
        <w:t>ختص، الإختصاص عَنِ ابْنِ الطَّیَّارِ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حدیث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کتاب الاختصاص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ابن طیار مشابه آن را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3192715_1468164448"/>
      <w:bookmarkStart w:id="1420" w:name="_Toc562"/>
      <w:bookmarkEnd w:id="1419"/>
      <w:r>
        <w:rPr>
          <w:rtl w:val="true"/>
        </w:rPr>
        <w:t>«</w:t>
      </w:r>
      <w:r>
        <w:rPr/>
        <w:t>729</w:t>
      </w:r>
      <w:r>
        <w:rPr>
          <w:rtl w:val="true"/>
        </w:rPr>
        <w:t>»</w:t>
      </w:r>
      <w:bookmarkEnd w:id="1420"/>
    </w:p>
    <w:p>
      <w:pPr>
        <w:pStyle w:val="BookText"/>
        <w:rPr/>
      </w:pPr>
      <w:r>
        <w:rPr>
          <w:rStyle w:val="FootnoteAnchor"/>
          <w:rtl w:val="true"/>
        </w:rPr>
        <w:footnoteReference w:id="541"/>
      </w:r>
      <w:r>
        <w:rPr>
          <w:rFonts w:ascii="Amiri" w:hAnsi="Amiri" w:eastAsia="Amiri" w:cs="Amiri"/>
          <w:color w:val="111111"/>
          <w:sz w:val="28"/>
          <w:sz w:val="28"/>
          <w:szCs w:val="28"/>
          <w:rtl w:val="true"/>
          <w:lang w:bidi="ar-SA"/>
        </w:rPr>
        <w:t>کش، رجال الکشی حَمْدَوَیْهِ بْنُ نَصْرٍ عَنْ مُحَمَّدِ بْنِ عِیسَی عَنِ ابْنِ أَبِی عُمَیْرٍ عَنِ ابْنِ أُذَیْنَةَ عَنْ زُرَارَةَ عَنْ أَبِی جَعْفَرٍ علیه السلام أَنَّ مُحَمَّدَ بْنَ أَبِی بَکْرٍ بَایَعَ عَلِیّاً علیه السلام عَلَی الْبَرَاءَةِ مِنْ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کشی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محمد بن ابوبکر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امام باقر علیه السّلام روایت است که محمد بن ابوبکر با برائت از پدرش، با علی علیه السّلام بیعت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3192717_1468164448"/>
      <w:bookmarkStart w:id="1422" w:name="_Toc563"/>
      <w:bookmarkEnd w:id="1421"/>
      <w:r>
        <w:rPr>
          <w:rtl w:val="true"/>
        </w:rPr>
        <w:t>«</w:t>
      </w:r>
      <w:r>
        <w:rPr/>
        <w:t>730</w:t>
      </w:r>
      <w:r>
        <w:rPr>
          <w:rtl w:val="true"/>
        </w:rPr>
        <w:t>»</w:t>
      </w:r>
      <w:bookmarkEnd w:id="1422"/>
    </w:p>
    <w:p>
      <w:pPr>
        <w:pStyle w:val="BookText"/>
        <w:rPr/>
      </w:pPr>
      <w:r>
        <w:rPr>
          <w:rStyle w:val="FootnoteAnchor"/>
          <w:rtl w:val="true"/>
        </w:rPr>
        <w:footnoteReference w:id="542"/>
      </w:r>
      <w:r>
        <w:rPr>
          <w:rFonts w:ascii="Amiri" w:hAnsi="Amiri" w:eastAsia="Amiri" w:cs="Amiri"/>
          <w:color w:val="111111"/>
          <w:sz w:val="28"/>
          <w:sz w:val="28"/>
          <w:szCs w:val="28"/>
          <w:rtl w:val="true"/>
          <w:lang w:bidi="ar-SA"/>
        </w:rPr>
        <w:t>ختص، الإختصاص أَحْمَدُ بْنُ هَارُونَ الْفَامِیُّ عَنِ ابْنِ الْوَلِیدِ عَنِ الصَّفَّارِ عَنِ ابْنِ یَزِیدَ عَنِ ابْنِ أَبِی عُمَیْرٍ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حدیث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کتاب الاختصاص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احمد بن هارون فامی، از ابو ولید، از صفار، از ابن یزید، از ابن عمیر مشابه آن را آورده‌است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3" w:name="__RefHeading___Toc3192719_1468164448"/>
      <w:bookmarkStart w:id="1424" w:name="_Toc564"/>
      <w:bookmarkEnd w:id="1423"/>
      <w:r>
        <w:rPr>
          <w:rtl w:val="true"/>
        </w:rPr>
        <w:t>«</w:t>
      </w:r>
      <w:r>
        <w:rPr/>
        <w:t>731</w:t>
      </w:r>
      <w:r>
        <w:rPr>
          <w:rtl w:val="true"/>
        </w:rPr>
        <w:t>»</w:t>
      </w:r>
      <w:bookmarkEnd w:id="1424"/>
    </w:p>
    <w:p>
      <w:pPr>
        <w:pStyle w:val="BookText"/>
        <w:rPr/>
      </w:pPr>
      <w:r>
        <w:rPr>
          <w:rFonts w:ascii="Amiri" w:hAnsi="Amiri" w:eastAsia="Amiri" w:cs="Amiri"/>
          <w:color w:val="111111"/>
          <w:sz w:val="28"/>
          <w:sz w:val="28"/>
          <w:szCs w:val="28"/>
          <w:rtl w:val="true"/>
          <w:lang w:bidi="ar-SA"/>
        </w:rPr>
        <w:t>کش، رجال الکشی حَمْدَوَیْهِ وَ إِبْرَاهِیمُ عَنْ مُحَمَّدِ بْنِ عَبْدِ الْحَمِیدِ عَنْ أَبِی جَمِیلَةَ عَنْ مُیَسِّرِ بْنِ عَبْدِ الْعَزِیزِ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مُحَمَّدُ بْنُ أَبِی بَکْرٍ عَلَی الْبَرَاءَةِ مِنَ الثَّانِی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با برائت از دومی بیعت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5" w:name="__RefHeading___Toc3192721_1468164448"/>
      <w:bookmarkStart w:id="1426" w:name="_Toc565"/>
      <w:bookmarkEnd w:id="1425"/>
      <w:r>
        <w:rPr>
          <w:rtl w:val="true"/>
        </w:rPr>
        <w:t>«</w:t>
      </w:r>
      <w:r>
        <w:rPr/>
        <w:t>732</w:t>
      </w:r>
      <w:r>
        <w:rPr>
          <w:rtl w:val="true"/>
        </w:rPr>
        <w:t>»</w:t>
      </w:r>
      <w:bookmarkEnd w:id="1426"/>
    </w:p>
    <w:p>
      <w:pPr>
        <w:pStyle w:val="BookText"/>
        <w:rPr/>
      </w:pPr>
      <w:r>
        <w:rPr>
          <w:rFonts w:ascii="Amiri" w:hAnsi="Amiri" w:eastAsia="Amiri" w:cs="Amiri"/>
          <w:color w:val="111111"/>
          <w:sz w:val="28"/>
          <w:sz w:val="28"/>
          <w:szCs w:val="28"/>
          <w:rtl w:val="true"/>
          <w:lang w:bidi="ar-SA"/>
        </w:rPr>
        <w:t>کش، رجال الکشی حَمْدَوَیْهِ عَنْ مُحَمَّدِ بْنِ عِیسَی عَنْ یُونُسَ عَنْ مُوسَی بْنِ مُصْعَبٍ عَنْ شُعَیْبٍ عَنْ أَبِی عَبْدِ اللَّهِ علیه السلام قَالَ سَمِعْتُهُ یَقُولُ مَا مِنْ أَهْلِ بَیْتٍ إِلَّا وَ مِنْهُمْ نَجِیبٌ مِنْ أَنْفُسِهِمْ وَ أَنْجَبُ النُّجَبَاءِ مِنْ أَهْلِ بَیْتِ سَوْءٍ مُحَمَّدُ بْنُ أَبِی بَکْرٍ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اهل بیت نیست مگر اینکه برخی از آنها از خود، نجیب هستند و نجیب‌ترین نجباء از اهل بیت بد، محمد بن ابوبکر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3192723_1468164448"/>
      <w:bookmarkStart w:id="1428" w:name="_Toc566"/>
      <w:bookmarkEnd w:id="1427"/>
      <w:r>
        <w:rPr>
          <w:rtl w:val="true"/>
        </w:rPr>
        <w:t>«</w:t>
      </w:r>
      <w:r>
        <w:rPr/>
        <w:t>733</w:t>
      </w:r>
      <w:r>
        <w:rPr>
          <w:rtl w:val="true"/>
        </w:rPr>
        <w:t>»</w:t>
      </w:r>
      <w:bookmarkEnd w:id="1428"/>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3"/>
      </w:r>
      <w:r>
        <w:rPr>
          <w:rFonts w:ascii="Amiri" w:hAnsi="Amiri" w:eastAsia="Amiri" w:cs="Amiri"/>
          <w:color w:val="111111"/>
          <w:sz w:val="28"/>
          <w:sz w:val="28"/>
          <w:szCs w:val="28"/>
          <w:rtl w:val="true"/>
          <w:lang w:bidi="ar-SA"/>
        </w:rPr>
        <w:t>ف، تحف العقول کَتَبَ أَمِیرُ الْمُؤْمِنِینَ علیه السلام إِلَی أَهْلِ مِصْرَ بَعْدَ تَسْیِیرِ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أَبِی بَکْرٍ مَا هَذَا مُخْتَصَرُهُ مِنْ عَبْدِ اللَّهِ عَلِیٍّ أَمِیرِ الْمُؤْمِنِینَ إِلَی مُحَمَّدِ بْنِ أَبِی بَکْرٍ وَ أَهْلِ مِصْرَ سَلَامٌ عَلَیْکُمْ أَمَّا بَعْدُ فَقَدْ وَصَلَ إِلَیَّ کِتَابُکَ وَ فَهِمْتُ مَا سَأَلْتَ عَنْهُ وَ أَعْجَبَنِی اهْتِمَامُکَ بِمَا لَا بُدَّ لَکَ مِنْهُ وَ مَا لَا یُصْلِحُ الْمُسْلِمِینَ غَیْرُهُ وَ ظَنَنْتُ أَنَّ الَّذِی أَخْرَجَ ذَلِکَ مِنْکَ نِیَّةٌ صَالِحَةٌ وَ رَأْیٌ غَیْرُ مَدْخُولٍ أَمَّا بَعْدُ فَعَلَیْکَ بِتَقْوَی اللَّهِ فِی مَقَامِکَ وَ مَقْعَدِکَ وَ سِرِّکَ وَ عَلَانِیَتِکَ وَ إِذَا قَضَیْتَ بَیْنَ النَّاسِ فَاخْفِضْ لَهُمْ جَنَاحَکَ وَ لَیِّنْ لَهُمْ جَانِبَکَ وَ ابْسُطْ لَهُمْ وَجْهَکَ وَ آسِ بَیْنَهُمْ فِی اللَّحْظِ وَ النَّظْرَةِ حَتَّی لَا یَطْمَعَ الْعُظَمَاءُ فِی حَیْفِکَ لَهُمْ وَ لَا یَیْأَسَ الضُّعَفَاءُ مِنْ عَدْلِکَ عَلَیْهِمْ وَ أَنْ تَسْأَلَ الْمُدَّعِیَ الْبَیِّنَةَ وَ عَلَی الْمُدَّعَی عَلَیْهِ الْیَمِینُ وَ مَنْ صَالَحَ أَخَاهُ عَلَی صُلْحٍ فَأَجِزْ صُلْحَهُ إِلَّا أَنْ یَکُونَ صُلْحاً یُحَرِّمُ حَلَالًا أَوْ یُحَلِّلُ حَرَاماً وَ آثِرِ الْفُقَهَاءَ وَ أَهْلَ الصِّدْقِ وَ الْوَفَاءِ وَ الْحَیَاءِ وَ الْوَرَعِ عَلَی أَهْلِ الْفُجُورِ وَ الْکَذِبِ وَ الْغَدْرِ وَ لْیَکُنِ الصَّالِحُونَ الْأَبْرَارُ إِخْوَانَکَ وَ الْفَاجِرُونَ الْغَادِرُونَ أَعْدَاءَکَ فَإِنَّ أَحَبَّ إِخْوَانِی إِلَیَّ أَکْثَرُهُمْ لِلَّهِ ذِکْراً وَ أَشَدُّهُمْ مِنْهُ خَوْفاً وَ أَنَا أَرْجُو أَنْ تَکُونَ مِنْهُمْ إِنْ شَاءَ اللَّهُ وَ إِنِّی أُوصِیکُمْ بِتَقْوَی اللَّهِ فِیمَا أَنْتُمْ عَنْهُ مَسْئُولُونَ وَ عَمَّا أَنْتُمْ إِلَیْهِ صَائِرُونَ فَإِنَّ اللَّهَ قَالَ فِی کِتَابِهِ کُلُّ نَفْسٍ بِما کَسَبَتْ رَهِینَةٌ وَ قَالَ وَ یُحَذِّرُکُمُ اللَّهُ نَفْسَهُ وَ إِلَی اللَّهِ الْمَصِیرُ وَ قَالَ فَوَ رَبِّکَ لَنَسْئَلَنَّهُمْ أَجْمَعِینَ عَمَّا کانُوا یَعْمَلُونَ فَعَلَیْکُمْ بِتَقْوَی اللَّهِ فَإِنَّهَا تَجْمَعُ مِنَ الْخَیْرِ مَا لَا یَجْمَعُ غَیْرُهَا وَ یُدْرَکُ بِهَا مِنَ الْخَیْرِ مَا لَا یُدْرَکُ بِغَیْرِهَا مِنْ خَیْرِ الدُّنْیَا وَ خَیْرِ الْآخِرَةِ قَالَ اللَّهُ وَ قِیلَ لِلَّذِینَ اتَّقَوْا ما ذا أَنْزَلَ رَبُّکُمْ قالُوا خَیْراً لِلَّذِینَ أَحْسَنُوا فِی هذِهِ الدُّنْیا حَسَنَةٌ وَ لَدارُ الْآخِرَةِ خَیْرٌ وَ لَنِعْمَ دارُ الْمُتَّقِینَ اعْلَمُوا عِبَادَ اللَّهِ أَنَّ الْمُتَّقِینَ ذَهَبُوا بِعَاجِلِ الْخَیْرِ وَ آجِلِهِ شَارَکُوا أَهْلَ الدُّنْیَا فِی دُنْیَاهُمْ وَ لَمْ یُشَارِکْهُمْ أَهْلُ الدُّنْیَا فِی آخِرَتِهِمْ قَالَ اللَّهُ عَزَّ وَ جَلَّ قُلْ مَنْ حَرَّمَ زِینَةَ اللَّهِ الَّتِی أَخْرَجَ لِعِبادِهِ وَ الطَّیِّباتِ مِنَ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الرِّزْقِ سَکَنُوا الدُّنْیَا بِأَحْسَنِ مَا سُکِنَ فَأَکَلُوهَا بِأَحْسَنِ مَا أُکِلَتْ وَ اعْلَمُوا عِبَادَ اللَّهِ أَنَّکُمْ إِذَا اتَّقَیْتُمُ اللَّهَ وَ حَفِظْتُمْ نَبِیَّکُمْ فِی أَهْلِهِ فَقَدْ عَبَدْتُمُوهُ بِأَفْضَلِ عِبَادَتِهِ وَ ذَکَرْتُمُوهُ بِأَفْضَلِ مَا ذُکِرَ وَ شَکَرْتُمُوهُ بِأَفْضَلِ مَا شُکِرَ وَ قَدْ أَخَذْتُمْ بِأَفْضَلِ الصَّبْرِ وَ الشُّکْرِ وَ اجْتَهَدْتُمْ بِأَفْضَلِ الِاجْتِهَادِ وَ إِنْ کَانَ غَیْرُکُمْ أَطْوَلَ مِنْکُمْ صَلَاةً وَ أَکْثَرَ مِنْکُمْ صِیَاماً وَ صَدَقَةً إِذْ کُنْتُمْ أَنْتُمْ أَوْفَی لِلَّهِ وَ أَنْصَحَ لِأَوْلِیَاءِ اللَّهِ وَ مَنْ هُوَ وَلِیُّ الْأَمْرِ مِنْ آلِ رَسُولِ اللَّهِ صلی الله علیه و آله وَ احْذَرُوا عِبَادَ اللَّهِ الْمَوْتَ وَ قُرْبَهُ وَ کَرْبَهُ وَ سَکَرَاتِهِ وَ أَعِدُّوا لَهُ عُدَّتَهُ فَإِنَّهُ یَأْتِی بِأَمْرٍ عَظِیمٍ بِخَیْرٍ لَا یَکُونُ مَعَهُ شَرٌّ وَ بِشَرٍّ لَا یَکُونُ مَعَهُ خَیْرٌ أَبَداً فَمَنْ أَقْرَبُ إِلَی الْجَنَّةِ مِنْ عَامِلِهَا وَ أَقْرَبُ إِلَی النَّارِ مِنْ أَهْلِهَا فَأَکْثِرُوا ذِکْرَ الْمَوْتِ عِنْدَ مَا تُنَازِعُکُمْ إِلَیْهِ أَنْفُسُکُمْ فَإِنِّی سَمِعْتُ رَسُولَ اللَّهِ صلی الله علیه و آله یَقُولُ أَکْثِرُوا ذِکْرَ هَادِمِ اللَّذَّاتِ وَ اعْلَمُوا أَنَّ مَا بَعْدَ الْمَوْتِ لِمَنْ لَمْ یَغْفِرِ اللَّهُ لَهُ وَ یَرْحَمْهُ أَشَدُّ مِنَ الْمَوْتِ وَ اعْلَمْ یَا مُحَمَّدُ أَنِّی وَلَّیْتُکَ أَعْظَمَ أَجْنَادِی فِی نَفْسِی أَهْلَ مِصْرَ وَ أَنْتَ مَحْقُوقٌ أَنْ تَخَافَ عَلَی نَفْسِکَ وَ أَنْ تَحْذَرَ فِیهِ عَلَی دِینِکَ وَ إِنْ لَمْ یَکُنْ لَکَ إِلَّا سَاعَةٌ مِنَ النَّهَارِ فَإِنِ اسْتَطَعْتَ أَنْ لَا تُسْخِطَ رَبَّکَ بِرِضَا أَحَدٍ مِنْ خَلْقِهِ فَافْعَلْ فَإِنَّ فِی اللَّهِ خَلَفاً مِنْ غَیْرِهِ وَ لَا فِی شَیْ‌ءٍ خَلَفٌ مِنَ اللَّهِ اشْدُدْ عَلَی الظَّالِمِ وَ خُذْ عَلَی یَدَیْهِ وَ لِنْ لِأَهْلِ الْخَیْرِ وَ قَرِّبْهُمْ مِنْکَ وَ اجْعَلْهُمْ بِطَانَتَکَ وَ إِخْوَانَکَ ثُمَّ انْظُرْ صَلَاتَکَ کَیْفَ هِیَ فَإِنَّکَ إِمَامٌ وَ لَیْسَ مِنْ إِمَامٍ یُصَلِّی بِقَوْمٍ فَیَکُونُ فِی صَلَاتِهِمْ تَقْصِیرٌ إِلَّا کَانَ عَلَیْهِ أَوْزَارُهُمْ وَ لَا یَنْتَقِصُ مِنْ صَلَاتِهِمْ شَیْ‌ءٌ وَ لَا یُتَمِّمُهَا إِلَّا کَانَ لَهُ مِثْلُ أُجُورِهِمْ وَ لَا یَنْتَقِصُ مِنْ أُجُورِهِمْ شَیْ‌ءٌ وَ انْظُرِ الْوُضُوءَ فَإِنَّهُ تَمَامُ الصَّلَاةِ وَ لَا صَلَاةَ لِمَنْ لَا وُضُوءَ لَهُ وَ اعْلَمْ أَنَّ کُلَّ شَیْ‌ءٍ مِنْ عَمَلِکَ تَابِعٌ لِصَلَاتِکَ وَ اعْلَمْ أَنَّهُ مَنْ ضَیَّعَ الصَّلَاةَ فَإِنَّهُ لِغَیْرِ الصَّلَاةِ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شَرَائِعِ الْإِسْلَامِ أَضْیَعُ وَ إِنِ اسْتَطَعْتُمْ یَا أَهْلَ مِصْرَ أَنْ یُصَدِّقَ قَوْلَکُمْ فِعْلُکُمُ وَ سِرَّکُمْ عَلَانِیَتُکُمْ وَ لَا تُخَالِفَ أَلْسِنَتَکُمْ أَفْعَالُکُمْ فَافْعَلُوا وَ قَدْ قَالَ رَسُولُ اللَّهِ صلی الله علیه و آله إِنِّی لَا أَخَافُ عَلَی أُمَّتِی مُؤْمِناً وَ لَا مُشْرِکاً أَمَّا الْمُؤْمِنُ فَیَمْنَعُهُ اللَّهُ بِإِیمَانِهِ وَ أَمَّا الْمُشْرِکُ فَیُخْزِیهِ اللَّهُ وَ یَقْمَعُهُ </w:t>
      </w:r>
      <w:r>
        <w:rPr>
          <w:rStyle w:val="FootnoteAnchor"/>
          <w:rtl w:val="true"/>
        </w:rPr>
        <w:footnoteReference w:id="544"/>
      </w:r>
      <w:r>
        <w:rPr>
          <w:rFonts w:ascii="Amiri" w:hAnsi="Amiri" w:eastAsia="Amiri" w:cs="Amiri"/>
          <w:color w:val="111111"/>
          <w:sz w:val="28"/>
          <w:sz w:val="28"/>
          <w:szCs w:val="28"/>
          <w:rtl w:val="true"/>
          <w:lang w:bidi="ar-SA"/>
        </w:rPr>
        <w:t>بِشِرْکِهِ وَ لَکِنْ أَخَافُ عَلَیْکُمْ کُلَّ مُنَافِقٍ حُلْوِ اللِّسَانِ یَقُولُ مَا تَعْرِفُونَ وَ یَفْعَلُ مَا تُنْکِرُونَ لَیْسَ بِهِ خَفَاءٌ وَ قَدْ قَالَ النَّبِیُّ صلی الله علیه و آله مَنْ سَرَّتْهُ حَسَنَاتُهُ وَ سَاءَتْهُ سَیِّئَاتُهُ فَذَلِکَ الْمُؤْمِنُ حَقّاً وَ کَانَ یَقُولُ صلی الله علیه و آله خَصْلَتَانِ لَا تَجْتَمِعَانِ فِی مُنَافِقٍ حُسْنُ سَمْتٍ وَ فِقْهٌ فِی سُنَّةٍ وَ اعْلَمْ یَا مُحَمَّدَ بْنَ أَبِی بَکْرٍ أَنَّ أَفْضَلَ الْفِقْهِ الْوَرَعُ فِی اللَّهِ وَ الْعَمَلُ بِطَاعَةِ اللَّهِ أَعَانَنَا اللَّهُ وَ إِیَّاکَ عَلَی شُکْرِهِ وَ ذِکْرِهِ وَ أَدَاءِ حَقِّهِ وَ الْعَمَلِ بِطَاعَتِهِ إِنَّهُ سَمِیعٌ قَرِیبٌ وَ اعْلَمْ أَنَّ الدُّنْیَا دَارُ بَلَاءٍ وَ فَنَاءٍ وَ الْآخِرَةَ دَارُ بَقَاءٍ وَ جَزَاءٍ فَإِنِ اسْتَطَعْتَ أَنْ تُؤْثِرَ مَا یَبْقَی عَلَی مَا یَفْنَی فَافْعَلْ رَزَقَنَا اللَّهُ بَصَرَ مَا بَصَّرَنَا وَ فَهْمَ مَا فَهَّمَنَا حَتَّی لَا نُقَصِّرَ عَمَّا أَمَرَنَا وَ لَا نَتَعَدَّی إِلَی مَا نَهَانَا عَنْهُ فَإِنَّهُ لَا بُدَّ لَکَ مِنْ نَصِیبِکَ مِنَ الدُّنْیَا وَ أَنْتَ إِلَی نَصِیبِکَ مِنَ الْآخِرَةِ أَحْوَجُ فَإِنْ عَرَضَ لَکَ أَمْرَانِ أَحَدُهُمَا لِلْآخِرَةِ وَ الْآخَرُ لِلدُّنْیَا فَابْدَأْ بِأَمْرِ الْآخِرَةِ وَ إِنِ اسْتَطَعْتَ أَنْ تُعْظِمَ رَغْبَتَکَ لِلْخَیْرِ وَ تُحْسِنَ فِیهِ نِیَّتَکَ فَافْعَلْ فَإِنَّ اللَّهَ یُعْطِی الْعَبْدَ عَلَی قَدْرِ نِیَّتِهِ إِذَا أَحَبَّ الْخَیْرَ وَ أَهْلَهُ وَ إِنْ لَمْ یَفْعَلْهُ کَانَ إِنْ شَاءَ اللَّهُ کَمَنْ فَعَلَهُ ثُمَّ إِنِّی أُوصِیکَ بِتَقْوَی اللَّهِ ثُمَّ بِسَبْعِ خِصَالٍ هُنَّ جَوَامِعُ الْإِسْلَامِ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bookmarkStart w:id="1429" w:name="pg13828_166764"/>
    </w:p>
    <w:p>
      <w:pPr>
        <w:pStyle w:val="BookText"/>
        <w:rPr/>
      </w:pPr>
      <w:bookmarkEnd w:id="1429"/>
      <w:r>
        <w:rPr>
          <w:rFonts w:ascii="Amiri" w:hAnsi="Amiri" w:eastAsia="Amiri" w:cs="Amiri"/>
          <w:color w:val="111111"/>
          <w:sz w:val="28"/>
          <w:sz w:val="28"/>
          <w:szCs w:val="28"/>
          <w:rtl w:val="true"/>
          <w:lang w:bidi="ar-SA"/>
        </w:rPr>
        <w:t>تَخْشَی اللَّهَ وَ لَا تَخْشَی النَّاسَ فِی اللَّهِ وَ إِنَّ خَیْرَ الْقَوْلِ مَا صَدَّقَهُ الْفِعْلُ وَ لَا تَقْضِ فِی أَمْرٍ وَاحِدٍ بِقَضَاءَیْنِ فَیَخْتَلِفَ عَلَیْکَ أَمْرُکَ وَ تَزِلَّ عَنِ الْحَقِّ وَ أَحِبَّ لِعَامَّةِ رَعِیَّتِکَ مَا تُحِبُّ لِنَفْسِکَ وَ أَهْلِ بَیْتِکَ وَ اکْرَهْ لَهُمْ مَا تَکْرَهُ لِنَفْسِکَ وَ أَهْلِ بَیْتِکَ وَ الْزَمِ الْحُجَّةَ عِنْدَ اللَّهِ وَ أَصْلِحْ رَعِیَّتَکَ وَ خُضِ الْغَمَرَاتِ إِلَی الْحَقِّ وَ لَا تَخَفْ فِی اللَّهِ لَوْمَةَ لَائِمٍ وَ أَقِمْ وَجْهَکَ وَ انْصَحْ لِلْمَرْءِ الْمُسْلِمِ إِذَا اسْتَشَارَکَ وَ اجْعَلْ نَفْسَکَ أُسْوَةً لِقَرِیبِ الْمُسْلِمِینَ وَ بَعِیدِهِمْ وَ أْمُرْ بِالْمَعْرُوفِ وَ انْهَ عَنِ الْمُنْکَرِ وَ اصْبِرْ عَلی ما أَصابَکَ إِنَّ ذلِکَ مِنْ عَزْمِ الْأُمُورِ وَ السَّلَامُ عَلَیْکَ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مع شرحه إن شاء الله بإسناد آخر فی باب مواعظه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للمصنف ان یحقق هذه الامنیة فبقی من دون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الله علیه بتغییر و زیادة و قد مر بروایة ابن أبی الحدید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بن شعبه آن را در برگزیده کلام امیر مؤمنان علیه السلام در کتاب تحف العقول،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امیرمؤمنان علیه السّلام بعد از حرکت دادن محمد برای اهل مصر، نامه‌ای نوشت که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امیرمؤمنان به محمد بن ابوبکر و اهالی مصر، سلام بر شما، اما بعد نامه‌ات به من رسید و آنچه‌که درباره آن سؤال کردی را دریافتم و توجه‌ات به آنچه‌که از آن گریزی برای تو نیست و آنچه‌که جز آن برای مسلمانان شایسته نیست را پسندیدم و گمان می‌کنم آنچه‌که آن را از تو به ظهور می‌رساند، نیت پاک و رأی غیر مدخل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تمسک به تقوای خدا در قیام و نشست، و در پیدا و پنهانت بر تو لازم است و زمانی‌که بین مردم قضاوت کردی، با آنان فروتن باش، نرمخو و مهربان باش، گشاده‌رو و خندان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نگاه‌هایت و در نیم‌نگاه و خیره‌شدن به مردم به تساوی رفتار کن تا بزرگان در ستمکاری تو طمع نکنند و ناتوان‌ها در عدالت تو مأیوس نگردند و از مدعی دلیل روشن و بر مدعی علیه سوگند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بر صلحی با برادرش سازش کرد، صلح او را جزا ببخش، مگر اینکه صلحی باشد که حلال را حرام یا حرام را حلال می‌کند و فقهاء، اهل راستی، وفا، حیا و پرهیزکاری را بر اهل فجور، دروغ و نیرنگ برتری بده و باید صالحان نیکان، برادرانت و فاجران نیرنگ‌باز، دشمنت باشند که محبوب‌ترین برادرانم نزد من کسانی هستند که بیشتر خدا را یاد می‌کنند و بیشتر از او بیم دارند و من امیدوارم که تو از آنان باشی،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تقوای خدا درآنچه‌که درباره آن مورد سؤال واقع می‌شود و آنچه‌که به‌سوی آن درحرکت هستید، توصیه می‌کنم که خداوند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وَیُحَذِّرُکُمُ اللّهُ نَفْسَهُ وَإِلَی اللّهِ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فَوَرَبِّکَ لَنَسْأَلَنَّهُمْ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پروردگارت که از همه آنان خواهیم پرسید از آنچه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تقوای خدا که آن خیری را جمع می‌کند که غیر آن جمع نمی‌کند و به‌وسیله آن به خیری دست یافته‌می‌شود که با غیر آن به آن دست یافته‌نمی‌شود از خیر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لِلَّذِینَ اتَّقَوْاْ مَاذَا أَنزَلَ رَبُّکُمْ قَالُواْ خَیْرًا لِّلَّذِینَ أَحْسَنُواْ فِی هَذِهِ الدُّنْیَا حَسَنَةٌ وَلَدَارُ الآخِرَةِ خَیْرٌ وَلَنِعْمَ دَارُ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کسانی که تقوا پیشه کردند گفته شود پروردگارتان چه نازل کرد می گویند خوبی برای کسانی که در این دنیا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و قطعا سرای آخرت بهتر است و چه نیکوستسرای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بندگان خدا که پرهیزکاران با خیر دنیا و آخرت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اهل دنیا با آنان شریک شدند و اهل دنیا در آخرت آنان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در بهترین خانه‌های دنیا سکونت کردند و بهترین خوراک‌های دنیا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آگاه باشید ای بندگان خدا که شما زمانی‌که تقوای خدا داشتید و نبی‌تان را در خاندان او حفظ کردید، او را با برترین عبادتش عبادت کرده‌اید و با برترین آنچه‌که ذکر شده است، یاد کرده‌اید و با برترین آنچه‌که شکر شده، شکرگزاری کرده‌اید و برترین صبر و شکر را گفته‌اید و با برترین تلاش، تلاش کرده‌اید، گرچه غیر شما، نمازشان از شما طولانی‌تر و روزه و صدقه‌شان از شما بیشتر باشد، زیرا شما برای خدا وفادارتر، برای دوستان خدا و هر کسی از خاندان رسول الله صلّی الله علیه و آله ولی امر است، خالص بوده‌اید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از مرگ و نزدیک‌بودن آن، اندوه و سکرات آن بترسید و آمادگی‌های لازم را برای مرگ فراهم کنید که مرگ جریانی بزرگ به‌همراه خواهد آورد یا خیری که پس از آن شری وجود نخواهد داشت یا شری که هرگز نیکی با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چه‌کسی از عمل‌کننده برای بهشت به بهشت نزدیک‌تر و از اهل آتش به آتش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بسیار یاد کنید، زمانی‌که نفس‌هایتان به‌سوی آن با شما ستیز می‌کند که من 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ویران‌کننده لذت‌ها را بسیار یاد کنید و بدانید که آنچه‌که بعد از مرگ است برای کسی‌که خداوند او را نیامرزد و مورد رحمت قرار ندهد، از مرگ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محمد آگاه باش که من تو را سرپرست بزرگترین لشکرم، یعنی لشکر مصر قرار دادم و بر تو سزاوار است که بر خودت بیم داشته باشی و در آن بر دینت برحذر باشی و هرچند ساعتی از روز برایت باقی نباشد و اگر توانستی که خدایت را با رضایت یکی از خلقش به خشم نیاوری، چنین کن، زیرا خشنودی خدا جایگزین هرچیزی بوده، اما هیچ جایگزین خشنودی خدا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ظالم سخت بگیر و دستانش را ببند و با اهل خیر نرمخو باش و آنها را به خود نزدیک کن و آنها را خواص و برادر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نمازت بنگر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هستی، هیچ امامی نیست که بر قومی پیش‌نماز می‌شود، در نماز آنها هیچ تقصیری نیست، مگر اینکه بار آنها بر اوست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نماز انها چیزی کاسته نمی‌شود، و نماز را را کامل نمی‌سازد مگر اینکه مانند اجر آنها برای اوست، درحالی‌که از اجر آنان چیزی 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وضو بنگر که آن تمام نماز است و کسی‌که وضو ندارد، نماز ندارد و بدان که هرچیزی از عملت تابع نمازت است و بدان که هرکه نماز را تباه کند، برای سایر شرائع اسلام جز نماز تباه‌کننده‌تر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مصر، اگر توانستید که سخنتان عملتان را و پنهانتان، پیدایتان را تأیید کند و زبانتان با کردارتان مخالف نباشد، چنین کند که رسول 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 نه از مؤمن و نه از مشرک هراسی ندارم، زیرا مژمن را خدا با ایمانش بازداشته و مشرک را خدا خوار می‌کند و با شرکش نابود می‌سازد، من بر شما از هر منافق شیرین زبانی می‌ترسم که گفتارش دلپسند و رفتارش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هرکسی‌که نیکی‌هایش او را شاد و بدی‌هایش او را اندوهگین کند، مؤمن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منافق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نیکو، فقه در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محمد بن ابوبکر که برترین دانش پرهیزکاری در خدا و عمل به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بر شکرش، ذکرش و ادای حقش و عمل به طاعتش یاری کند که او شنوای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دنیا سرای امتحان و نابودی و آخرت سرای بقا و جزا است، پس اگر توانستی که آنچه ماندگار است را بر آنچه‌که فناپذیر است ترجیح دهی،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دیدن آنچه‌که ما را بصیر کرد و فهم آنچه‌که ما را فهیم کرد را بر ما روزی دهد تا از آنچه‌که به ما امر کرد، کوتاهی نکنیم و از آنچه که ما را از آن نهی نکرد فراتر نرویم که تو از بهره‌ات از دنیا گریزی نداری و به بهره‌ات از آخرت نیازمندتر هستی، پس اگر دو امر بر تو عارض شد، یکی برای آخرت و دیگری برای دنیا، امر آخرت را شروع کن و اگر توانستی که اشتیاقت به خیر را بزگتر کنی و نیتت در آن را نیکو کنی انجام بده که خداوند به میزان نیت بنده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خیر را و اهالی خیر را دوست بدارد هرچند آن را انجام ندهد، ان شاء الله مانند کسی است که آن را انجام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شما را به تقوای خدا و سپس هفت خصلتی که جوامع اسلام است،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در راه خدا از مردم نترس، و برترین سخن چیزی‌است که عمل را تصدیق کند و در امری واحد با دو قضاوت داوری نکن که امرت را بر تو دچار اختلاف می‌کند و از حق منحرف می‌شوی و آنچه‌که برای خود و خانواده‌ات دوست داری را برای عامه مردمت دوست بدار و آنچه‌که برای خود و خانواده‌ات نمی‌پسندی را برای آنان نیز نپسند و نزد خدا به حجت ملزم باش و رعیتت را اصلاح کن و در راه حق در دشواری‌ها وارد شو و در راه خدا از نکوهش ملامت‌گر نترس و پیوسته توجه ـ به دین ـ کن و شخص مسلمان زمانی‌که با تو مشورت کرد، به او خلوص داشته‌باش و خود را با مسلمانان دور و نزدیک برابر قرار بده و به معروف امر کن و از منکر نهی کن و برآنچه‌که گرفتار شدی، شکیبایی کن که آن از عزم امور است و سلام،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همرا با شرح آن، ان شاء الله با اسنادی دیگر در باب مواعظ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مواعظ امیر مؤمنان علیه السلام از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چاپ کمپانی و در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با اندکی تغییر و زیادت خواهد آمد و با روایت ابن ابی الحدید نیز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پایان حدیث نخست از ابن باب بیان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3192725_1468164448"/>
      <w:bookmarkStart w:id="1431" w:name="_Toc567"/>
      <w:bookmarkEnd w:id="1430"/>
      <w:r>
        <w:rPr>
          <w:rtl w:val="true"/>
        </w:rPr>
        <w:t>«</w:t>
      </w:r>
      <w:r>
        <w:rPr/>
        <w:t>734</w:t>
      </w:r>
      <w:r>
        <w:rPr>
          <w:rtl w:val="true"/>
        </w:rPr>
        <w:t>»</w:t>
      </w:r>
      <w:bookmarkEnd w:id="1431"/>
    </w:p>
    <w:p>
      <w:pPr>
        <w:pStyle w:val="BookText"/>
        <w:rPr/>
      </w:pPr>
      <w:r>
        <w:rPr>
          <w:rStyle w:val="FootnoteAnchor"/>
          <w:rtl w:val="true"/>
        </w:rPr>
        <w:footnoteReference w:id="546"/>
      </w:r>
      <w:r>
        <w:rPr>
          <w:rFonts w:ascii="Amiri" w:hAnsi="Amiri" w:eastAsia="Amiri" w:cs="Amiri"/>
          <w:color w:val="111111"/>
          <w:sz w:val="28"/>
          <w:sz w:val="28"/>
          <w:szCs w:val="28"/>
          <w:rtl w:val="true"/>
          <w:lang w:bidi="ar-SA"/>
        </w:rPr>
        <w:t>ختص، الإختصاص الْحُسَیْنُ بْنُ أَحْمَدَ الْعَلَوِیُّ الْمُحَمَّدِیُّ وَ أَحْمَدُ بْنُ عَلِیِّ بْنِ الْحُسَیْنِ بْنِ زَنْجَوَیْهِ جَمِیعاً عَنْ حَمْزَةَ بْنِ الْقَاسِمِ الْعَلَوِیِّ عَنْ بَکْرِ بْنِ عَبْدِ اللَّهِ بْنِ حَبِیبٍ عَنْ سَمُرَةَ بْنِ عَلِیٍّ عَنْ أَبِی مُعَاوِیَةَ الضَّرِیرِ عَنْ مُجَالِدٍ عَنِ الشَّعْبِیِّ عَنْ عَبْدِ اللَّهِ بْنِ جَعْفَرٍ ذِی الْجَنَاحَیْنِ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عَلِیَّ بْنَ أَبِی طَالِبٍ صَلَوَاتُ اللَّهِ عَلَیْهِ مُصَابُ مُحَمَّدِ بْنِ أَبِی بَکْرٍ حَیْثُ قَتَلَهُ مُعَاوِیَةُ بْنُ خَدِیجٍ السَّکُونِیُّ بِمِصْرَ جَزِعَ عَلَیْهِ جَزَعاً شَدِیداً وَ قَالَ مَا أَخْلَقَ مِصْرَ أَنْ یُذْهَبَ آخِرَ الدَّهْرِ فَلَوَدِدْتُ أَنِّی وَجَدْتُ رَجُلًا یَصْلَحُ لَهَا فَوَجَّهْتُهُ إِلَیْهَا فَقُلْتُ تَجِدُ فَقَالَ مَنْ قُلْتُ الْأَشْتَرَ قَالَ ادْعُهُ لِی فَدَعَوْتُهُ فَکَتَبَ لَهُ عَهْدَهُ وَ کَتَبَ مَعَهُ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الرَّحِیمِ مِنْ عَلِیِّ بْنِ أَبِی طَالِبٍ إِلَی الْمَلَإِ مِنَ الْمُسْلِمِینَ الَّذِینَ غَضِبُوا لِلَّهِ حِینَ عُصِیَ فِی الْأَرْضِ وَ ضَرَبَ الْجَوْرُ بِأَرْوَاقِهِ عَلَی الْبَرِّ وَ الْفَاجِرِ فَلَا حَقٌّ یُسْتَرَاحُ إِلَیْهِ وَ لَا مُنْکَرٌ یُتَنَاهَی عَنْهُ سَلَامٌ عَلَیْکُمْ فَإِنِّی أَحْمَدُ إِلَیْکُمُ اللَّهَ الَّذِی لَا إِلَهَ إِلَّا هُوَ أَمَّا بَعْدُ فَقَدْ وَجَّهْتُ إِلَیْکُمْ عَبْداً مِنْ عِبَادِ اللَّهِ لَا یَنَامُ أَیَّامَ الْخَوْفِ وَ لَا یَنْکُلُ عَنِ الْأَعْدَاءِ حِذَارَ الدَّوَائِرِ أَشَدَّ عَلَی الْفُجَّارِ مِنْ حَرِیقِ النَّارِ وَ هُوَ مَالِکُ بْنُ الْحَارِثِ الْأَشْتَرُ أَخُو مَذْحِجٍ فَاسْمَعُوا لَهُ وَ أَطِیعُوا فَإِنَّهُ سَیْفٌ مِنْ سُیُوفِ اللَّهِ لَا نَابِی الضَّرِیبَةِ وَ لَا کَلِیلُ الْحَدِّ فَإِنْ أَمَرَکُمْ أَنْ تَنْفِرُوا فَانْفِرُوا وَ إِنْ أَمَرَکُمْ أَنْ تُقِیمُوا فَأَقِیمُوا وَ إِنْ أَمَرَکُمْ أَنْ تُحْجِمُوا فَأَحْجِمُوا فَإِنَّهُ لَا یُقْدِمُ وَ لَا یُحْجِمُ إِلَّا بِأَمْرِی وَ قَدْ آثَرْتُکُمْ بِهِ عَلَی نَفْسِی لِنَصِیحَتِهِ لَکُمْ وَ شِدَّةِ شَکِیمَتِهِ عَلَی عَدُوِّکُمْ عَصَمَکُمْ رَبُّکُمْ بِالْهُدَی وَ ثَبَّتَکُمْ بِالْیَقِینِ ثُمَّ قَالَ لَهُ لَا تَأْخُذْ عَلَی السَّمَاوَةِ فَإِنِّی أَخَافُ عَلَیْکُمْ مُعَاوِیَةَ وَ أَصْحَابَهُ وَ لَکِنَّ الطَّرِیقَ الْأَعْلَی فِی الْبَادِیَةِ حَتَّی تَخْرُجَ إِلَی أَیْلَةَ </w:t>
      </w:r>
      <w:r>
        <w:rPr>
          <w:rStyle w:val="FootnoteAnchor"/>
          <w:rtl w:val="true"/>
        </w:rPr>
        <w:footnoteReference w:id="547"/>
      </w:r>
      <w:r>
        <w:rPr>
          <w:rFonts w:ascii="Amiri" w:hAnsi="Amiri" w:eastAsia="Amiri" w:cs="Amiri"/>
          <w:color w:val="111111"/>
          <w:sz w:val="28"/>
          <w:sz w:val="28"/>
          <w:szCs w:val="28"/>
          <w:rtl w:val="true"/>
          <w:lang w:bidi="ar-SA"/>
        </w:rPr>
        <w:t>ثُمَّ سَاحِلْ مَعَ الْبَحْرِ حَتَّی تَأْتِیَهَا فَفَعَلَ فَلَمَّا انْتَهَی إِلَی أَیْلَةَ وَ خَرَجَ مِنْهَا صَحِبَهُ نَافِعٌ مَوْلَی عُثْمَانَ بْنِ عَفَّانَ فَخَدَمَهُ وَ أَلْطَفَهُ حَتَّی أَعْجَبَهُ شَأْنُهُ فَقَالَ مِمَّنْ أَنْتَ قَالَ مِنْ أَهْلِ الْمَدِینَةِ قَالَ مِنْ أَیِّهِمْ قَالَ مَوْلَی عُمَرَ بْنِ الْخَطَّابِ قَالَ وَ أَیْنَ تُرِیدُ قَالَ مِصْرَ قَالَ وَ مَا حَاجَتُکَ بِهَا قَالَ أُرِیدُ أَنْ أَشْبَعَ مِنَ الْخُبْزِ فَإِنَّا لَا نَشْبَعُ بِالْمَدِینَةِ فَرَقَّ لَهُ الْأَشْتَرُ وَ قَالَ لَهُ الْزَمْنِی فَإِنِّی سَأُجِیبُکَ بِخُبْزٍ فَلَزِمَهُ حَتَّی بَلَغَ الْقُلْزُمَ وَ هُوَ مِنْ مِصْرَ عَلَی لَیْلَةٍ فَنَزَلَ عَلَی امْرَأَةٍ مِنْ جُهَیْنَةَ فَقَالَتْ أَیُّ الطَّعَامِ أَعْجَبُ بِالْعِرَاقِ فَأُعَالِجَهُ لَکُمْ قَالَ الْحِیتَانُ الطَّرِیَّةُ فَعَالَجَتْهَا لَهُ فَأَکَلَ وَ قَدْ کَانَ ظَلَّ صَائِماً فِی یَوْمٍ حَارٍّ فَأَکْثَرَ مِنْ شُرْبِ الْمَاءِ فَجَعَلَ لَا یَرْوَی فَأَکْثَرَ مِنْهُ حَتَّی نَعَرَ یَعْنِی انْتَفَخَ بَطْنُهُ مِنْ کَثْرَةِ شُرْبِهِ فَقَالَ لَهُ نَافِعٌ إِنَّ هَذَا الطَّعَامَ الَّذِی أَکَلْتَ لَا یَقْتُلُ سَمَّهُ إِلَّا الْعَسَلُ فَدَعَا بِهِ مِنْ ثِقْلِهِ فَلَمْ یُوجَدْ قَالَ لَهُ نَافِعٌ هُوَ عِنْدِی فَآتِیکَ بِهِ قَالَ نَعَمْ فَأْتِنِی بِهِ فَأَتَی رَحْلَهُ فَحَاضَرَ شَرْبَةً مِنْ عَسَلٍ بِسَمٍّ قَدْ کَانَ مَعَهُ أَعَدَّهُ لَهُ فَأَتَاهُ بِهَا فَشَرِبَهَا فَأَخَذَهُ الْمَوْتُ مِنْ سَاعَتِهِ وَ انْسَلَّ نَافِعٌ فِی ظُلْمَةِ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bookmarkStart w:id="1432" w:name="pg13828_166766"/>
    </w:p>
    <w:p>
      <w:pPr>
        <w:pStyle w:val="BookText"/>
        <w:rPr/>
      </w:pPr>
      <w:bookmarkEnd w:id="1432"/>
      <w:r>
        <w:rPr>
          <w:rFonts w:ascii="Amiri" w:hAnsi="Amiri" w:eastAsia="Amiri" w:cs="Amiri"/>
          <w:color w:val="111111"/>
          <w:sz w:val="28"/>
          <w:sz w:val="28"/>
          <w:szCs w:val="28"/>
          <w:rtl w:val="true"/>
          <w:lang w:bidi="ar-SA"/>
        </w:rPr>
        <w:t>اللَّیْلِ فَأَمَرَ بِهِ الْأَشْتَرُ أَنْ یُطْلَبَ فَطُلِبَ فَلَمْ یُصَبْ قَالَ عَبْدُ اللَّهِ بْنُ جَعْفَرٍ وَ کَانَ لِمُعَاوِیَةَ بِمِصْرَ عَیْنٌ یُقَالُ لَهُ مَسْعُودُ بْنُ رَجْرَجَةَ فَکَتَبَ إِلَی مُعَاوِیَةَ بِهَلَاکِ الْأَشْتَرِ فَقَامَ مُعَاوِیَةُ خَطِیباً فِی أَصْحَابِهِ فَقَالَ إِنَّ عَلِیّاً کَانَ لَهُ یَمِینَانِ قُطِعَتْ أَحَدُهُمَا بِصِفِّینَ یَعْنِی عَمَّاراً وَ الْأُخْرَی الْیَوْمَ إِنَّ الْأَشْتَرَ مَرَّ بِأَیْلَةَ مُتَوَجِّهاً إِلَی مِصْرَ فَصَحِبَهُ نَافِعٌ مَوْلَی عُثْمَانَ فَخَدَمَهُ وَ أَلْطَفَهُ حَتَّی أَعْجَبَهُ وَ اطْمَأَنَّ إِلَیْهِ فَلَمَّا نَزَلَ الْقُلْزُمَ حَاضَرَ لَهُ شَرْبَةً مِنْ عَسَلٍ بِسَمٍّ فَسَقَاهَا لَهُ فَمَاتَ أَلَا وَ إِنَّ لِلَّهِ جُنُوداً مِنْ عَسَلٍ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آن را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اوائل کتاب الاختصاص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و در چاپ تهران،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نامه مصادر دیگری است که محقق بسیاری از آنها را در مختار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چاپ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عبدااله بن جعفر ذوالجناحین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خبر محمد بن ابوبکر که او را معاویه بن خلیج سکونی در مصر کشته است، به علی بن ابوطالب علیه السّلام رسید، بسیار بر او بی‌تابی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سزاوار است مصر که که به آخر روزگار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که مردی بیابم که شایسته آن باشد و او را به‌سوی آن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عرض کردم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کن، او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عهدش را برای او نوشت و همراه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علی بن ابوطالب به جماعت مسلمانانی که زمانی‌که در زمین عصیان شود و ستم شاخ‌هایش را بر نیکوکار و فاجر زد، پس نه حقی بود که به‌سوی آن استراحت شود و نه منکری که رها شود، برای خدا به‌خشم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من در حضور شما خدایی را حمد می‌گویم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بنده‌ای از بندگان خدا را به‌سوی شما فرستادم که در روزهای ترس نمی‌خوابد و در حذر از مصیبت‌ها از دشمنان عقب نمی‌کشد، بر فاسقان از شعله آتش شدیدتر است و او مالک بن حرث اشتر پسر مذحجی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بسپارید و از او اطاعت کنید که او شمشیری از شمشیرهای خداست که نه تیزی آن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ضربت آن است، پس اگر شما را فرمان کوچ دادن کرد کوچ کنید و اگر گفت بایستید بایستید و اگر امر کرد که عقب بکشید، عقب بکشید که او جز با دستور من پیش نمی‌رود و عقب نمی‌کشد و شما را به‌وسیله او بر خودم برتری دادم، زیرا او را خیر خواه شما دیدم، و سر سختی او را در برابر دشمنانتان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شما را با هدایت مصون بدارد و با یقین استوارتان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سماوه در پیش نگیر که من از معاویه و یارانش بر شما می‌ترسم، بلکه راه برتر در بادیه است تا اینکه به‌سوی أیله خارج شوی، سپس ساحل دریا تا اینکه به آن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 و زمانی‌که به أیله رسید و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غلام عثمان بن عفان با او همراه شد و به او خدمت کرد و با او مهربان بود، طوری‌که حالت او وی را به شگفتی واداشت،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کدام‌یک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در آنجا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نان سیر شوم که ما در مدینه سیر نمی‌شویم، پس اشتر بر او دلسوزی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 شو که تو را با نانی اجابت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همراه شد تا به قلزم رسید که در فاصله یک شب از مصر است و بر زنی از جهینه فرود آمد، 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غذا در عراق مورد پسند است که آن را برای شما مهیا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پس زن آن را مهیا کرد، پس او خورد، درحالی‌که در روزی گرم روزه‌دار مانده‌بود و بسیار آب نوشید و سیراب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زیاده‌روی کرد تا اینکه از شدت نوشیدن شکمش باد کرد، پس نافع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این غذایی که خوردی جز با عسل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اثاثیه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را جستجو کرد اما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جهازش را آورد و با سمی که همراه او بود، شربتی از عسل برایش حاضر کرد و برای او آماده کرد و آن را آورد، پس آن را نوشید، پس در همان ساعت مرگ او را دربرگرفت و نافع در تاریکی شب گریخت و اشتر دستور داد که او را بجویند، پس جستجو شد، اما به او دست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مصر جاسوسی داشت که مسعود بن رجرجه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هلاکت اشتر را برای معاویه نوشت و معاویه به‌عنوان خطیب در میان یارانش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 دست داشت که یکی از آنها در صفین قطع شد، یعنی عمار و دیگری امروز، که مالک اشتر با قصد مصر بر أیله گذشت و نافع غلام عثمان با همراه شد و بر او خدمت و مهربانی کرد، طوری‌که او پسندید و به او اطمینان کرد و زمانی‌که در قلزم فرود آمدند، شربتی از عسل با سم برای او حاضر کرد و به او نوشانید، پس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خداوند لشکریانی از عسل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3192727_1468164448"/>
      <w:bookmarkStart w:id="1434" w:name="_Toc568"/>
      <w:bookmarkEnd w:id="1433"/>
      <w:r>
        <w:rPr>
          <w:rtl w:val="true"/>
        </w:rPr>
        <w:t>بیان</w:t>
      </w:r>
      <w:bookmarkEnd w:id="1434"/>
    </w:p>
    <w:p>
      <w:pPr>
        <w:pStyle w:val="BookText"/>
        <w:rPr/>
      </w:pPr>
      <w:r>
        <w:rPr>
          <w:rFonts w:ascii="IRNazanin" w:hAnsi="IRNazanin" w:eastAsia="IRNazanin"/>
          <w:color w:val="111111"/>
          <w:sz w:val="28"/>
          <w:sz w:val="28"/>
          <w:szCs w:val="28"/>
          <w:rtl w:val="true"/>
          <w:lang w:bidi="fa-IR"/>
        </w:rPr>
        <w:t>قال الجوهری الأرواق الفساطیط یقال ضرب فلان روقه بموضع کذا إذا نزل به و ضرب خیمته و فی الحدیث حین ضرب الشیطان روقه و مد أطنابه یقال ألقی فلان علیک أرواقه و شراشره و هو أن یحبه حبا شدیدا و قال الساحل شاطئ البحر و قد ساحل القوم إذا أخذوا علی الساحل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حتی نعر فی بعض النسخ بالغین المعجمة قال فی النهایة نغرت القدر تنغر غلت و فی القاموس نغر من الماء کفرح أکثر و فی بعضها بالمهملة من نعر بمعنی صوت و الأول أظهر و لعل ما فی الخبر بیان لحاصل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الأرواق یعنی سایبان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ضرب فلان ورقه بموضع کذا گفته می‌شود زمانی‌که در آن موضع فرود آمد و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برپا کرد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ضرب الشیطان روقه و مدّ اطنابه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فلان علیک أرواقه و شراشره و آن اینکه او را بسیار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یعنی کنار دریا و قد ساحل القوم، زمانی‌است که راه ساحل درپیش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غین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نغرت القدر تنغر یعنی دیگ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نغر من الماء بر وزن فرح، یعنی زیاد شد، و در بعضی نسخه‌ها با عین آمده است از ریشه نعر به معنی صدا داد و مورد اول بهتر است و شاید آنچه در خبر است بیانی برای نتیجه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3192729_1468164448"/>
      <w:bookmarkStart w:id="1436" w:name="_Toc569"/>
      <w:bookmarkEnd w:id="1435"/>
      <w:r>
        <w:rPr>
          <w:rtl w:val="true"/>
        </w:rPr>
        <w:t>«</w:t>
      </w:r>
      <w:r>
        <w:rPr/>
        <w:t>735</w:t>
      </w:r>
      <w:r>
        <w:rPr>
          <w:rtl w:val="true"/>
        </w:rPr>
        <w:t>»</w:t>
      </w:r>
      <w:bookmarkEnd w:id="1436"/>
    </w:p>
    <w:p>
      <w:pPr>
        <w:pStyle w:val="BookText"/>
        <w:rPr/>
      </w:pPr>
      <w:r>
        <w:rPr>
          <w:rStyle w:val="FootnoteAnchor"/>
          <w:rtl w:val="true"/>
        </w:rPr>
        <w:footnoteReference w:id="548"/>
      </w:r>
      <w:r>
        <w:rPr>
          <w:rFonts w:ascii="Amiri" w:hAnsi="Amiri" w:eastAsia="Amiri" w:cs="Amiri"/>
          <w:color w:val="111111"/>
          <w:sz w:val="28"/>
          <w:sz w:val="28"/>
          <w:szCs w:val="28"/>
          <w:rtl w:val="true"/>
          <w:lang w:bidi="ar-SA"/>
        </w:rPr>
        <w:t>ختص، الإختصاص أَحْمَدُ بْنُ عَلِیٍّ عَنْ حَمْزَةَ بْنِ الْقَاسِمِ الْعَلَوِیِّ عَنْ بَکْرِ بْنِ عَبْدِ اللَّهِ بْنِ حَبِیبٍ عَنْ سَمُرَةَ بْنِ عَلِیٍّ عَنِ الْمِنْهَالِ بْنِ جُبَیْرٍ الْحِمْیَرِیِّ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هَلَاکُ الْأَشْتَرِ إِلَی عَلِیِّ بْنِ أَبِی طَالِبٍ علیهما السلام صَعِدَ الْمِنْبَرَ فَخَطَبَ النَّاسَ ثُمَّ قَالَ أَلَا إِنَّ مَالِکَ بْنَ الْحَارِثِ قَدْ قَضَی نَحْبَهُ وَ أَوْفَی عَهْدَهُ وَ لَقِیَ رَبَّهُ فَرَحِمَ اللَّهُ مَالِکاً لَوْ کَانَ جَبَلًا لَکَانَ فِنْداً وَ لَوْ کَانَ حَجَراً لَکَانَ صَلْداً</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bookmarkStart w:id="1437" w:name="pg13828_166767"/>
    </w:p>
    <w:p>
      <w:pPr>
        <w:pStyle w:val="BookText"/>
        <w:rPr/>
      </w:pPr>
      <w:bookmarkEnd w:id="1437"/>
      <w:r>
        <w:rPr>
          <w:rFonts w:ascii="Amiri" w:hAnsi="Amiri" w:eastAsia="Amiri" w:cs="Amiri"/>
          <w:color w:val="111111"/>
          <w:sz w:val="28"/>
          <w:sz w:val="28"/>
          <w:szCs w:val="28"/>
          <w:rtl w:val="true"/>
          <w:lang w:bidi="ar-SA"/>
        </w:rPr>
        <w:t>لِلَّهِ مَالِکٌ وَ مَا مَالِکٌ وَ هَلْ قَامَتِ النِّسَاءُ عَنْ مِثْلِ مَالِکٍ وَ هَلْ مَوْجُودٌ کَمَالِکٍ قَالَ فَلَمَّا نَزَلَ وَ دَخَلَ الْقَصْرَ أَقْبَلَ عَلَیْهِ رِجَالٌ مِنْ قُرَیْشٍ فَقَالُوا لَشَدَّ مَا جَزِعْتَ عَلَیْهِ وَ لَقَدْ هَلَکَ قَالَ أَمَا وَ اللَّهِ هَلَاکُهُ قَدْ أَعَزَّ أَهْلَ الْمَغْرِبِ وَ أَذَلَّ أَهْلَ الْمَشْرِقِ قَالَ وَ بَکَی عَلَیْهِ أَیَّاماً وَ حَزِنَ عَلَیْهِ حُزْناً شَدِیداً وَ قَالَ لَا أَرَی مِثْلَهُ بَعْدَهُ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آن را در حدیث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کتاب الاختصاص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و در چاپ نجف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مصادر فراوانی دارد که محقق بسیاری از آنها را ذیل مختار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چاپ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عوانه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خبر مرگ اشتر به علی بن ابوطالب رسید، از منبر بالا رفت و بر مردم خطبه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مالک بن حارث مرگش فرا رسیده و به عهدش وفا کرده و پروردگارش را دیدار کرده است، پس خداوند مالک را رحمت کند، اگر کوه بود، بی‌نظیر بود و اگر سنگ بود،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مالک؟ مالک چه بود؟ و آیا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همتای مالک را بزایند؟ و آیا موجودی مانند مالک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پایین آمد و وارد قصر شد، مردانی از قریش به‌سوی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بی‌تابی‌ات بر او شدید شد، درحالی‌که او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باشید، به خدا سوگند مرگ او، اهل مغرب را عزیز و اهل مشرق را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روزها بر او گریست و بسیار بر او غمگین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هرگز مانند او را نمی‌بینم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8" w:name="__RefHeading___Toc3192731_1468164448"/>
      <w:bookmarkStart w:id="1439" w:name="_Toc570"/>
      <w:bookmarkEnd w:id="1438"/>
      <w:r>
        <w:rPr>
          <w:rtl w:val="true"/>
        </w:rPr>
        <w:t>«</w:t>
      </w:r>
      <w:r>
        <w:rPr/>
        <w:t>736</w:t>
      </w:r>
      <w:r>
        <w:rPr>
          <w:rtl w:val="true"/>
        </w:rPr>
        <w:t>»</w:t>
      </w:r>
      <w:bookmarkEnd w:id="1439"/>
    </w:p>
    <w:p>
      <w:pPr>
        <w:pStyle w:val="BookText"/>
        <w:rPr/>
      </w:pPr>
      <w:r>
        <w:rPr>
          <w:rStyle w:val="FootnoteAnchor"/>
          <w:rtl w:val="true"/>
        </w:rPr>
        <w:footnoteReference w:id="549"/>
      </w:r>
      <w:r>
        <w:rPr>
          <w:rFonts w:ascii="Amiri" w:hAnsi="Amiri" w:eastAsia="Amiri" w:cs="Amiri"/>
          <w:color w:val="111111"/>
          <w:sz w:val="28"/>
          <w:sz w:val="28"/>
          <w:szCs w:val="28"/>
          <w:rtl w:val="true"/>
          <w:lang w:bidi="ar-SA"/>
        </w:rPr>
        <w:t>نهج، نهج البلاغة وَ قَالَ علیه السلام لَمَّا بَلَغَهُ قَتْلُ مُحَمَّدِ بْنِ أَبِی بَکْرٍ إِنَّ حُزْنَنَا عَلَیْهِ عَلَی قَدْرِ سُرُورِهِمْ بِهِ إِلَّا أَنَّهُمْ نَقَصُوا بَغِیضاً وَ نَقَصْنَا حَبِیباً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سوم کتاب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آنگاه که خبر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محمد بن ابو بکر را به او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اندوه ما بر شهادت او به اندازه شادی شامیان است جز آن که از آنان یک دشمن و از ما یک دوست کم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0" w:name="__RefHeading___Toc3192733_1468164448"/>
      <w:bookmarkStart w:id="1441" w:name="_Toc571"/>
      <w:bookmarkEnd w:id="1440"/>
      <w:r>
        <w:rPr>
          <w:rtl w:val="true"/>
        </w:rPr>
        <w:t>«</w:t>
      </w:r>
      <w:r>
        <w:rPr/>
        <w:t>737</w:t>
      </w:r>
      <w:r>
        <w:rPr>
          <w:rtl w:val="true"/>
        </w:rPr>
        <w:t>»</w:t>
      </w:r>
      <w:bookmarkEnd w:id="1441"/>
    </w:p>
    <w:p>
      <w:pPr>
        <w:pStyle w:val="BookText"/>
        <w:rPr/>
      </w:pPr>
      <w:r>
        <w:rPr>
          <w:rStyle w:val="FootnoteAnchor"/>
          <w:rtl w:val="true"/>
        </w:rPr>
        <w:footnoteReference w:id="550"/>
      </w:r>
      <w:r>
        <w:rPr>
          <w:rFonts w:ascii="Amiri" w:hAnsi="Amiri" w:eastAsia="Amiri" w:cs="Amiri"/>
          <w:color w:val="111111"/>
          <w:sz w:val="28"/>
          <w:sz w:val="28"/>
          <w:szCs w:val="28"/>
          <w:rtl w:val="true"/>
          <w:lang w:bidi="ar-SA"/>
        </w:rPr>
        <w:t>وَ قَالَ علیه السلام وَ قَدْ جَاءَهُ نَعْیُ الْأَشْتَرِ مَالِکٌ وَ مَا مَالِکٌ لَوْ کَانَ جَبَلًا لَکَانَ فِنْداً وَ لَوْ کَانَ حَجَراً لَکَانَ صَلْداً لَا یَرْتَقِیهِ الْحَافِرُ وَ لَا یُوفِی عَلَیْهِ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الفند هو المنفرد من الجبال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قصار امیر مؤمنان در کتاب نهج البلاغه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وقتی خبر شهادت مالک اشتر که رحمت خدا بر او باد به امام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مالکی؟ اگر کوهی بود در سرفرازی کوهی بود یگانه بود و اگر سنگ بود سنگی سخت و محکم بود، هیچ 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اوج قله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هیچ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برفراز آن پرواز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که از دیگر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ممتاز و جدا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2" w:name="__RefHeading___Toc3192735_1468164448"/>
      <w:bookmarkStart w:id="1443" w:name="_Toc572"/>
      <w:bookmarkEnd w:id="1442"/>
      <w:r>
        <w:rPr>
          <w:rtl w:val="true"/>
        </w:rPr>
        <w:t>توضیح</w:t>
      </w:r>
      <w:bookmarkEnd w:id="1443"/>
    </w:p>
    <w:p>
      <w:pPr>
        <w:pStyle w:val="BookText"/>
        <w:rPr/>
      </w:pPr>
      <w:r>
        <w:rPr>
          <w:rFonts w:ascii="IRNazanin" w:hAnsi="IRNazanin" w:eastAsia="IRNazanin"/>
          <w:color w:val="111111"/>
          <w:sz w:val="28"/>
          <w:sz w:val="28"/>
          <w:szCs w:val="28"/>
          <w:rtl w:val="true"/>
          <w:lang w:bidi="fa-IR"/>
        </w:rPr>
        <w:t>قال فی النهایة الفند من الجبل أنفه الخارج منه و منه</w:t>
      </w:r>
    </w:p>
    <w:p>
      <w:pPr>
        <w:pStyle w:val="BookText"/>
        <w:rPr/>
      </w:pPr>
      <w:r>
        <w:rPr>
          <w:rFonts w:ascii="IRNazanin" w:hAnsi="IRNazanin" w:eastAsia="IRNazanin"/>
          <w:color w:val="111111"/>
          <w:sz w:val="28"/>
          <w:sz w:val="28"/>
          <w:szCs w:val="28"/>
          <w:rtl w:val="true"/>
          <w:lang w:bidi="fa-IR"/>
        </w:rPr>
        <w:t>حدیث علی علیه السلام لو کان جبلا لکان فندا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هو المنفرد من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إنما قال علیه السلام لو کان جبلا لکان فندا لأن الفند قطعة من الجبل طولا و لیس الفند القطعة من الجبل کیف ما کانت و لذلک قال علیه السلام لا یرتقیه الحافر لأن القطعة المأخوذة من الجبل طولا فی دقة لا سبیل للحافر إلی صعودها و لو أخذت عرضا لأمکن صعودها ثم وصف علیه السلام تلک القطعة بالعلو العظیم فقال و لا یوفی علیه الطائر أی لا یصعد علیه یقال أوفی فلان علی الجبل أی 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الفند از کوه، دماغه بیرون از آن است و حدیث علی علیه السّلام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جبلاً لکان فنداً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یگانه از 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فقط به این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جبلاً لکان فنداً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الفند،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طول کوه است و فند قطعه‌ای از کوه به هر صورتی‌که باشد، نیست و به این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یرتقیه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قطعه برگرفته از طول کوه، درظرافت برای رونده راهی برای صعود ندارد و اگر در عرض آن باشد، صعود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آن قطعه را به بلندی بزرگ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یوفی علیه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اوفی فلان علی الجبل گفته‌می‌شود، یعنی بر کوه اشراف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4" w:name="__RefHeading___Toc3192737_1468164448"/>
      <w:bookmarkStart w:id="1445" w:name="_Toc573"/>
      <w:bookmarkEnd w:id="1444"/>
      <w:r>
        <w:rPr>
          <w:rtl w:val="true"/>
        </w:rPr>
        <w:t>«</w:t>
      </w:r>
      <w:r>
        <w:rPr/>
        <w:t>738</w:t>
      </w:r>
      <w:r>
        <w:rPr>
          <w:rtl w:val="true"/>
        </w:rPr>
        <w:t>»</w:t>
      </w:r>
      <w:bookmarkEnd w:id="1445"/>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1"/>
      </w:r>
      <w:r>
        <w:rPr>
          <w:rFonts w:ascii="Amiri" w:hAnsi="Amiri" w:eastAsia="Amiri" w:cs="Amiri"/>
          <w:color w:val="111111"/>
          <w:sz w:val="28"/>
          <w:sz w:val="28"/>
          <w:szCs w:val="28"/>
          <w:rtl w:val="true"/>
          <w:lang w:bidi="ar-SA"/>
        </w:rPr>
        <w:t>کش، رجال الکشی ذُکِرَ أَنَّهُ لَمَّا نُعِیَ الْأَشْتَرُ إِلَی أَمِیرِ الْمُؤْمِنِینَ علیه السلام تَأَوَّهَ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bookmarkStart w:id="1446" w:name="pg13828_166768"/>
    </w:p>
    <w:p>
      <w:pPr>
        <w:pStyle w:val="BookText"/>
        <w:rPr/>
      </w:pPr>
      <w:bookmarkEnd w:id="1446"/>
      <w:r>
        <w:rPr>
          <w:rFonts w:ascii="Amiri" w:hAnsi="Amiri" w:eastAsia="Amiri" w:cs="Amiri"/>
          <w:color w:val="111111"/>
          <w:sz w:val="28"/>
          <w:sz w:val="28"/>
          <w:szCs w:val="28"/>
          <w:rtl w:val="true"/>
          <w:lang w:bidi="ar-SA"/>
        </w:rPr>
        <w:t>حُزْناً ثُمَّ قَالَ رَحِمَ اللَّهُ مَالِکاً وَ مَا مَالِکٌ عَزَّ عَلَیَّ بِهِ هَالِکاً لَوْ کَانَ صَخْراً لَکَانَ صَلْداً وَ لَوْ کَانَ جَبَلًا لَکَانَ فِنْداً وَ کَأَنَّهُ قُدَّ مِنِّی قَدّاً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مالک اشتر از رجالش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ذکر کرد، زمانی‌که خبر مرگ اشتر به امیرمؤمنان علیه السّلام رسید، با اندوه آه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را رحمت کند و چه مالکی؟ هلاک‌کننده با او بر من دست نمی‌یافت، اگر صخره بود، محکم بود و اگر کوه بود، یگانه بود و گویی قطعه‌ای از من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7" w:name="__RefHeading___Toc3192739_1468164448"/>
      <w:bookmarkStart w:id="1448" w:name="_Toc574"/>
      <w:bookmarkEnd w:id="1447"/>
      <w:r>
        <w:rPr>
          <w:rtl w:val="true"/>
        </w:rPr>
        <w:t>«</w:t>
      </w:r>
      <w:r>
        <w:rPr/>
        <w:t>739</w:t>
      </w:r>
      <w:r>
        <w:rPr>
          <w:rtl w:val="true"/>
        </w:rPr>
        <w:t>»</w:t>
      </w:r>
      <w:bookmarkEnd w:id="1448"/>
    </w:p>
    <w:p>
      <w:pPr>
        <w:pStyle w:val="BookText"/>
        <w:rPr/>
      </w:pPr>
      <w:r>
        <w:rPr>
          <w:rStyle w:val="FootnoteAnchor"/>
          <w:rtl w:val="true"/>
        </w:rPr>
        <w:footnoteReference w:id="552"/>
      </w:r>
      <w:r>
        <w:rPr>
          <w:rFonts w:ascii="Amiri" w:hAnsi="Amiri" w:eastAsia="Amiri" w:cs="Amiri"/>
          <w:color w:val="111111"/>
          <w:sz w:val="28"/>
          <w:sz w:val="28"/>
          <w:szCs w:val="28"/>
          <w:rtl w:val="true"/>
          <w:lang w:bidi="ar-SA"/>
        </w:rPr>
        <w:t>نهج، نهج البلاغة وَ مِنْ کِتَابٍ لَهُ علیه السلام إِلَی مُحَمَّدِ بْنِ أَبِی بَکْرٍ رَضِیَ اللَّهُ عَنْهُ لَمَّا بَلَغَهُ تَوَجُّدُهُ مِنْ عَزْلِهِ بِالْأَشْتَرِ عَنْ مِصْرَ ثُمَّ تُوُفِّیَ الْأَشْتَرُ فِی تَوَجُّهِهِ إِلَی مِصْرَ قَبْلَ وُصُولِهِ إِلَیْهَا وَ قَدْ بَلَغَتْنِی مَوْجِدَتُکَ مِنْ تَسْرِیحِ الْأَشْتَرِ إِلَی عَمَلِکَ وَ إِنِّی لَمْ أَفْعَلْ ذَلِکَ اسْتِبْطَاءً لَکَ فِی الْجُهْدِ وَ لَا ازْدِیَاداً لَکَ فِی الْجِدِّ وَ لَوْ نَزَعْتُ مَا تَحْتَ یَدِکَ مِنْ سُلْطَانِکَ لَوَلَّیْتُکَ مَا هُوَ أَیْسَرُ عَلَیْکَ مَئُونَةً وَ أَعْجَبُ إِلَیْکَ وِلَایَةً إِنَّ الرَّجُلَ الَّذِی کُنْتُ وَلَّیْتُهُ أَمْرَ مِصْرَ کَانَ رَجُلًا لَنَا نَاصِحاً وَ عَلَی عَدُوِّنَا شَدِیداً نَاقِماً فَرَحِمَهُ اللَّهُ فَلَقَدِ اسْتَکْمَلَ أَیَّامَهُ وَ لَاقَی حِمَامَهُ وَ نَحْنُ عَنْهُ رَاضُونَ أَوْلَاهُ اللَّهُ رِضْوَانَهُ وَ ضَاعَفَ الثَّوَابَ لَهُ فَأَصْحِرْ لِعَدُوِّکَ وَ امْضِ عَلَی بَصِیرَتِکَ وَ شَمِّرْ لِحَرْبِ مَنْ حَارَبَکَ وَ ادْعُ إِلی سَبِیلِ رَبِّکَ وَ أَکْثِرِ الِاسْتِعَانَةَ بِاللَّهِ یَکْفِکَ مَا أَهَمَّکَ وَ یُعِنْکَ عَلَی مَا یُنْزِلُ بِکَ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عزل محمد بن ابی بکر و نصب مالک اشتر به فرمانداری مصر، برای دلجویی از محمّد بن ابی 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به من خبر داده‏اند که از فرستادن اشتر به سوی محلّ فرمانداری‏ات، ناراحت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دلیل کند شدن و سهل انگاری‏ات یا انتظار کوشش بیشتری از تو انجام ندادم، اگر تو را از فرمانداری مصر عزل کردم، فرماندار جایی قرار دادم که اداره آنجا بر تو آسان‏تر، و حکومت تو در آن سامان خوش‏تر است همانا مردی را فرماندار مصر قرار دادم، که نسبت به ما خیرخواه، و به دشمنان ما سخت‏گیر و درهم کوبنده بود، خدا او را رحمت کند، که ایّام زندگی خود را کامل، و مرگ خود را ملاقات کرد، در حالی که ما از او خشنود بودیم، خداوند خشنودی خود را نصیب او گرداند، و پاداش او را چند برابر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مقابله با دشمن، سپاه را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آگاهی لازم به سوی دشمن حرکت کن، و با کسی که با تو در جنگ است آماده پیکار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راه پروردگارت بخوان، و از خدا فراوان یاری خواه که تو را در مشکلات کفایت می‏کند، و در سختی‏هایی که بر تو فرود می‏آید یاری‏ات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9" w:name="__RefHeading___Toc3192741_1468164448"/>
      <w:bookmarkStart w:id="1450" w:name="_Toc575"/>
      <w:bookmarkEnd w:id="1449"/>
      <w:r>
        <w:rPr>
          <w:rtl w:val="true"/>
        </w:rPr>
        <w:t>توضیح</w:t>
      </w:r>
      <w:bookmarkEnd w:id="1450"/>
    </w:p>
    <w:p>
      <w:pPr>
        <w:pStyle w:val="BookText"/>
        <w:rPr/>
      </w:pPr>
      <w:r>
        <w:rPr>
          <w:rFonts w:ascii="IRNazanin" w:hAnsi="IRNazanin" w:eastAsia="IRNazanin"/>
          <w:color w:val="111111"/>
          <w:sz w:val="28"/>
          <w:sz w:val="28"/>
          <w:szCs w:val="28"/>
          <w:rtl w:val="true"/>
          <w:lang w:bidi="fa-IR"/>
        </w:rPr>
        <w:t>التوجد الحزن و الموجدة الغضب و لعل المراد بها أیضا هنا الحزن و التسریح الإرسال و الاستبطاء عد الشی‌ء بطیئا و الجهد بالضم الوسع و الطاقة و بالفتح المشقة و المئونة الثقل و الإعجاب بالشی‌ء عده حسنا و الولایة بالکسر السلطنة و تقول نقمت علیه أمره و نقمت منه کضربت و علمت إذا عبته و کرهته أشد الکراهة لسوء فعله و استکمل أیامه أی أتم عمره و الحمام ککتاب الموت و قیل قضاء الموت و قدره من قوله حم کذا أی قدر أولاه الله رضوانه أی أوصله إلیه و قربه منه و قیل أی أعطاه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bookmarkStart w:id="1451" w:name="pg13828_166769"/>
    </w:p>
    <w:p>
      <w:pPr>
        <w:pStyle w:val="BookText"/>
        <w:rPr/>
      </w:pPr>
      <w:bookmarkEnd w:id="1451"/>
      <w:r>
        <w:rPr>
          <w:rFonts w:ascii="IRNazanin" w:hAnsi="IRNazanin" w:eastAsia="IRNazanin"/>
          <w:color w:val="111111"/>
          <w:sz w:val="28"/>
          <w:sz w:val="28"/>
          <w:szCs w:val="28"/>
          <w:rtl w:val="true"/>
          <w:lang w:bidi="fa-IR"/>
        </w:rPr>
        <w:t>قوله علیه السلام فأصحر لعدوک قال فی النهایة أی کن من أمره علی أمر واضح منکشف من أصحر الرجل إذا خرج إلی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أی أبرز له و لا تستتر عنه فی المدینة التی أنت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السبب فی إرسال هذا الکتاب أن محمد بن أبی بکر رضی الله عنه کان یضعف عن لقاء العدو و لم یکن فی أصحاب علی علیه السلام أقوی بأسا فی الحرب من الأشتر رحمه الله و کان معاویة بعد وقائع صفین قد تجرد للإغارة علی أطراف بلاد المسلمین و قد کانت مصر جعلت طعمة لعمرو بن العاص و علم علیه السلام أنها لا تتحفظ إلا بالأشتر فکتب له العهد الذی یأتی ذکره و وجهه إلیها فبلغه أن محمدا تألم من ذلک ثم إن الأشتر مات قبل وصوله إلیها فکتب علیه السلام إلی محمد هذا الکتاب و هو یؤذن بإقراره علی عمله و استرضائه و تعریفه وجه عذره فی تولیة الأشتر لعلمه و أنه لم یکن ذلک لموجدة علیه و لا تقصیر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التوجد یعنی حزن و الموجدة یعنی خشم و شاید منظور از آن نیز در اینجا حزن باشد و التسریح یعنی ارسال و الاستبطاء یعنی کند شمردن یک چیز و الجهد با ضمه یعنی فراخی و توان و با فتحه یعنی مشقت و المؤونة یعنی سنگینی، الاعجاب بالشئ یعنی نیکو شمردن آن و الولایة با کسره یعنی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نقمت علیه أمره و نقمت منه بر وزن ضربت و علمت را زمانی می‌گویی که او را ملامت کنی و به‌جهت بدی عملش، به شدت از او بیزار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استکمل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عمرش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بر وزن کتاب یعنی مرگ و گفته شده، قضا و قدر مرگ است، برگرفته از 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کذا، یعنی مقدرشده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أولاه الله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خود رساند و به خود نزدیک کرد و گفته‌شده یعنی به او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فأصحر لعدوّک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خصوص امر او، بر دلیلی واضح روشن باش، از ریشه اصحر الرجل، زمانی‌که به‌سوی صحرا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آشکار شو و در شهری که در آن هستی از او پنهان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فرستادن این نامه این است که محمد بن ابوبکر از دیدار با دشمن، ضعیف بود و در یاران علی علیه السّلام در جنگ، قدرتمندتر از اشتر نبود و معاویه بعد از وقایع صفین تلاش خود را به یورش بر نواحی سرزمین‌های مسلمانان، صرف کرده ‌بود و مصر را طعمه‌ای برای عمرو بن عاص قرار داده ‌بود و امام علیه السّلام دریافت که مصر جز با اشتر حفظ نمی‌شود، پس عهدنامه‌ای که ذکرش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را برای او نوشت و آن را به‌سوی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خبر رسید که محمد از آن غمگین شده است و اشتر قبل از رسیدن به آنجا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این نامه را برای محمد نوشت، درحالی‌که بر استقرار او بر عملش و استمالتش و بیان دلیلش در تولیت اشتر برای عمل او و اینکه آن به‌جهت اندوه بر او و کوتاهی از جانب او نبوده است،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2" w:name="__RefHeading___Toc3192743_1468164448"/>
      <w:bookmarkStart w:id="1453" w:name="_Toc576"/>
      <w:bookmarkEnd w:id="1452"/>
      <w:r>
        <w:rPr>
          <w:rtl w:val="true"/>
        </w:rPr>
        <w:t>«</w:t>
      </w:r>
      <w:r>
        <w:rPr/>
        <w:t>740</w:t>
      </w:r>
      <w:r>
        <w:rPr>
          <w:rtl w:val="true"/>
        </w:rPr>
        <w:t>»</w:t>
      </w:r>
      <w:bookmarkEnd w:id="1453"/>
    </w:p>
    <w:p>
      <w:pPr>
        <w:pStyle w:val="BookText"/>
        <w:rPr/>
      </w:pPr>
      <w:r>
        <w:rPr>
          <w:rStyle w:val="FootnoteAnchor"/>
          <w:rtl w:val="true"/>
        </w:rPr>
        <w:footnoteReference w:id="553"/>
      </w:r>
      <w:r>
        <w:rPr>
          <w:rFonts w:ascii="Amiri" w:hAnsi="Amiri" w:eastAsia="Amiri" w:cs="Amiri"/>
          <w:color w:val="111111"/>
          <w:sz w:val="28"/>
          <w:sz w:val="28"/>
          <w:szCs w:val="28"/>
          <w:rtl w:val="true"/>
          <w:lang w:bidi="ar-SA"/>
        </w:rPr>
        <w:t>نهج، نهج البلاغة وَ مِنْ کِتَابٍ لَهُ علیه السلام إِلَی عَبْدِ اللَّهِ بْنِ الْعَبَّاسِ بَعْدَ مَقْتَلِ مُحَمَّدِ بْنِ أَبِی بَکْرٍ بِمِصْرَ أَمَّا بَعْدُ فَإِنَّ مِصْرَ قَدِ افْتُتِحَتْ وَ مُحَمَّدُ بْنُ أَبِی بَکْرٍ رَحِمَهُ اللَّهُ قَدِ اسْتُشْهِدَ فَعِنْدَ اللَّهِ نَحْتَسِبُهُ وَلَداً نَاصِحاً وَ عَامِلًا کَادِحاً وَ سَیْفاً قَاطِعاً وَ رُکْناً دَافِعاً وَ قَدْ کُنْتُ حَثَثْتُ النَّاسَ عَلَی لَحَاقِهِ وَ أَمَرْتُهُمْ بِغِیَاثِهِ قَبْلَ الْوَقْعَةِ وَ دَعَوْتُهُمْ سِرّاً وَ جَهْراً وَ عَوْداً وَ بَدْءاً فَمِنْهُمُ الْآتِی کَارِهاً وَ مِنْهُمُ الْمُعْتَلُّ کَاذِباً وَ مِنْهُمُ الْقَاعِدُ خَاذِلًا أَسْأَلُ اللَّهَ تَعَالَی أَنْ یَجْعَلَ لِی مِنْهُمْ فَرَجاً عَاجِلًا فَوَ اللَّهِ لَوْ لَا طَمَعِی عِنْدَ لِقَائِی عَدُوِّی فِی الشَّهَادَةِ وَ تَوْطِینِی نَفْسِی عَلَی الْمَنِیَّةِ لَأَحْبَبْتُ أَنْ لَا أَبْقَی مَعَ هَؤُلَاءِ یَوْماً وَاحِداً وَ لَا أَلْتَقِیَ بِهِمْ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عبد الله بن عباس پس از شهادت محمد بن ابی بکر در مصر که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یاد خدا و درود همانا مصر سقوط کرد، و فرماندارش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در پیشگاه خداوند، او را فرزندی خیر خواه، و کار گزاری کوشا، و شمشیری برنده، و ستونی باز دارنده می‏شماریم، همواره مردم را برای پیوستن به او بر انگیختم، و فرمان دادم تا قبل از این حوادث ناگوار به یاریش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نهان و آشکار، از آغاز تا انجام فرا خواندم، عدّه‏ای با ناخوشایندی آمدند، و برخی به دروغ بهانه آوردند، و بعضی خوار و ذلیل بر جای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می‏خواهم به زودی مرا از این مردم نجات دهد به خدا سوگند اگر در پیکار با دشمن، آرزوی من شهادت نبود، و خود را برای مرگ آماده نکرده بودم، دوست می‏داشتم حتّی یکی روز با این مردم نباشم، و هرگز آنان را دیدار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4" w:name="__RefHeading___Toc3192745_1468164448"/>
      <w:bookmarkStart w:id="1455" w:name="_Toc577"/>
      <w:bookmarkEnd w:id="1454"/>
      <w:r>
        <w:rPr>
          <w:rtl w:val="true"/>
        </w:rPr>
        <w:t>إیضاح</w:t>
      </w:r>
      <w:bookmarkEnd w:id="1455"/>
    </w:p>
    <w:p>
      <w:pPr>
        <w:pStyle w:val="BookText"/>
        <w:rPr/>
      </w:pPr>
      <w:r>
        <w:rPr>
          <w:rFonts w:ascii="IRNazanin" w:hAnsi="IRNazanin" w:eastAsia="IRNazanin"/>
          <w:color w:val="111111"/>
          <w:sz w:val="28"/>
          <w:sz w:val="28"/>
          <w:szCs w:val="28"/>
          <w:rtl w:val="true"/>
          <w:lang w:bidi="fa-IR"/>
        </w:rPr>
        <w:t>استشهد علی بناء المجهول أی قتل فی سبیل الله و قال فی النهایة الاحتساب من الحسب کالاعتداد من العد و إنما قیل لمن ینوی بعمله وجه الله احتسبه لأن له حینئذ أن یعتد بعمله فجعل فی حال مباشرة الفعل</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bookmarkStart w:id="1456" w:name="pg13828_166770"/>
    </w:p>
    <w:p>
      <w:pPr>
        <w:pStyle w:val="BookText"/>
        <w:rPr/>
      </w:pPr>
      <w:bookmarkEnd w:id="1456"/>
      <w:r>
        <w:rPr>
          <w:rFonts w:ascii="IRNazanin" w:hAnsi="IRNazanin" w:eastAsia="IRNazanin"/>
          <w:color w:val="111111"/>
          <w:sz w:val="28"/>
          <w:sz w:val="28"/>
          <w:szCs w:val="28"/>
          <w:rtl w:val="true"/>
          <w:lang w:bidi="fa-IR"/>
        </w:rPr>
        <w:t>کأنه معتد به و الاحتساب فی الأعمال الصالحات و عند المکروهات هو البدار إلی طلب الأجر و تحصیله بالصبر و التسلیم أو باستعمال أنواع البر و القیام بها علی الوجه المرسوم فیها طلبا للثواب المرجو منها و منه الحدیث من مات له ولد فاحتسبه أی احتسب الأجر بصبره علی مصیبته یقال احتسب فلان ابنا له إذا مات کبیرا و افترطه إذا مات صغیرا و معناه اعتد مصیبته به فی جملة بلایا الله التی یثاب علی الصبر علیها انتهی و الکدح العمل و السعی قاله الجوهری و قال رکن الشی‌ء جانبه الأقوی و هو یأوی إلی رکن شدید أی عز و منعة و قال لحقه و لحق به لحاقا بالفتح أی أدرکه و قال استغاثنی فأغثته و الاسم الغیاث صارت الواو یاء لکسرة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منهم المعتل أی قعد و اعتل بعلة کاذبة قوله علیه السلام و لا ألتقی معطوف علی قوله لأحببت أن لا أبقی کما أن فی بعض النسخ بالنصب و فی بعضها بالرفع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أستشهد مبنی بر مجهول، یعنی در راه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الاحتساب از ریشه حسب بر وزن اعتداد از عدّ است و به کسی که با عملش ذات خدا را نیت کند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احتسبه، چون او در این هنگام باید عمل خود را بشمارد ـ به آن توجه کند ـ، و در حال انجام دادن عمل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گویی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الاحتساب در اعمال صالح است و در مکروهات، اقدام برای طلب اجر و تحصیل آن، با صبر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استعمال انواع نیکی‌ها و پرداختن به آن به مرسوم در آن، برای طلب ثواب مورد امید از آن است و این حدیث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له ولد فاحتسبه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صبر بر مصیبت او اجر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فلان ابناً له، زمانی‌است که در سن بزرگ بمیرد و افترطه زمانی‌است که در کودکی بمیرد و معنایش این است که مصیبتش به او را در زمره بلایای خداوند که بر صبر بر آن، ثواب داده می‌شود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را گوید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قوی یک شئ و هو یأوی إلی رکن شدید، یعنی قدرت و استحکام و لحقه و لحق به لحاقاً با فتحه، یعنی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استغاثنی فأغثته و اسم آن الغیاث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به‌جهت کسره ما قبل آن یاء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نشست و دلیل دروغین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لأحببت أن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بعضی نسخه‌ها با نصب و در برخی از آنها با رفع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7" w:name="__RefHeading___Toc3192747_1468164448"/>
      <w:bookmarkStart w:id="1458" w:name="_Toc578"/>
      <w:bookmarkEnd w:id="1457"/>
      <w:r>
        <w:rPr>
          <w:rtl w:val="true"/>
        </w:rPr>
        <w:t>«</w:t>
      </w:r>
      <w:r>
        <w:rPr/>
        <w:t>741</w:t>
      </w:r>
      <w:r>
        <w:rPr>
          <w:rtl w:val="true"/>
        </w:rPr>
        <w:t>»</w:t>
      </w:r>
      <w:bookmarkEnd w:id="1458"/>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4"/>
      </w:r>
      <w:r>
        <w:rPr>
          <w:rFonts w:ascii="Amiri" w:hAnsi="Amiri" w:eastAsia="Amiri" w:cs="Amiri"/>
          <w:color w:val="111111"/>
          <w:sz w:val="28"/>
          <w:sz w:val="28"/>
          <w:szCs w:val="28"/>
          <w:rtl w:val="true"/>
          <w:lang w:bidi="ar-SA"/>
        </w:rPr>
        <w:t>نهج، نهج البلاغة وَ مِنْ کِتَابٍ لَهُ علیه السلام إِلَی أَهْلِ مِصْرَ لَمَّا وَلَّی عَلَیْهِمُ الْأَشْتَرَ رَحِمَهُ اللَّهُ مِنْ عَبْدِ اللَّهِ عَلِیٍّ أَمِیرِ الْمُؤْمِنِینَ إِلَی الْقَوْمِ الَّذِینَ غَضِبُوا لِلَّهِ حِینَ عُصِیَ فِی أَرْضِهِ وَ ذُهِبَ بِحَقِّهِ فَضَرَبَ الْجَوْرُ سُرَادِقَهُ عَلَی الْبَرِّ وَ الْفَاجِرِ وَ الْمُقِیمِ وَ الظَّاعِنِ فَلَا مَعْرُوفٌ یُسْتَرَاحُ إِلَیْهِ وَ لَا مُنْکَرٌ یُتَنَاهَی عَنْهُ أَمَّا بَعْدُ فَقَدْ بَعَثْتُ إِلَیْکُمْ عَبْداً مِنْ عِبَادِ اللَّهِ لَا یَنَامُ أَیَّامَ الْخَوْفِ وَ لَا یَنْکُلُ عَنِ الْأَعْدَاءِ سَاعَاتِ الرَّوْعِ أَشَدَّ عَلَی الْفُجَّارِ مِنْ حَرِیقِ النَّارِ وَ هُوَ مَالِکُ بْنُ الْحَارِثِ أَخُو مَذْحِجٍ فَاسْتَمِعُوا لَهُ وَ أَطِیعُوا أَمْرَهُ فِیمَا طَابَقَ الْحَقَّ فَإِنَّهُ سَیْفٌ مِنْ سُیُوفِ اللَّهِ لَا کَلِیلُ الظُّبَةِ وَ لَا نَابِی الضَّرِیبَةِ فَإِنْ أَمَرَکُمْ أَنْ تَنْفِرُوا فَانْفِرُوا وَ إِنْ أَمَرَکُمْ أَنْ تُقِیمُوا فَأَقِیمُوا فَإِنَّهُ لَا یُقْدِمُ وَ لَا یُحْجِمُ وَ لَا یُؤَخِّرُ وَ لَا یُقَدِّمُ إِلَّا عَنْ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bookmarkStart w:id="1459" w:name="pg13828_166771"/>
    </w:p>
    <w:p>
      <w:pPr>
        <w:pStyle w:val="BookText"/>
        <w:rPr/>
      </w:pPr>
      <w:bookmarkEnd w:id="1459"/>
      <w:r>
        <w:rPr>
          <w:rFonts w:ascii="Amiri" w:hAnsi="Amiri" w:eastAsia="Amiri" w:cs="Amiri"/>
          <w:color w:val="111111"/>
          <w:sz w:val="28"/>
          <w:sz w:val="28"/>
          <w:szCs w:val="28"/>
          <w:rtl w:val="true"/>
          <w:lang w:bidi="ar-SA"/>
        </w:rPr>
        <w:t>أَمْرِی وَ قَدْ آثَرْتُکُمْ بِهِ عَلَی نَفْسِی لِنَصِیحَتِهِ لَکُمْ وَ شِدَّةِ شَکِیمَتِهِ عَلَی عَدُوِّکُمْ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را در مختار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مؤنان علیه السلام در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نامه به مردم مصر آنگاه که مالک اشتر را به فرمانداری آنان برگزی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امیر مؤمنان، به مردمی که برای خدا به خشم آمدند، آن هنگام که دیگران خدا را در زمین نافرمانی، و حق او را نابود کردند، پس ستم، خیمه خود را بر سر نیک و بد، مسافر و حاضر، و بر همگان، بر افراشت، نه معروفی ماند که در پناه آن آرامش یابند، و نه کسی از زشتی‏ها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ستایش پروردگار من بنده‏ای از بندگان خدا را به سوی شما فرستادم، که در روزهای وحشت، نمی‏خوابد، و در لحظه‏های ترس از دشمن روی نمی‏گرداند، بر بدکاران از شعله‏های آتش تندتر است، او مالک پسر حارث مذحجی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با حق است، سخن او را بشنوید، و از او اطاعت کنید، او شمشیری از شمشیرهای خداست، که نه تیزی آن کند می‏شود، و نه ضربت آن بی 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فرمان کوچ کردن داد، کوچ کنید، و اگر گفت بایستید، بایستید، که او در پیش روی و عقب نشینی و حمله، بدون فرمان من اقدام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 من شما را بر خود برگزیدم که او را برای شما فرستادم، زیرا او را خیر خواه شما دیدم، و سر سختی او را در برابر دشمنانتان پسندیدم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3192749_1468164448"/>
      <w:bookmarkStart w:id="1461" w:name="_Toc579"/>
      <w:bookmarkEnd w:id="1460"/>
      <w:r>
        <w:rPr>
          <w:rtl w:val="true"/>
        </w:rPr>
        <w:t>«</w:t>
      </w:r>
      <w:r>
        <w:rPr/>
        <w:t>742</w:t>
      </w:r>
      <w:r>
        <w:rPr>
          <w:rtl w:val="true"/>
        </w:rPr>
        <w:t>»</w:t>
      </w:r>
      <w:bookmarkEnd w:id="1461"/>
    </w:p>
    <w:p>
      <w:pPr>
        <w:pStyle w:val="BookText"/>
        <w:rPr/>
      </w:pPr>
      <w:r>
        <w:rPr>
          <w:rStyle w:val="FootnoteAnchor"/>
          <w:rtl w:val="true"/>
        </w:rPr>
        <w:footnoteReference w:id="555"/>
      </w:r>
      <w:r>
        <w:rPr>
          <w:rFonts w:ascii="Amiri" w:hAnsi="Amiri" w:eastAsia="Amiri" w:cs="Amiri"/>
          <w:color w:val="111111"/>
          <w:sz w:val="28"/>
          <w:sz w:val="28"/>
          <w:szCs w:val="28"/>
          <w:rtl w:val="true"/>
          <w:lang w:bidi="ar-SA"/>
        </w:rPr>
        <w:t>کِتَابُ الْغَارَاتِ، عَنْ فُضَیْلِ بْنِ خَدِیجٍ عَنْ مَوْلَی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هَلَکَ الْأَشْتَرُ وَجَدْنَا فِی ثِقْلِهِ رِسَالَةَ عَلِیٍّ إِلَی أَهْلِ مِصْرَ وَ ذَکَرَ نَحْوَهُ وَ زَادَ فِی آخِرِهِ عَصَمَکُمُ اللَّهُ بِالْحَقِّ وَ ثَبَّتَکُمْ بِالْیَقِینِ وَ السَّلَامُ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ثقفی آن را در باب خبر مقتل اشتر،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غلام اشتر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اشتر وفات کرد، در بار او نامه علی علیه السّلام به مردم مصر را یافتیم و مانند آن را ذکر کرد و در پایان آن افزود، خداوند شما را با حق حفظ کند و با یقین استوار سازد و درود خدا بر شما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2" w:name="__RefHeading___Toc3192751_1468164448"/>
      <w:bookmarkStart w:id="1463" w:name="_Toc580"/>
      <w:bookmarkEnd w:id="1462"/>
      <w:r>
        <w:rPr>
          <w:rtl w:val="true"/>
        </w:rPr>
        <w:t>بیان</w:t>
      </w:r>
      <w:bookmarkEnd w:id="1463"/>
    </w:p>
    <w:p>
      <w:pPr>
        <w:pStyle w:val="BookText"/>
        <w:rPr/>
      </w:pPr>
      <w:r>
        <w:rPr>
          <w:rFonts w:ascii="IRNazanin" w:hAnsi="IRNazanin" w:eastAsia="IRNazanin"/>
          <w:color w:val="111111"/>
          <w:sz w:val="28"/>
          <w:sz w:val="28"/>
          <w:szCs w:val="28"/>
          <w:rtl w:val="true"/>
          <w:lang w:bidi="fa-IR"/>
        </w:rPr>
        <w:t>قوله علیه السلام إلی القوم الذین غضبوا لله قال ابن أبی الحدید هذا الفصل یشکل تأویله علی لأن أهل مصر هم الذین قتلوا عثمان بالعصیان و إذا شهد أمیر المؤمنین علیه السلام بأنهم غضبوا لله حین عصی الله فی أرضه فهذه شهادة قاطعة علی عثمان بالعصیان و إتیان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بتأویلات رکیکة لا تقبل الجواب و قال الجوهری کل بیت من کرسف فهو سرادق و فی القاموس استراح إلیه سکن و اطمأن و فی النهایة ضبة السیف حده و طرفه و فی القاموس الضریبة السیف وحده و فی الصحاح نبا السیف إذا لم یعمل فی الضریبة و قال فلان شدید الشکیمة إذا کان شدید النفس أنفا أبیا و فلان ذو شکیمة إذا کان لا ینقاد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القوم الذین غضبوا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فصل بر من مشکل است، زیرا مردم مصر همان کسانی هستند که با سرکشی، عثمان را کشتند و زمانی‌که امیرمؤمنان علیه السّلام بر این گواهی داد که آنها زمانی‌که در زمین خدا، از خدا سرکشی شد، برای خدا به‌خشم می‌آیند، شهادت قاطعی است بر سرکشی عثمان و انجام دادن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تأویلات ضعیفی که جواب نمی‌پذیرد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کرسف ـ پنبه ـ است، سرادق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 إلیه، یعنی ساکن و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السیف زمانی‌است که در ضربت عمل نکند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شدید الشکیمه، زمانی‌که شدید النفس خشن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زننده باشد و فلان ذو شکیمه زمانی است که مطیع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4" w:name="__RefHeading___Toc3192753_1468164448"/>
      <w:bookmarkStart w:id="1465" w:name="_Toc581"/>
      <w:bookmarkEnd w:id="1464"/>
      <w:r>
        <w:rPr>
          <w:rtl w:val="true"/>
        </w:rPr>
        <w:t>«</w:t>
      </w:r>
      <w:r>
        <w:rPr/>
        <w:t>743</w:t>
      </w:r>
      <w:r>
        <w:rPr>
          <w:rtl w:val="true"/>
        </w:rPr>
        <w:t>»</w:t>
      </w:r>
      <w:bookmarkEnd w:id="1465"/>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6"/>
      </w:r>
      <w:r>
        <w:rPr>
          <w:rFonts w:ascii="Amiri" w:hAnsi="Amiri" w:eastAsia="Amiri" w:cs="Amiri"/>
          <w:color w:val="111111"/>
          <w:sz w:val="28"/>
          <w:sz w:val="28"/>
          <w:szCs w:val="28"/>
          <w:rtl w:val="true"/>
          <w:lang w:bidi="ar-SA"/>
        </w:rPr>
        <w:t>نهج، نهج البلاغة وَ مِنْ کِتَابٍ لَهُ علیه السلام إِلَی أَهْلِ مِصْرَ مَعَ مَالِکٍ الْأَشْتَرِ لَمَّا وَلَّاهُ إِمَارَتَهَا أَمَّا بَعْدُ فَإِنَّ اللَّهَ سُبْحَانَهُ بَعَثَ مُحَمَّداً صلی الله علیه و آله نَذِیراً لِلْعَالَمِینَ وَ مُهَیْمِناً عَلَی الْمُرْسَلِینَ فَلَمَّا مَضَی علیه السلام تَنَازَعَ الْمُسْلِمُونَ الْأَمْرَ مِنْ بَعْدِهِ فَوَ اللَّهِ مَا کَانَ یُلْقَی فِی رُوعِی وَ لَا یَخْطُرُ عَلَی بَالِی أَنَّ الْعَرَبَ تُزْعِجُ هَذَا الْأَمْرَ مِنْ بَعْدِهِ صلی الله علیه و آله عَنْ أَهْلِ بَیْتِهِ وَ لَا أَنَّهُمْ مُنَحُّوهُ عَنِّی مِنْ بَعْدِهِ فَمَا رَاعَنِی إِلَّا انْثِیَالُ النَّاسِ عَلَی فُلَانٍ یُبَایِعُونَهُ فَأَمْسَکْتُ بِیَدِی حَتَّی رَأَیْتُ رَاجِعَةَ النَّاسِ قَدْ رَجَعَتْ عَنِ الْإِسْلَامِ یَدْعُونَ إِلَی مَحْقِ دِینِ مُحَمَّدٍ صلی الله علیه و آله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bookmarkStart w:id="1466" w:name="pg13828_166772"/>
    </w:p>
    <w:p>
      <w:pPr>
        <w:pStyle w:val="BookText"/>
        <w:rPr/>
      </w:pPr>
      <w:bookmarkEnd w:id="1466"/>
      <w:r>
        <w:rPr>
          <w:rFonts w:ascii="Amiri" w:hAnsi="Amiri" w:eastAsia="Amiri" w:cs="Amiri"/>
          <w:color w:val="111111"/>
          <w:sz w:val="28"/>
          <w:sz w:val="28"/>
          <w:szCs w:val="28"/>
          <w:rtl w:val="true"/>
          <w:lang w:bidi="ar-SA"/>
        </w:rPr>
        <w:t>فَخَشِیتُ إِنْ لَمْ أَنْصُرِ الْإِسْلَامَ وَ أَهْلَهُ أَنْ أَرَی فِیهِ ثَلْماً أَوْ هَدْماً تَکُونُ الْمُصِیبَةُ بِهِ عَلَیَّ أَعْظَمَ مِنْ فَوْتِ وِلَایَتِکُمُ الَّتِی إِنَّمَا هِیَ مَتَاعُ أَیَّامٍ قَلَائِلَ یَزُولُ مِنْهَا مَا کَانَ کَمَا یَزُولُ السَّرَابُ أَوْ کَمَا یَتَقَشَّعُ السَّحَابُ فَنَهَضْتُ فِی تِلْکَ الْأَحْدَاثِ حَتَّی زَاحَ الْبَاطِلُ وَ زَهَقَ وَ اطْمَأَنَّ الدِّینُ وَ تَنَهْنَهَ وَ مِنْهُ إِنِّی وَ اللَّهِ لَوْ لَقِیتُهُمْ وَاحِداً وَ هُمْ طِلَاعُ الْأَرْضِ کُلِّهَا مَا بَالَیْتُ وَ لَا اسْتَوْحَشْتُ وَ إِنِّی مِنْ ضَلَالِهِمُ الَّذِی هُمْ فِیهِ وَ الْهُدَی الَّذِی أَنَا عَلَیْهِ لَعَلَی بَصِیرَةٍ مِنْ نَفْسِی وَ یَقِینٍ مِنْ رَبِّی وَ إِنِّی إِلَی لِقَاءِ اللَّهِ لَمُشْتَاقٌ وَ لِحُسْنِ ثَوَابِهِ لَمُنْتَظِرٌ رَاجٍ وَ لَکِنِّی آسَی أَنْ یَلِیَ هَذِهِ الْأُمَّةَ سُفَهَاؤُهَا وَ فُجَّارُهَا فَیَتَّخِذُوا مَالَ اللَّهِ دُوَلًا وَ عِبَادَهُ خَوَلًا وَ الصَّالِحِینَ حَرْباً وَ الْفَاسِقِینَ حِزْباً فَإِنَّ مِنْهُمُ الَّذِی شَرِبَ فِیکُمُ الْحَرَامَ وَ جُلِدَ حَدّاً فِی الْإِسْلَامِ وَ إِنَّ مِنْهُمْ مَنْ لَمْ یُسْلِمْ حَتَّی رُضِخَتْ لَهُ عَلَی الْإِسْلَامِ الرَّضَائِخُ فَلَوْ لَا ذَلِکَ مَا أَکْثَرْتُ تَأْلِیبَکُمْ وَ جَمْعَکُمْ وَ تَحْرِیضَکُمْ وَ لَتَرَکْتُکُمْ إِذْ أَبَیْتُمْ وَ وَنَیْتُمْ أَ لَا تَرَوْنَ إِلَی أَطْرَافِکُمْ قَدِ انْتَقَضَتْ وَ إِلَی أَمْصَارِکُمْ قَدِ افْتُتِحَتْ وَ إِلَی مَمَالِکِکُمْ تُزْوَی وَ إِلَی بِلَادِکُمْ تُغْزَی انْفِرُوا رَحِمَکُمُ اللَّهُ إِلَی قِتَالِ عَدُوِّکُمْ وَ لَا تَثَّاقَلُوا إِلَی الْأَرْضِ فَتُقِرُّوا بِالْخَسْفِ وَ تَبُوءُوا بِالذُّلِّ وَ یَکُونَ نَصِیبُکُمُ الْأَخَسَّ إِنَّ أَخَا الْحَرْبِ الْأَرِقُ وَ مَنْ نَامَ لَمْ یُنَمْ عَنْهُ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آن در مختار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 کتاب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به مردم مصر، که همراه مالک اشتر فرستاد آنگاه که وی را والی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خداوند سبحان محمّد صلّی اللّه علیه و آله و سلّم را فرستاد تا بیم دهنده جهانیان، و گواه پیامبران پیش از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 صلّی اللّه علیه و آله و سلّم به سوی خدا رفت، مسلمانان پس از وی در کار حکومت با یکدیگر درگیر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نه در فکرم می‏گذشت، و نه در خاطرم می‏آمد که عرب خلافت را پس از رسول خدا صلّی اللّه علیه و آله و سلّم از اهل بیت او بگرداند، یا مرا پس از وی از عهده دار شدن حکومت باز دارند، تنها چیزی که نگرانم کرد شتافتن مردم به سوی فلان شخص بود که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باز کشیدم، تا آنجا که دیدم گروهی از اسلام باز گشته، می‏خواهند دین محمّد صلّی اللّه علیه و آله و سلّم را نابود سازند، پس ترسیدم که اگر اسلام و طرفدارانش را یاری نکنم، رخنه‏ای در آن بینم یا شاهد نابودی آن باشم، که مصیبت آن بر من سخت‏تر از رها کردن حکومت بر شماست، که کالای چند روزه دنیاست و به زودی ایّام آن می‏گذرد چنانکه سراب ناپدید شود، یا چونان پاره‏های ابر که زود پراکنده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میان آن آشوب و غوغا بپا خاستم تا آن که باطل از میان رفت، و دین استقرار یافته، آرام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همین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تنها با دشمنان روبرو شوم، در حالی که آنان تمام روی زمین را پر کرده باشند، نه باکی داشته، و نه می‏هراسم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گمراهی آنان و هدایت خود که بر آن استوارم، آگاهم، و از طرف پروردگارم به یقین رسیده‏ام، و همانا من برای ملاقات پروردگار مشتاق، و به پاداش او امیدوارم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این اندوهناکم که بی‏خردان، و تبهکاران این امّت، حکومت را به دست آورند، آنگاه مال خدا را دست به دست بگردانند، و بندگان او را به بردگی کشند، با نیکوکاران در جنگ، و با فاسقان همراه باشند، زیرا از آنان کسی در میان شماست که شراب نوشید و حد بر او جاری شد، و کسی که اسلام را نپذیرفت امّا بناحق بخشش‏هایی به او 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حوادث نبود شما را بر نمی‏انگیختم، و سرزنشتان نمی‏کردم، و شما را به گرد آوری تشویق نمی‏کردم، و آنگاه که سرباز می‏زدید رهاتان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مرزهای شما را تصرّف کردند و شهرها را گشودند و دستاوردهای شما را غارت کردند و در میان شهرهای شما آتش جنگ را بر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با دشمنان کوچ کنید، خدا شما را رحمت کند، در خانه‏های خود نمانید، که به ستم گرفتار، و به خواری دچار خواهید شد، و بهره زندگی شما از همه پست‏تر خواهد بود، و همانا برادر جنگ، بیداری و هوشیاری است، هر آن کس که به خواب رود، دشمن او نخواهد خوابید با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7" w:name="__RefHeading___Toc3192755_1468164448"/>
      <w:bookmarkStart w:id="1468" w:name="_Toc582"/>
      <w:bookmarkEnd w:id="1467"/>
      <w:r>
        <w:rPr>
          <w:rtl w:val="true"/>
        </w:rPr>
        <w:t>توضیح</w:t>
      </w:r>
      <w:bookmarkEnd w:id="1468"/>
    </w:p>
    <w:p>
      <w:pPr>
        <w:pStyle w:val="BookText"/>
        <w:rPr/>
      </w:pPr>
      <w:r>
        <w:rPr>
          <w:rFonts w:ascii="IRNazanin" w:hAnsi="IRNazanin" w:eastAsia="IRNazanin"/>
          <w:color w:val="111111"/>
          <w:sz w:val="28"/>
          <w:sz w:val="28"/>
          <w:szCs w:val="28"/>
          <w:rtl w:val="true"/>
          <w:lang w:bidi="fa-IR"/>
        </w:rPr>
        <w:t>قوله علیه السلام و مهیمنا أی شاهدا علی المرسلین یشهد لهم فی الآخرة و أصله من آمن غیره من الخوف لأن الشاهد یؤمن غیره من الخوف بشهادته و قیل هو الرقیب و قیل المؤتمن و قیل القائم بأمور الخلق و قیل أصله المؤیمن فأبدلت الهاء من الهمزة و هو مفیعل من الأمانة و المراد بالأمر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الروع بالضم القلب أو سواده و قیل الذهن و العقل و أزعجه قلعه عن مکانه و نحاه أی أزاله و لعل الغرض إظهار شناعة هذا الأمر و أنه مما لم یکن یخطر ببال بظاهر الحال فلا ینافی علمه بذلک بإخبار الرسول صلی الله علیه و آله</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فما راعنی قال ابن أبی الحدید تقول للشی‌ء یفجؤک بغتة ما راعنی إلا کذا و الروع بالفتح الفزع کأنه یقول ما أفزعنی شی‌ء بعد ذلک السکون الذی کان عندی و الثقة التی اطمأننت إلیها إلا وقوع ما وقع من انثیال الناس أی انصبابهم من کل وجه کما ینثال التراب علی أبی بکر و الاسم کان مذکورا فی کتاب الأشتر صریحا و إنما الناس یکتبونه علی فلان تذمما من ذکر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حتی رأیت راجعة الناس أی الطائفة الراجعة من الناس التی قد رجعت عن الإسلام یعنی أهل الردة کمسیلمة و سجاح و طلیحة بن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بهم المنافقین المجتمعین علی أبی بکر فإنهم کانوا یغتنمون فتنة تصیر سببا لارتدادهم عن الدین رأسا قوله علیه السلام کما یتقشع أی یتفرق و ینکشف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تنهنه أی انزجر عن الاضطراب و الحرکة و قال الجوهری نهنهت الرجل عن الشی‌ء فتنهنه أی کففته و زجرته فکف و فی النهایة طلاع الأرض ذهبا أی ما یملأها حتی یطلع عنها و یسیل و الاستیحاش ضد الاستیناس و هنا کنایة عن الخوف آسی أی أحزن مال الله دولا فی الصحاح أن دولا جمع دولة بالضم فیهما و فی القاموس الدولة انقلاب الزمان و العقبة فی المال و یضم أو الضم فیه و الفتح فی الحرب أو هما سواء أو الضم فی الآخرة و الفتح فی الدنیا و الجمع دول مثلثة و فی النهایة کان عباد الله خولا أی خدما و عبیدا یعنی أنهم یستخدمونهم و یستعبدونهم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الصالحین حربا أی عدوا و الفاسقین حزبا أی ناصرا و جندا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المراد بمن شرب الخمر الولید بن عقبة و أما الذی رضخت له علی الإسلام الرضائخ فمعاویة و أبوه و أخوه و حکیم بن حزام</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bookmarkStart w:id="1469" w:name="pg13828_166774"/>
    </w:p>
    <w:p>
      <w:pPr>
        <w:pStyle w:val="BookText"/>
        <w:rPr/>
      </w:pPr>
      <w:bookmarkEnd w:id="1469"/>
      <w:r>
        <w:rPr>
          <w:rFonts w:ascii="IRNazanin" w:hAnsi="IRNazanin" w:eastAsia="IRNazanin"/>
          <w:color w:val="111111"/>
          <w:sz w:val="28"/>
          <w:sz w:val="28"/>
          <w:szCs w:val="28"/>
          <w:rtl w:val="true"/>
          <w:lang w:bidi="fa-IR"/>
        </w:rPr>
        <w:t>و سهیل بن عمرو و الحارث بن هشام و غیرهم و هم قوم معروفون لأنهم من المؤلفة قلوبهم الذین رغبوا فی الإسلام و الطاعة بجمال و شاء دفعت إلیهم للأغراض الدنیاویة و الطمع و لم یکن إسلامهم عن أصل و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القطب الراوندی یعنی عمرو بن العاص و لیس بصحیح لأن عمرا لم یسلم بعد الفتح و أصحاب الرضائخ کلهم صونعوا عن الإسلام بغنائم حنین و لعمری إن إسلام عمرو کان مدخولا أیضا إلا أنه لم یکن عن رضیخة و إنما کان لمعنی آخر و الرضیخة شی‌ء قلیل یعطاه الإنسان یصانع به عن أمر یطلب منه کالأجرة انتهی و التألیب التحریض و التأنیب أشد اللوم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الونی الضعف و الفتور و إلی ممالککم تزوی أی تفیض و لا تثاقلوا بالتشدید و التخفیف معا إشارة إلی قوله تعالی ما لَکُمْ إِذا قِیلَ لَکُمُ انْفِرُوا فِی سَبِیلِ اللَّهِ اثَّاقَلْتُمْ إِلَی الْأَرْضِ الآیة و قال الفیروزآبادی تثاقل عنه تباطأ و القوم لم ینهضوا للنجدة و قد استنهضوا لها و قال فی النهایة الخسف النقصان و الهوان و قال أصل البواء اللزوم و أبوء أی أقر و التزم و أرجع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الأرق هو السهر و رجل أرق إذا سهر لعلة فإن کان السهر من عادته قیل أرق بضم الهمزة و الراء و أخو الحرب ملازمه و من نام لم ینم عنه لأن العدو لا یغفل عن عدوه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مهیمناً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 بر رسولان که در آخرت گواهی می‌دهد و اصل آن از آمن غیره من الخوف است، زیرا شاهد غیر خود را با شهادتش از خوف ایمن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است 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است 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امور خلق است و گفته‌شده اصل آم مؤیمن است و هاء از همزه تبدیل شده است که وزن مفیعل از أمانت است و منظور از امر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الروع با ضمه قلب یا سواد قلب و گفته‌شده، ذهن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أزعجه یعنی او را از جایش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نحّاه یعنی او را زائل کرد و شاید غرض، اظهار زشتی این مرد باشد و اینکه آن از اموری که به ظاهر حال به ذهن خطور نمی‌کند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عملش از آن با خبردادن رسول صلّی الله علیه و آله منافات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چیزی‌که ناگهان تو را غافلگیر می‌کند،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راعنی إلا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الروع با فتحه یعنی فزع، 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بعد از آن سکونی که نزدم بود و اطمینانی که به آن تکیه کردم، مرا به وحشت نیانداخت، مگر وقوع آنچه‌که از سرازیر شدن مردم از هرجهت رخ داد –چنانکه خاک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و اسم در نامه اشتر، به‌صراحت مذکور است و مردم فقط به‌جهت ناپسند دانستن ذکر اسم، علی فلان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رأیت راجعة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بازگشت‌کننده از مردم که از اسلام بازگشتند، یعنی اهل ردّه ما مسیلمه، سجاح و طلیحه بن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منظور از آن، منافقان جمع‌شده نزد ابوبکر باشد، گویی که آنها فتنه‌ای که سببی اساسی برای ارتدادشان از دین می‌شود را غنیمت می‌شمارند 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یتقشع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و آشکار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تنهنه یعنی از آشفتگی و حرکت خودداری کرد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نهنهت الرجل عن الشئ فتنهنه، یعنی او را بازداشتم و مانع شدم، پس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طلاع الأرمض ذهباً، یعنی آنچه‌که زمین را پر می‌کند تا از اینکه از آن بالا می‌آید 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الاستئناس است و در اینجا کنایه از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 یعنی اندوهگین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 که دولا جمع دولة است با ضمه در هر دو و در قاموس، الدولة یعنی دگرگونی زمانی و سیر نزولی در اموال و مضموم می‌شود یا اینکه ضمه در آن و فتحه در حرب است یا هر دو برابر هستند یا اینکه ضمه در آخرت و فتحه در دنیا است و جمع آن دول با هر سه حرکت است 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عبادالله خولا، یعنی خادمان یا غلامان، یعنی آنها، آنان را به خدمت و بردگی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والصالحین حرباً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دشمن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الفاسقین خرباً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یاریگر و سرباز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کسی‌که شراب نوشید، ولید بن عقبه است و کسی‌که به ناحق بخشش‌هایی را بر او عطا شد، معاویه، پدر و برادر او و حکیم بن حزام، سهیل بن عمرو، حارث بن هشام و غیر اوست که اینان گروهی معروف هستند، زیرا اینان یک‌دلانی هستند که از اسلام و طاعت، روی‌گردان شدند، با شتر و گوسفندی که برای اغراض دنیوی و طمع به آنان داده‌شده و اسلام‌شان از اصل و یقین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قطب راوندی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صحیح نیست، زیرا عمرو بعد از فتح، اسلام نیاورد و همه اصحاب بخشش‌ها، از غنایم حنین برای اسلام آوردنشان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 اسلام عمرو نیز مدخول بود، با این تفاوت که آن برای بخشش نبود و بلکه برای قصد دیگری بود و الرضیخه شئ اندکی است که انسان می‌بخشد و با آن امری که از آن طلب می‌کند را به‌دست می‌آورد، مانند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التأدیب یعنی تشویق، و التأنیب شدیدترین ملامت است و الدنی یعنی ضعف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ممالککم تزوی یعنی گرفته‌می‌شود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تثّاقلوا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تشدید و هم با تخفیف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إِذَا قِیلَ لَکُمُ انفِرُواْ فِی سَبِیلِ اللّهِ اثَّاقَلْتُمْ إِلَی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 که چون به شما گفته می‏شود در راه خدا بسیج‏شوید کندی به خرج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 عنه یعنی کندی کرد و تثاقل القوم عنه یعنی برای یاری برنخاستند، درحالی‌که برای آن تحریک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 یعنی نقص و خواری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البواء، لزوم است و ابوء یعنی اقرار کرد، عهده‌دار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الأرق، شب‌زنده‌داری است و رجل أرق، زمانی‌است که شب به‌دلیلی بیدار بماند و اگر شب‌بیداری از عادت او باشد، أرق با ضمه همزه و راء گفته‌می‌شود، و اخو الحرب، یعنی ملازم با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کس که به خواب رود دشمن او نخواهد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دشمن از دشمن خود غافل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3192757_1468164448"/>
      <w:bookmarkStart w:id="1471" w:name="_Toc583"/>
      <w:bookmarkEnd w:id="1470"/>
      <w:r>
        <w:rPr>
          <w:rtl w:val="true"/>
        </w:rPr>
        <w:t>«</w:t>
      </w:r>
      <w:r>
        <w:rPr/>
        <w:t>744</w:t>
      </w:r>
      <w:r>
        <w:rPr>
          <w:rtl w:val="true"/>
        </w:rPr>
        <w:t>»</w:t>
      </w:r>
      <w:bookmarkEnd w:id="1471"/>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7"/>
      </w:r>
      <w:r>
        <w:rPr>
          <w:rFonts w:ascii="Amiri" w:hAnsi="Amiri" w:eastAsia="Amiri" w:cs="Amiri"/>
          <w:color w:val="111111"/>
          <w:sz w:val="28"/>
          <w:sz w:val="28"/>
          <w:szCs w:val="28"/>
          <w:rtl w:val="true"/>
          <w:lang w:bidi="ar-SA"/>
        </w:rPr>
        <w:t>نهج، نهج البلاغة مِنْ عَهْدٍ لَهُ علیه السلام کَتَبَهُ لِلْأَشْتَرِ النَّخَعِیِّ رَحِمَهُ اللَّهُ لَمَّا وَلَّاهُ عَلَی مِصْرَ وَ أَعْمَالِهَا حِینَ اضْطَرَبَ أَمْرُ مُحَمَّدِ بْنِ أَبِی بَکْرٍ رَحِمَهُ اللَّهُ وَ هُوَ أَطْوَلُ عَهْدٍ کَتَبَهُ وَ أَجْمَعُهُ لِلْمَحَاسِنِ هَذَا مَا أَمَرَ بِهِ عَبْدُ اللَّهِ عَلِیٌّ أَمِیرُ الْمُؤْمِنِینَ مَالِکَ بْنَ الْحَارِثِ الْأَشْتَرَ فِی عَهْدِهِ إِلَیْهِ حِینَ وَلَّاهُ مِصْرَ جِبَایَةَ خَرَاجِهَا وَ جِهَادَ عَدُوِّهَا وَ اسْتِصْلَاحَ أَهْلِهَا وَ عِمَارَةَ بِلَادِهَا أَمَرَهُ بِتَقْوَی اللَّهِ وَ إِیثَارِ طَاعَتِهِ وَ اتِّبَاعِ مَا أَمَرَ بِهِ فِی کِتَابِهِ مِنْ فَرَائِضِهِ وَ سُنَنِهِ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الَّتِی لَا یَسْعَدُ أَحَدٌ إِلَّا بِاتِّبَاعِهَا وَ لَا یَشْقَی إِلَّا مَعَ جُحُودِهَا وَ إِضَاعَتِهَا وَ أَنْ یَنْصُرَ اللَّهَ سُبْحَانَهُ بِیَدِهِ وَ قَلْبِهِ وَ لِسَانِهِ فَإِنَّهُ جَلَّ اسْمُهُ قَدْ تَکَفَّلَ بِنَصْرِ مَنْ نَصَرَهُ وَ إِعْزَازِ مَنْ أَعَزَّهُ وَ أَمَرَهُ أَنْ یَکْسِرَ مِنْ نَفْسِهِ عِنْدَ الشَّهَوَاتِ </w:t>
      </w:r>
      <w:r>
        <w:rPr>
          <w:rStyle w:val="FootnoteAnchor"/>
          <w:rtl w:val="true"/>
        </w:rPr>
        <w:footnoteReference w:id="558"/>
      </w:r>
      <w:r>
        <w:rPr>
          <w:rFonts w:ascii="Amiri" w:hAnsi="Amiri" w:eastAsia="Amiri" w:cs="Amiri"/>
          <w:color w:val="111111"/>
          <w:sz w:val="28"/>
          <w:sz w:val="28"/>
          <w:szCs w:val="28"/>
          <w:rtl w:val="true"/>
          <w:lang w:bidi="ar-SA"/>
        </w:rPr>
        <w:t xml:space="preserve">وَ یَزَعَهَا عِنْدَ الْجَمَحَاتِ فَإِنَّ النَّفْسَ أَمَّارَةٌ بِالسُّوءِ إِلَّا مَا رَحِمَ اللَّهُ ثُمَّ اعْلَمْ یَا مَالِکُ أَنِّی قَدْ وَجَّهْتُکَ إِلَی بِلَادٍ قَدْ جَرَتْ عَلَیْهَا دُوَلٌ قَبْلَکَ مِنْ عَدْلٍ وَ جَوْرٍ وَ أَنَّ النَّاسَ یَنْظُرُونَ مِنْ أُمُورِکَ فِی مِثْلِ الَّذِی مَا کُنْتَ </w:t>
      </w:r>
      <w:r>
        <w:rPr>
          <w:rStyle w:val="FootnoteAnchor"/>
          <w:rtl w:val="true"/>
        </w:rPr>
        <w:footnoteReference w:id="559"/>
      </w:r>
      <w:r>
        <w:rPr>
          <w:rFonts w:ascii="Amiri" w:hAnsi="Amiri" w:eastAsia="Amiri" w:cs="Amiri"/>
          <w:color w:val="111111"/>
          <w:sz w:val="28"/>
          <w:sz w:val="28"/>
          <w:szCs w:val="28"/>
          <w:rtl w:val="true"/>
          <w:lang w:bidi="ar-SA"/>
        </w:rPr>
        <w:t xml:space="preserve">تَنْظُرُ فِیهِ مِنْ أُمُورِ الْوُلَاةِ قَبْلَکَ وَ یَقُولُونَ فِیکَ مَا کُنْتَ تَقُولُ فِیهِمْ وَ إِنَّمَا یُسْتَدَلُّ عَلَی الصَّالِحِینَ بِمَا یُجْرِی اللَّهُ لَهُمْ عَلَی أَلْسُنِ عِبَادِهِ فَلْیَکُنْ أَحَبَّ الذَّخَائِرِ إِلَیْکَ ذَخِیرَةُ الْعَمَلِ الصَّالِحِ فَامْلِکْ هَوَاکَ وَ شُحَّ بِنَفْسِکَ عَمَّا لَا یَحِلُّ لَکَ فَإِنَّ الشُّحَّ بِالنَّفْسِ الْإِنْصَافُ مِنْهَا فِیمَا أَحَبَّتْ أَوْ کَرِهَتْ وَ أَشْعِرْ قَلْبَکَ الرَّحْمَةَ لِلرَّعِیَّةِ وَ الْمَحَبَّةَ لَهُمْ وَ اللُّطْفَ بِهِمْ وَ لَا تَکُونَنَّ عَلَیْهِمْ سَبُعاً ضَارِیاً تَغْتَنِمْ أَکْلَهُمْ فَإِنَّهُمْ صِنْفَانِ إِمَّا أَخٌ لَکَ فِی الدِّینِ وَ إِمَّا نَظِیرٌ لَکَ فِی الْخَلْقِ </w:t>
      </w:r>
      <w:r>
        <w:rPr>
          <w:rStyle w:val="FootnoteAnchor"/>
          <w:rtl w:val="true"/>
        </w:rPr>
        <w:footnoteReference w:id="560"/>
      </w:r>
      <w:r>
        <w:rPr>
          <w:rFonts w:ascii="Amiri" w:hAnsi="Amiri" w:eastAsia="Amiri" w:cs="Amiri"/>
          <w:color w:val="111111"/>
          <w:sz w:val="28"/>
          <w:sz w:val="28"/>
          <w:szCs w:val="28"/>
          <w:rtl w:val="true"/>
          <w:lang w:bidi="ar-SA"/>
        </w:rPr>
        <w:t>یَفْرُطُ مِنْهُمُ الزَّلَلُ وَ تَعْرِضُ لَهُمُ الْعِلَلُ وَ یُؤْتَی عَلَی أَیْدِیهِمْ فِی الْعَمْدِ وَ الْخَطَإِ فَأَعْطِهِمْ مِنْ عَفْوِکَ وَ صَفْحِکَ مِثْلَ الَّذِی تُحِبُّ أَنْ یُعْطِیَکَ اللَّهُ مِنْ عَفْوِهِ وَ صَفْحِهِ فَإِنَّکَ فَوْقَهُمْ وَ وَالِی الْأَمْرِ عَلَیْکَ فَوْقَکَ وَ اللَّهُ فَوْقَ مَنْ وَلَّاکَ وَ قَدِ اسْتَکْفَاکَ أَمْرَهُمْ وَ ابْتَلَاکَ بِهِمْ وَ لَا تَنْصِبَنَّ نَفْسَکَ لِحَرْبِ اللَّهِ فَإِنَّهُ لَا یَدَیْ لَکَ بِنَقِمَتِهِ وَ لَا غِنَی بِکَ عَنْ عَفْوِهِ وَ رَحْمَتِهِ وَ لَا تَنْدَمَنَّ عَلَی عَفْوٍ وَ لَا تَبْجَحَنَّ بِعُقُوبَةٍ وَ لَا تُسْرِعَنَّ إِلَی بَادِرَةٍ وَجَدْتَ عَنْهَا مَنْدُوحَةً وَ لَا تَقُولَنَّ إِنِّی مُؤَمَّرٌ آمُرُ فَأُطَاعُ فَإِنَّ ذَلِکَ إِدْغَالٌ فِی الْقَلْبِ وَ مَنْهَکَةٌ لِلدِّینِ وَ تَقَرُّبٌ مِنَ الْغَیْرِ</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أَحْدَثَ لَکَ مَا أَنْتَ فِیهِ مِنْ سُلْطَانِکَ أُبَّهَةً أَوْ مَخِیلَةً فَانْظُرْ إِلَی عِظَمِ مُلْکِ اللَّهِ سُبْحَانَهُ فَوْقَکَ وَ قُدْرَتِهِ مِنْکَ عَلَی مَا لَا تَقْدِرُ عَلَیْهِ مِنْ نَفْسِکَ فَإِنَّ ذَلِکَ یُطَامِنُ إِلَیْکَ مِنْ طِمَاحِکَ وَ یَکُفُّ عَنْکَ مِنْ غَرْبِکَ وَ یَفِی‌ءُ إِلَیْکَ بِمَا عَزَبَ عَنْکَ مِنْ عَقْلِکَ إِیَّاکَ وَ مُسَامَاةَ اللَّهِ فِی عَظَمَتِهِ وَ التَّشَبُّهَ بِهِ فِی جَبَرُوتِهِ فَإِنَّ اللَّهَ یُذِلُّ کُلَّ جَبَّارٍ وَ یُهِینُ کُلَّ مُخْتَالٍ أَنْصِفِ اللَّهَ وَ أَنْصِفِ النَّاسَ مِنْ نَفْسِکَ وَ مِنْ خَاصَّةِ أَهْلِکَ وَ مَنْ لَکَ فِیهِ هَوًی مِنْ رَعِیَّتِکَ فَإِنَّکَ إِنْ لَا تَفْعَلْ تَظْلِمْ وَ مَنْ ظَلَمَ عِبَادَ اللَّهِ کَانَ اللَّهُ خَصْمَهُ دُونَ عِبَادِهِ وَ مَنْ خَاصَمَهُ اللَّهُ أَدْحَضَ حُجَّتَهُ وَ کَانَ لِلَّهِ حَرْباً حَتَّی یَنْزِعَ وَ یَتُوبَ وَ لَیْسَ شَیْ‌ءٌ أَدْعَی إِلَی تَغْیِیرِ نِعْمَةِ اللَّهِ وَ تَعْجِیلِ نَقِمَتِهِ مِنْ إِقَامَةٍ عَلَی ظُلْمٍ فَإِنَّ اللَّهَ یَسْمَعُ دَعْوَةَ الْمَظْلُومِینَ وَ هُوَ لِلظَّالِمِینَ بِالْمِرْصَادِ وَ لْیَکُنْ أَحَبَّ الْأُمُورِ إِلَیْکَ أَوْسَطُهَا فِی الْحَقِّ وَ أَعَمُّهَا فِی الْعَدْلِ وَ أَجْمَعُهَا لِرِضَا الرَّعِیَّةِ فَإِنَّ سُخْطَ الْعَامَّةِ یُجْحِفُ بِرِضَی الْخَاصَّةِ وَ إِنَّ سُخْطَ الْخَاصَّةِ یُغْتَفَرُ مَعَ رِضَی الْعَامَّةِ وَ لَیْسَ أَحَدٌ مِنَ الرَّعِیَّةِ أَثْقَلَ عَلَی الْوَالِی مَئُونَةً فِی الرَّخَاءِ وَ أَقَلَّ مَعُونَةً لَهُ فِی الْبَلَاءِ وَ أَکْرَهَ لِلْإِنْصَافِ وَ أَسْأَلَ بِالْإِلْحَافِ وَ أَقَلَّ شُکْراً عِنْدَ الْإِعْطَاءِ وَ أَبْطَأَ عُذْراً عَنِ الْمَنْعِ وَ أَضْعَفَ صَبْراً عِنْدَ مُلِمَّاتِ الدَّهْرِ مِنْ أَهْلِ الْخَاصَّةِ وَ إِنَّمَا عَمُودُ الدِّینِ وَ جِمَاعُ الْمُسْلِمِینَ وَ الْعُدَّةُ لِلْأَعْدَاءِ الْعَامَّةُ مِنَ الْأُمَّةِ فَلْیَکُنْ صِغْوُکَ لَهُمْ وَ مَیْلُکَ مَعَهُمْ وَ لْیَکُنْ أَبْعَدَ رَعِیَّتِکَ مِنْکَ وَ أَشْنَأَهُمْ عِنْدَکَ أَطْلَبُهُمْ لِمَعَایِبِ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رَعِیَّتِکَ أَطْلِقْ عَنِ النَّاسِ عُقْدَةَ کُلِّ حِقْدٍ وَ اقْطَعْ عَنْکَ سَبَبَ کُلِّ وِتْرٍ وَ تَغَابَ عَنْ کُلِّ مَا لَا یَضِحُ لَکَ </w:t>
      </w:r>
      <w:r>
        <w:rPr>
          <w:rStyle w:val="FootnoteAnchor"/>
          <w:rtl w:val="true"/>
        </w:rPr>
        <w:footnoteReference w:id="561"/>
      </w:r>
      <w:r>
        <w:rPr>
          <w:rFonts w:ascii="Amiri" w:hAnsi="Amiri" w:eastAsia="Amiri" w:cs="Amiri"/>
          <w:color w:val="111111"/>
          <w:sz w:val="28"/>
          <w:sz w:val="28"/>
          <w:szCs w:val="28"/>
          <w:rtl w:val="true"/>
          <w:lang w:bidi="ar-SA"/>
        </w:rPr>
        <w:t>وَ لَا تَعْجَلَنَّ إِلَی تَصْدِیقِ سَاعٍ فَإِنَّ السَّاعِیَ غَاشٌّ وَ إِنْ</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تَشَبَّهَ بِالنَّاصِحِینَ وَ لَا تُدْخِلَنَّ فِی مَشُورَتِکَ بَخِیلًا یَعْدِلُ بِکَ عَنِ الْفَضْلِ وَ یَعِدُکَ الْفَقْرَ وَ لَا جَبَاناً یُضْعِفُکَ عَنِ الْأُمُورِ وَ لَا حَرِیصاً یُزَیِّنُ لَکَ الشَّرَهَ بِالْجَوْرِ فَإِنَّ الْبُخْلَ وَ الْجُبْنَ وَ الْحِرْصَ غَرَائِزُ شَتَّی یَجْمَعُهَا سُوءُ الظَّنِّ بِاللَّهِ إِنَّ شَرَّ وُزَرَائِکَ مَنْ کَانَ لِلْأَشْرَارِ قَبْلَکَ وَزِیراً وَ مَنْ شَرِکَهُمْ فِی الْآثَامِ فَلَا یَکُونَنَّ لَکَ بِطَانَةً فَإِنَّهُمْ أَعْوَانُ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 الظَّلَمَةِ وَ أَنْتَ وَاجِدٌ مِنْهُمْ خَیْرَ الْخَلَفِ مِمَّنْ لَهُ مِثْلُ آرَائِهِمْ وَ نَفَاذِهِمْ وَ لَیْسَ عَلَیْهِ مِثْلُ آصَارِهِمْ وَ أَوْزَارِهِمْ وَ آثَامِهِمْ مِمَّنْ لَمْ یُعَاوِنْ ظَالِماً عَلَی ظُلْمِهِ وَ لَا آثِماً عَلَی إِثْمِهِ أُولَئِکَ أَخَفُّ عَلَیْکَ مَئُونَةً وَ أَحْسَنُ لَکَ مَعُونَةً وَ أَحْنَی عَلَیْکَ عَطْفاً وَ أَقَلُّ لِغَیْرِکَ إِلْفاً فَاتَّخِذْ أُولَئِکَ خَاصَّةً لِخَلَوَاتِکَ وَ حَفَلَاتِکَ ثُمَّ لْیَکُنْ آثَرُهُمْ عِنْدَکَ أَقْوَلَهُمْ بِمُرِّ الْحَقِّ لَکَ وَ أَقَلَّهُمْ مُسَاعَدَةً فِیمَا یَکُونُ مِنْکَ مِمَّا کَرِهَ اللَّهُ لِأَوْلِیَائِهِ وَاقِعاً ذَاکَ مِنْ هَوَاکَ حَیْثُ وَقَعَ وَ الْصَقْ بِأَهْلِ الْوَرَعِ وَ الصِّدْقِ ثُمَّ رُضْهُمْ عَلَی أَنْ لَا یُطْرُوکَ وَ لَا یَبْجَحُوکَ بِبَاطِلٍ لَمْ تَفْعَلْهُ فَإِنَّ کَثْرَةَ الْإِطْرَاءِ تُحْدِثُ الزَّهْوَ وَ تُدْنِی مِنَ الْغِرَّةِ </w:t>
      </w:r>
      <w:r>
        <w:rPr>
          <w:rStyle w:val="FootnoteAnchor"/>
          <w:rtl w:val="true"/>
        </w:rPr>
        <w:footnoteReference w:id="562"/>
      </w:r>
      <w:r>
        <w:rPr>
          <w:rFonts w:ascii="Amiri" w:hAnsi="Amiri" w:eastAsia="Amiri" w:cs="Amiri"/>
          <w:color w:val="111111"/>
          <w:sz w:val="28"/>
          <w:sz w:val="28"/>
          <w:szCs w:val="28"/>
          <w:rtl w:val="true"/>
          <w:lang w:bidi="ar-SA"/>
        </w:rPr>
        <w:t>وَ لَا یَکُونَنَّ الْمُحْسِنُ وَ الْمُسِی‌ءُ عِنْدَکَ بِمَنْزِلَةٍ سَوَاءٍ فَإِنَّ فِی ذَلِکَ تَزْهِیداً لِأَهْلِ الْإِحْسَانِ فِی الْإِحْسَانِ وَ تَدْرِیباً لِأَهْلِ الْإِسَاءَةِ عَلَی الْإِسَاءَةِ وَ أَلْزِمْ کُلًّا مِنْهُمْ مَا أَلْزَمَ نَفْسَهُ وَ اعْلَمْ أَنَّهُ لَیْسَ شَیْ‌ءٌ بِأَدْعَی إِلَی حُسْنِ ظَنِّ وَالٍ بِرَعِیَّتِهِ مِنْ إِحْسَانِهِ إِلَیْهِمْ وَ تَخْفِیفِهِ الْمَئُونَاتِ عَنْهُمْ وَ تَرْکِ اسْتِکْرَاهِهِ إِیَّاهُمْ عَلَی مَا لَیْسَ لَهُ قِبَلَهُمْ فَلْیَکُنْ مِنْکَ فِی ذَلِکَ أَمْرٌ یَجْتَمِعُ لَکَ بِهِ حُسْنُ الظَّنِّ بِرَعِیَّتِکَ فَإِنَّ حُسْنَ الظَّنِّ یَقْطَعُ عَنْکَ نَصَباً طَوِیلًا وَ إِنَّ أَحَقَّ مَنْ حَسُنَ ظَنُّکَ بِهِ لَمَنْ حَسُنَ بَلَاؤُکَ عِنْدَهُ وَ إِنَّ أَحَقَّ مَنْ سَاءَ ظَنُّکَ بِهِ لَمَنْ سَاءَ بَلَاؤُکَ عِنْدَهُ وَ لَا تَنْقُضْ سُنَّةً صَالِحَةً عَمِلَ بِهَا صُدُورُ هَذِهِ الْأُمَّةِ وَ اجْتَمَعَتْ بِهَا الْأُلْفَةُ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صَلَحَتْ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الرَّعِیَّةُ وَ لَا تُحْدِثَنَّ سُنَّةً تَضُرُّ بِشَیْ‌ءٍ مِنْ مَاضِی تِلْکَ السُّنَنِ فَیَکُونَ الْأَجْرُ لِمَنْ سَنَّهَا وَ الْوِزْرُ عَلَیْکَ بِمَا نَقَضْتَ مِنْهَا وَ أَکْثِرْ مُدَارَسَةَ الْعُلَمَاءِ وَ مُنَاقَشَةَ الْحُکَمَاءِ فِی تَثْبِیتِ مَا صَلَحَ عَلَیْهِ أَمْرُ بِلَادِکَ وَ إِقَامَةِ مَا اسْتَقَامَ بِهِ النَّاسُ قَبْلَکَ وَ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 الْمَسْکَنَةِ وَ کُلٌّ قَدْ سَمَّی اللَّهُ لَهُ سَهْمَهُ وَ وَضَعَ عَلَی حَدِّهِ وَ فَرِیضَتِهِ فِی کِتَابِهِ أَوْ سُنَّةِ نَبِیِّهِ صلی الله علیه و آله عَهْداً مِنْهُ عِنْدَنَا مَحْفُوظاً فَالْجُنُودُ بِإِذْنِ اللَّهِ حُصُونُ الرَّعِیَّةِ وَ زَیْنُ الْوُلَاةِ وَ عِزُّ الدِّینِ وَ سُبُلُ الْأَمْنِ وَ لَیْسَ تَقُومُ الرَّعِیَّةُ إِلَّا بِهِمْ ثُمَّ لَا قِوَامَ لِلْجُنُودِ إِلَّا بِمَا یُخْرِجُ اللَّهُ لَهُمْ مِنَ الْخَرَاجِ الَّذِی یَقْوَوْنَ بِهِ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جِهَادِهِمْ </w:t>
      </w:r>
      <w:r>
        <w:rPr>
          <w:rStyle w:val="FootnoteAnchor"/>
          <w:rtl w:val="true"/>
        </w:rPr>
        <w:footnoteReference w:id="563"/>
      </w:r>
      <w:r>
        <w:rPr>
          <w:rFonts w:ascii="Amiri" w:hAnsi="Amiri" w:eastAsia="Amiri" w:cs="Amiri"/>
          <w:color w:val="111111"/>
          <w:sz w:val="28"/>
          <w:sz w:val="28"/>
          <w:szCs w:val="28"/>
          <w:rtl w:val="true"/>
          <w:lang w:bidi="ar-SA"/>
        </w:rPr>
        <w:t>عَدُوَّهُمْ وَ یَعْتَمِدُونَ عَلَیْهِ فِیمَا یُصْلِحُهُمْ وَ یَکُونُ مِنْ وَرَاءِ حَاجَتِهِمْ ثُمَّ لَا قِوَامَ لِهَذَیْنِ الصِّنْفَیْنِ إِلَّا بِالصِّنْفِ الثَّالِثِ مِنَ الْقُضَاةِ وَ الْعُمَّالِ وَ الْکُتَّابِ لِمَا یُحْکِمُونَ مِنَ الْمَعَاقِدِ وَ یَجْمَعُونَ مِنَ الْمَنَافِعِ وَ یُؤْتَمَنُونَ عَلَیْهِ مِنْ خَوَاصِّ الْأُمُورِ وَ عَوَامِّهَا وَ لَا قِوَامَ لَهُمْ جَمِیعاً إِلَّا بِالتُّجَّارِ وَ ذَوِی الصِّنَاعَاتِ فِیمَا یَجْتَمِعُونَ عَلَیْهِ مِنْ مَرَافِقِهِمْ وَ</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یُقِیمُونَهُ مِنْ أَسْوَاقِهِمْ وَ یَکْفُونَهُمْ مِنَ التَّرَفُّقِ بِأَیْدِیهِمْ مِمَّا لَا یَبْلُغُهُ رِفْقُ غَیْرِهِمْ ثُمَّ الطَّبَقَةُ السُّفْلَی مِنْ أَهْلِ الْحَاجَةِ وَ الْمَسْکَنَةِ الَّذِینَ یَحِقُّ رِفْدُهُمْ وَ مَعُونَتُهُمْ وَ فِی اللَّهِ لِکُلٍّ سَعَةٌ وَ لِکُلٍّ عَلَی الْوَالِی حَقٌّ بِقَدْرِ مَا یُصْلِحُهُ وَ لَیْسَ یَخْرُجُ الْوَالِی مِنْ حَقِیقَةِ مَا أَکْرَمَ اللَّهُ تَعَالَی مِنْ ذَلِکَ إِلَّا بِالاهْتِمَامِ وَ الِاسْتِعَانَةِ بِاللَّهِ وَ تَوْطِینِ نَفْسِهِ عَلَی لُزُومِ الْحَقِّ وَ الصَّبْرِ عَلَیْهِ فِیمَا خَفَّ عَلَیْهِ أَوْ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مِنْ جُنُودِکَ أَنْصَحَهُمْ فِی نَفْسِکَ لِلَّهِ وَ لِرَسُولِهِ وَ لِإِمَامِکَ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أَنْقَاهُمْ جَیْباً وَ أَفْضَلَهُمْ حِلْماً مِمَّنْ یُبْطِئُ عَنِ الْغَضَبِ وَ یَسْتَرِیحُ إِلَی الْعُذْرِ وَ یَرْؤُفُ بِالضُّعَفَاءِ وَ یَنْبُو عَلَی الْأَقْوِیَاءِ وَ مِمَّنْ لَا یُثِیرُهُ الْعُنْفُ وَ لَا یَقْعُدُ بِهِ الضَّعْفُ ثُمَّ الْصَقْ بِذَوِی الْمُرُوءَاتِ وَ الْأَحْسَابِ وَ أَهْلِ الْبُیُوتَاتِ الصَّالِحَةِ وَ السَّوَابِقِ الْحَسَنَةِ ثُمَّ أَهْلِ النَّجْدَةِ وَ الشَّجَاعَةِ وَ السَّخَاءِ وَ السَّمَاحَةِ فَإِنَّهُمْ جِمَاعٌ مِنَ الْکَرَمِ وَ شُعَبٌ مِنَ الْعُرْفِ ثُمَّ تَفَقَّدْ مِنْ أُمُورِهِمْ مَا یَتَفَقَّدُهُ الْوَالِدَانِ مِنْ وَلَدِهِمَا وَ لَا یَتَفَاقَمَنَّ فِی نَفْسِکَ شَیْ‌ءٌ قَوَّیْتَهُمْ بِهِ وَ لَا تَحْقِرَنَّ لُطْفاً تَعَاهَدْتَهُمْ بِهِ وَ إِنْ قَلَّ فَإِنَّهُ دَاعِیَةٌ لَهُمْ إِلَی بَذْلِ النَّصِیحَةِ لَکَ وَ حُسْنِ الظَّنِّ بِکَ وَ لَا تَدَعْ تَفَقُّدَ لَطِیفِ أُمُورِهِمْ اتِّکَالًا عَلَی جَسِیمِهَا فَإِنَّ لِلْیَسِیرِ مِنْ لُطْفِکَ مَوْضِعاً یَنْتَفِعُونَ بِهِ وَ لِلْجَسِیمِ مَوْقِعاً لَا یَسْتَغْنُونَ عَنْهُ وَ لْیَکُنْ آثَرُ رُءُوسِ جُنْدِکَ عِنْدَکَ مَنْ وَاسَاهُمْ فِی مَعُونَتِهِ وَ أَفْضَلَ عَلَیْهِمْ مِنْ جِدَتِهِ بِمَا یَسَعُهُمْ وَ یَسَعُ مَنْ وَرَاءَهُمْ مِنْ خُلُوفِ أَهْلِیهِمْ حَتَّی یَکُونَ هَمُّهُمْ هَمّاً وَاحِداً فِی جِهَادِ الْعَدُوِّ فَإِنَّ عَطْفَکَ عَلَیْهِمْ یَعْطِفُ قُلُوبَهُمْ عَلَیْکَ وَ لَا تَصِحُّ نَصِیحَتُهُمْ إِلَّا بِحِیطَتِهِمْ عَلَی وُلَاةِ أُمُورِهِمْ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عطفک علیهم یعطف قلوبهم علیک، و إن أفضل قرة عین الولاة استقامه العدل فی البلاد و ظهور مودة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لا تظهر مودتهم إلّا بسلامة صدورهم، و لا تصح نصیحتهم إلّا بحیطتهم علی ولاة الأمور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قِلَّةِ اسْتِثْقَالِ دُوَلِهِمْ وَ تَرْکِ اسْتِبْطَاءِ</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انْقِطَاعِ مُدَّتِهِمْ فَافْسَحْ فِی آمَالِهِمْ وَ وَاصِلْ فِی حُسْنِ الثَّنَاءِ عَلَیْهِمْ وَ تَعْدِیدِ مَا أَبْلَی ذَوُو الْبَلَاءِ مِنْهُمْ فَإِنَّ کَثْرَةَ الذِّکْرِ لِحُسْنِ فِعَالِهِمْ تَهُزُّ الشُّجَاعَ وَ تُحَرِّضُ النَّاکِلَ إِنْ شَاءَ اللَّهُ تَعَالَی ثُمَّ اعْرِفْ لِکُلِّ امْرِئٍ مِنْهُمْ مَا أَبْلَی وَ لَا تَضُمَّنَّ بَلَاءَ امْرِئٍ إِلَی غَیْرِهِ وَ لَا تُقَصِّرَنَّ بِهِ دُونَ غَایَةِ بَلَائِهِ وَ لَا یَدْعُوَنَّکَ شَرَفُ امْرِئٍ إِلَی أَنْ تُعْظِمَ مِنْ بَلَائِهِ مَا کَانَ صَغِیراً وَ لَا ضَعَةُ امْرِئٍ إِلَی أَنْ تَسْتَصْغِرَ مِنْ بَلَائِهِ مَا کَانَ عَظِیماً وَ ارْدُدْ إِلَی اللَّهِ وَ رَسُولِهِ مَا یَظْلَعُکَ مِنَ الْخُطُوبِ وَ یَشْتَبِهُ عَلَیْکَ مِنَ الْأُمُورِ فَقَدْ قَالَ اللَّهُ سُبْحَانَهُ لِقَوْمٍ أَحَبَّ إِرْشَادَهُمْ یا أَیُّهَا الَّذِینَ آمَنُوا أَطِیعُوا اللَّهَ وَ أَطِیعُوا الرَّسُولَ وَ أُولِی الْأَمْرِ مِنْکُمْ فَإِنْ تَنازَعْتُمْ فِی شَیْ‌ءٍ فَرُدُّوهُ إِلَی اللَّهِ وَ الرَّسُولِ فَالرَّدُّ إِلَی اللَّهِ الْأَخْذُ بِمُحْکَمِ کِتَابِهِ وَ الرَّدُّ إِلَی الرَّسُولِ الْأَخْذُ بِسُنَّتِهِ الْجَامِعَةِ غَیْرِ الْمُفَرِّقَةِ ثُمَّ اخْتَرْ لِلْحُکْمِ بَیْنَ النَّاسِ أَفْضَلَ رَعِیَّتِکَ فِی نَفْسِکَ مِمَّنْ لَا تَضِیقُ بِهِ الْأُمُورُ وَ لَا یُمَحِّکُهُ الْخُصُومُ وَ لَا یَتَمَادَی فِی الزَّلَّةِ وَ لَا یَحْصَرُ مِنَ الْفَیْ‌ءِ إِلَی الْحَقِّ إِذَا عَرَفَهُ وَ لَا تُشْرِفُ نَفْسُهُ عَلَی طَمَعٍ وَ لَا یَکْتَفِی بِأَدْنَی فَهْمٍ دُونَ أَقْصَاهُ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أَوْقَفَهُمْ فِی الشُّبُهَاتِ وَ آخَذَهُمْ بِالْحُجَجِ وَ أَقَلَّهُمْ تَبَرُّماً بِمُرَاجَعَةِ الْخَصْمِ وَ أَصْبَرَهُمْ عَلَی تَکْشِیفِ الْأُمُورِ وَ أَصْرَمَهُمْ عِنْدَ إِیضَاحِ الْحُکْمِ مِمَّنْ لَا یَزْدَهِیهِ إِطْرَاءٌ وَ لَا یَسْتَمِیلُهُ إِغْرَاءٌ وَ أُولَئِکَ قَلِیلٌ ثُمَّ أَکْثِرْ تَعَاهُدَ قَضَائِهِ وَ افْسَحْ لَهُ فِی الْبَذْلِ مَا یُزِیحُ عِلَّتَهُ وَ تَقِلُّ مَعَهُ حَاجَتُهُ إِلَی النَّاسِ وَ أَعْطِهِ مِنَ الْمَنْزِلَةِ لَدَیْکَ مَا لَا یَطْمَعُ فِیهِ غَیْرُهُ مِنْ خَاصَّتِکَ لِیَأْمَنَ بِذَلِکَ اغْتِیَالَ الرِّجَالِ لَهُ عِنْدَکَ فَانْظُرْ فِی ذَلِکَ نَظَراً بَلِیغاً فَإِنَّ هَذَا الدِّینَ قَدْ کَانَ أَسِیراً فِی أَیْدِی الْأَشْرَارِ یُعْمَلُ فِیهِ بِالْهَوَی وَ تُطْلَبُ بِهِ الدُّنْیَا ثُمَّ انْظُرْ فِی أُمُورِ عُمَّالِکَ وَ اسْتَعْمِلْهُمْ اخْتِیَاراً وَ لَا تُوَلِّهِمْ مُحَابَاةً وَ أَثَرَةً فَإِنَّهُمَا جِمَاعٌ مِنْ شُعَبِ الْجَوْرِ وَ الْخِیَانَةِ وَ تَوَخَّ مِنْهُمْ أَهْلَ التَّجْرِبَةِ وَ الْحَیَاءِ مِنْ أَهْلِ الْبُیُوتَاتِ الصَّالِحَةِ وَ الْقَدَمِ فِی الْإِسْلَامِ الْمُتَقَدِّمَةِ فَإِنَّهُمْ أَکْرَمُ أَخْلَاقاً وَ أَصَحُّ أَعْرَاضاً وَ أَقَلُّ فِی الْمَطَامِعِ إِشْرَافاً وَ أَبْلَغُ فِی عَوَاقِبِ الْأُمُورِ نَظَراً ثُمَّ أَسْبِغْ عَلَیْهِمُ الْأَرْزَاقَ فَإِنَّ ذَلِکَ قُوَّةٌ لَهُمْ عَلَی اسْتِصْلَاحِ أَنْفُسِهِمْ وَ غِنًی لَهُمْ عَنْ تَنَاوُلِ مَا تَحْتَ أَیْدِیهِمْ</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حُجَّةٌ عَلَیْهِمْ إِنْ خَالَفُوا أَمْرَکَ أَوْ ثَلَمُوا أَمَانَتَکَ ثُمَّ تَفَقَّدْ أَعْمَالَهُمْ وَ ابْعَثِ الْعُیُونَ مِنْ أَهْلِ الصِّدْقِ وَ الْوَفَاءِ عَلَیْهِمْ فَإِنَّ تَعَاهُدَکَ فِی السِّرِّ لِأُمُورِهِمْ حَدْوَةٌ لَهُمْ عَلَی اسْتِعْمَالِ الْأَمَانَةِ وَ الرِّفْقِ بِالرَّعِیَّةِ وَ تَحَفَّظْ مِنَ الْأَعْوَانِ فَإِنْ أَحَدٌ مِنْهُمْ بَسَطَ یَدَهُ إِلَی خِیَانَةٍ اجْتَمَعَتْ بِهَا عَلَیْهِ عِنْدَکَ أَخْبَارُ عُیُونِکَ اکْتَفَیْتَ بِذَلِکَ شَاهِداً فَبَسَطْتَ عَلَیْهِ الْعُقُوبَةَ فِی بَدَنِهِ وَ أَخَذْتَهُ بِمَا أَصَابَ مِنْ عَمَلِهِ ثُمَّ نَصَبْتَهُ بِمَقَامِ الْمَذَلَّةِ وَ وَسَمْتَهُ بِالْخِیَانَةِ وَ قَلَّدْتَهُ عَارَ التُّهَمَةِ وَ تَفَقَّدْ أَمْرَ الْخَرَاجِ بِمَا یُصْلِحُ أَهْلَهُ فَإِنَّ فِی صَلَاحِهِ وَ صَلَاحِهِمْ صَلَاحاً لِمَنْ سِوَاهُمْ وَ لَا صَلَاحَ لِمَنْ سِوَاهُمْ إِلَّا بِهِمْ لِأَنَّ النَّاسَ کُلَّهُمْ عِیَالٌ عَلَی الْخَرَاجِ وَ أَهْلِهِ وَ لْیَکُنْ نَظَرُکَ فِی عِمَارَةِ الْأَرْضِ أَبْلَغَ مِنْ نَظَرِکَ فِی اسْتِجْلَابِ الْخَرَاجِ لِأَنَّ ذَلِکَ لَا یُدْرَکُ إِلَّا بِالْعِمَارَةِ وَ مَنْ طَلَبَ الْخَرَاجَ بِغَیْرِ عِمَارَةٍ أَخْرَبَ الْبِلَادَ وَ أَهْلَکَ الْعِبَادَ وَ لَمْ یَسْتَقِمْ أَمْرُهُ إِلَّا قَلِیلًا فَإِنْ شَکَوْا ثِقَلًا أَوْ عِلَّةً أَوِ انْقِطَاعَ شُرْبٍ أَوْ بَالَّةٍ أَوْ إِحَالَةَ أَرْضٍ اغْتَمَرَهَا غَرَقٌ أَوْ أَجْحَفَ بِهَا عَطَشٌ خَفَّفْتَ عَنْهُمْ بِمَا تَرْجُو أَنْ یَصْلُحَ بِهِ أَمْرُهُمْ وَ لَا یَثْقُلَنَّ عَلَیْکَ شَیْ‌ءٌ خَفَّفْتَ بِهِ الْمَئُونَةَ عَنْهُمْ فَإِنَّهُ ذُخْرٌ یَعُودُونَ بِهِ عَلَیْکَ فِی عِمَارَةِ بِلَادِکَ وَ تَزْیِینِ وِلَایَتِکَ مَعَ اسْتِجْلَابِکَ حُسْنَ ثَنَائِهِمْ وَ تَبَجُّحِکَ بِاسْتِفَاضَةِ الْعَدْلِ فِیهِمْ مُعْتَمِداً فَضْلَ قُوَّتِهِمْ بِمَا ذَخَرْتَ عِنْدَهُمْ مِنْ إِجْمَامِکَ لَهُمْ وَ الثِّقَةَ مِنْهُمْ بِمَا عَوَّدْتَهُمْ مِنْ عَدْلِکَ عَلَیْهِمْ وَ رِفْقِکَ بِهِمْ فَرُبَّمَا حَدَثَ مِنَ الْأُمُورِ مَا إِذَا عَوَّلْتَ فِیهِ عَلَیْهِمْ مِنْ بَعْدُ احْتَمَلُوهُ طَیِّبَةً أَنْفُسُهُمْ بِهِ فَإِنَّ الْعُمْرَانَ مُحْتَمِلٌ مَا حَمَّلْتَهُ وَ إِنَّمَا یُؤْتَی خَرَابُ الْأَرْضِ مِنْ إِعْوَازِ أَهْلِهَا وَ إِنَّمَا یُعْوِزُ أَهْلُهَا لِإِشْرَافِ أَنْفُسِ الْوُلَاةِ عَلَی الْجَمْعِ وَ سُوءِ ظَنِّهِمْ بِالْبَقَاءِ وَ قِلَّةِ انْتِفَاعِهِمْ بِالْعِبَرِ ثُمَّ انْظُرْ فِی حَالِ کُتَّابِکَ فَوَلِّ عَلَی أُمُورِکَ خَیْرَهُمْ وَ اخْصُصْ رَسَائِلَکَ الَّتِی تُدْخِلُ فِیهَا مَکَایِدَکَ وَ أَسْرَارَکَ بِأَجْمَعِهِمْ لِوُجُودِ صَالِحِ الْأَخْلَاقِ مِمَّنْ لَا تُبْطِرُهُ الْکَرَامَةُ فَیَجْتَرِئَ بِهَا عَلَیْکَ فِی خِلَافٍ لَکَ بِحَضْرَةِ مَلَإٍ وَ لَا تَقْصُرُ بِهِ الْغَفْلَةُ عَنْ إِیرَادِ مُکَاتَبَاتِ عُمِّالِکَ عَلَیْکَ وَ إِصْدَارِ جَوَابَاتِهَا عَلَی الصَّوَابِ عَنْکَ وَ فِیمَا</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یَأْخُذُ لَکَ وَ یُعْطِی مِنْکَ وَ لَا یُضْعِفُ عَقْداً اعْتَقَدَهُ لَکَ وَ لَا یَعْجِزُ عَنْ إِطْلَاقِ مَا عُقِدَ عَلَیْکَ وَ لَا یَجْهَلُ مَبْلَغَ قَدْرِ نَفْسِهِ فِی الْأُمُورِ فَإِنَّ الْجَاهِلَ بِقَدْرِ نَفْسِهِ یَکُونُ بِقَدْرِ غَیْرِهِ أَجْهَلَ ثُمَّ لَا یَکُنِ اخْتِیَارُکَ إِیَّاهُمْ عَلَی فِرَاسَتِکَ وَ اسْتِنَامَتِکَ وَ حُسْنِ الظَّنِّ مِنْکَ فَإِنَّ الرِّجَالَ یَتَعَرَّضُونَ لِفِرَاسَاتِ الْوُلَاةِ بِتَصَنُّعِهِمْ وَ حُسْنِ خِدْمَتِهِمْ وَ لَیْسَ وَرَاءَ ذَلِکَ مِنَ النَّصِیحَةِ وَ الْأَمَانَةِ شَیْ‌ءٌ وَ لَکِنِ اخْتَبِرْهُمْ بِمَا وُلُّوا لِلصَّالِحِینَ قَبْلَکَ فَاعْمِدْ لِأَحْسَنِهِمْ کَانَ فِی الْعَامَّةِ أَثَراً وَ أَعْرَفِهِمْ بِالْأَمَانَةِ وَجْهاً فَإِنَّ ذَلِکَ دَلِیلٌ عَلَی نَصِیحَتِکَ لِلَّهِ وَ لِمَنْ وُلِّیتَ أَمْرَهُ وَ اجْعَلْ لِرَأْسِ کُلِّ أَمْرٍ مِنْ أُمُورِکَ رَأْساً مِنْهُمْ لَا یَقْهَرُهُ کَبِیرُهَا وَ لَا یَتَشَتَّتُ عَلَیْهِ کَثِیرُهَا وَ مَهْمَا کَانَ فِی کُتَّابِکَ مِنْ عَیْبٍ فَتَغَابَیْتَ عَنْهُ أُلْزِمْتَهُ 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بَرِّکَ وَ بَحْرِکَ وَ سَهْلِکَ وَ جَبَلِکَ وَ حَیْثُ لَا یَلْتَئِمُ النَّاسُ لِمَوَاضِعِهَا وَ لَا یَجْتَرِءُونَ عَلَیْهَا فَإِنَّهُمْ سِلْمٌ لَا تُخَافُ بَائِقَتُهُ وَ صُلْحٌ لَا تُخْشَی غَائِلَتُهُ وَ تَفَقَّدْ أُمُورَهُمْ بِحَضْرَتِکَ وَ فِی حَوَاشِی بِلَادِکَ وَ اعْلَمْ مَعَ ذَلِکَ أَنَّ فِی کَثِیرٍ مِنْهُمْ ضِیقاً فَاحِشاً وَ شُحّاً قَبِیحاً وَ احْتِکَاراً لِلْمَنَافِعِ وَ تَحَکُّماً فِی الْبِیَاعَاتِ وَ ذَلِکَ بَابُ مَضَرَّةٍ لِلْعَامَّةِ وَ عَیْبٌ عَلَی الْوُلَاةِ فَامْنَعْ مِنَ الِاحْتِکَارِ فَإِنَّ رَسُولَ اللَّهِ صلی الله علیه و آله مَنَعَ مِنْهُ وَ لْیَکُنِ الْبَیْعُ بَیْعاً سَمْحاً بِمَوَازِینِ عَدْلٍ وَ أَسْعَارٍ لَا تُجْحِفُ بِالْفَرِیقَیْنِ مِنَ الْبَائِعِ وَ الْمُبْتَاعِ فَمَنْ قَارَفَ حُکْرَةً بَعْدَ نَهْیِکَ إِیَّاهُ فَنَکِّلْ بِهِ وَ عَاقِبْ فِی غَیْرِ إِسْرَافٍ ثُمَّ اللَّهَ اللَّهَ فِی الطَّبَقَةِ السُّفْلَی مِنَ الَّذِینَ لَا حِیلَةَ لَهُمْ مِنَ الْمَسَاکِینِ وَ الْمُحْتَاجِینَ وَ أَهْلِ الْبُؤْسَی وَ الزَّمْنَی فَإِنَّ فِی هَذِهِ الطَّبَقَةِ قَانِعاً وَ مُعْتَرّاً احْفَظِ اللَّهَ مَا اسْتَحْفَظَکَ مِنْ حَقِّهِ فِیهِمْ وَ اجْعَلْ لَهُمْ قِسْماً مِنْ بَیْتِ مَالِکِ وَ قِسْماً مِنْ غَلَّاتِ</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صَوَافِی الْإِسْلَامِ فِی کُلِّ بَلَدٍ فَإِنَّ لِلْأَقْصَی مِنْهُمْ مِثْلَ الَّذِی لِلْأَدْنَی وَ کُلٌّ مَنْ قَدِ اسْتُرْعِیتَ حَقَّهُ فَلَا یَشْغَلَنَّکَ عَنْهُمْ بَطَرٌ فَإِنَّکَ لَا تُعْذَرُ بِتَضْیِیعِ التَّافِهِ لِأَحْکَامِکَ الْکَثِیرَ الْمُهِمَّ فَلَا تُشْخِصْ هَمَّکَ عَنْهُمْ وَ لَا تُصَعِّرْ خَدَّکَ لَهُمْ وَ تَفَقَّدْ أُمُورَ مَنْ لَا یَصِلُ إِلَیْکَ مِنْهُمْ مِمَّنْ تَقْتَحِمُهُ الْعُیُونُ وَ تَحْقِرُهُ الرِّجَالُ فَفَرِّغْ لِأُولَئِکَ ثِقَتَکَ مِنْ أَهْلِ الْخَشْیَةِ وَ التَّوَاضُعِ فَلْیَرْفَعْ إِلَیْکَ أُمُورَهُمْ ثُمَّ اعْمَلْ فِیهِمْ بِالْإِعْذَارِ إِلَی اللَّهِ سُبْحَانَهُ یَوْمَ تَلْقَاهُ فَإِنَّ هَؤُلَاءِ مِنْ بَیْنِ الرَّعِیَّةِ أَحْوَجُ إِلَی الْإِنْصَافِ مِنْ غَیْرِهِمْ وَ کُلٌّ فَأَعْذِرْ إِلَی اللَّهِ تَعَالَی فِی تَأْدِیَةِ حَقِّهِ إِلَیْهِ وَ تَعَهَّدْ أَهْلَ الْیُتْمِ وَ 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فِی السِّنِّ مِمَّنْ لَا حِیلَةَ لَهُ وَ لَا یَنْصِبُ لِلْمَسْأَلَةِ نَفْسَهُ وَ ذَلِکَ عَلَی الْوُلَاةِ ثَقِیلٌ وَ الْحَقُّ کُلُّهُ ثَقِیلٌ وَ قَدْ یُخَفِّفُهُ اللَّهُ عَلَی أَقْوَامٍ طَلَبُوا الْعَاقِبَةَ فَصَبَّرُوا أَنْفُسَهُمْ وَ وَثِقُوا بِصِدْقِ مَوْعُودِ اللَّهِ لَهُمْ 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مُتَعْتَعٍ فَإِنِّی سَمِعْتُ رَسُولَ اللَّهِ صلی الله علیه و آله یَقُولُ فِی غَیْرِ مَوْطِنٍ لَنْ تُقَدَّسَ أُمَّةٌ لَا یُؤْخَذُ لِلضَّعِیفِ فِیهَا حَقُّهُ مِنَ الْقَوِیِّ غَیْرَ مُتَعْتَعٍ ثُمَّ احْتَمِلِ الْخُرْقَ مِنْهُمْ وَ الْعِیَّ وَ نَحِّ عَنْکَ الضِّیقَ وَ الْأَنَفَ </w:t>
      </w:r>
      <w:r>
        <w:rPr>
          <w:rStyle w:val="FootnoteAnchor"/>
          <w:rtl w:val="true"/>
        </w:rPr>
        <w:footnoteReference w:id="565"/>
      </w:r>
      <w:r>
        <w:rPr>
          <w:rFonts w:ascii="Amiri" w:hAnsi="Amiri" w:eastAsia="Amiri" w:cs="Amiri"/>
          <w:color w:val="111111"/>
          <w:sz w:val="28"/>
          <w:sz w:val="28"/>
          <w:szCs w:val="28"/>
          <w:rtl w:val="true"/>
          <w:lang w:bidi="ar-SA"/>
        </w:rPr>
        <w:t>یَبْسُطِ اللَّهُ عَلَیْکَ بِذَلِکَ أَکْنَافَ رَحْمَتِهِ وَ یُوجِبْ لَکَ ثَوَابَ طَاعَتِهِ وَ أَعْطِ مَا أَعْطَیْتَ هَنِیئاً وَ امْنَعْ فِی إِجْمَالٍ وَ إِعْذَارٍ ثُمَّ أُمُورٌ مِنْ أُمُورِکَ لَا بُدَّ لَکَ مِنْ مُبَاشَرَتِهَا مِنْهَا إِجَابَةُ عُمَّالِکَ بِمَا یَعْیَا عَنْکَ کُتَّابُکَ وَ مِنْهَا إِصْدَارُ حَاجَاتِ النَّاسِ عِنْدَ وُرُودِهَا عَلَیْکَ مِمَّا تَحْرَجُ بِهِ صُدُورُ أَعْوَانِکَ وَ امْضِ لِکُلِّ یَوْمٍ عَمَلَهُ فَإِنَّ لِکُلِّ یَوْمٍ مَا فِیهِ وَ اجْعَلْ لِنَفْسِکَ فِیمَا بَیْنَکَ وَ بَیْنَ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أَفْضَلَ تِلْکَ الْمَوَاقِیتِ وَ أَجْزَلَ تِلْکَ الْأَقْسَامِ وَ إِنْ کَانَتْ کُلُّهَا لِلَّهِ إِذَا صَلَحَتْ فِیهَا النِّیَّةُ وَ سَلِمَتْ مِنْهَا الرَّعِیَّةُ وَ لْیَکُنْ فِی خَاصَّةِ مَا تُخْلِصُ لِلَّهِ بِهِ دِینَکَ إِقَامَةُ فَرَائِضِهِ الَّتِی هِیَ لَهُ خَاصَّةً فَأَعْطِ اللَّهَ مِنْ بَدَنِکَ فِی لَیْلِکَ وَ نَهَارِکَ وَ وَفِّ مَا تَقَرَّبْتَ بِهِ إِلَی اللَّهِ مِنْ ذَلِکَ کَامِلًا غَیْرَ مَثْلُومٍ وَ لَا مَنْقُوصٍ بَالِغاً مِنْ بَدَنِکَ مَا بَلَغَ وَ إِذَا قُمْتَ فِی صَلَاتِکَ لِلنَّاسِ فَلَا تَکُونَنَّ مُنَفِّراً وَ لَا مُضَیِّعاً فَإِنَّ فِی النَّاسِ مَنْ بِهِ الْعِلَّةُ وَ لَهُ الْحَاجَةُ وَ قَدْ سَأَلْتُ رَسُولَ اللَّهِ صلی الله علیه و آله حِینَ وَجَّهَنِی إِلَی الْیَمَنِ کَیْفَ أُصَلِّی بِهِمْ فَقَالَ صَلِّ بِهِمْ کَصَلَاةِ أَضْعَفِهِمْ وَ کُنْ بِالْمُؤْمِنِینَ رَحِیماً وَ أَمَّا بَعْدَ هَذَا فَلَا تُطَوِّلَنَّ احْتِجَابَکَ مِنْ رَعِیَّتِکَ فَإِنَّ احْتِجَابَ الْوُلَاةِ عَنِ الرَّعِیَّةِ شُعْبَةٌ مِنَ الضِّیقِ وَ قِلَّةُ عِلْمٍ بِالْأُمُورِ وَ الِاحْتِجَابُ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یُعْرَفُ بِهَا ضُرُوبُ الصِّدْقِ مِنَ الْکَذِبِ وَ إِنَّمَا أَنْتَ أَحَدُ رَجُلَیْنِ 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مَا لَا مَئُونَةَ فِیهِ عَلَیْکَ مِنْ شَکَاةِ مَظْلِمَةٍ أَوْ طَلَبِ إِنْصَافٍ فِی مُعَامَلَةٍ ثُمَّ إِنَّ لِلْوَالِی خَاصَّةً وَ بِطَانَةً فِیهِمُ اسْتِیثَارٌ وَ تَطَاوُلٌ وَ قِلَّةُ 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فَاحْسِمْ مَادَّةَ أُولَئِکَ بِقَطْعِ أَسْبَابِ تِلْکَ الْأَحْوَالِ </w:t>
      </w:r>
      <w:r>
        <w:rPr>
          <w:rStyle w:val="FootnoteAnchor"/>
          <w:rtl w:val="true"/>
        </w:rPr>
        <w:footnoteReference w:id="566"/>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تُقْطِعَنَّ لِأَحَدٍ مِنْ حَاشِیَتِکَ وَ حَامَّتِکَ قَطِیعَهُ وَ لَا یَطْمَعَنَّ مِنْکَ فِی اعْتِقَادِ عُقْدَةٍ تَضُرُّ بِمَنْ یَلِیهَا مِنَ النَّاسِ فِی شِرْبٍ أَوْ عَمَلٍ مُشْتَرَکٍ یَحْمِلُونَ مَئُونَتَهُ عَلَی غَیْرِهِمْ فَیَکُونَ مَهْنَأُ ذَلِکَ لَهُمْ دُونَکَ وَ عَیْبُهُ عَلَیْکَ فِی الدُّنْیَا وَ الْآخِرَةِ وَ أَلْزِمِ الْحَقَّ مَنْ لَزِمَهُ مِنَ الْقَرِیبِ وَ الْبَعِیدِ وَ کُنْ فِی ذَلِکَ صَابِراً مُحْتَسِباً وَاقِعاً ذَلِکَ مِنْ قَرَابَتِکَ وَ خَاصَّتِکَ حَیْثُ وَقَعَ وَ ابْتَغِ عَاقِبَتَهُ بِمَا یَثْقُلُ عَلَیْکَ مِنْهُ فَإِنَّ مَغَبَّةَ ذَلِکَ مَحْمُودَةٌ وَ إِنْ ظَنَّتِ الرَّعِیَّةُ بِکَ حَیْفاً فَأَصْحِرْ لَهُمْ بِعُذْرِکَ وَ اعْدِلْ عَنْکَ ظُنُونَهُمْ بِإِصْحَارِکَ فَإِنَّ فِی ذَلِکَ رِیَاضَةً مِنْکَ لِنَفْسِکَ وَ رِفْقاً بِرَعِیَّتِکَ وَ إِعْذَاراً تَبْلُغُ فِیهِ حَاجَتَکَ </w:t>
      </w:r>
      <w:r>
        <w:rPr>
          <w:rStyle w:val="FootnoteAnchor"/>
          <w:rtl w:val="true"/>
        </w:rPr>
        <w:footnoteReference w:id="567"/>
      </w:r>
      <w:r>
        <w:rPr>
          <w:rFonts w:ascii="Amiri" w:hAnsi="Amiri" w:eastAsia="Amiri" w:cs="Amiri"/>
          <w:color w:val="111111"/>
          <w:sz w:val="28"/>
          <w:sz w:val="28"/>
          <w:szCs w:val="28"/>
          <w:rtl w:val="true"/>
          <w:lang w:bidi="ar-SA"/>
        </w:rPr>
        <w:t>مِنْ تَقْوِیمِهِمْ عَلَی الْحَقِّ وَ لَا تَدْفَعَنَّ صُلْحاً دَعَاکَ إِلَیْهِ عَدُوُّکَ لِلَّهِ فِیهِ رِضًی فَإِنَّ فِی الصُّلْحِ دَعَةً لِجُنُودِکَ وَ رَاحَةً مِنْ هُمُومِکَ وَ أَمْناً لِبِلَادِکَ وَ لَکِنِ الْحَذَرَ کُلَّ الْحَذَرِ مِنْ عَدُوِّکَ بَعْدَ صُلْحِهِ فَإِنَّ الْعَدُوَّ رُبَّمَا قَارَبَ لِیَتَغَفَّلَ فَخُذْ بِالْحَزْمِ وَ اتَّهِمْ فِی ذَلِکَ حُسْنَ الظَّنِّ وَ إِنْ عَقَدْتَ بَیْنَکَ وَ بَیْنَ عَدُوٍّ لَکَ عُقْدَةً أَوْ أَلْبَسْتَهُ مِنْکَ ذِمَّةً فَحُطْ عَهْدَکَ بِالْوَفَاءِ وَ ارْعَ ذِمَّتَکَ بِالْأَمَانَةِ وَ اجْعَلْ نَفْسَکَ جُنَّةً دُونَ مَا أَعْطَیْتَ فَإِنَّهُ لَیْسَ مِنْ فَرَائِضِ اللَّهِ سُبْحَانَهُ شَیْ‌ءٌ النَّاسُ أَشَدُّ عَلَیْهِ اجْتِمَاعاً مَعَ تَفَرُّقِ أَهْوَائِهِمْ وَ تَشْتِیتِ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فَإِنَّهُ لَا یَجْتَرِئُ عَلَی اللَّهِ إِلَّا جَاهِلٌ شَقِیٌّ وَ قَدْ جَعَلَ اللَّهُ عَهْدَهُ وَ ذِمَّتَهُ أَمْناً أَفْضَاهُ بَیْنَ الْعِبَادِ بِرَحْمَتِهِ وَ حَرِیماً یَسْکُنُونَ إِلَی مَنَعَتِهِ وَ یَسْتَفِیضُونَ إِلَی جِوَارِهِ فَلَا إِدْغَالَ وَ لَا مُدَالَسَةَ وَ لَا خِدَاعَ فِیهِ وَ لَا تَعْقِدْ عَقْداً تُجَوِّزُ فِیهِ الْعِلَلَ وَ لَا تُعَوِّلَنَّ عَلَی لَحْنِ قَوْلٍ بَعْدَ التَّأْکِیدِ وَ التَّوْثِقَةِ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یَدْعُوَنَّکَ ضِیقُ أَمْرٍ لَزِمَکَ فِیهِ عَهْدُ اللَّهِ إِلَی طَلَبِ انْفِسَاخِهِ بِغَیْرِ الْحَقِّ فَإِنَّ صَبْرَکَ عَلَی ضِیقٍ تَرْجُو انْفِرَاجَهُ وَ فَضْلَ عَاقِبَتِهِ خَیْرٌ مِنْ غَدْرٍ تَخَافُ تَبِعَتَهُ وَ أَنْ تُحِیطَ بِکَ مِنَ اللَّهِ فِیهِ طِلْبَةٌ لَا تَسْتَقِیلُ فِیهَا دُنْیَاکَ وَ لَا آخِرَتَکَ إِیَّاکَ وَ الدِّمَاءَ وَ سَفْکَهَا بِغَیْرِ حِلِّهَا فَإِنَّهُ لَیْسَ شَیْ‌ءٌ أَدْعَی لِنَقِمَةٍ وَ لَا أَعْظَمَ 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بَلْ یُزِیلُهُ وَ یَنْقُلُهُ وَ لَا عُذْرَ لَکَ عِنْدَ اللَّهِ وَ لَا عِنْدِی فِی قَتْلِ الْعَمْدِ لِأَنَّ فِیهِ قَوَدَ الْبَدَنِ وَ إِنِ ابْتُلِیتَ بِخَطَإٍ وَ أَفْرَطَ عَلَیْکَ سَوْطُکَ وَ یَدُکَ بِعُقُوبَةٍ فَإِنَّ فِی الْوَکْزَةِ فَمَا فَوْقَهَا مَقْتَلَةً فَلَا تَطْمَحَنَّ بِکَ نَخْوَةُ سُلْطَانِکَ عَنْ أَنْ تُؤَدِّیَ إِلَی أَوْلِیَاءِ الْمَقْتُولِ حَقَّهُمْ وَ إِیَّاکَ وَ الْإِعْجَابَ بِنَفْسِکَ وَ الثِّقَةَ بِمَا یُعْجِبُکَ مِنْهَا وَ حُبَّ الْإِطْرَاءِ فَإِنَّ ذَلِکَ مِنْ أَوْثَقِ فُرَصِ الشَّیْطَانِ فِی نَفْسِهِ لِیَمْحَقَ مَا یَکُونُ مِنْ إِحْسَانِ الْمُحْسِنِ وَ إِیَّاکَ وَ الْمَنَّ عَلَی رَعِیَّتِکَ بِإِحْسَانِکَ أَوِ التَّزَیُّدَ فِیمَا کَانَ مِنْ فِعْلِکَ أَوْ أَنْ تَعِدَهُمْ فَتُتْبِعَ مَوْعُودَکَ بِخُلْفِکَ فَإِنَّ الْمَنَّ یُبْطِلُ الْإِحْسَانَ وَ التَّزَیُّدَ یَذْهَبُ بِنُورِ الْحَقِّ وَ الْخُلْفَ یُوجِبُ الْمَقْتَ عِنْدَ اللَّهِ وَ عِنْدَ النَّاسِ قَالَ اللَّهُ سُبْحَانَهُ کَبُرَ مَقْتاً عِنْدَ اللَّهِ أَنْ تَقُولُوا ما لا تَفْعَلُونَ إِیَّاکَ وَ الْعَجَلَةَ بِالْأُمُورِ قَبْلَ أَوَانِهَا أَوِ التَّسَاقُطَ فِیهَا عِنْدَ إِمْکَانِهَا أَوِ اللَّجَاجَةَ فِیهَا إِذَا تَنَکَّرَتْ أَوِ الْوَهْنَ عَنْهَا إِذَا اسْتَوْضَحَتْ فَضَعْ کُلَّ أَمْرٍ مَوْضِعَهُ وَ أَوْقِعْ کُلَّ عَمَلٍ مَوقِعَهُ وَ إِیَّاکَ وَ الِاسْتِئْثَارَ بِمَا النَّاسُ فِیهِ أُسْوَةٌ وَ التَّغَابِیَ عَمَّا تُعْنَی بِهِ مِمَّا قَدْ وَضَحَ لِلْعُیُونِ فَإِنَّهُ مَأْخُوذٌ مِنْکَ لِغَیْرِکَ وَ عَمَّا قَلِیلٍ تَنْکَشِفُ عَنْکَ أَغْطِیَةُ الْأُمُورِ وَ یُنْتَصَفُ مِنْکَ لِلْمَظْلُومِ امْلِکْ حَمِیَّةَ أَنْفِکَ وَ سَوْرَةَ حَدِّکَ وَ سَطْوَةَ یَدِکَ وَ غَرْبَ لِسَانِکَ وَ احْتَرِسْ مِنْ کُلِّ ذَلِکَ بِکَفِّ الْبَادِرَةِ وَ تَأْخِیرِ السَّطْوَةِ حَتَّی یَسْکُنَ غَضَبُکَ فَتَمْلِکَ الِاخْتِیَارَ وَ لَنْ</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bookmarkStart w:id="1472" w:name="pg13828_166787"/>
    </w:p>
    <w:p>
      <w:pPr>
        <w:pStyle w:val="BookText"/>
        <w:rPr/>
      </w:pPr>
      <w:bookmarkEnd w:id="1472"/>
      <w:r>
        <w:rPr>
          <w:rFonts w:ascii="Amiri" w:hAnsi="Amiri" w:eastAsia="Amiri" w:cs="Amiri"/>
          <w:color w:val="111111"/>
          <w:sz w:val="28"/>
          <w:sz w:val="28"/>
          <w:szCs w:val="28"/>
          <w:rtl w:val="true"/>
          <w:lang w:bidi="ar-SA"/>
        </w:rPr>
        <w:t xml:space="preserve">تَحْکُمَ ذَلِکَ مِنْ نَفْسِکَ حَتَّی تُکْثِرَ هُمُومَکَ بِذِکْرِ الْمَعَادِ إِلَی رَبِّکَ وَ الْوَاجِبُ عَلَیْکَ أَنْ تَتَذَکَّرَ مَا مَضَی لِمَنْ تَقَدَّمَکَ مِنْ حُکُومَةٍ عَادِلَةٍ أَوْ سُنَّةٍ فَاضِلَةٍ أَوْ أَثَرٍ عَنْ نَبِیِّنَا صلی الله علیه و آله أَوْ فَرِیضَةٍ فِی کِتَابِ اللَّهِ فَتَقْتَدِیَ بِمَا شَاهَدْتَ مِمَّا عَمِلْنَا بِهِ فِیهَا وَ تَجْتَهِدَ لِنَفْسِکَ فِی اتِّبَاعِ مَا عَهِدْتُ إِلَیْکَ فِی عَهْدِی هَذَا وَ اسْتَوْثَقْتُ بِهِ مِنَ الْحُجَّةِ لِنَفْسِی عَلَیْکَ لِکَیْ لَا تَکُونَ لَکَ عِلَّةٌ عِنْدَ تَسَرُّعِ نَفْسِکَ إِلَی هَوَاهَا وَ مِنْ هَذَا الْعَهْدِ وَ هُوَ آخِرُهُ </w:t>
      </w:r>
      <w:r>
        <w:rPr>
          <w:rStyle w:val="FootnoteAnchor"/>
          <w:rtl w:val="true"/>
        </w:rPr>
        <w:footnoteReference w:id="568"/>
      </w:r>
      <w:r>
        <w:rPr>
          <w:rFonts w:ascii="Amiri" w:hAnsi="Amiri" w:eastAsia="Amiri" w:cs="Amiri"/>
          <w:color w:val="111111"/>
          <w:sz w:val="28"/>
          <w:sz w:val="28"/>
          <w:szCs w:val="28"/>
          <w:rtl w:val="true"/>
          <w:lang w:bidi="ar-SA"/>
        </w:rPr>
        <w:t xml:space="preserve">وَ أَنَا أَسْأَلُ اللَّهَ تَعَالَی بِسَعَةِ رَحْمَتِهِ وَ عَظِیمِ قُدْرَتِهِ عَلَی إِعْطَاءِ کُلِّ رَغْبَةٍ أَنْ یُوَفِّقَنِی وَ إِیَّاکَ لِمَا فِیهِ رِضَاهُ مِنَ الْإِقَامَةِ عَلَی الْعُذْرِ الْوَاضِحِ إِلَیْهِ وَ إِلَی خَلْقِهِ مَعَ حُسْنِ الثَّنَاءِ فِی الْعِبَادِ وَ جَمِیلِ الْأَثَرِ فِی الْبِلَادِ وَ إِتْمَامِ النِّعْمَةِ وَ تَضْعِیفِ الْکَرَامَةِ وَ أَنْ یَخْتِمَ لِی وَ لَکَ بِالسَّعَادَةِ وَ الشَّهَادَةِ إِنَّا إِلَیْهِ رَاغِبُونَ وَ السَّلَامُ عَلَی رَسُولِهِ وَ آلِهِ کَثِیراً وَ سَلَّمَ تَسْلِیماً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فی ط بیروت من شرح ابن 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رسول اللّه صلّی اللّه و علیه و آله و سلم الطیبین الطاهرین و سلم تسلیما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آن را در مختار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 مؤمنان علیه السلام در نهج البلاغه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نامه به مالک اشتر،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هنگامی که او را به فرمانداری مصر برگزید، آن هنگام که اوضاع محمد بن ابی بکر متزلزل شد، و از طولانی‏ترین نامه‏هاست که زیبایی‏های تمام نامه‏ها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و مهربان، این فرمان بنده خدا علی امیر مؤمنان، به مالک اشتر پسر حارث‏ است، در عهدی که با او دارد، هنگامی که او را به فرمانداری مصر بر می‏گزیند تا خراج آن دیار را جمع آورد، و با دشمنانش نبرد کند، کار مردم را اصلاح، و شهرهای مصر را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ترس از خدا فرمان می‏دهد، و اینکه اطاعت خدا را بر دیگر کارها مقدّم دارد، و آنچه در کتاب خدا آمده، از واجبات و سنّت‏ها را پیروی کند، دستوراتی که جز با پیروی آن رستگار نخواهد شد، و جز با نشناختن و ضایع کردن آن جنایتکار نخواهد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فرمان می‏دهد که خدا را با دل و دست و زبان یاری کند، زیرا خداوند پیروزی کسی را تضمین کند که او را یاری دهد، و بزرگ دارد آن کس را که او را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فرمان می‏دهد تا نفس خود را از پیروی آرزوها باز دارد، و به هنگام سرکشی رامش کند، که همانا نفس همواره به بدی وا می‏دارد جز آن که خدا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مالک بدان من تو را به سوی شهرهایی فرستادم که پیش از تو دولت‏های عادل یا ستمگری بر آن حکم راندند، و مردم در کارهای تو چنان می‏نگرند که تو در کارهای حاکمان پیش از خود می‏نگری، و در باره تو آن می‏گویند که تو نسبت به زمامداران گذشته می‏گویی، و همانا نیکوکاران را به نام نیکی توان شناخت که خدا از آنان بر زبان بندگانش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نیکوترین اندوخته تو باید اعمال صالح و درست باشد، هوای نفس را در اختیار گیر، و از آنچه حلال نیست خویشتن داری کن، زیرا بخل ورزیدن به نفس خویش، آن است که در آنچه دوست دارد، یا برای او ناخوشایند است، راه انصاف 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دسته‏اند، دسته‏ای برادر دینی تو، و دسته دیگر همانند تو در آفرینش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گناهی از آنان سر می‏زند یا علّت‏هایی بر آنان عارض می‏شود، یا خواسته و ناخواسته، اشتباهی مرتکب می‏گردند، آنان را ببخشای و بر آنان آسان گیر، آن گونه که دوست داری خدا تو را ببخشاید و بر تو آسان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از آنان برتر، و امام تو از تو برتر، و خدا بر آن کس که تو را فرمانداری مصر داد والاتر است، که انجام امور مردم مصر را به تو واگذارده، و آنان را وسیله آزمودن تو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 خدا مستیز، که تو را از کیفر او نجاتی نیست، و از بخشش و رحمت او بی‏نیاز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بخشش دیگران پشیمان مباش، و از کیفر کردن شادی مکن، و از خشمی که توانی از آن رها گردی شتاب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نگو، به من فرمان دادند و من نیز فرمان می‏دهم، پس باید اطاعت شود، که این گونه خود بزرگ بینی دل را فاسد، و دین را پژمرده، و موجب زوال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مقام و قدرتی که داری، دچار تکبّر یا خود بزرگ بینی شدی به بزرگی حکومت پروردگار که برتر از تو است بنگر، که تو را از آن سرکشی نجات می‏دهد، و تند روی تو را فرو می‏نشاند، و عقل و اندیشه‏ات را به جایگاه اصلی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خود را در بزرگی همانند خداوند پنداری، و در شکوه خداوندی همانند او دانی، زیرا خداوند هر سرکشی را خوار می‏سازد، و هر خودپسندی را بی‏ارزش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و با مردم، و با خویشاوندان نزدیک، و با افرادی از رعیّت خود که آنان را دوست داری، انصاف را رعایت کن، که اگر چنین نکنی ستم روا داشتی، و کسی که به بندگان خدا ستم روا دارد خدا به جای بندگانش دشمن او خواهد بود، و آن را که خدا دشمن شود، دلیل او را نپذیرد، که با خدا سر جنگ دارد، تا آنگاه که باز گردد، یا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چون ستمکاری نعمت خدا را دگرگون نمی‏کند، و کیفر او را نزدیک نمی‏سازد، که خدا دعای ستمدیدگان را می‏شنود و در کمین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داشتنی‏ترین چیزها در نزد تو، در حق میانه‏ترین، و در عدل فراگیرترین، و در جلب خشنودی مردم گسترده‏ترین باشد، که همانا خشم عمومی مردم، خشنودی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امّا خشم خواص را خشنودی همگان بی‏أثر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جامعه، همواره بار سنگینی را بر حکومت تحمیل می‏کنند زیرا در روزگار سختی یاریشان کمتر، و در اجرای عدالت از همه ناراضی‏تر، و در خواسته‏هایشان پافشارتر، و در عطا و بخشش‏ها کم سپاس‏تر، و به هنگام منع خواسته‏ها دیر عذر پذیرتر، و در برابر مشکلات کم استقامت‏تر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ستون‏های استوار دین، و اجتماعات پرشور مسلمین، و نیروهای ذخیره دفاعی، عموم مردم می‏باشند، پس به آنها گرایش داشته و اشتیاق تو با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رعیّت، آنان را که عیب جوترند از خود دور کن، زیرا مردم عیوبی دارند که رهبر امّت در پنهان داشتن آن از همه سزاوارتر است، پس مبادا آنچه بر تو پنهان است آشکار گردانی، و آنچه که هویداست بپوشانی، که داوری در آنچه از تو پنهان است با خدای جهان می‏باشد، پس چندان که می‏توانی زشتی‏ها را بپوشان، تا آن را که دوست داری بر رعیّت پوشیده ماند خدا بر تو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هر کینه‏ای را در مردم بگشای، و رشته هر نوع دشمنی را قطع کن، و از آنچه که در نظر روشن نیست کناره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تصدیق سخن چین شتاب مکن، زیرا سخن چین گرچه در لباس اندرز دهنده ظاهر می‏شود امّا خیانتکار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را در مشورت کردن دخالت نده، که تو را از نیکوکاری باز می‏دارد، و از تنگدستی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 را در مشورت کردن دخالت نده، که در انجام کارها روحیّه تو را سست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را در مشورت کردن دخالت نده، که حرص را با ستمکاری در نظرت زینت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بخل و ترس و حرص، غرائز گوناگونی هستند که ریشه آنها بدگمانی به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وزیران تو، کسی است که پیش از تو وزیر بدکاران بوده، و در گناهان آنان شرکت داشته، پس مبادا چنین افرادی محرم راز تو باشند، زیرا که آنان یاوران گناهکاران، و یاری دهندگان ستمکارانند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جانشینانی بهتر از آنان داشته باشی که قدرت فکری امثال آنها را داشته، امّا گناهان و کردار زشت آنها را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ستمکاری را بر ستمی یاری نکرده، و گناه کاری را در گناهی کمک نرسانده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این گونه از افراد بر تو سبک‏تر، و یاریشان بهتر، و مهربانیشان بیشتر، و دوستی آنان با غیر تو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خواص، و دوستان نزدیک، و راز داران خود قرار ده، سپس از میان آنان افرادی را که در حق گویی از همه صریح‏ترند، و در آنچه را که خدا برای دوستانش نمی‏پسندد تو را مدد کار نباشند، انتخاب کن، چه خوشایند تو باشد یا ناخوشایند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می‏توانی با پرهیزکاران و راستگویان بپیوند، و آنان را چنان پرورش ده که تو را فراوان نستایند، و تو را برای اعمال زشتی که انجام نداده‏ای تشویق نکنند، که ستایش بی‏اندازه، خود پسندی می‏آورد، و انسان را به سرکشی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نیکو کار و بدکار در نظرت یکسان نباشند، زیرا نیکوکاران در نیکوکاری بی‏رغبت، و بدکاران در بد کاری تشویق می‏گردند، پس هر کدام از آنان را بر أساس کردارشان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مالک هیچ وسیله‏ای برای جلب اعتماد والی به رعیّت بهتر از نیکوکاری به مردم، و تخفیف مالیات، و عدم اجبار مردم به کاری که دوست ندارند، نمی‏باشد، پس در این راه آنقدر بکوش تا به وفاداری رعیّت، خوشبین شوی، که این خوشبینی رنج طولانی مشکلات را از تو بر می‏دارد، پس به آنان که بیشتر احسان کردی بیشتر خوشبین باش، و به آنان که بد رفتاری کردی بد گمان‏تر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پسندیده‏ای را که بزرگان این امّت به آن عمل کردند، و ملّت اسلام با آن پیوند خورده، و رعیّت با آن اصلاح شدند، بر هم مزن، و آدابی که به سنّت‏های خوب گذشته زیان وارد می‏کند، پدید نیاور، که پاداش برای آورنده سنّت، و کیفر آن برای تو باشد که آنها را در هم شکستی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فراوان گفتگو کن، و با حکیمان فراوان بحث کن، که مایه آبادانی و اصلاح شهرها، و برقراری نظم و قانونی است که در گذشته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بدان مردم از گروه‏های گوناگونی می‏باشند که اصلاح هر یک جز با دیگری امکان ندارد، و هیچ یک از گروه‏ها از گروه دیگر بی‏نیاز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قشرها، لشکریان خدا، و نویسندگان عمومی و خصوصی، قضات دادگستر، کارگزاران عدل و نظم اجتماعی، جزیه دهندگان، پرداخت کنندگان مالیات، تجّار و بازرگانان، صاحبان صنعت و پیشه‏وران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طبقه پایین جامعه، یعنی نیازمندان و مستمندان می‏باشند، که برای هر یک خداوند سهمی مقرّر داشته، و مقدار واجب آن را در قرآن یا سنّت پیامبر صلّی اللّه علیه و آله و سلّم تعیین کرده که پیمانی از طرف خداست و نگهداری آن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سپاهیان به فرمان خدا، پناهگاه استوار رعیّت، و زینت و وقار زمامداران، شکوه دین، و راههای تحقّق امنیّت کشورند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مردم جز با سپاهیان استوار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پایداری سپاهیان جز به خراج و مالیات رعیّت انجام نمی‏شود که با آن برای جهاد با دشمن تقویت گردند، و برای اصلاح امور خویش به آن تکیّه کنند، و نیازمندی‏های خود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سپاهیان و مردم، جز با گروه سوم نمی‏توانند پایدار باشند، و آن قضات، و کارگزاران دولت، و نویسندگان حکومتند، که قراردادها و معاملات را استوار می‏کنند، و آنچه به سود مسلمانان است فراهم می‏آورند، و در کارهای عمومی و خصوصی مورد اعتمادند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 یاد شده بدون بازرگانان، و صاحبان صنایع نمی‏توانند دوام بیاورند، زیرا آنان وسائل زندگی را فراهم می‏آورند، و در بازارها عرضه می‏کنند، و بسیاری از وسایل زندگی را با دست می‏سازند که از توان دیگران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قشر دیگر، طبقه پایین از نیازمندان و مستمندانند که باید به آنها بخشش و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اقشار گوناگون یاد شده، در پیشگاه خدا گشایشی است، و همه آنان به مقداری‏ که امورشان اصلاح شود بر زمامدار، حقّی مشخصّ دارند، و زمامدار از انجام آنچه خدا بر او واجب کرده است نمی‏تواند موفّق باشد جز آن که تلاش فراوان نماید، و از خدا یاری بطلبد، و خود را برای انجام حق آماده سازد، و در همه کارها، آسان باشد یا دشوار، شکیبایی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فرماندهی سپاه کسی را برگزین که خیرخواهی او برای خدا و پیامبر صلّی اللّه علیه و آله و سلّم و امام تو بیشتر، و دامن او پاک‏تر، شکیبایی او برتر باشد، از کسانی که دیر به خشم آید، و عذر پذیرتر باشد، و بر ناتوان رحمت آورد، و با قدرتمندان، با قدرت برخورد کند، درشتی او را به تجاوز نکشاند، و ناتوانی او را از حرکت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نظامیان با خانواده‏های ریشه‏دار، دارای شخصیّت حساب شده، خاندانی پارسا، دارای سوابقی نیکو و درخشان، که دلاور و سلحشور و بخشنده و بلند نظرند، روابط نزدیک بر قرار کن، آنان همه بزرگواری را در خود جمع کرده، و نیکی‏ها را در خود گرد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کارهای آنان به گونه‏ای بیندیش که پدری مهربان درباره فرزندش می‏اندیشد، و مبادا آنچه را که آنان را بدان نیرومند می‏کنی در نظرت بزرگ جلوه کند، و نیکوکاری تو نسبت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مپندار، زیرا نیکی، آنان را به خیرخواهی تو خواند، و گمانشان را نسبت به تو نیکو گرداند، و رسیدگی به امور کوچک آنان را به خاطر رسیدگی به کارهای بزرگشان وامگذار، زیرا از نیکی اندک تو سود می‏برند، و به نیکی‏های بزرگ تو بی‏نیاز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برگزیده‏ترین فرماندهان سپاه تو، کسی باشد که از همه بیشتر به سربازان کمک رساند، و از امکانات مالی خود بیشتر در اختیارشان گذارد، به اندازه‏ای که خانواده‏هایشان در پشت جبهه، و خودشان در آسایش کامل باشند، تا در نبرد با دشمن، سربازان اسلام تنها به یک چیز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مهربانی تو نسبت به سربازان، دل‏هایشان را به تو می‏کشاند، و همانا برترین روشنی چشم زمامداران، برقراری عدل در شهرها و آشکار شدن محبّت مردم نسبت به رهبر است، که محبّت دلهای رعیّت جز با پاکی قلب‏ها پدید نمی‏آید، و خیرخواهی آنان زمانی است که با رغبت و شوق پیرامون رهبر را گرفته، و حکومت بار سنگینی را بر دوش رعیّت نگذاشته باشد، و طولانی شدن مدت زمامداری بر ملّت ناگوار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آرزوهای سپاهیان را بر آور، و همواره از آنان ستایش کن، و کارهای مهمّی که انجام داده‏اند بر شمار، زیرا یادآوری کارهای ارزشمند آنان، شجاعان را بر می‏انگیزاند، و ترسوها را به تلاش وامی‏دارد،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ارزشیابی دقیق، رنج و زحمات هر یک از آنان را شناسایی کن، و هرگز تلاش و رنج کسی را به حساب دیگری نگذاشته، و ارزش خدمت او را ناچیز مشمار، تا شرافت و بزرگی کسی موجب نگردد که کار کوچکش را بزرگ بشماری، یا گمنامی کسی باعث شود که کار بزرگ او را ناچیز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که در احکام نظامیان برای تو پدید می‏آید، و اموری که برای تو شبهه ناکند، به خدا، و رسول خدا صلّی اللّه علیه و آله و سلّم باز گردان، زیرا خدا برای مردمی که علاقه داشته هدایتشان کند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گرداندن چیزی به خدا، یعنی عمل کردن به قرآن، و باز گرداندن به پیامبر صلّی اللّه علیه و آله و سلّم یعنی عمل کردن به سنّت او که وحدت بخش است، نه عامل 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میان مردم، برترین فرد نزد خود را برای قضاوت انتخاب کن، کسانی که مراجعه فراوان، آنها را به ستوه نیاورد، و برخورد مخالفان با یکدیگر او را خشمناک نسازد، در اشتباهاتش پافشاری نکند، و بازگشت به حق پس از آگاهی برای او دشوار نباشد، طمع را از دل ریشه کن کند، و در شناخت مطالب با تحقیقی اندک رضایت ندهد، و در شبهات از همه با احتیاطتر عمل کند، و در یافتن دلیل اصرار او از همه بیشتر باشد، و در مراجعه پیاپی شاکیان خسته نشود، در کشف امور از همه شکیباتر، و پس از آشکار شدن حقیقت، در فصل خصومت از همه برنده‏تر باشد، کسی که ستایش فراوان او را فریب ندهد، و چرب زبانی او را منحرف نسازد و چنین کسانی بسیار اندکند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انتخاب قاضی، هر چه بیشتر در قضاوت‏های او بیندیش، و آنقدر به او ببخش که نیازهای او بر طرف گردد، و به مردم نیازمند نباشد، و از نظر مقام و منزلت آنقدر او را گرامی دار که نزدیکان تو، به نفوذ در او طمع نکنند، تا از توطئه آنان در نزد تو در أمان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دستوراتی که دادم نیک بنگر که همانا این دین در دست بدکاران اسیر گشته بود، که با نام دین به هوا پرستی پرداخته، و دنیای خود را به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امور کارمندانت بیندیش، و پس از آزمایش به کارشان بگمار، و با میل شخصی، و بدون مشورت با دیگران آنان را به کارهای مختلف وادار نکن، زیرا نوعی ستمگری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دولتی را از میان مردمی با تجربه و با حیا، از خاندان‏های پاکیزه و با تقوی، که در مسلمانی سابقه درخشانی دارند انتخاب کن، زیرا اخلاق آنان گرامی‏تر، و آبرویشان محفوظتر، و طمع و روزی‏شان کمتر،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آنان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فراوان بر آنان ارزانی دار، که با گرفتن حقوق کافی در اصلاح خود بیشتر می‏کوشند، و با بی‏نیازی، دست به اموال بیت المال نمی‏زنند، و اتمام حجّتی است بر آنان اگر فرمانت را نپذیرند یا در امانت تو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رفتار کارگزاران را بررسی کن، و جاسوسانی راستگو، و وفاپیشه بر آنان بگمار، که مراقبت و بازرسی پنهانی تو از کار آنان، سبب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مهربانی با رعیّت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همکاران نزدیکت سخت مراقبت کن، و اگر یکی از آنان دست به خیانت زد، و گزارش جاسوسان تو هم آن خیانت را تأیید کرد، به همین مقدار گواهی قناعت کرده او را با تازیانه کیفر کن، و آنچه از اموال که در اختیار دارد از او باز پس گیر، سپس او را خوار دار، و خیانتکار بشمار، و طوق بد نامی به گردنش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و بیت المال را به گونه‏ای وارسی کن که صلاح مالیات دهندگان باشد، زیرا بهبودی مالیات و مالیات دهندگان، عامل اصلاح امور دیگر اقشار جامعه می‏باشد، و تا امور مالیات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اصلاح نشود کار دیگران نیز سامان نخواهد گرفت زیرا همه مردم 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 مالیات و مالیات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تلاش تو در آبادانی زمین بیشتر از جمع آوری خراج باشد که خراج جز با آبادانی فراهم نمی‏گردد، و آن کس که بخواهد خراج را بدون آبادانی مزارع به دست آورد، شهرها را خراب، و بندگان خدا را نابود، و حکومتش جز اندک مدّتی دوام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مردم شکایت کردند، از سنگینی مالیات، یا آفت زدگی، یا خشک شدن آب چشمه‏ها، یا کمی باران، یا خراب شدن زمین در سیلاب‏ها، یا خشکسالی، در گرفتن مالیات به میزانی تخفیف ده تا امورشان سامان گیرد، و هرگز تخفیف دادن در خراج تو را نگران نسازد زیرا آن، اندوخته‏ای است که در آبادانی شهرهای تو، و آراستن ولایت‏های تو نقش دارد، و رعیّت تو را می‏ستایند، و تو از گسترش عدالت میان مردم خشنود خواهی شد، و به افزایش قوّت آنان تکیّه خواهی کرد، بدانچه در نزدشان اندوختی و به آنان بخشیدی، و با گسترش عدالت در بین مردم، و مهربانی با رعیّت، به آنان اطمینان خواهی داشت، آنگاه اگر در آینده کاری پیش آید و به عهده‏شان بگذاری، با شادمانی خواهند پذیرفت، زیرا عمران و آبادی، قدرت تحمّل مردم را زیاد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ویرانی زمین به جهت تنگدستی کشاورزان است، و تنگدستی کشاورزان، به جهت غارت اموال از طرف زمامدارانی است که به آینده حکومتشان اعتماد ندارند، و از تاریخ گذشتگان عبرت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امور نویسندگان و منشیان به درستی بیندیش، و کارهایت را به بهترین آنان واگذار، و نامه‏های محرمانه، که در بر دارنده سیاست‏ها و اسرار تو است، از میان نویسندگان به کسی اختصاص ده که صالح‏تر از دیگران باشد، کسی که گرامی داشتن، او را به سرکشی و تجاوز نکشاند تا در حضور دیگران با تو مخالفت کند، و در رساندن نامه کار گزارانت به تو، یا رساندن پاسخ‏های تو به آنان کوتاهی نکند، و در آنچه برای تو می‏ستاند یا از طرف تو به آنان تحویل می‏دهد، فراموش 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تنظیم هیچ قراردادی سستی نورزد، و در برهم زدن قراردادی که به زیان توست کوتاهی نکند، و منزلت و قدر خویش را بشناسد، همانا آن که از شناخت قدر خویش عاجز باشد، در شناخت قدر دیگران جاهل‏تر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گزینش نویسندگان و منشیان، بر تیزهوشی و اطمینان شخصی و خوش باوری خود تکیه نمایی، زیرا افراد زیرک با ظاهر سازی و خوش خدمتی، نظر زمامداران را به خود جلب می‏نمایند، که در پس این ظاهر سازی‏ها، نه خیرخواهی وجود دارد، و نه از امانت داری نشانی یافت می‏شود لکن آنها را با خدماتی که برای زمامداران شایسته و پیشین انجام داده‏اند بیازمای، به کاتبان و نویسندگانی اعتماد داشته باش که در میان مردم آثاری نیکو گذاشته، و به امانت داری از همه مشهورترند، که چنین انتخاب درستی نشان دهنده خیرخواهی تو برای خدا، و مردمی است که حاکم آنانی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کارهایت سرپرستی برگزین که بزرگی کار بر او چیرگی نیابد، و فراوانی کار او را در مانده نسازد، و بدان که هر گاه در کار نویسندگان و منشیان تو کمبودی وجود داشته باشد که تو بی‏خبر باشی خطرات آن دامنگیر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سفارش مرا به بازرگانان و صاحبان صنایع بپذیر، و آنها را به نیکوکاری سفارش کن، بازرگانانی که در شهر ساکنند، یا آنان که همواره در سیر و کوچ کردن می‏باشند، و بازرگانانی که با نیروی جسمانی کار می‏کنند، چرا که آنان منابع اصلی منفعت، و پدید آورندگان وسایل زندگی و آسایش، و آوردندگان وسایل زندگی از نقاط دور دست و دشوار می‏باشند، از بیابان‏ها و دریاها، و دشت‏ها و کوهستان‏ها، جاهای سختی که مردم در آن اجتماع نمی‏کنند، یا برای رفتن به آنجاها شجاعت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مردمی آرامند، و از ستیزه جویی آنان ترسی وجود نخواهد داشت، مردمی آشتی طلبند که فتنه انگیزی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آنها بیندیش چه در شهری باشند که تو به سر می‏بری، یا در شهرهای دیگر، با توجه به آنچه که تذکر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 که در میان بازرگانان، کسانی هم هستند که تنگ نظر و بد معامله و بخیل و احتکار کننده‏اند، که تنها با زورگویی به سود خود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کالا را به هر قیمتی که می‏خواهند می‏فروشند، که این سود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برای همه افراد جامعه زیانبار، و عیب بزرگی بر زمامدار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احتکار کالا جلوگیری کن، که رسول خدا صلّی اللّه علیه و آله و سلّم از آن جلوگیری می‏کرد، باید خرید و فروش در جامعه اسلامی، به سادگی و با موازین عدالت انجام گیرد، با نرخ‏هایی که بر فروشنده و خریدار زیانی نرساند، کسی که پس از منع تو احتکار کند، او را کیفر ده تا عبرت دیگران شود، امّا در کیفر او اسراف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 را خدا را در خصوص طبقات پایین و محروم جامعه، که هیچ چاره‏ای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گیران، نیازمندان، گرفتاران، دردمندان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طبقه محروم گروهی خویشتن داری کرده، و گروهی به گدایی دست نیاز بر می‏دارند، پس برای خدا پاسدار حقّی باش که خداوند برای این طبقه معیّن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بیت المال، و بخشی از غلّه‏های زمین‏های غنیمتی اسلام را در هر شهری به طبقات پایین اختصاص ده، زیرا برای دورترین مسلمانان همانند نزدیک‏ترین آنان سهمی مساوی وجود دارد و تو مسئول رعایت آن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سر مستی حکومت تو را از رسیدگی به آنان باز دارد، که هرگز انجام کارهای فراوان و مهم عذری برای ترک مسئولیّت‏های کوچک‏تر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فکر مشکلات آنان باش، و از آنان روی بر مگردان، به ویژه امور کسانی را از آنان بیشتر رسیدگی کن که از کوچکی به چشم نمی‏آیند و دیگران آنان را کوچک می‏شمارند و کمتر به تو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گروه، از افراد مورد اطمینان خود که خدا ترس و فروتنند فردی را انتخاب کن، تا پیرامونشان تحقیق و مسائل آنان را به تو گزارش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رفع مشکلاتشان به گونه‏ای عمل کن که در پیشگاه خدا عذری داشته باشی، زیرا این گروه در میان رعیّت بیشتر از دیگران به عدالت نیازمندند، و حق آنان را به گونه‏ای بپرداز که در نزد خدا معذور باشی، از یتیمان خردسال، و پیران سالخورده که راه چاره‏ای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نیاز بر نمی‏دارند، پیوسته دلجویی کن که مسئولیّتی سنگین بر دوش زمامداران است، اگر چه حق، تمامش سنگین است امّا خدا آن را بر مردمی آسان می‏کند که آخرت می‏طلبند، نفس را به شکیبایی وا می‏دارند، و به وعده‏های پروردگار اطمینان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بخشی از وقت خود را به کسانی اختصاص ده که به تو نیاز دارند، تا شخصا به امور آنان رسیدگی کنی، و در مجلس عمومی با آنان بنشین و در برابر خدایی که تو را آفریده فروتن باش، و سربازان و یاران و نگهبانان خود را از سر راهشان دور کن تا سخنگوی آنان بدون اضطراب در سخن گفتن با تو گفتگو کند، من از رسول خدا صلّی اللّه علیه و آله و سلّم بارها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حق ناتوانان را از زورمندان، بی اضطراب و بهانه‏ای باز نستاند،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درشتی و سخنان ناهموار آنان را بر خود هموار کن، و تنگ خویی و خود بزرگ بینی را از خود دور ساز تا خدا درهای رحمت خود را به روی تو بگشاید، و تو را پاداش اطاعت ببخشاید، آنچه به مردم می‏بخشی بر تو گوارا باشد، و اگر چیزی را از کسی باز می‏داری با مهربانی و پوزش خواهی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کارها به گونه‏ای است که خود باید انجام دهی، مانند پاسخ دادن به کارگزاران دولتی، در آنجا که منشیان تو از پاسخ دادن به آنها درمانده‏اند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بر آوردن نیاز مردم در همان روزی که به تو عرضه می‏دارند، و یارانت در رفع نیاز آنان ناتوانند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هر روز را در همان روز انجام ده، زیرا هر روزی، کاری مخصوص به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نیکوترین وقت‏ها و بهترین ساعات شب و روزت را برای خود و خدای خود انتخاب کن، اگر چه همه وقت برای خداست، اگر نیّت درست و رعیّت در آسایش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کارهایی که به خدا اختصاص دارد و باید با اخلاص انجام دهی، انجام واجباتی است که ویژه پروردگار است، پس در بخشی از شب و روز، وجود خود را به پرستش خدا اختصاص ده، و آنچه تو را به خدا نزدیک می‏کند بی‏عیب و نقصانی انجام ده، اگر چه دچار خستگی جسم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به جماعت می‏خوانی، نه با طولانی کردن نماز، مردم را بپراکن و نه آن که آن را تباه سازی، زیرا در میان مردم، بیمار یا صاحب حاجتی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 صلّی اللّه علیه و آله و سلّم مرا به یمن می‏فرستاد از او پرسیدم، با مردم چگونه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ناتوانان نماز بگذار و بر مؤمنان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خود را فراوان از مردم پنهان مدار، که پنهان بودن رهبران، نمونه‏ای از تنگ خویی و کم اطّلاعی در امور جامعه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شدن از رعیّت، زمامداران را از دانستن آنچه بر آنان پوشیده است باز می‏دارد، پس کار بزرگ، اندک، و کار اندک بزرگ جلوه می‏کند، زیبا زشت، و زشت زیبا می‏نماید، و باطل به لباس حق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زمامدار، آنچه را که مردم از او پوشیده دارند نمی‏داند، و حق را نیز نشانه‏ای نباشد تا با آن راست از دروغ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هر حال یکی از آن دو نفر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برای جانبازی در راه حق آماده کرده‏ای که در این حال، نسبت به حقّ واجبی که باید بپردازی یا کار نیکی که باید انجام دهی ترسی نداری، پس چرا خود را پنهان می‏داری و یا مردی بخیل و تنگ نظری، که در این صورت نیز مردم چون تو را بنگرند مأیوس شده از درخواست کردن باز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بسیاری از نیازمندی‏های مردم رنجی برای تو نخواهد داشت، که شکایت از ستم دارند یا خواستار عدالتند، یا در خرید و فروش خواهان انصافند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زمامداران را خواص و نزدیکانی است که خود خواه و چپاولگرند، و در معاملات انصاف ندارند، ریشه ستمکاریشان را با بریدن اسباب آن بخشکان، و به هیچ کدام از اطرافیان و خویشاوندانت زمین را واگذار مکن، و به گونه‏ای با آنان رفتار کن که قرار دادی به سودشان منعقد نگردد که به مردم زیان رساند، مانند آبیاری مزارع، یا زراعت مشترک، که هزینه‏های آن را بر دیگران تحمیل کنند، در آن صورت سودش برای آنان، و عیب و ننگش در دنیا و آخرت برای تو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صاحب حق، هر کس که باشد، نزدیک یا دور، بپرداز، و در این کار شکیبا باش، و این شکیبایی را به حساب خدا بگذار، گر چه اجرای حق مشکلاتی برای نزدیکانت فراهم آورد، تحمّل سنگینی آن را به یاد قیامت بر خود هموار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رعیّت بر تو بد گمان گردد، عذر خویش را آشکارا با آنان در میان بگذار، و با این کار از بدگمانی نجاتشان ده، که این کار ریاضتی برای خود سازی تو، و مهربانی کردن نسبت به رعیّت است، و این پوزش خواهی تو آنان را به حق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پیشنهاد صلح از طرف دشمن را که خشنودی خدا در آن است رد مکن، که آسایش رزمندگان، و آرامش فکری تو، و امنیّت کشور در صلح تأمین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زنهار زنهار از دشمن خود پس از آشتی کردن، زیرا گاهی دشمن نزدیک می‏شود تا غافلگیر کند، پس دور اندیش باش، و خوشبینی خود را متّهم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پیمانی بین تو و دشمن منعقد گردید، یا در پناه خود او را امان دادی، به عهد خویش وفا دار باش، و بر آنچه بر عهده گرفتی امانت دار باش، و جان خود را سپر پیمان خود گردان، زیرا هیچ یک از واجبات الهی همانند وفای به عهد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همه مردم جهان با تمام اختلافاتی که در افکار و تمایلات دارند، در آن اتّفاق نظر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مشرکین زمان جاهلیّت به عهد و پیمانی که با مسلمانان داشتند وفادار بودند، زیرا که آینده ناگوار پیمان شکنی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پیمان شکن مباش، و در عهد خود خیانت مکن، و دشمن را فریب مده، زیرا کسی جز نادان بدکار، بر خدا گستاخی روا نمی‏دارد، خداوند عهد و پیمانی که با نام او شکل می‏گیرد با رحمت خود مایه آسایش بندگان، و پناهگاه امنی برای پناه آورندگان قرار داده است، تا همگان به حریم أمن آن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فساد، خیانت، فریب، در عهد و پیمان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قراردادی را امضاء کنی که در آن برای دغلکاری و فریب راه‏هایی وجود دارد، و پس از محکم کاری و دقّت در قرار داد نامه، دست از بهانه جویی بردار، مبادا مشکلات پیمانی که بر عهده‏ات قرار گرفته، و خدا آن را بر گردنت نهاده، تو را به پیمان شکنی وا دارد، زیرا شکیبایی تو در مشکلات پیمان‏ها که امید پیروزی در آینده را به همراه دارد، بهتر از پیمان شکنی است که از کیفر آن می‏ترسی، و در دنیا و آخرت نمی‏توانی پاسخ گوی پیمان شکنی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خونریزی بپرهیز، و از خون ناحق پروا کن، که هیچ چیز همانند خون ناحق کیفر الهی را نزدیک مجازات را بزرگ نمی‏کند، و نابودی نعمت‏ها را سرعت نمی‏بخشد و زوال حکومت را نزدیک نمی‏گرداند، و روز قیامت خدای سبحان قبل از رسیدگی اعمال بندگان، نسبت به خون‏های ناحق ریخته شده داوری خواهد کرد، پس با ریختن خونی حرام، حکومت خود را تقویت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 ناحق، پایه‏های حکومت را سست، و پست می‏کند و بنیاد آن را بر کنده به دیگری منتقل سازد، و تو، نه در نزد من، و نه در پیشگاه خداوند، عذری در خون ناحق نخواهی داشت چرا که کیفر آن قصاص است و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خطا خون کسی ریختی، یا تازیانه یا شمشیر، یا دستت دچار تند 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مشتی سبب کشتن کسی می‏گردد، چه رسد به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غرور قدرت تو را از پرداخت خونبها به بازماندگان مقتول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دچار خود پسندی گردی و به خوبی‏های خود اطمینان کنی، و ستایش را دوست داشته باشی، که اینها همه از بهترین فرصت‏های شیطان برای هجوم آوردن به توست، و کردار نیک، نیکوکاران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با خدمت‏هایی که انجام دادی بر مردم منّت گذاری، یا آنچه را انجام داده‏ای بزرگ بشماری،یا مردم را وعده‏ای داده، سپس خلف وعده نمایی منّت نهادن، پاداش نیکوکاری را از بین می‏برد، و کاری را بزرگ شمردن، نور حق را خاموش گرداند، و خلاف وعده عمل کردن، خشم خدا و مردم را بر می‏انگیزاند که 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سخت ناپسند است که چیزی را بگویید و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هرگز در کاری که وقت آن فرا نرسیده شتاب کنی، یا کاری که وقت آن رسیده سستی ورزی، و یا 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ستیزه جویی نمایی و یا در کارهای واضح و آشکار کوتاهی کنی تلاش کن تا هر کاری را در جای خود، و در زمان مخصوص به خود،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در آنچه که با مردم مساوی هستی امتیازی خواهی از اموری که بر همه روشن است، غفلت کنی، زیرا به هر حال نسبت به آن در برابر مردم مسئولی، و به زودی پرده از کارها یک سو رود، و انتقام ستمدیده را از تو باز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غرورت، جوشش خشمت، تجاوز دستت، تندی زبانت را در اختیار خود گیر، و با پرهیز از شتابزدگی، و فروخوردن خشم، خود را آرامش ده تا خشم فرو نشیند و اختیار نفس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نفس مسلّط نخواهی شد مگر با یاد فراوان قیامت، و بازگشت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لازم است آن که حکومت‏های دادگستر پیشین، سنّت‏های با ارزش گذشتگان، روش‏های پسندیده رفتگان، و آثار پیامبر صلّی اللّه علیه و آله و سلّم و واجباتی که در کتاب خداست، را همواره به یاد آوری، و به آنچه ما عمل کرده‏ایم پیروی کنی، و برای پیروی از فرامین این عهد نامه‏ای که برای تو نوشته‏ام، و با آن حجّت را بر تو تمام کرده‏ام، تلاش کن، زیرا اگر نفس سرکشی کرد و بر تو چیره شد عذری نزد من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با رحمت گسترده، و قدرت برترش در انجام تمام خواسته‏ها، درخواست می‏کنیم که به آنچه موجب خشنودی اوست ما و تو را موفّق فرماید، که نزد او و خلق او، دارای عذری روشن باشیم، برخوردار از ستایش بندگان، یادگار نیک در شهرها، رسیدن به همه نعمت‏ها، و کرامت‏ها بوده، و اینکه پایان عمر من و تو را به شهادت و رستگاری ختم فرماید، که همانا ما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به پیامبر اسلام صلّی اللّه علیه و آله و سلّم و اهل بیت پاکیزه و پاک او، درودی فراوان و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3192759_1468164448"/>
      <w:bookmarkStart w:id="1474" w:name="_Toc584"/>
      <w:bookmarkEnd w:id="1473"/>
      <w:r>
        <w:rPr>
          <w:rtl w:val="true"/>
        </w:rPr>
        <w:t>تبیین</w:t>
      </w:r>
      <w:bookmarkEnd w:id="1474"/>
    </w:p>
    <w:p>
      <w:pPr>
        <w:pStyle w:val="BookText"/>
        <w:rPr/>
      </w:pPr>
      <w:r>
        <w:rPr>
          <w:rFonts w:ascii="Amiri" w:hAnsi="Amiri" w:eastAsia="Amiri" w:cs="Amiri"/>
          <w:color w:val="111111"/>
          <w:sz w:val="28"/>
          <w:sz w:val="28"/>
          <w:szCs w:val="28"/>
          <w:rtl w:val="true"/>
          <w:lang w:bidi="ar-SA"/>
        </w:rPr>
        <w:t>قال الجوهری قال الکسائی جَبَبْتُ الماءَ فی الحوض و جَبَوْتُهُ أی جمعته و جَبَیْتُ الخراجَ جِبَایةً و جَبَوْتُهُ جِبَاوَةً و لا یهمز و أصله الهمز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الفیروزآبادی فی القاموس جبا الخراج کسعی و رمی جبوة و جباء و جباوة جمعه و جبایة بکسرهن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الکیدری الجبوة بالفتح للمرة و بالکسر للهیئة و النصب علی البدلیة أو علی أنه مفعول لقوله ولاه و لعل المراد بالخراج هنا کل ما یأخذه الوالی</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و أن ینصر الله سبحانه بیده کالجهاد بالسیف و ضرب من احتاج إلیه فی النهی عن المنکر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 بقلبه فی الاعتقادات و الإنکار القلبی للآتی بالمنکرات و العزم علی إجراء الأحکام و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تکفله سبحانه بقوله وَ لَیَنْصُرَنَّ اللَّهُ مَنْ یَنْصُرُهُ و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الکسر من النفس کنایة عن کفها عن بعض ما تشتهیه و قال الجوهری وزعته أزعه کففته فاتزع هو أی کف و قال جمح الفرس إذا اعتز فارسه و غلبه و الجموح من الرجال الذی یرکب هواه فلا یمکن رده و جمح أی أسرع قال أبو عبید فی قوله تعالی لَوَلَّوْا إِلَیْهِ وَ هُمْ یَجْمَحُونَ أی یسرعون و قال الدولة بالفتح فی الحرب یقال کانت لنا علیهم الدولة و بالضم المال یقال صار الفی‌ء دولة بینهم یتداولونه یکون مرة لهذا و مرة لهذا و الجمع دولات و دول و قال بعضهم کلتاهما تکون فی الحرب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إن الناس ینظرون أی کما کنت تمدح قوما من الولاة و تذم قوما کذلک من یسمع أخبارک یمدحک بأفعالک الحسنة و یذمک بأعمالک القبیحة فاحذر أن تکون ممن عاب و یذم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ذخیرة العمل الصالح فی بعض النسخ برفع ذخیرة و الإضافة و فی بعضها بالنصب علی التمییز و رفع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فیما أحببت و کرهت أی عند الشهوة و الغضب أو فی الأفعال و التروک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أشعر قلبک الرحمة أی اجعلها شعاره و اللطف بهم فی بعض النسخ بالتحریک و هو الإسلام من لطف کنصر لطفا بالضم إذا رفق و دنا قال الجوهری ضری الکلب بالصید ضراوة أی تعود و کلب ضار و کلبة ضاریة و أضراه صاحبه أی عوده و أضراه به أیضا أی أغراه و إما نظیر لک أی إنسان مثلک یفرط منهم الزلل أی لیسوا معصومین یقال</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فرط إلیه منه قول أی سبق و العلل الأمراض المعنویة أی أسباب المعاصی و دواعیها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یؤتی علی أیدیهم قال ابن أبی الحدید هذا مثل قولک یؤخذ علی أیدیهم أی یؤدبون و یمنعون یقال خذ علی ید هذا السفیه و قد حجر الحاکم علی فلان و أخذ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کنایة عن کونهم غیر معصومین بل هم ممن یؤتون من قبل العمد و الخطإ و تأتی علی أیدیهم أوامر الولاة و المؤاخذات فیما یقع منهم من عمد أو خطإ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 الفعل فی قوله یؤتی فی بعض النسخ بصیغة الخطاب و فی بعضها بصیغة الغیبة فعلی الأول یحتمل أن یکون الغرض بیان احتیاجه إلیهم و تضرره من ناحیتهم أی تهلک بسبب ما یجری علی أیدیهم عمدا أو خطأ من قولهم أتی علیه الدهر أی أهلکه و قولهم أتی من جهة کذا إذا أتاه الضرر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الظرف قائم مقام الفاعل أی یهلک الحکام و الولاة أیدیهم کنایة عن منعهم عن التصرفات و مؤاخذتهم بما عملته أیدیهم فیرجع إلی بعض ما مر و یمکن أن یکون القائم مقام الفاعل الضمیر الراجع إلی الوالی بقرینة المقام فیئول إلی ما أفادته النسخة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 أنهم و ربما صدر منهم بعض القبائح بإضلال غیرهم فکأنه جری فعل المضل بأیدیهم فهم مستحقون للصفح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قد استکفاک الضمیر المرفوع راجع إلی الله و إلی الموصول فی من ولاک أی طلب منک کفایة أمورهم و امتحنک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نصب النفس لحرب الله کنایة عن مبارزته إیاه بالمعاصی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یدی لک قال ابن أبی الحدید اللام مقحمة و المراد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الإضافة و نحوه قوله لا أبا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و حذف النون من یدین لمضارعته المضاف و قیل لکثرة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حرف الیاء فی مادة ید من النهایة فیه قد أخرجت عبادا لی لا یدان لأحد بقتالهم أی لا قدرة و لا طاقة یقال ما لی بهذا الأمر ید و لا یدان لأن المباشر و الدفاع إنما یکون بالید فکان یدیه معدومتان لعجزه عن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لا یدا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البجح الفرح و قال البادرة الحدة و بدرت منه بوادر غضب أی خطإ و سقطات عند ما احتد و البادرة البدیهة و المندوحة السعة و التأمیر تولیة الإمارة یقال هو أمیر مؤمر و الإدغال إدخال الفساد و منهکة أی ضعف و سقم و قال الجزری فیه من یکفر الله یلقی الغیر أی تغیر الحال و انتقالها عن الصلاح إلی الفساد و الغیر الاسم من قولک غیرت الشی‌ء فتغیر و قال الأبهة العظمة و المخیلة الکبر و قال الفیروزآبادی طامن الأمر سکن و قال الطماح ککتاب النشوز و الجماح و قوله إلیک متعلق بقوله یطامن علی تضمین معنی القبض أو الجذب و من للتبعیض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الکیدری ضمّن یطامن معنی یردّ فلذا عداه بإلی أی یرد إلیک سورة غضبک و اعتلائک و لا یخلیها تتجاوز عنک إلی غیرک و قیل إن إلی یتعلق بطماحک و هو من قولهم طمح بصره إلی الشی‌ء أی ارتفع أی یسکن ذلک بعض نظرک نفسک بعین العجب و الکبریاء و الغرب بالفتح الحدة و بالکسر البعد و یفی‌ء إلیک أی یرجع إلیک بما بعد عنک من عقلک و المساماة مفاعلة من السمو و هو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أنصف الله أی بالقیام بما فرض علیک و أنصف الناس بالقیام بحقوقهم و معاملتهم بالعدل دون عباده أی فقط</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کان الله هو الحقیق بأن یسمی خصما فإن مخاصمة العباد مضمحلة فی جنب مخاصمته و انتقامه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 دحضت حجته دحوضا بطلت و أدحضه الله أبطله و قال أنا حرب لمن حاربنی أی عدو و قال نزع عن الأمور نزوعا انتهی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أداء حقوق الناس إلیهم من التوبة أو یکون نزوعه عبارة عن أداء حقوقهم و توبته عن ندمه فإنه ما دام حابسا لحقوقهم فهو ظالم فلم یکن تارکا للظلم منتهیا عنه و المرصاد الطریق و الموضع یرصد فیه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کل خصلة محمودة فلها طرفان مذمومان فهی وسط بین الطرفین و فیه الوالد أوسط أبواب الجنة أی 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لرضا الرعیة أی العامة یجحف برضی الخاصة أی یبطله و لا یجدی نفعا عند سخط العامة من قولهم أجحف به أی ذهب به و لعل المراد بالخاصة أعیان أهل البلد و ذوو المروءة منهم و من یلازم الوالی و صار کالصدیق له یغتفر أی یستر و لا یضر عند رضا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لیس أحد من الرعیة أثقل علی الوالی مئونة لسؤال المطالب و الشفاعات و أقل معونة له فی البلاء کوقت الحاجة و عند العزل و النکبة لعدم حصول متمنیاتهم و ألحف السائل ألح و أقل شکرا عند الإعطاء لاعتقادهم زیادة فضلهم علی العامة و أبطأ عذرا عند المنع أی إن منعهم الوالی و لم یعطهم لم یقبلوا منه عذرا و ملمات الدهر نوازله و مصائبه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أهل الخاصة متعلق بأثقل و ما عطف علیه و جماع الشی‌ء مجمعه و مظنته و قال الجوهری یقال صغوه معک و صغوه معک و صغاه معک أی میله و فی بعض النسخ صفوه بالفاء أی خالص</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ودک و الشناءة مثل الشناعة البغض و إطلاق عقدة الحقد إخراجه من القلب أی لا تحقد علی أحد فتکون الجملة التالیة کالتفسیر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إخراج الحقد علی نفسه عن قلوب الناس بحسن الخلق أو حقد بعضهم علی بعض بالموعظة و نحوها فتکون الجملة التالیة مؤسسة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السبب فی الأصل الحبل ثم استعیر لکل ما یتوصل به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الوتر بالکسر الفرد و بالفتح الذحل أی الحقد و العداوة هذه لغة أهل العالیة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لغة أهل الحجاز فبالضد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تمیم فبالکسر فیهما و قال تغابی تغافل أی لا تتعرض لأمر لم یتضح لک من أمورهم التی توجب حدا أو تعزیرا أو عتابا و تعییرا و الساعی من یسعی إلی الوالی بذم الناس و جرائمهم و الباء قوله یعدل بک للتعدیة و الفضل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یعدک الفقر أی یخوفک منه إشارة إلی قوله تعالی الشَّیْطانُ یَعِدُکُمُ الْفَقْرَ و قوله بالجور متعلق بالشره فالجور جور المأمور أو بالتزیین فالمراد جور الأمر و الشره غلبة الحرص و الجور المیل عن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یجمعها سوء الظن أی هو ملزومها أو معنی مشترک بینها و بطانة الرجل بالکسر صاحب سره و محل مشورته و الواو فی قوله و أنت واجد یحتمل العطف و الحالیة و منهم متعلق باسم التفضیل مقدم علیه و ممن بیان لقوله خیر الخلف و یقال رجل نافذ فی أمره أی ماض و الآصار جمع الإصر بالکسر و هو الذنب و الثقل و الحنو العطف و الشفقة و حفلاتک أی مجامعک و محفل القوم</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مجتمعهم و قوله علیه السلام واقعا منصوب علی الحالیة أی فی حال وقوع ذلک القول منه و النصیحة و قلة المساعدة حیث وقع من هواک سواء کان فی هوی عظیم أو حقیر أو حیث وقع هواک أی سواء کان ما تهواه عظیما أو لیس بعظیم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یرید واقعا ذلک الناصح من هواک و محبتک حیث وقع أی یجب أن یکون له من هواک موقعا کذا ذکره ابن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یحتمل أن یکون ذلک إشارة إلی ما یکون منک أی سواء کان ذلک الفعل الصادر عنک مما تهواه هوی عظیما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المعنی أن الناصح یقول و ینصح و یمنع سواء کان علمه موافقا لهواک و رضاک أم لا فقوله حیث وقع أی من الموافقة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الصق علی بناء المجرد و فی بعض النسخ علی بناء الإفعال أی ألصق نفسک بهم و علی التقدیرین المعنی اجعلهم خاصتک و خلصاءک ثم رضهم أی ربهم و عودهم أن لا یمدحوک فی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البجح الفرح و بجحته أنا تبجیحا فتبجح أی أفرحته ففرح و التوصیف بقوله لم تفعله لیس للتخصیص بل المعنی لا یفرحوک بمدحک بما لم تفعله فإنه باطل کما قال سبحانه وَ یُحِبُّونَ أَنْ یُحْمَدُوا بِما لَمْ یَفْعَلُوا و الزهو الکبر و الفخر و العزة بالعین المهملة و الزای بمعنی القوة و الغلبة و الشدة أی یقربک إلی أن یقوی الشیطان و نفسک الأمارة و یغلبا علیک أو إلی أن یقسو قلبک فتغلب الرعیة و تظلمهم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بالغین المعجمة و الراء المهملة أی الغفلة عن الحق و الاغترار بالباطل و التزهید خلاف الترغیب و التدریب التعوید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ألزم کلا منهم أی فجاز المحسن بالإحسان</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المسی‌ء بالإساءة و النصب التعب و هو هنا اغتمامه حذرا من أن یصیبه منهم مکروه أو لا یطیعوه و البلاء یطلق علی الخیر و الشر کما قال تعالی وَ نَبْلُوکُمْ بِالشَّرِّ وَ الْخَیْرِ فِتْنَةً و المراد هنا بالأول الأول و بالثانی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الجوهری صدر کل شی‌ء أوله و الصلاح ضد الفساد و الفعل کدخل و حسن و المنافثة المحادثة</w:t>
      </w:r>
    </w:p>
    <w:p>
      <w:pPr>
        <w:pStyle w:val="BookText"/>
        <w:rPr/>
      </w:pPr>
      <w:r>
        <w:rPr>
          <w:rFonts w:ascii="Amiri" w:hAnsi="Amiri" w:eastAsia="Amiri" w:cs="Amiri"/>
          <w:color w:val="111111"/>
          <w:sz w:val="28"/>
          <w:sz w:val="28"/>
          <w:szCs w:val="28"/>
          <w:rtl w:val="true"/>
          <w:lang w:bidi="ar-SA"/>
        </w:rPr>
        <w:t>وَ فِی الْحَدِیثِ أَنَّ الرُّوحَ الْأَمِینَ نَفَثَ فِی رُوعِی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النسخ مثافنة الحکماء بتقدیم المثلثة علی النون و هی المعاونة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الراوندی رحمه الله اشتقاقه من ثفنة البعیر و هی ما یقع علی الأرض من أعضائه إذا استنیخ کأنک ألصقت ثفنة رکبتک رکبته قوله علیه السلام من أهل الذمة قال ابن میثم لف و نشر و یحتمل أن یکون بیانا لأهل الخراج فإن للإمام أن یقبل أرض الخراج من سائر المسلمین و أهل الذمة و التجار بالضم و التشدید و بالکسر و التخفیف جمع 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الصناعة بالکسر حرفة الصانع و الضمیران فی حده و فریضته إما راجعان إلی الله أو إلی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بالعهد الحکم الخاص بکل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قوام الشی‌ء بالکسر ما یقوم به و ینتظم به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یکون من وراء حاجتهم أی فیما یحتاجون إلیه و الوراء إما بمعنی الخلف کأنه ظهر لحاجتهم و محل لاعتمادهم أو بمعنی القدام کما قیل فی قوله وَ کانَ وَراءَهُمْ مَلِکٌ فکأنه یسعی بین یدی حاجتهم لکفایة أمورهم و الأول أظهر و یحکمون بصیغة الإفعال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مرافقهم أی مرافق الرعیة أو التجار و ذوی الصناعات أی المرافق الحاصلة بهم و کذلک الضمیر فی أسواقهم و المرفوع فی یکفونهم راجع إلی التجار و ما عطف علیه و کذا ضمیر بأیدیهم و غیرهم</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الجوهری المرفق من الأمر هو ما ارتفقت به و انتفعت به و قال حق الشی‌ء یحق أی وجب و قال الرفد العطاء و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فی الله أی فی جوده و عنایته فلیعتمدوا علی الله فی تدبیر أمورهم أو فی حکمه و شریعته و ما قرر لکل منهم فی کتابه و سنة نبیه قوله علیه السلام بقدر ما یصلحه الضمیر راجع إلی الکل و قیل إلی الوالی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فول من جنودک أی اجعل الوالی علی جندک من کان کذلک أنقاهم جیبا أی أطهرهم جیبا أی عفیفا أمینا و یکنی عن العفة و الأمانة بطهارة الجیب لأن الذی یسرق یجعل المسروق فی جیبه و هذه الوصیة فی ولاة الجیش لأجل الغنائم کذا ذکره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ناصح الجیب کنایة عن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لم یکن فی نسخته لفظة أنقاهم و قال الجوهری رجل ناصح الجیب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بطهارة جیبه أو نصحه کونه محبا للإمام علیه السلام غیر مبطن لعداوة أو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یستریح إلی العذر أی یسکن عند العذر و یمیل إلیه فیقبله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من قولهم عذرته عذرا فیما صنع فالعذر بمعنی قبول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ینبو علی الأقویاء کذا فی أکثر النسخ المصححة أی یعلو علی الأقویاء و یدفع ظلمهم عن الضعفاء من النباوة و هی الأرض المرتفعة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عن الأقویاء أی یتجافی و یبعد عنهم و لا یمیل إلیهم</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قولهم نبأ بصره عن الشی‌ء إذا تجافی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ممن لا یثیره عطف علی قوله ممن یبطئ أی لا یکون له عنف فیثیره و لو کان له عنف بمقتضی طبعه یطفیه بعقله أو أنه لو عنف به أحد تحلم و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بالإلصاق بذوی الأحساب تفویض الولایات و الأمور إلیهم أو تفقد أحوالهم و تربیتهم و حفظهم عن الضیاع و الحسب بالتحریک ما یعد من المآثر و قیل الشرف الثابت له و لآبائه و السوابق الفضائل التی یسبق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النجدة الشجاعة و لاقی فلان نجدة أی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السماحة بالفتح موافقة الرجل علی ما أرید منه أو الجود و 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فإنهم جماع من الکرم أی مجمع من مجامع الکرم أو تلک الصفات من الصفات الجامعة من جملة صفات الکرم و فی إتیان ضمیر ذوی العقول تجوز کقوله فَإِنَّهُمْ عَدُوٌّ لِی إِلَّا رَبَّ الْعالَمِینَ و قال ابن أبی الحدید أی مجمع الکرم</w:t>
      </w:r>
    </w:p>
    <w:p>
      <w:pPr>
        <w:pStyle w:val="BookText"/>
        <w:rPr/>
      </w:pPr>
      <w:r>
        <w:rPr>
          <w:rFonts w:ascii="Amiri" w:hAnsi="Amiri" w:eastAsia="Amiri" w:cs="Amiri"/>
          <w:color w:val="111111"/>
          <w:sz w:val="28"/>
          <w:sz w:val="28"/>
          <w:szCs w:val="28"/>
          <w:rtl w:val="true"/>
          <w:lang w:bidi="ar-SA"/>
        </w:rPr>
        <w:t>وَ مِنْهُ الْحَدِیثُ الْخَمْرُ جِمَاعُ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هاهنا زائدة و إن کان فی الإیجاب علی مذهب الأخفش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شعب من العرف أی شعب العرف أی أقسامه و أجزاؤه أو من المعروف لأن غیرها أیضا من الکرم و المعروف نحو العدل و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تفقد من أمورهم أی أمور الجنود أو ذوی الأحساب و من بعده أو الرعیة مطلقا و التفقد طلب الشی‌ء عند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الجوهری تفاقم الأمر عظم و التاء فی داعیة للمبالغة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قال الکیدری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مستعار من داعیة اللبن و هو ما یترک فی الضرع لیدعو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اتکالا علی جسیمها أی اعتمادا علی تفقد عظیمها و من واساهم أی الجنود من جدته أی غناه و من خلوف أهلیهم أی من یخلفونه من أولادهم و أهلیهم إلا بحیطتهم فی أکثر النسخ المصححة بفتح الحاء و تشدید الیاء و لیس موجودا فیما ظفرنا به من کتب اللغة بل فیها الحیطة بکسر الحاء و سکون الیاء کما فی بعض النسخ قال الجوهری الحیطة بالکسر الحیاطة و هما من الواو و قد حاطه یحوطه حوطا و حیاطة و حیطة أی کلأه و وعاه و مع فلان حیطة لک و لا تقل علیک أی تحنن و تعطف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و أکثر الناس یروونها بتشدید الیاء و کسرها و الصحیح بکسر الحاء و تخفیف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قلة استثقال دولهم أی بأن کانوا راضین بدولتهم و لا یعدوها ثقیلا و لا یتمنوا زوالها و الاستبطاء عد الشی‌ء بطیئا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واصل فی حسن الثناء علیهم أی کرره حتی کأنک وصلت بعضه ببعض أو واصلهم و تحبب إلیهم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من حسن و تعدید البلاء کثرة إظهاره و قال فی النهایة فیه عسی أن یؤتی هذا من لا یبلی بلائی أی لا یعمل مثل عملی فی الحرب کأنه یرید أفعل فعلا أختبر فیه و یظهر خیری و شری و الهز التحریک و التحریض الترغیب ثم اعرف أی اعلم مقدار بلاء کل امرئ منهم و جازه بذلک المقدار و لا تقصرن به دون غایة بلائه أی بأن تذکر بعضه أو تحفره و لا تجازیه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یضلعک فی بعض النسخ بالضاد و فی بعضها بالظاء و قال ابن الأثیر فی مادة ضلع من کتاب النهایة فیه أعوذ بک من الکسل و ضلع الدین أی ثقله و الضلع الاعوجاج أی یثقله حتی یمیل صاحبه عن الاستواء و الاعتدال یقال ضلع بالکسر یضلع ضلعا بالتحریک</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ضلع بالفتح یضلع ضلعا بالتسکین أی مال و من الأول</w:t>
      </w:r>
    </w:p>
    <w:p>
      <w:pPr>
        <w:pStyle w:val="BookText"/>
        <w:rPr/>
      </w:pPr>
      <w:r>
        <w:rPr>
          <w:rFonts w:ascii="IRNazanin" w:hAnsi="IRNazanin" w:eastAsia="IRNazanin"/>
          <w:color w:val="111111"/>
          <w:sz w:val="28"/>
          <w:sz w:val="28"/>
          <w:szCs w:val="28"/>
          <w:rtl w:val="true"/>
          <w:lang w:bidi="fa-IR"/>
        </w:rPr>
        <w:t>حدیث علی علیه السلام و اردد إلی الله و رسوله ما یضلعک من الخطوب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یثقلک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الظاء فی مادة ظلع الظلع بالسکون العرج و ظلعوا أی انقطعوا و تأخروا لتقصیرهم و أخاف ظلعهم بفتح اللام أی میلهم عن الحق و ضعف إیمانهم و قیل ذنبهم و أصله داء فی قوائم الدابة یغمز منها و رجل ظالع أی مائل و قیل إن المائل بالضاد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الروایة الصحیحة بالضاد و إن کان للروایة بالظاء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بسنته الجامعة أی التی تصیر أهواؤهم و نیاتهم بالأخذ بها واحدة و لا یتفرقون عن طاعة الله 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اختر للحکم بین الناس هو وصیة فی نصب القضاة فی نفسک أی اعتقادک و الباء فی تضیق به للتعدیة و لا یمحکه الخصوم کذا فی النسخ المعتبرة علی صیغة المجرد إما بالیاء أو بالتاء و الذی یظهر من کلام أهل اللغة هو أن محک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رواه ابن الأثیر فی النهایة هو تمحکه بضم التاء من باب الإفعال و</w:t>
      </w:r>
    </w:p>
    <w:p>
      <w:pPr>
        <w:pStyle w:val="BookText"/>
        <w:rPr/>
      </w:pPr>
      <w:r>
        <w:rPr>
          <w:rFonts w:ascii="IRNazanin" w:hAnsi="IRNazanin" w:eastAsia="IRNazanin"/>
          <w:color w:val="111111"/>
          <w:sz w:val="28"/>
          <w:sz w:val="28"/>
          <w:szCs w:val="28"/>
          <w:rtl w:val="true"/>
          <w:lang w:bidi="fa-IR"/>
        </w:rPr>
        <w:t>قال فی حدیث علی علیه السلام لا تضیق به الأمور و لا تمحکه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المحک اللجاج و قد محک یمحک و أمحکه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یمحکه علی بناء التفعیل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فی شرح قوله ممن لا یمحکه الخصوم أی لا یغلبه علی الحق باللجاج و قیل ذلک کنایة عمن یرتضیه الخصوم فلا تلاجه و یقبل منه بأول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یتمادی فی الزلة أی لا یستمر فی الخطإ بل یرجع بعد ظهور الحق و قال الجوهری الحصر العی یقال حصر الرجل یحصر حصرا مثل تعب تعبا و الحصر أیضا ضیق الصدر یقال حَصِرَتْ</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صُدُورُهُمْ و کل من امتنع من شی‌ء لم یقدر علیه فقد حصر عنه و حصرت الرجل فهو محصور أی حبسته و حصره و حبسته و حصره العدو یحصرونه إذا ضیقوا علیه انتهی و المعنی لا یضیق صدره و لا یشکل علیه الرجوع إلی الحق إلی معرفته و لا یحبس نفسه عنه و التبرم التضجر و الملال أی لا یمل من معاودة الکلام رجاء ظهور الحق و أصرمهم أقطعهم و أمضاهم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زهاه و ازدهاه استخفه و تهاون به و منه قولهم فلان لا یزدهی بخدیعة و الإطراء المدح و الإغراء التحریض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أکثر تعاهد قضائه أی ابحث و استخبر ما یقضی و یحکم به هل هو موافق للحق ثم أمره بأن یفرض له عطاء واسعا یملأ عینه و یتعفف به عن الرشوة و قال الجوهری زاح الشی‌ء یزیح زیحا أی بعد و ذهب و أزحت علته فزاحت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ما فی قوله ما یزیح علته یحتمل أن یکون بدلا من البذل و أن یکون مفعولا لفعل محذوف دل علیه البذل أی فتبدل له ما یزیح علته و أن یکون مفعولا لقوله افسح فسح وسع له ما یکفیه من المال أو فی معنی مصدر افسح أی افسح له فسحا یزیل علته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الاغتیال فی الأصل أن تقتل رجلا خدعة و هاهنا کنایة عن ذم الناس له و تقبیح ذکره عند الوالی حتی ینحرف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قد کان أسیرا أی فی زمن من تقدم من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العمال هم المنصوبون لجبایة الخراج و الجزیة و الصدقات فاستعملهم اختیارا فی بعض النسخ بالمثناة أی انصب من عمالک من کان مختارا عندک و الاختیار الاصطفاء أو من تختاره بعد التأمل و التفکر و فی بعضها بالموحدة أی بعد اختبارک و امتحانک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حباه یحبوه أی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أی لا تولهم محاباة لهم أو لمن یشفع لهم و لا أثرة و إنعاما</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حاباه محاباة و حباء نصره و اختصه و مال إلیه فإنهما أی المحاباة و الأثرة کما هو مصرح به فی بعض النسخ بدل الضمیر و فی بعض النسخ فإنهم و التوخی التحری و القصد قاله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القدم واحد الأقدام و القدم السابقة فی الأمر یقال لفلان قدم صدق أی أثرة حسنة و قال الفیروزآبادی فالقدم بمعنی الرجل مؤنثة و قول الجوهری القدم واحد الأقدام سهو صوابه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الأعراض جمع العرض و هو موضع المدح و الذم من الإنسان سواء کان فی نفسه أو فی سلفه أو من یلزمه أمره و قیل هو جانبه الذی یصونه من نفسه و حسبه و یحامی عنه أن ینتقص و یثلب و قال ابن قتیبة عرض الرجل نفسه و بدنه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الإشراف شدة الحرص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تحت أیدیهم أی من أموال المسلمین مما أمروا بجبایتها أو ثلموا أمانتک کنایة عن الخیانة و الثلمة الخلل فی الحائط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ابعث العیون أی من یراقبهم و یطلع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العین الجاسوس و الدیدبان حدوة لهم أی باعث و محرض لهم و الحدو فی الأصل سوق الإبل و الغناء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تحفظ من الأعوان أی من خیانة أعوان الولاة أو أعوانک فی ذکر أحوال العمال بأغراضهم الفاسدة أو الأعوان هم الحاضرون عنده الذین یبعثهم إلی المواضع القریبة و ضمیر بها راجع إلی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اکتفیت جزاء الشرط و أخذه بما أصاب من عمله استعادة ما أخذه خیانة و قال الجوهری وسمته وسما و سمة إذا أثرت فیه بسمة وکی و الهاء عوض عن الواو و قلدته عار التهمة أی جعلت العار کالقلادة فی عنقه</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علیه السلام لأن ذلک أی الخراج أو استجلابه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قال بعض الشارحین روی استحلاب الخراج بالحاء المهملة من الحلب و هو استخراج ما فی الضرع من اللبن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قلیلا من أمره أو زمانا قلیلا أو قلیلا من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شکوا ثقلا أی ثقل الخراج المضروب علیهم أو ثقل وطأة العامل أو علة کالجراد و البرد و نحوهما و الشرب بالکسر الحظ من الماء و قال الجوهری و الجزری یقال لا تبلک عندی بالة أی لا یصیبک منی ندی و لا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البالة القلیل من الماء تبل به الأرض و قال أحالت الأرض تغیرت عما کانت علیه من الاستواء فلا نتجت زرعها و لا أثمرت نخلها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أو بالة یعنی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حالت الناقة و أحالت إذا حملت عاما و لم تحمل عاما و قال فی الحدیث إنه جعل علی کل جریب عامر أو غامر درهما و قفیزا الغامر ما لم یزرع مما یحتمل الزراعة من الأرض سمی غامرا لأن الماء یغمره فهو و الغامر فاعل بمعنی مفعول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 أجحف بها أی ذهب به و المعنی أتلفها عطش بأن لا یکفیها الماء الموجود فی الشرب أو لتقصیر أو مانع حسن نیاتهم أی صفاء باطنهم و میلهم بالقلوب و فی بعض النسخ ثنائهم و استفاضة العدل انتشاره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معتمدا حال من ضمیر خففت أی قاصدا و الإجمام الترفیه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الثقة النسخ متفقة علی جرها فیکون معطوفا علی قوله أو إجمامک</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میثم فضل نصب بالمفعول من معتمدا و الثقة معطوف علی المفعول المذکور و لعله قرأ 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فربما حدث من الأمور کاحتیاجک إلی مساعدة مال یقسطونه علیهم قرضا لک أو معونة محضة و الإعواز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علی الجمع أی جمع المال لأنفسهم أو للسلطان و سوء ظنهم بالبقاء أی الإبقاء علی العمل لخوف العزل أو یظنون طول البقاء و ینسون الموت و الزوال أی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العبر جمع عبرة و هی کالموعظة مما یتعظ به الإنسان و یعمل به و یعتبر لیستدل به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فول علی أمورک لعل المراد بها ما یکون لها نهایة الاختصاص بالوالی من الأمور الکلیة دون الجزئیة المتعلقة بالقری و نحو ذلک فالمراد بخیرهم خیر کتاب الوالی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یراد بها مطلق أموره فالضمیر فی خیرهم عائد إلی مطلق الکتاب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مکایدک أی تدابیرک الخفیة و المعنی اجعل رسائلک المذکورة مخصوصة بمن کان منهم أشد جمعا للأخلاق الصالحة کالعلم بوجوه الآراء المصلحة و الوفاء و النصیحة و الأمانة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البطر الطغیان عند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تقصر به أی لا تجعله الغفلة مقصرا و قوله و فیما لعله معطوف علی قوله عن إیراد یأخذ لک کالخراج أو المکاتیب التی تکون حجة لک و یعطی منک کسهام الجند أو المکاتیب التی تکون حجة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یضعف أی إن عقد لک عقدا قواه و أحکمه</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عقد خصومک علیک عقدا اجتهد فی إدخال ما یمکن به حله و نقضه عند الحاجة فالمراد بالإطلاق إما ترک التقیید أو حل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لا یعجز بصیغة الإفعال أی لا یعجزک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استنامتک أی میل قلبک إلیه قال الجوهری استنام إلیه أی سکن إلیه و اطمأن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 الرجال یتعرضون قال ابن أبی الحدید و یروی یتعرفون أی یجعلون أنفسهم بحیث تعرف بالمحاسن بتصنعهم فاعمد لأحسنهم کان أی اقصد لمن کان فی زمن الصالحین قبلک أحسنهم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لمن ولیت أمره أی لإمامک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اجعل لرأس کل أمر قال ابن أبی الحدید نحو أن یکون أحدهم للرسائل إلی الأطراف و الأعداء و الآخر لأجوبة عمال السواد و الآخر لخاصته و نفقاته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یقهره کبیرها أی لا یعجز عن القیام بحقه و لا یتشتت علیه أی لا یتفرق لکثرته و ضمیرا کبیرها و کثیرها راجعان إلی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ألزمته أی یأخذک الله و الإمام بتغافلک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استوص قال ابن أبی الحدید أی أوص نحو قر فی المکان و استقر یقول استوص بالتجار خیرا أی أوص نفسک بذلک و منه</w:t>
      </w:r>
    </w:p>
    <w:p>
      <w:pPr>
        <w:pStyle w:val="BookText"/>
        <w:rPr/>
      </w:pPr>
      <w:r>
        <w:rPr>
          <w:rFonts w:ascii="IRNazanin" w:hAnsi="IRNazanin" w:eastAsia="IRNazanin"/>
          <w:color w:val="111111"/>
          <w:sz w:val="28"/>
          <w:sz w:val="28"/>
          <w:szCs w:val="28"/>
          <w:rtl w:val="true"/>
          <w:lang w:bidi="fa-IR"/>
        </w:rPr>
        <w:t>قول النبی صلی الله علیه و آله استوصوا بالنساء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مفعولا استوص و أوص هاهنا محذوفان للعلم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معنی استوص أی اقبل الوصیة منی بهم و أوص بهم أنت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المضطرب یعنی المسافر و الضرب السیر فی الأرض قال الله تعالی</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ضَرَبْتُمْ فِی الْأَرْضِ قوله علیه السلام و المترفق ببدنه أی أهل الصنائع فإنهم یتکلفون نفع الناس و نفع أنفسهم بتجشم العمل و إتعاب البدن و المرافق ما ینتفع بها و المطارح المواضع البعیدة قال الجوهری الطرح بالتحریک المکان البعید و حیث قال ابن أبی الحدید و یروی بحذف الواو أی من مکان لا یجتمع الناس لمواضع تلک المنافع منه و لا یجترءون علیها فیه کالبحار و الجبال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مواضعها و علیها یعود إلی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فإنهم سلم أی و لو أسلم و صلح لا یتخوف منهم إفساد فی دولة و لا خیانة فی مال و البائقة الداهیة و قیل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الغائلة الشر و حواشی البلاد أطرافها و الشح البخل أو الحرص و الحکر الجمع و الإمساک و الاحتکار الحبس انتظارا للغلاء و سیأتی أحکام الاحتکار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تحکم فی الأمر جار فیه حکمه و قال البیاعة بالکسر السلعة و الجمع بیاعات و لفظ و عیب فی بعض النسخ مذکور بالرفع عطفا علی باب و فی بعضها بالجر عطفا علی مضرة و سمح بکذا سمحا بالفتح أی جاد و أعطی أو وافق علی ما أرید منه و المراد هنا إما ترک البخس فی المکیال و المیزان فالمراد بقوله بموازین عدل عدم النقص فی أصل المیزان و یحتمل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بالسمح إعطاء الراجح قلیلا أو الرفق بالمشتری و ترک الخشونة علی الاستحباب و إن کان الظاهر الوجوب و قارفه أی قاربه و خالطه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بالتنکیل و المعاقبة فی غیر إسراف التعزیر علی قدر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الله الله أی اذکر الله و اتقه و الحیلة الحذق فی تدبیر الأمور و أهل البؤسی لفظ أهل غیر موجود فی أکثر النسخ</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البؤسی مصدر کالنعمی و هی شدة الحاجة فلا یصح عطفه علی المساکین و المحتاجین إلا بتقدیر و أما الزمنی فهو جمع زمن فیکون معطوفا علی أهل البؤسی لا البؤسی و سیأتی تفسیر القانع و المعتر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اختلف فی القانع و المعتر فقیل القانع الذی یقنع بما أعطی أو بما عنده و لا یسأل و المعتر الذی یتعرض ان تطعمه من اللحم و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یسأل و المعتر الذی یتعرض للمسألة و لا یسأل،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عرة و اعتره و عراه و اعتراه إذا اعترض للمعروف من غیر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و أبو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یسأل فیرضی بما أعطی و المعتر الذی یعتر الأبواب 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 بیروت فی تفسیر الآیة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من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و أبو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یقنع بما أعطیته و لا یسخط و لا یکلح و لا یلوی شدقه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 یده لتطعمه و فی روایة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یسأل فیرضی بما أعطی، و 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یعتری رحلک ممن لا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احفظ لله أی اعمل بما أمر الله به فی حقهم أو اعمل بما أمرک به من ذلک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الصوافی الأملاک و الأراضی التی جلا عنها أهلها أو ماتوا و لا وارث لها واحدها 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 یقال للضیاع التی یستخلصها السلطان لخاصته الصوافی و به أخذ من قرأ فاذکروا اسم الله علیها صوافی أی خالصة لله تعالی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بالقسم من بیت المال فی قوله علیه السلام و اجعل لهم قسما من بیت مالک هو السهم المفروض لهم من الزکوات و الأخماس و بالقسم من غلات الصوافی ما یکفیهم لسد خلتهم من خاصة الإمام علیه السلام من الفی‌ء و الأنفال تبرعا و یحتمل شموله لبیت المال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بالأقصی من بعد من بلد الوالی و قیل من بعد من جهة الأنساب</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الأسباب منه و قیل أی لا تصرف ما کان من الصوافی فی بعض البلاد علی مساکین ذلک البلد خاصة فإن لغیرهم فیها مثل حقهم و کل قد استرعیت حقه أی أمرک الله برعایة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یشغلنک عنهم نظر أی تفکر فی أمر آخر و اهتمام به و فی بعض النسخ بطر بالباء و الطاء المهملة أی مرح و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التافه الحقیر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لأحکامک فی أکثر النسخ بفتح الهمزة و یمکن أن یقرأ بالکسر و لعله أنسب کما لا یخفی و الإشخاص الإخراج و لا تصعر خدک لهم أی لا تمل وجهک عن الناس تکبرا ممن تقتحمه العیون أی تزدریه و تحتقره و تحقر بالتخفیف و کسر القاف أی تستحقره و فی بعض النسخ علی التفعیل ففرغ لأولئک ثقتک أی عین لرفع أمورهم إلیک رجلا من أهل الخشیة لله و التواضع لهم أو لله أو الخشیة لله و التواضع للإمام أو لک ثم اعمل فیهم أی اعمل فی حقهم بما أمر الله به بحیث تکون ذا عذر عنده إذا سألک عن فعلک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تعهد أهل الیتم و ذوی الرقة فی السن ممن لا حیلة له قال الجوهری الرقق محرکة الضعف و رجل رقیق أی ضعیف و قال ابن میثم أی المشایخ الذین بلغوا فی الشیخوخة إلی أن رق جلدهم ثم ضعف حالهم عن النهوض فلا حیلة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الکیدری أی الذین بلغوا فی السن غایة یرق لهم و یرحم علیهم و لا ینصب نفسه أی حیاء أو ثقة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العاقبة فی بعض النسخ بالقاف و 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بالفاء و الیاء المثناة فصبروا أنفسهم بالتخفیف و التشدید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النهایة أصل الصبر الحبس و قال تعالی وَ اصْبِرْ نَفْسَکَ مَعَ الَّذِینَ یَدْعُونَ رَبَّهُمْ</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الفیروزآبادی صبره طلب منه أن یصبر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قسما أی من أوقاتک تفرغ لهم فیه شخصک أی لا تشتغل فیه بسائر الأشغال و تقعد عنهم جندک أی تنهاهم عن التعرض لهم و الدخول فی أمورهم و الأحراس جمع حارس أی الحفظة و قال فی النهایة شرط السلطان نخبة أصحابه الذین یقدمهم علی غیرهم من جنده و الشرطة أول طائفة من الجیش تشهد 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قال ابن الأثیر فی مادة تعتع من النهایة فیه حتی یؤخذ للضعیف حقه غیر متعتع بفتح التاء أی من غیر أن یصیبه أذی یقلقله و یزعجه یقال تعتعته فتتعتع و غیر منصوب لأنه حال من الضعیف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لن تقدس أی لن تطهر عن العیوب و النقائص و هو علی المجهول من التفعیل و المعلوم من التفعل و الخرق الجهل و کذلک العی أی تحمل عنهم و لا تعاتبهم و الضیق التضییق علیهم فی الأمور أو البخل أو ضیق الصدر بما یرد من الأمور أو العجز و الأنف بالتحریک الامتناع من الشی‌ء استکبارا و الکنف بالتحریک الجانب و الناحیة و الإعطاء الهنی‌ء ما لم یکن مشوبا بالمن و الأذی و نحو ذلک و یقال أجملت الصنیعة عند فلان و أجمل فی صنیعه ذکره الجوهری و أعذر أی أبدی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أمور مبتدأ خبره محذوف أی هناک أمور و فی الصحاح و عیی إذا لم یهتد لوجهه و العی خلاف البیان و قد عی فی منطقه و عیی أیضا و قال مکان حرج و حرج أی ضیق و قد حرج صدره یحرج حرجا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بالغا من بدنک أی و إن أتعبک ذلک تعبا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فلا تکونن منفرا أی بالتطویل الذی یوجب نفرة الناس و لا مضیعا بالتأخیر عن أوقات الفضیلة و التقصیر فی الآداب و التعلیل للأول</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 علیه السلام و کن بالمؤمنین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تتمة الحدیث النبوی صلی الله علیه و آله أو من کلامه علیه السلام و رجح ابن أبی الحدید الثانی قوله علیه السلام من الضیق أی البخل أو ضیق الخلق أو غیرهما مما تقدم و قلة علم أی سبب لها و الاحتجاب منهم الضمیر للولاة أی الناشئ منهم أو للرعیة فمن بمعنی عن و ضمیر عنهم للولاة قطعا و کذا ضمیر عندهم أی یصیر سببا لأن یتوهموا کبیر الأمور بتسویل الأعوان و أصحاب الأغراض صغیرا و کذا العکس ما تواری عنه الناس أی استتر و الضمیر فی عنه راجع إلی الوالی و فی به إلی ما و من الأمور بیان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لیست علی الحق سمات أی لیست علی الحق و الباطل من الکلام علامات یعرفان بها بمجرد السماع فلا بد من التجسس حتی یتمیزا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أسدی و أولی و أعطی بمعنی و المظلمة ما تطلبه من الظالم و هو اسم ما أخذ منک و الاستیثار الاستبداد بالأمور و التطاول الترفع و الحامة الخاصة و حامة الرجل أقرباؤه و فی النهایة الأقطاع یکون تملیکا و غیر تملیک و فی الصحاح أقطعه قطیعة أی طائفة من أرض الخراج و فی القاموس القطیعة محال بغداد قطعها المنصور أناسا من أعیان دولته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یطمعن فاعله ضمیر أحد المتقدم و العقدة بالضم الضیعة و العقار الذی اعتقده صاحبه ملکا و العقدة المکان الکثیر الشجر أو النخل کذا فی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اعتقد الضیعة اقتناها و قال ابن أبی الحدید اعتقدت عقدة أی ادخرت ذخیرة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نجدها فی کلام أهل اللغة و لا یخفی عدم مناسبة ما ذکره ابن أبی الحدید و قال فی النهایة کل أمر یأتیک من غیر تعب فهو هنی‌ء و لک المهنأ و المهنّأ</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و کن فی ذلک قال ابن میثم الواو فی و کن للحال و کذا واقعا حال أقول و فی الأول نظر و الحاصل ألزم الحق کل من لزم علیه أی حق کان من ظلامة أو حد أو قصاص و علی أی امرئ کان من قرابتک و خواصک و ابتغ عاقبته أی عاقبة ذلک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الغب بالکسر عاقبة الشی‌ء کالمغبة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فأصحر لهم أی أظهر لهم عذرک یقال أصحر الرجل إذا خرج إلی الصحراء و أصحر به إذا أخرجه و اعدل عنک فی بعض النسخ بقطع الألف علی بناء الإفعال و فی بعضها بالوصل علی بناء المجرد فعلی الأول من عدل بمعنی حاد و علی الثانی من عدله أی نحاه فإن فی ذلک إعذارا أی إظهارا للعذر و الدعة الخفض و سعة العیش و الهاء عوض عن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مقاربة العدو إظهاره المودة و طلبه الصلح و یتغفل أی یطلب غفلتک و الحزم الأخذ فی الأمر بالثقة و اتهام حسن الظن ترک العمل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العقدة البیعة المعقودة و قال حاطه یحوطه حفظه و 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اجعل نفسک جنة أی لا تغدر و لو ذهبت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لیس من فرائض الله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شی‌ء اسم لیس و جاز ذلک و إن کان نکرة لاعتماده علی النفی و لأن الجار و المجرور قبله فی موضع الحال کالصفة فتخصص بذلک و قرب من المعرفة و الناس مبتدأ و أشد خبره و هذه الجملة المرکبة من مبتدإ و خبر فی موضع رفع لأنها صفة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المبتدإ الذی هو شی‌ء فمحذوف و تقدیره فی الوجود</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حذف الخبر فی قولنا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أن یکون من فرائض الله فی موضع رفع لأنه خبر المبتدإ و قد تقدم علیه و یکون موضع الناس و ما بعده رفعا لأنه صفة المبتدإ الذی هو شی‌ء کما قلناه أولا و لیس یمتنع أیضا أن یکون من فرائض الله منصوب الموضع لأنه حال و یکون موضع الناس أشد رفعا لأنه خبر المبتدإ الذی هو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قد لزم ذلک أی لزم المشرکون مع شرکهم الوفاء بالعهود و صار ذلک سنة لهم فالمسلمون أولی باللزوم و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لما استوبلوا أی عدوا عواقب الغدر وبالا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الوبال فی الأصل الثقل و المکروه و استوبلوا المدینة أی استوخموها و قال فیه إنی لا أخیس بالعهد أی لا أنقضه یقال خاس بعهده یخیس و خاس بوعده إذا أخلفه و قال ختله یختله خدعه و راوغه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أفضاه بسطه و استفاض الماء سال و قال فی القاموس فضا المکان فضاء و فضوا اتسع و المنعة بالتحریک العز و قد یسکن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 حریما یسکنون إلی منعته و یستفیضون إلی جواره </w:t>
      </w:r>
      <w:r>
        <w:rPr>
          <w:rStyle w:val="FootnoteAnchor"/>
          <w:rtl w:val="true"/>
        </w:rPr>
        <w:footnoteReference w:id="573"/>
      </w:r>
      <w:r>
        <w:rPr>
          <w:rFonts w:ascii="IRNazanin" w:hAnsi="IRNazanin" w:eastAsia="IRNazanin"/>
          <w:color w:val="111111"/>
          <w:sz w:val="28"/>
          <w:sz w:val="28"/>
          <w:szCs w:val="28"/>
          <w:rtl w:val="true"/>
          <w:lang w:bidi="fa-IR"/>
        </w:rPr>
        <w:t>قال ابن أبی الحدید إلی هاهنا متعلق بمحذوف کقوله تعالی فِی تِسْعِ آیاتٍ إِلی فِرْعَوْنَ أی مرسلا إلیه أی جعل الله ذمته أمنا ینتشرون فی طلب حوائجهم ساکنین إلی جواره و فی الصحاح الدغل بالتحریک الفساد یقال قد أدغل فی الأمر إذا أدخل فیه ما یخالفه و یفسده و قال المدالسة کالمخادعة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تجوز فیه العلل أی یتطرق إلیه التأویلات و المعاذیر و فی النهایة اللحن المیل عن جهة الاستقامة یقال لحنت لفلان إذا</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له قولا یفهمه و یخفی علی غیره لأنک تمیله بالتوریة عن الواضح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لا تنقض العهود و المواثیق تمسکا بالتأویلات أو لا تقبل من الخصم ذلک و یحتمل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الانفساخ فی بعض النسخ بالخاء المعجمة من الفسخ و هو النقض و فی بعضها بالمهملة و هو الاتساع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تسقیل فیها أی لا تکون لک إقالة فی الدنیا و لا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انقطاع مدة کمدة العمر و السلطنة و سعة العیش و ینقله أی إلی غیرک و القود القصاص و الوکز الضرب بجمع الکف أو مطلقا و المعنی أنه قد یؤدی أمثالها إلی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طمح بصره إلی الشی‌ء ارتفع و کل مرتفع فهو طامح و أطمح فلان بصره رفعه و المعنی لا یمنعک کبر السلطنة عن أداء الدیة و ظاهره ثبوت الدیة فی الخطإ فی إقامة التعزیر مطلقا و اختلف فیه الأصحاب فقیل لا یضمن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یضمن فی بیت المال إذا کان الحد للناس فلو کان لله لم یضمن و قد یقال الخلاف إنما هو فی التعزیر فإن تقدیره منوط بالاجتهاد لا الحد فإنه مقدر و سیأتی تمام الکلام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فلان بنفسه علی بناء المفعول إذا ترفع و سر بما رأی من نفسه و أطریت فلانا مدحته بأحسن ما فیه و قیل جاوزت الحد فی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أوثق فرص الشیطان فی نفسه أی اعتماد الشیطان فی الإضلال بزعمه علی هذا النوع من الفرصة أشد من اعتماده علی سائر الأنواع و المحق الإبطال و التزید فی الحدیث الکذب و المراد هنا أن تعطی أحدا واحدا فتقول أعطیته عشرة أو التساقط فیها قال ابن أبی</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الحدید هذا عبارة عن النهی عن الحرص و الجشع قال الشنفری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مدت الأیدی إلی الزاد لم أکن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بأعجلهم إذ أجشع القوم أعجل</w:t>
      </w:r>
    </w:p>
    <w:p>
      <w:pPr>
        <w:pStyle w:val="BookText"/>
        <w:rPr/>
      </w:pPr>
      <w:r>
        <w:rPr>
          <w:rFonts w:ascii="IRNazanin" w:hAnsi="IRNazanin" w:eastAsia="IRNazanin"/>
          <w:color w:val="111111"/>
          <w:sz w:val="28"/>
          <w:sz w:val="28"/>
          <w:szCs w:val="28"/>
          <w:rtl w:val="true"/>
          <w:lang w:bidi="fa-IR"/>
        </w:rPr>
        <w:t>و هذا أخذه من قول الجوهری تساقط علی الشی‌ء أی ألقی نفسه علیه إلا أنه عداه بعلی کما تری و حینئذ لا یکون مقابلا للفقرة الأولی بل عینها و لا یخلو عن بعد بقرینة ما بعدها و الظاهر أن التساقط فی الأمر التقصیر و التکاسل فیها کما ذکره ابن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التنکر التغیر عن حال تسرک إلی حال تکرهها و الاسم النکیر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استوضحت الشی‌ء إذا وضعت یدک علی عینک تنظر هل تراه و استوضحه الأمر إذا سألته أن یوضحه 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فی بعض النسخ من بناء المجهول فالمعنی واضح أی إذا تأملت فیها و استعملته و تیقنته و فی بعضها علی بناء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أی وضحت و انکشفت و لم أجده فی کلام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التغابی عما تعنی به أی التغافل عما تفعله خواصک أو مطلقا من الأمور المنکرة فإنک تقصد به و تؤخذ منک للمظلوم و تعاقب علیه مما قد وضح للعیون لعل تخصیص هذا النوع لکونه أشنع أو لأنه لا ینبغی للوالی تجسس العیوب و المعاصی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أی التغافل عما یجب العلم و العنایة به من حقوق الناس المأخوذة ظلما مما قد وضح للعیون إهمالک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إنما یستقیم تفسیر ابن میثم إذا کان یعنی بصیغة المذکر الغائب لا بالخطاب کما فیما عندنا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مأخوذ منک لغیرک أی تعاقب علیه مع أنک لم تنتفع به بل انتفع به</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غیرک و یمکن أن یکون المراد بالغیر المظلوم و عما قلیل أی مجاوزا عن زمان قلیل و ما زائدة أو نکرة موصوفة ینتصف منک أی ینتقم بالعدل و قال فی النهایة فی حدیث معقل بن یسار فحمی من ذلک أنفا یقال أنف من الشی‌ء یأنف أنفا إذا کرهه و شرفت نفسه عنه و أراد به هاهنا أخذته الحمیة من الغیرة و الغضب و قیل هو أنفا بسکون النون للعضو أی اشتد غضبه و غیظه من طریق الکنایة کما یقال للمتغیظ ورم أنفه و السورة الحدة و الشدة و الإضافة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السطوة الصولة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البادرة من الکلام الذی یسبق من الإنسان فی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الأثر بالتحریک اسم من آثرت الحدیث أی نقلته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استوثقت أی استحکمت و تسرع إلی الأمر عجل علی إعطاء کل 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الرغبة مصدر رغب فی کذا کأنه قال القادر علی إعطاء کل سؤال أی کل سائل ما سأله و روی و کل رغیبه أی ما یرغب فیه من الإقامة علی العذر و لعل المعنی علی الجواب الواضح فی کل ما سألنا الله عنه من حقوقه و حقوق خلقه و صاحب العذر بهذا المعنی لا یکون مذنبا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یحتمل أن یکون العذر اسما من الإعذار إلی الله و هو المبالغة فی الإتیان بأوامره فکأنه قال من الإقامة علی المبالغة إلیه فی أداء أوامره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کون العذر اسما من أعذر کما ذکره إشکال و تمام النعمة عطف علی قوله ما فیه أی لتمام نعمته علی و تضاعف کرامته لدی و توفیقنا للأعمال الصالحة التی نستوجبهما بها</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bookmarkStart w:id="1475" w:name="pg13828_166814"/>
    </w:p>
    <w:p>
      <w:pPr>
        <w:pStyle w:val="BookText"/>
        <w:rPr/>
      </w:pPr>
      <w:bookmarkEnd w:id="1475"/>
      <w:r>
        <w:rPr>
          <w:rFonts w:ascii="IRNazanin" w:hAnsi="IRNazanin" w:eastAsia="IRNazanin"/>
          <w:color w:val="111111"/>
          <w:sz w:val="28"/>
          <w:sz w:val="28"/>
          <w:szCs w:val="28"/>
          <w:rtl w:val="true"/>
          <w:lang w:bidi="fa-IR"/>
        </w:rPr>
        <w:t>کذا قیل و الأظهر أنه عطف علی حسن الثناء و إنما اکتفینا بهذا القدر من البیان إیثارا للاختصار و إلا فالمجلدات لا تفی بشرحه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جبیت الماء فی الحوض و جبوته، یعنی جمع کردم و جبیت الخراج جبایة و جبوته جباوةً، بدون همزه و اصل آن همزه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 الخراج بر وزن سمی و رمی جبوةً و جباء و جباوةً یعنی مالیات را جمع‌آوری کرد و جبایةً که همگی 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الجبوة با فتحه مصدر مرّه و با کسره مصدر هیأت است و نصب بنا بر بدل بودن یا مفعول له بودن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منظور از خراج در اینجا، هرآن‌چیزی باشد که والی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با دست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جهاد با شمشیر و کسی‌که در نهی‌کردن از منکر به او نیاز دارد را به‌عنوان مثال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است و انکار قلبی برای انجام‌دهنده منکرات، و عزم بر اجرای احکام و عبادات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سبحان با این کلامش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وَلَیَنصُرَنَّ اللَّهُ مَن یَنصُرُهُ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قطعا خدا به کسی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یاری میکند یاری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 او را تأمین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والکسر من النفس کنایه از بازداشتن نفس از برخی ا آنچه‌که به آن تمایل دارد،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وزعته أزعه یعنی او را بازداشتم، پس او اتّزع یعنی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جمح الفرس زمانی‌است که سوارکار اسب، نیرو بگیرد و بر او غلبه یابد و جموح از مردان کسی‌است که بر مرکب امیال خود سوار می‌شود و رد آن ممکن نیست و جمح یعنی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درباره این سخن خداوند متعال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لَّوَلَّوْاْ إِلَیْهِ وَهُمْ یَجْمَحُونَ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شتابزده به سوی آن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با فتحه درباره جنگ است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آنان دولت داشتیم و با ضمه مال است،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الفئ دولة بینهم، یعنی غنیمت را بین خود می‌چرخاندند، یک‌مرتبه برای این بود و بار دیگر برای او، و جمع آن دولات و دول است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آنها درباره جنگ و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چنانکه تو گروهی از والیان را مدح و گروهی را نکوهش می‌کردی، کسی‌که اخبار تو را بشنود نیز چنین است، با اعمال نیکت تو را مدح و با اعمال ناپسندت تو را نکوهش می‌کند، پس برحذر باش از کسانی نباشی که نکوهش می‌کند و مذمت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ذخیرة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نسخه‌ها با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و در برخی دیگر با نصب بنا بر تمییز بودن 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أحببت و 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به‌هنگام شهوت و خشم یا در اعمال و ترک کردن‌ها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أشعر قلبک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را جامه قلبت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واللطف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حرکت آمده است که اسم از لطف لطفاً بر وزن نصر است و زمانی‌که به‌معنی نرم شد و نزدیک شد باشد، با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 الکلب بالصید ضراوة، یعنی سگ به شکار عادت کرد و کلب ضار و کلبة ضاریة و أضراه صاحبه یعنی او را عادت داد و أضراه به نیز به‌معنی او را تحریک کرد،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نظیر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مانند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یفرط منهم الزلل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معصوم نیستند،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إلیه منه قول یعنی سخنی از او به‌سوی او پیشی گرفت و الملل بیماری‌های روحی است یعنی اسباب و علل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یؤتی علی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علی أیدیهم، یعنی ادب می‌شوند و منع می‌شوند،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علی ید هذا السفیه و قد حجر الحاکم علی فلان و أخذ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کنایه‌ای است از غیر معصوم بودن آنان، بلکه آنها از کسانی هستند که از روی عمد و خطا انجام می‌دهند و اوامر والیان و مؤاخذه در آنچه که از روی عمد یا خطا از آنان سر می‌زند، به دست آنان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در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به صیغه خطاب و در بعضی از آنها با صیغه غایب آمده است و بر اساس مورد اول محتمل است که غرض، بیان احتیاج او به آنان و ضررش از جانب آنان باشد، یعنی به‌سبب آنچه‌که به عمد یا اشتباه به دست آنان صورت می‌پذیرد، هلاک می‌شود که برگرفته از این سخن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علیه الدهر، یعنی روزگار او را هلاک کرد، و این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من جهة کذا زمانی‌که ضرر از آن‌جهت بر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مورد دوم، ظرف جانشین فاعل است، یعنی حاکم هلاک می‌شود و الولاة ایدیهم کنایه از منع آنها از تصرف و مؤاخذه آنان به سبب آنچه‌که دستانشان مرتکب شد،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بخشی از آنچه‌که بیان شد، باز می‌گردد و ممکن است که به قرینه مقام جانشین فاعل، ضمیر مربوط به والی باشد، پس به آنچه‌که نسخه دیگر افاده کرد،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معنا این است که چه بسا با گمراه‌کردن سایرین، برخی از زشتی‌ها از آنان سرزده است، پس گویی، عمل گمراه با دست آنان صورت گرفته است، پس آنها مستحق بخشش از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استکفاک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مرفوع به الله یا به موصول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یعنی کفایت امور آنان را از تو طلب کرد و تو را به‌وسیله آنان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النفس لحرب الله، کنایه از مبارزه او با وی به وسیله معصیت‌هاست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مقحمه است و قصد اضافه کردن است و لا أباً لک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از یدین به‌جهت مشابهتش به مضاف و گفته‌شده به‌جهت کثرت استعمال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حرف یاء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أخرجت عباداً لی لا یدان لأحد بقتالهم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و توانی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بهذا الأمر ید و لا یدان، زیرا اقدام و دفاع فقط با دست است، پس گویی به‌جهت ناتوانی‌اش از دفع آن، دو دستش وجود ندارد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البجح شادی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البادرة یعنی شدت و بدرت منه بوادر غضب یعنی خطا کرد و بدرت سقطات زمانی است که خشمگین شود، البادره یعنی بدیهه، المندورة یعنی فراخی، التأمیر یعنی واگذاری امارت و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امیر مؤمّر، و الادغال، یعنی واردکردن فساد و منهکة یعنی ضعف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یکفر الله یلقی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حال و دگرگونی آن از صلاح به فساد و الغیر، اسم از 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الشئ متغیّر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الأبهّة یعنی عظمت و المخیلة یعنی کبر 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طامن الأمر یعنی ساکن شد و الطماح بر وزن کتاب یعنی ناسازگاری و تمرد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تضمین معنای رفتن یا جذب‌کردن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یردّ را در خود دارد، لذا آن را با إلی متعدی کرده است، یعنی تندی خشم تو و اعتلای تو را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تو به غیر تو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بطماحک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برگرفته از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طمح ببصره إلی الشئ، یعنی نگاهش به‌سوی آن بالا رفت، یعنی بخشی از نگاهت به خودت با دیده بزرگی و شیفتگی به خود نزد آن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الغرب با فتحه شدت و با کسره دوری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یفئ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قسمت از عقلت که از تو دور شد را به‌سوی تو باز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مفاعله از سموّ یعنی 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پرداختن به آنچه‌که بر تو فرض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وأنصف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پرداختن به حقوق آنها و برخورد عادلانه با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فقط خدا سزاوار این بود که خصم نامیده‌شود، خصومت بندگان در کنار خصومت و انتقام او زائل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دحضت حجّته دحوضاً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حجتش باطل شد و أدحضه الله، یعنی خداوند او را باطل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حاربنی، یعنی دشمن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عن الأمور نزوعاً، یعنی از آن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ادای حقوق مردم، از توبه برای آنان باشد یا اینکه نزوع آن، عبارت از ادای حقوق آنها و توبه‌اش از روی ندامت باشد، زیرا او تا زمانی‌که حقوق آنها را حبس کرده است، ظالم است، پس ترک‌کننده ظلم و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یابنده از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محلی‌است که در آن دشمن کمین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خصلت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دو طرف ناپسند دارد که آن وسط آن دوست و از آن آمده است، پدر وسط ابواب بهشت، یعنی بهترین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لرضا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یجحف برضی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باطل می‌کند و در صورت خشم عامه مردم فایده‌ای ندارد که برگرفته از این سخن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أجحف به، یعنی آن را برد و شاید منظور از خاصه سرشناسان مردم شهر و جوانمردان آنان و ملازمان والی باشد که برای او مانند دوست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می‌شود و با وجود رضای عامه مردم،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خواص جامعه بار سنگینی را بر حکومت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درخواست تقاضاها و شفاعت‌ها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روزگار سختی یاریشان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 حاجت و گوشه‌نشینی و مصیبت است به‌دلیل عدم حصول خواسته‌ها، ألحف السائل یعنی اصرار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شکراً عند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اعتقادشان بر فزونی فضیلت او بر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أبطأ عذراً عند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والی از آنان منع کند و به آنان عطا نکند، عذری از او نمی‌پذیرند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ملمات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 و مصیبت‌های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آنچه‌که بر آن عطف شده است، می‌باشد و جماع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و محل گمان آن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صِغوه معک، صُغُوه معک و صَغاه معک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او با توست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خلوص علاقه تو، و الشناءة بر وزن شناعة یعنی دشمنی، و اطلاق عقدة الحقد یعنی خارج‌کردن عقده کینه از قلب، یعنی بر کسی کینه 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بعد مانند تفسیر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منظور، بیرون‌کردن کینه بر خود از دل مردم به‌وسیله حسن خلق باشد یا بیرون‌کردن کینه برخی از آنها بر برخی دیگر به‌وسیله پند و اندرز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بعد مؤسسه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اصل، ریسمان است، سپس برای هرآنچه‌که با آن به چیزی وصل می‌شود، استعاره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با کسره، فرد و با فتحه کینه و دشمنی است و این لغت اهل عالیه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لغت اهل حجاز، مخالف آنهاست و لغت تمیم در هر دو با کسره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تغابی یعنی تظاهر به غفلت کرد، یعنی به امری از امور آنها که حد، تعزیر، نکوهش و ملامتی را واجب می‌کند برایت روشن نشد نپرداز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با نکوهش مردم و اشتباهات آنها به‌سوی والی تلاش می‌کند است و باء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الفضل یعنی 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تو را از آن می‌ترساند، اشاره‌ای‌است به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شیطان شما را از تهیدستی بیم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الشر است، پس جور جور مأمور است یا متعلق به التزیین است، پس منظور از جور، امرکننده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حرص و الجور انحراف از میانه‌روی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یجمعها سوء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سوء‌ظن، ملزم آن یا معنای مشترک بین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رازدار و مورد مشورت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واو در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و حالیه‌بودن را محتمل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اسم تفضیل مقدم 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نافذ فی أمره، گفته‌می‌شود یعنی قاطع، و الآصار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است که به‌معنی گناه 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الحنو یعنی عطف و شفقت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اجتماع تو و محفل القوم محل اجتماع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حال بودن منصوب است، یعنی درحال وقوع آن کلام از او، نصیحت و کم‌بودن کمک، آنجاکه از میل تو واقع شود، چه اینکه در میل بزرگ باشد یا حقیر یا جایی‌که میل تو واقع شود، یعنی چه‌اینکه آنچه دوست داری بزرگ باشد یا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منظور این باشد که آن نصیحت‌کننده از روی هوا و علاقه تو، واقع‌شده‌باشد، آنجا‌که واقع می‌شود، یعنی واجب است که در علاقه تو موقعی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آن را چنین ذکر کرده است 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آن اشاره‌ای به آنچه‌که از جانب توست، باشد، یعنی چه اینکه آن عمل صادر شده از تو از جمله مواردی که بسیار دوست می‌داری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این است که معنی این باشد که ناصح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می‌کند و منع می‌کند، چه اینکه عملش با هوا و رضای تو موافق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موافقت و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مجرد است و در بعضی نسخه‌ها بر بنای إفعال است، یعنی خود را به آنان ملحق کن و بر اساس هر دو تقدیر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خواص و خالصان خود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تربیت کن و عادت بده که تو را در حضور خودت نستایند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البجح یعنی شادی و بجّحه أنا تبجیحاً فتبجّح، یعنی او را خوشحال کردم، پس خوشحال شد و توصیف‌کردن با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تخصیص نیست بلکه معنی این است تو را با مدح‌کردن تو به وسیله آنچه‌که انجام نداده‌ای، خوشحال نکنند که این باطل است، چنانکه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وَّیُحِبُّونَ أَن یُحْمَدُواْ بِمَا لَمْ یَفْعَلُواْ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دوست دارند به آنچه نکرده‏اند مورد ستایش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الزهو یعنی کبر و فخر، العزّة با عین و زاء به‌معنی قدرت، غلبه و شدت است، یعنی تو را نزدیک می‌کند تا اینکه شیطان و نفس اماره‌ات قوی شود و بر تو غلبه یابد یا تا اینکه قلبت قسی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رعیت غلبه بیابی و به آنان ستم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نسخه‌ها با غین و راء است، یعنی غفلت از حق و فریفته باطل شدن، تزهید مخالف ترغیب است، تدریب یعنی عادت‌دادن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 کلاً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نیکوکار را به نیکی و بدکار را به بدی مجازات کن و النصب یعنی خستگی و در اینجا اندوهش در حذر از اینکه مکروهی از آنان به او برسد یا اینکه از او اطاعت نکنند است و البلاء بر خیر و شر اطلاق می‌شود،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وَنَبْلُوکُم بِالشَّرِّ وَالْخَیْرِ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راه آزمایش به بد و نیک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منظور از اول، خلیفه اول و منظور از دوم، خلیفه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کل شئ، اول هر چیز است و الصلاح مخالف فساد است و الفعل بر وزن دخل و حسن است، المنافثة یعنی صحبت متقابل،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الروح الأمین نفث فی 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مثافنة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تقدیم ثاء بر نون که به‌معنی کمک و همراهی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ثفة البعیر مشتق است و آن عضوی از شتر است که بر زمین قرار می‌گیرد زمانی‌که نشانده‌شود، گویی تو سر زانویت را به زانوی او می‌چسبانی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و نشر است و محتمل است که بیانی برای اهل خراج باشد، زیرا برای امام است که زمین خراج را از سایر مسلمانان و اهل ذمّه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با ضمه و تشدید و با کسره و تخفیف، جمع تاجر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الصناعة با کسره، حرفه صنعتگر است و دو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خاص هر یک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قوام الشئ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به آن قائم می‌شود و امرش با آن نظم می‌گیرد،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من وراء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آنچه‌که به آن 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به‌معنی پشت است، گویی آن تکیه‌گاهی برای حاجتشان و محلی برای اعتمادشان است یا به‌معنی جلو است، چنانکه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وَرَاءهُم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پیشاپیش آنان پادشاهی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پس گویی او پیشاپیش حاجت آنان برای کفایت امور آنان تلاش می‌کند و مورد اول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مرافقهم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مرافق رعیت یا تجار یا صنعتگران، یعنی مرافق حاصل شده به‌وسیله آنها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ضمیر مرفوع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تجار و آنچه‌که بر آن عطف شده است، باز می‌گردد 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المرفق من الأمر، چیزی‌است که از آن بهر ه و منفعت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الشئ یحقّ یعنی واجب 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الرفد یعنی عطا و بخشش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جود و عنایت خدا، پس در تدبیر امورشان یا در حکم و شریعت او و آنچه‌که در کتابش و سنت نبی‌اش برای هریک از آنان مقرر کرده است باید بر خدا تکیه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ما یصلحه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به کل باز می‌گردد و گفته‌شده به والی که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من جنودک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هرکسی که چنین بود را سرپرست لشکرت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أنقاهم 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پاک‌ترین آنها از نظر جیب، یعنی عفیف امین و از عفت و امانت‌داری به پاکی جیب، کنایه آورده‌است، زیرا کسی‌که سرقت می‌کند، مال دزدی را در جیبش می‌گذارد و این توصیه درباره سرپرستان لشکر به‌جهت غنائم است، ابن ابی الحدید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الجیب کنایه از امین است، و شاید در نسخه او،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ناصح الجیب، یعنی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منظور از طهارت جیب او یا خلوص او، محب امام بودن و خالی از عداوت و نفاق بودن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یستریح إلی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عذر آرام می‌گیرد و به‌سوی آن متمایل می‌شود و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برگرفته از این کلام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عذرته عذراً فیما صنع، پس عذر به‌معنی قبول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ینبو علی الأقویاء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نسخه‌های تصحیح‌شده چنین است، یعنی بر اقویاء برتری می‌یابد و ظلم آنها را از ضعفاء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نباوة که به‌معنی زمین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الأقویاء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آنها کناره‌گیری می‌کند و دوری می‌گزیند و به آنها متمایل نمی‌شود، برگرفته از این کلام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بصره عن الشئ، زمانی‌که از آن کناره‌گیری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لا یثیره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یبطئ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خشونتی ندارد که آن را برانگیزد و اگر به اقتضای فطرتش خشونتی داشت، آن را با عقلش خاموش می‌کند یا اگر کسی با او تندی کند، صبر و بردباری پیشه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منظور از الصاق بذوی الاحساب، سپردن ولایات و امور به آنان یا بررسی احوال آنها و تربیت و حفاظت آنها از تباهی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چیزی است که از مفاخر به‌حساب می‌آید و گفته شده شرف اثبات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برای او و اجداد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است که بر او پیشی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النجدة یعنی شجاعت و لاقی فلان نجدة یعنی فلانی با شدتی مواجه شد و السماحة با فتحه یعنی موافقت مرد با آنچه‌که از او خواسته می‌شود یا جود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فأنهم جماع من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مجمعی از مجامع کرم یا اینکه آن صفت از صفت‌های جامع از جمله صفات کرم است و در آوردن ضمیر ذوی العقول جوازی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عَدُوٌّ لِّی إِلَّا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همه آنها جز پروردگار جهانیان دشمن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اجتماع کرم و از آن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جماع الاثم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اساس مذهب اخفش زائد است، گرچه در ایجاب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شعب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شعبه‌های عرف یعنی أقسام و اجزاء آن یا از معروف، زیرا غیر آن نیز از کرم و احسان است، مانند عدل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تفقّد من امورهم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امور لشکریان یا افراد صاحب حسب و نسب و کسانی‌که بعد از اوست یا مطلقاً رعیت، و تفقد جستجوی چیزی به‌هنگام غیبت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تفاقم الأمر یعنی کار بزرگ شد و تاء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اتکالاً علی جسیمها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اعتماد بر جستجوی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بی‌نیازی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خوف أهلیهم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از میان فرزندان و خویشاوندان خود جانشین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بحیطتهم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نسخه‌های تصحیح‌شده با فتحه حاء و تشدید یاء آمده است و در کتب لغتی که یافتیم، موجود نیست، بلکه الحیطة در آنها با کسره حاء و سکون یاء است، چنانکه در بعضی نسخه‌ها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الحیطة با کسره، حیاطة است و هر دو از واو است و قد حاطه یحوطه حوطاً و حیاطة و حیطة، یعنی از او مراقبت و محافظت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فلان حیطه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مهربانی و عطوفتی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افراد آن را با تشدید یاء و کسره آن روایت می‌کنند و صحیح با کسره حاء و تخفیف 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قلّه استثقال دولهم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اینکه به دولت آنها راضی باشند و آن را سنگین نشمارند و نابودی آن را آرزو نکنند، والاستبطاء یعنی کند شمردن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 فی حسن الثناء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تکرار کرد تا اینکه برخی از آن را به برخی دیگر رساندی، یا اینکه آنان را دنبال کرد و با آن به آنها اظهار دوستی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تعدید البلاء، کثرت اظهار بلا است 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یؤتی هذا من لا یبلی بلائی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نظیر عمل من در جنگ را انجام نمی‌دهد، گویی او می‌خواهد بگوید که عملی انجام می‌دهم که در آن آزموده‌شوم و خیر و شر را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دادن، تحریض، یعنی ترغیب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مقدار امتحان هر فرد از آنها را می‌دانم و تجاوز او از آن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تقصرنّ به دون غایة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برخی را ذکر کنی و برخی را تحقیر کنی و او را بر اساس آن جزا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یضلعک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ضاد و در برخی دیگر با ظاء آمده است و ابن اثیر در ماده ضلع از کتاب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 من الکسل و ضلع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سنگینی آن، و الضلع یعنی انحراف، یعنی بر او سنگین می‌شود تا اینکه صاحبش از استقرار و اعتدال منحرف می‌شود، ضلع با کسره، یضلع ضلعاً با حرکت و ضلع با فتحه، یضلع ضلعاً با سکون گفته می‌شود، یعنی منحرف شد و از مورد اول، حدیث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اردد إلی الله و رسوله ما یضلعک من الخطوب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تو سنگین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الظاء در ماده ظلع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الظلع با سکون انحراف است و ظلعوا یعنی منقطع شدند و به‌جهت کوتاهی‌شان تأخیر کردند و أخاف ظلعهم با فتحه لام، یعنی انحرافشان از حق و ضعف ایمانشان و گفته‌شده از گناهشان و اصل آن دردی در پای چهارپاست که او را لنگ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ظالع، یعنی منحرف و گفته‌شده منحرف با ضاد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با ضاد است گرچه روایت با ظاء نیز دارای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توصیه‌ای در گماشتن فقهاء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اعتقادات،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یمحکه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نیز به صیغه مجرد است یا با یاء، یا با تاء و آنچه‌که از کلام اهل لغت روشن می‌گردد، این است که آن دعوای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آنچه‌که ابن اثیر در النهایه روایت کرده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تاء از باب إفعال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تضیق به الأمور و لا تمحکه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 یعنی لجاجت و قد محک یمحک و أمحکه غیره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تفعیل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در شرح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لا یمحکه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لجاجت، در حق بر او غلبه نمی‌کند و گفته‌شده، آن کنایه از کسی‌است که طرف دعوا او راضی می‌کند، پس با او لجاجت نمی‌کند و اولین کلام او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یتمادی فی الزلّه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خطا استمرار ندارد، بلکه بعد از ظهور حق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یعنی ناتوانی،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الرجل یحصر حصراً بر وزن تعب تعباً و نیز الحصر یعنی تنگ‌دل و حصرت صدورهم گفته می‌شود و هرکسی‌که از چیزی امتناع کند و قادر بر آن نباشد، از آن ناتوان باشد قد حصر عنه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حصرت الرجل به صورت متعدی نیز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او محصور است، یعنی او را حبس کردم و حصره العدو یحصرونه، زمانی‌است که بر او فشار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 است که سینه‌اش تنگ نمی‌شود و رجوع به حق بعد از شناخت آن مشکل نیست و خود را از آن نگه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والتبرّم یعنی تشویق و ملال، یعنی به امید ظهور حق از بحث ملول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قاطع‌ترین و مؤثرترین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زهاه و ازدهاه یعنی او را خفیف و خوار کرد و این کلام آنان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یزدهی بخدیعة الإطراء یعنی مدح و الإغراء یعنی 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أکثر تعاهد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آنچه‌که او قضاوت می‌کند و حکم می‌کند جستجو و تحقیق کن که آیا آن با حق موافق است، سپس امر کن که بخشش فراوانی که چشمانش را سیر کند و او را از رشوه باز دارد، بر او واجب شود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زاح الشئ یزیح زیحا، یعنی دور شد و از بین رفت و أرحت علّته فزاحت علتش را از بین بردم پس از بین رفت</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یزیح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محتمل است که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محتمل است که مفعولی برای فعل محذوفی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می‌کند باشد، یعنی آنچه‌که علت او را از بین می‌رود، بر او می‌بخشی و محتمل است که مفعولی برای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ریشه فسح، یعنی مالی که او را کفایت کند بر او بگستران یا در معنی،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چنان برای او بگستران که علت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الاغتیال در اصل این است که مردی را با حیله به قتل برسانی و در اینجا کنایه از نکوهش او توسط مردم و تقبیح نام او نزد والی است تا از او رویگردان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اسیراً، یعنی در زمان خلفای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 منصوب برای جمع‌آوری مالیات، جزیه و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فاستعملهم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یاء آمده است، یعنی از میان کارگزارانت کسی‌که نزد تو برگزیده‌است را منصوب کن و الاختیار یعنی 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کسی‌که بعد از تأمل و تفکر برمی‌گزینی و در بعضی نسخه‌ها با باء آمده است، یعنی بعد از برگزیدن و امتحان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حباه یحبوه، یعنی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به‌عنوان هدیه‌ای برای آنان یا به‌خاطر کسی‌که وساطت آنها را می‌کند یا از روی برتری و لطف بر آنها نگمار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حاباه محاباة و 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کرد، مخصوص گردانید و به‌سوی او تمایل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مهربانی و ترجیح، چنانکه در برخی نسخه‌ها به‌جای ضمیر، صریحاً آمده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التوخی، یعنی طلب و قصد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 واحد أقدام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والقدم سابقه در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قدم صدق، یعنی تأثیر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القدم به‌معنی پا مؤنث است و این کلام جوهری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اقدام است، اشتباه و درست آن، واحدة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الاعراض جمع عرض است که جایگاه مدح و ذم در انسان است، چه اینکه در خودش باشد یا در نیاکانش یا در کسی‌که به امر او ملزم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قسمتی از خودش و نسبتش است که آن را محافظت می‌کند و آن را از اینکه کاسته شود و افتراه زده‌شود، محافظت می‌کند و 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الرجل، خود و بدن مرد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الاشراف شدت حرص بر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تحت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اموال مسلمانان، از آنچه‌که به جمع‌آوری آن مأمور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ثلموا أمانتک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خیانت است، الثلمة شکاف در دیوار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ابعث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مراقب آنان است و بر آنان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جاسوس و دیده‌بان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برانگیزنده و تحریک‌کننده آنها و الحدو، در اصل کشیدن شتر و آواز خواندن برای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تحفظ من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خیانت یاران والیان یا یاران خودت در ذکر احوال کارگزاران با اهداف فاسدشان یا یاران افراد حاضر نزد او هستند، کسانی‌که آنها را به‌سوی مکان‌های نزدیک می‌فرستی 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خیانت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واکتفیت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است و أخذه بما اصاب من عمله، بازگرداندن آنچه‌که به خیانت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وسمته وسماً وسِمة، زمانی‌است که در او نشانه و داغی گذاشتی و هاء، بدل از واو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قلّدته عار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ننگ را مانند قلاده‌ای در گردن او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خراج یا گرفتن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شکوا 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مالیات تعیین‌شده بر آنان یا سنگینی فشار کارگزار یا علتی مانند ملخ، سرما و امثال آن، الشرب با کسره، سهم از آب است و جوهری و جزری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تبلّک عندی بالّه، یعنی از من بخشش و خیری به تو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البالّه اندکی آب است که زمین با آن خیس می 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أحالت الأرض یعنی زمین از همواری‌ای که بر آن بود، دگرگون شد، پس نه کشته‌اش بارور شد و نه نخلش ثمر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بالّه یعنی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الناقه و أحالت زمانی‌است که یک سال آبستن شود و سالی آبستن نشود و در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جعل علی کل جریب عامر او غامر درهماً و قفیزاً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الغامر زمینی که احتمال زراعت دارد کشت نشود و به این دلیل غامر نامیده‌شده است که آب آن را می‌پوشاند، پس آن غامر است و الغامر فاعل به‌معنی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أحجف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برد و معنی این است که عطش، او را تلف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آب موجود در نوشیدن برایش کافی نبود یا به‌جهت کوتاهی یا مانعی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صفای باطن و تمایل قلبی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ثنائهم آمده است و استفاضة العدل گسترش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ضمیر خففت است، یعنی قصدکننده و الاجمام یعنی ایجاد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نسخه‌ها بر جرّ آن متفق هستند، پس معطوف بر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اجمامک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مفعول مذکور است و شاید او با نصب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فربما حدث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احتیاج تو به مساعدت، مالی‌است که به‌عنوان قرض یا کمک صرف، بر خود قسط‌بندی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الاعواز یعنی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برای خودشان یا برای 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سوء ظنّهم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ابقاء بر کار به‌جهت ترس از برکناری یا اینکه طول بقاء را گمان می‌کنند و مرگ و زوال را با بقاء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 جمع عبرة است و آن پند و اندرز از آنچه‌که انسان از آن پند می‌گیرد و به آن عمل می‌کند و عبرت می گیرد یا با آن بر غیر خود استدلال می کند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علی أمورک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آن، امور کلی‌ای که دقیقاً به والی اختصاص دارد، باشد نه امور جزئی مربوط به روستاها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بهترین آنها، بهترین کاتبان والی است و ممکن است که منظور از آن، مطلق امور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کتاب باز می‌گردد و مورد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مکائدک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تدبیرهای پنهان تو و معنا این است که نامه‌های مذکورت را مخصوص به کسی که بیشتر دارای اخلاق نیکو از قبیل علم به وجوه آراء اصلاح‌کننده، وفاء، خلوص، امانت و امثال آن است، قرار بده و البطر، سرکشی به‌هنگام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کوتاهی، آن را غفلت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معطوف بر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خراج یا نوشته‌هایی که برای تو حجت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سهم لشکریان یا نوشته هایی که برای سایرین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برای تو پیمانی بست، آن را قوی و محکم می‌کند و اگر دشمنانت علیه تو پیمانی بستند، او در وارد کردن آنچه که باز کردن آن و شکستن آن به‌هنگام نیاز را ممکن می‌کند،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اطلاق یا ترک قید است یا باز کردن 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إفعال آمده است، یعنی تو را ناتوان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استنامتک یعنی تمایل قلبی تو به او،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استنام إلیه یعنی به‌سوی او آرام گرفت و اطمینان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الرجل یتعرّضون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یعنی خود را به‌گونه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می‌دهند که با تصنع خود به محاسن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فاعمد لأحسنهم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در زمان صالحان پیش از تو بهترین آنها بود را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ولیت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لرأس 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یکی از آنها برای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ارسالی به اطراف و دشمنان، دیگری برای پاسخ‌های کارگزاران نواحی و دیگری برای خواص و هزینه‌های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یقهر کبیرها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پرداختن به حق آن عاجز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یتشتت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به‌جهت کثرت آن، پراکنده نمی‌شود و دو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کبیرها و کثیرها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و امام، تو را به‌جهت تظاهرت به غفلت مؤاخذه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أوص مانند قرّ فی المکان و استقرّ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 بالتجار خیراً، یعنی خودت را به آن سفارش کن و کلام نبی صلّی الله علیه و آله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بالنساء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به‌دلیل علم به آن محذوف است و جایز است که معنای استوص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من درباره آنها را بپذیر و أوص بهم أنت 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مسافر و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ضَرَبْتُمْ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در زمین سفر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المترفق ببدنه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پیشه‌وران، زیرا آنها با تحمل کار و خسته‌کردن بدن منفعت مردم و خود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از آن بهره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المطارح، یعنی مکان‌های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الطرح با حرکت مکان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واو روایت می‌شود، یعنی از مکانی که مردم به جهت محل آن منافع، بر او اجتماع نمی‌کنند و در آن بر آن منافع تن به خطر نمی‌دهند، مانند دریا، کوه و امثال آن 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مواضعها 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منافع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تسلیم شود و صلح کند، از فساد در دولت و خیانت در اموال توسط آنان ترسی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البائقه یعنی مصیبت و گفته‌شده ظلم است و الغائله یعنی شر، حواشی البلاد، اطراف سرزمین‌ها، الشحّ یعنی بخل یا حرص، الحکر جمع کردن و نگه‌داشتن و احتکار نگه‌داشتن در انتظار افزایش قیمت است و احکام احتکار در محل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فی الأمر یعنی حکمش در آن جاری 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البیاعة با کسره کالای تجاری و جمع آن بیاعات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بعی نسخه‌ها به‌عنوان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رفع مذکور است و در بعضی از آنها به‌عنوان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سمح بکذا سمحاً با فتحه یعنی بخشید، بخشش کرد و با آنچه‌که از او خواسته‌شد، موافقت کرد و در اینجا مقصود، یا ترک کم‌فروشی در پیمانه و وزن است که منظور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بموازین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نکاستن در اصل میزان است و محتمل تأکید است یا اینکه منظور از السمح اعطاء الراجع قلیلاً، نرم‌خویی با مشتری و ترک خشونت از روی استحباب است، گرچه ظاهر،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نزدیک شد و درآمیخت و مقصود از التنکیل و المعاقبة در غیر اسراف، تنبیه به‌قدر مصلحت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یاد کن و از او بترس، الحیله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در تدبیر 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نسخه‌ها موجود نیست و البؤسی مصدر است، مانند النعمی، یعنی شدت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عطف‌کردن آن بر مساکین و محتاجین جز با تقدیر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زمن است، پس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القانع و المعتّر به‌زودی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آنچه‌که خداوند درباره حق آنها امر کرده است، عمل کن یا به آنچه‌که در خصوص آن تو را به آن امر کرده است، برای خدا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الصوافی املاک و زمین‌هایی است که اهل آن از آن رفته‌اند یا وفات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وارثی ندارد و واحد آن صافیه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املاکی که حاکم برای خواص خود اختصاص می‌دهد، صوافی گفته می‌شود 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فاذکروا اسم الله علیها صوافی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 این معنا را گرفته‌است، یعنی خالص برای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منظور از بخشی از بیت المال در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لهم قسماً من بیت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واجب برای آنها از زکات و خمس باشد و منظور از قسم من غلات الصوافی، چیزی باشد که از غنیمت و ره‌آورد برای تأمین کمبود خواص امام علیه السّلام، به‌عنوان اعانه برایشان کافی باشد و شمولش بر بیت‌المال نیز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الأقصی از نظر دوری از شهر والی باشد و گفته‌شده از نظر دوری از جهت انساب و اسباب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آنچه‌که از زمین‌های غنیمتی حاصل می‌شود را در برخی از شهرها به‌طور خاص بر مساکین آن شهر هزینه نکن، زیرا سایرین نیز در آن مانند آنها حق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قد استرعیته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به مراعات حق او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یشغلنّک عنهم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اندیشه در امری دیگر و توجه به آن تو را از آنان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نشاط و سرکشی، و التافه یعنی حقیر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لإحکامک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نسخه‌ها با فتحه همزه آمده است و قرائتش با کسره نیز ممکن است و شاید این مناسب‌تر باشد، چنانکه پوشیده‌نیست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الاشخاص یعنی بیرون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تکبر رویت را از مردم نگردان،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تقتحمه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و تحقیرش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و کسره قاف، یعنی او را حقیر می‌پندارد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وزن تفعیل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ففرّغ لأولئک ثقتک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رساندن امور آنها به تو، مردی از اهل خشیت خدا و تواضع برای آنان یا برای خدا و تواضع برای امام یا برای تو باشد را منصوب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اعمل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خصوص آنها به آنچه‌که خداوند امر کرده است، عمل کن، به‌گونه‌ای که زمانی‌که درباره عملت با آنان از تو سؤال کرد، صاحب عذر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تعهد اهل الیتیم و ذوی الرقة فی السن ممّن لا حیلة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الرقق با حرکت یعنی ضعف و رجل رقیق یعنی مردی ضعیف، 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کهنسالی که در پیری به حدی رسیده‌اند که پوستشان نازک شده و حالشان از برخاستن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حیله‌ای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کسانی‌که در سن، به‌حدی رسیده‌اند که به آنان دلسوزی می‌شود و مهربانی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ینصب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 یا اطمینان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با قاف و باء، در بعضی دیگر با فاء و یاء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و تشدید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صبر، حبس است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 مَعَ الَّذِینَ یَدْعُونَ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کسانی که پروردگارشان را می‏خواهند شکیبایی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 یعنی از او خواست که صبور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بخشی از اوقات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 لهم فیه شخصک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به سایر مشغولیت‌ها مشغول 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تقعد عنهم جندک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لشکریانت را از تعرض به آنها و دخالت در امور آنها نهی می‌کنی، الأحراس جمع حارس است، یعنی پاسدار، 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السلطان گزیده‌ای از یاران حاکم است که آنها را بر سایر لشکریانش مقدم می‌سازد و الشرطة اولین گروه از لشکر است که شاهد واقعه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نیز در ماده تعتع از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یؤخذ للضعیف حقّه غیر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تاء، یعنی بدون اینکه آزاری به او برسد که وی را نگران و هراسان کند، تعتعه فتتعتع گفته‌می‌شود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حال برای الضعیف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عیوب و نقائص پاک نخواهی‌شد که بر وزن مجهول از تفعیل و معلوم از تفعل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جهل و العیّ نیز چنین است، یعنی از آنها برعهده بگیر و آنها را ملامت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فشار آوردن به آنها در امور یا بخل یا تنگی سینه به‌جهت اموری که از آنها سر می‌زند یا 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باحرکت، امتناع ورزیدن از چیزی از روی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الکنف با حرکت، جانب و ناحیه، الاعطاء الهنئ چیزی‌است که آمیخته با منت و آزار و امثال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أجملت الصنیعة عند فلان و أجمل فی صنیعه، جوهری این را ذکر کرده است و أعذر یعنی عذرش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است و خبرش محذوف است یعنی هناک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وعیی اذا لم یهتد لوجهه و العیّ، مخالف بیان است و قد عیّ فی منطقه، و نیز عیی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حرِجٌ و حرج یعنی مکانی تنگ و قد حرج صدره یحرج حرجاً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بالغاً من 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آن تو را بسیار خسته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طولانی ساختنی که موجب بیزاری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مضیعاً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تأخیر از اوقات فضیلت و کوتاهی در آداب و تعلیل برای مورد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 بالمؤمنین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حدیث نبوی یا از کلام امام علیه السّلام است و ابن ابی الحدید مورد دوم را ترجیح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بخل یا خلق‌تنگی یا اموری غیر از این دو از مواردی که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سببی برای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موجود برای والیان است، یعنی احتجاب ناشی از آنها یا برای رعیت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عن است 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والیان است و نیز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سببی برای این می‌شود که امور بزرگ خود را با فریب یاران و اصحاب اغراض، کوچک پندارند و همچنین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تواری عنه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پنهان می‌شوند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والی،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علی الحق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حق و باطل نشانه‌ای ندارد که به محض شنیدن، به‌وسیله آن شناخته‌شود، پس ناگزیر باید تحقیق شود تا از یکدیگر بازشناخته‌شوند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أسدی، أولی و أعطی به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المظلمة چیزی‌است که از ظالم طلب می کنی و اسم چیزی‌است که از تو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الاستئثار خودرأی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التطاول یعنی ترفع و الحامة یعنی خواص و حامة الرجل نزدیکان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الإقطاع تملیکی و غیر تملیکی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أقطعه قطیعة یعنی بخشی از زمین‌های خراج 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القطیعه، محله‌هایی از بغداد است که منصور، آن را بین افرادی از سرشناسان دولتش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یطمعنّ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فاعلش ضمیر احد متقدم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العقیدة با ضمه، دارائی و ملکی است که صاحبش به‌عنوان ملک به آن معتقد است و العقده مکان پر درخت یا پر نخل است، در کتب لغت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به‌دست آورد 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اعتقدت عقدة یعنی آن را به‌عنوان ذخیره اندوختم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در کلام اهل لغت نیافتم و عدم تناسب آنچه‌که ابن ابی الحدید ذکر کرده است، پوشیده‌نیست 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که بدون خستگی به تو برسد، هنئ است و برای تو مهنأ و مهنّأ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نکته‌ای است و نتیجه اینکه حق را، هرچه که بود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حد یا قصاص بر هر کسی‌که لازم شد، ملزم کن و بر هرکسی‌که بود از نزدیکان و خواصت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 عاقبته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آن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یک چیز است مانند مغبّة با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عذرت را برای آنها آشکار کن، أصحر الرجل گفته‌می شود زمانی‌که به‌سوی صحرا خارج شد و أصحر به زمانی‌است که او را خارج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أعدل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با قطع الف بر بنای إفعال و در برخی دیگر با وصل بر بنای مجرد است که بر اساس بنای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منحرف شد، و بر اساس بنای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او را دور کرد،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 ذلک اعذاراً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عذری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الدعة یعنی افتادگی و فراخی زندگی و هاء، عوض از واو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مقاربة العدوّ اظهار دوستی و درخواست صلح توسط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خواستار غفلت توست و الحزم اطمینان یافتن در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اتهام حسن الظن، ترک‌کردن عمل به مقتضای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بسته شده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حاطه یحوطه، یعنی او را حفاظت و صیانت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نفسک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نکن، گرچه خودت از بین بروی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من فرائض الله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جایز است، گرچه نکره‌بودن آن به‌جهت اعتمادش بر نفی است، زیرا جار و مجرور قبل از آن در موضع حال، ماند صفت است، پس با آن اختصاص یافته‌است و به معرفه نزدیک شده است و الناس، مبتدا و أشدّ خبر آن است و این جمله مرکب از مبتدا و خبرش در موضع رفع است، زیرا صفت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مبتدائی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محذوف و 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فرائض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موضع رفع باشد، زیرا خبر مبتدا است که بر آن مقدم شده است 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آن رفع است، زیرا صفت برای مبتدا،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ابتدا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ممتنع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منصوب باشد، زیرا حال است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با وجود شرکشان، وفا به عهد را ملزم شدند و این برای آنها سنت شد، پس مسلمانان به لزوم و وفاء سزاوارتر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استوبلوا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عواقب نیرنگ را زیان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الوبال در اصل بار سنگین و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استوبلوا المدینه یعنی شهر را سنگین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أخیس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نمی‌شکنم، خاس بعهده یخیس و خاس بوعده، گفته‌می‌شود زمانی‌که خلف وعده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ختله یختله، به او نیرنگ زد و حقه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أفضاه، یعنی آن را گسترش داد، استفاض الماء یعنی آب جاری شد، 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المکان فضاءً و 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وسعت گرفت و المنعة با حرکت و گاه سکون یعنی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حریماً یسکنون إلی منعته و یستفیضون إلی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متعلق به محذوف است، مانند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تِسْعِ آیَاتٍ إِلَی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نشانه‏های نه‏گانه‏ای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فرستاده‌شده به‌سوی او یعنی خداوند ذمه‌اش را أمن قرار داد که در طلب حاجت خود، درحالی‌که در جوار او ساکن هستند، پراکنده‌می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الدغل با حرکت یعنی فساد، قد ادخل فی الأمر، گفته‌می‌شود زمانی‌که آنچه‌که با آن امر مخالف است و تباه‌کننده آن است را در آن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المدالسة بر وزن المخالطة است 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فیه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تأویلات و عذرهایی بر 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اللحن، انحراف از سمت استواری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لحنت لفلان، گفته‌می‌شود زمانی‌که به او کلامی بگویی که وی می‌فهمد و بر سایرین پوشیده‌باشد، زیرا تو آن کلام را با توریه از مفهوم واضح منحرف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عهد و پیمان‌ها را با تمسک به تأویلات نقض نکن یا آن را از طرف دعوا قبول نکن و اعم از این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الانفساخ در بعضی نسخه‌ها با خاء از ریشه الفسخ، به‌معنی نقض‌کردن و در برخی دیگر با حاء، به‌معنی وسعت 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و آخرت گذشتی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مدت عمر، سلطنت، فراخی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غیر تو منتقل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قصاص، الوکز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با مشت یا مطلقا ضربه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 منجر به قتل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طمح بصره إلی الشئ، یعنی نگاهش را به‌سوی چیزی بالا برد و هر بالا رفته‌ای، طامح است و أطمح فلان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بالا برد و معنا این است، غرور حکومت، تو را از پرداخت دیه بازندارد و ظاهر آن ثبوت دیه در خطا در اقامه حد و تعزیر به‌صورت مطلق است و اصحاب، درباره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گفته‌شده مطلقاً تعهد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المال تعهد می‌کند، اگر حد برای مردم باشد و اگر برای خدا باشد، تعهد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فقط در 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اندازه آن منوط به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حد، زیرا اندازه آن معین است و بخش تکمیلی سخن در باره آن در محل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أعجب فلان بنفسه بر مبنای مفعول است زمانی‌که خود را برتر شمرد و به آنچه‌که از خود می‌بیند،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أطریت فلاناً، یعنی او را با بهترین چیزی‌که در اوست، مدح کردم و گفته‌شد، در ستایش او از حد فراتر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أوثق فرص الشیطان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تکیه شیطان در گمراه‌کردن به زعم او بر این نوع از فرصت‌ها بیشتر از تکه او بر سایر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 یعنی ابطال، التزید در سخن یعنی دروغ و مقصود در اینجا این است که به‌کسی یکی ببخشی و بگویی به او ده عدد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التساقط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است از نهی‌کردن از حرص و طمع، شنفری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مدّت الأیدی إلی الزاد لم أکن  بأعجلهم إذ أجشع القوم أعجل</w:t>
      </w:r>
    </w:p>
    <w:p>
      <w:pPr>
        <w:pStyle w:val="BookText"/>
        <w:rPr/>
      </w:pPr>
      <w:r>
        <w:rPr>
          <w:rFonts w:ascii="IRNazanin" w:hAnsi="IRNazanin" w:eastAsia="IRNazanin"/>
          <w:color w:val="111111"/>
          <w:sz w:val="28"/>
          <w:sz w:val="28"/>
          <w:szCs w:val="28"/>
          <w:rtl w:val="true"/>
          <w:lang w:bidi="fa-IR"/>
        </w:rPr>
        <w:t>اگر دست‌ها به‌سوی غذا دراز شود، عجول‌ترین آنها نیستم، زیرا حریص‌ترین مردم، عجول‌ترین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از کلام جوهری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علی الشئ، یعنی خود را بر آن انداخت، با این تفاوت که او آن را با علی متعدی کرده است، چنانکه می‌بینی و در این حالت مقابل فقره نخست نیست، بلکه عین آن است و به قرینه مابعدش دور از بعید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التساقط فی الامور، کوتاهی و سستی در آنها باشد، چنانکه ابن میثم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التنکّر تغییر از حالتی که تو را شاد می‌کند، به حالتی است که آن را نمی‌پسندی و اسم آن نکیر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استوضحت الشئ زمانی‌است که دست را بر روی چشمت قرار می‌دهی، می‌بینی که آیا آن را می‌بینی و استوضحت الأمر زمانی‌است که از او می‌خواهی که آن را برایت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آنچه‌که در بعضی نسخه‌ها با بنای مجهول آمده است، معنی واضح است، یعنی زمانی‌که در آن تأمل کردی و آن را به‌کار گرفتی و به آن یقین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بر بنای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واضح و روشن کردم و این را در کلام اهل لغت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التغابی عمّا تعنی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غفلت از آنچه‌که خواصت انجام می‌دهد یا مطلقاً از امور ناپسند، زیرا تو با آن قصد می‌شوی و از تو برای مظلوم گرفته‌می شود و بر آن مجازات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وضح للعیون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تخصیص‌دادن این نوع به‌جهت شنیع‌تر بودن آن باشد یا به این دلیل باشد که تحقیق درباره عیوب و معصیت‌های پنهان برای والی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تظاهر به غفلت از آنچه‌که سهل‌انگاری تو برای عیون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تفسیر ابن میثم، زمانی صحیح است که یعنی به صیغه مذکر غائب باشد نه به صیغه خطاب، چنانکه در نسخه های نزد ما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منک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مجازات می‌شوی، با وجود اینکه تو از آن بهره‌مند نمی‌شوی، بلکه غیر تو از آن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مجاوز از زمانی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یا نکره موصوفه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ینتصف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عدالت از تو انتقام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معقل بن یسار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فحمی من ذلک أنفاً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من الشئ یأنف أنفاً گفته‌می‌شود، زمانی‌که از آن بیزار باشد و خود را از آن دور کند و در اینجا منظورش این است، از غیرت و غضب به تب دچار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أنفاً با سکون نون برای عضو، یعنی خشم و غیظش شدید شد، از طریق کنایه چنانکه به خشمگین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أنفه ـ دماغش ورم کرد ـ السورة، حدت و شدت است و اضافه برای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السطوة یعنی یورش، البادرة من الکلام یعنی سخنی که در خشم از انسان سرعت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با حرکت اسمی از أثرت الحدیث است، یعنی سخن را نقل کردم و استوثقت یعنی محکم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تسرّع إلی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آن کار شتاب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اعطتء کلّ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مصدر رغب فی کذا است، گویی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علی اعطاء کل سؤال، یعنی قادر به اعطای خواسته هر درخواست‌کننده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یعنی آنچه‌که به آن رغبت می‌شود، درخصوص پافشاری بر عذر و شاید معنی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واضح در هر آنچه‌که در خصوص حقوق خدا و خلقش از خدا سؤال کردیم و صاحب عذر با این معنی گناهکار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عذر، اسم مصدر از اعذار إلی الله باشد که این مبالغه در به‌جای آوردن اوامر اوست، گویی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پافشاری بر مبالغه در انجام دادن اوامر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و در اسم بودن عذر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 ذکر کرده است، اشکالی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اتمام نعمتش بر من و دوچندان‌کردن کرامتش نزد من و توفیق دادن ما به اعمال صالحی که به‌وسیله آن مستوجب آن دو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گفته‌شده است و بهتر این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شود، فقط به‌جهت اختصار به این مقدار از شرح اکتفا کردیم ، در غیر این‌صورت چندین جلد نیز برای شرح آن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6" w:name="__RefHeading___Toc3192761_1468164448"/>
      <w:bookmarkStart w:id="1477" w:name="_Toc585"/>
      <w:bookmarkEnd w:id="1476"/>
      <w:r>
        <w:rPr>
          <w:rtl w:val="true"/>
        </w:rPr>
        <w:t>«</w:t>
      </w:r>
      <w:r>
        <w:rPr/>
        <w:t>745</w:t>
      </w:r>
      <w:r>
        <w:rPr>
          <w:rtl w:val="true"/>
        </w:rPr>
        <w:t>»</w:t>
      </w:r>
      <w:bookmarkEnd w:id="1477"/>
    </w:p>
    <w:p>
      <w:pPr>
        <w:pStyle w:val="BookText"/>
        <w:rPr/>
      </w:pPr>
      <w:r>
        <w:rPr>
          <w:rStyle w:val="FootnoteAnchor"/>
          <w:rtl w:val="true"/>
        </w:rPr>
        <w:footnoteReference w:id="574"/>
      </w:r>
      <w:r>
        <w:rPr>
          <w:rFonts w:ascii="Amiri" w:hAnsi="Amiri" w:eastAsia="Amiri" w:cs="Amiri"/>
          <w:color w:val="111111"/>
          <w:sz w:val="28"/>
          <w:sz w:val="28"/>
          <w:szCs w:val="28"/>
          <w:rtl w:val="true"/>
          <w:lang w:bidi="ar-SA"/>
        </w:rPr>
        <w:t>جش، الفهرست للنجاشی ابْنُ نُوحٍ عَنْ عَلِیِّ بْنِ الْحُسَیْنِ بْنِ سُفْیَانَ عَنْ عَلِیِّ بْنِ أَحْمَدَ بْنِ عَلِیِّ بْنِ حَاتِمٍ عَنْ عَبَّادِ بْنِ یَعْقُوبَ عَنْ عَمْرِو بْنِ ثَابِتٍ عَنْ جَابِرٍ قَالَ سَمِعْتُ السَّبِیعِیَّ ذَکَرَ ذَلِکَ عَنْ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علیه السلام مَالِکاً الْأَشْتَرَ وَالِیاً عَلَی أَهْلِ مِصْرَ کَتَبَ إِلَیْهِمْ مِنْ عَبْدِ اللَّهِ أَمِیرِ الْمُؤْمِنِینَ إِلَی نَفَرٍ مِنَ الْمُسْلِمِینَ سَلَامٌ عَلَیْکُمْ إِنِّی أَحْمَدُ إِلَیْکُمُ اللَّهَ الَّذِی لَا إِلَهَ إِلَّا هُوَ أَمَّا بَعْدُ فَإِنِّی قَدْ بَعَثْتُ إِلَیْکُمْ عَبْداً مِنْ عَبِیدِ اللَّهِ لَا یَنَامُ أَیَّامَ الْخَوْفِ وَ لَا یَنْکُلُ عَنِ الْأَعْدَاءِ حَرَّازُ الدَّوَائِرِ لَا نَاکِلٌ مِنْ قَدَمٍ وَ لَا وَاهِنٌ فِی عَزْمٍ مِنْ أَشَدِّ عِبَادِ اللَّهِ بَأْساً وَ أَکْرَمِهِمْ حَسَباً أَضَرُّ عَلَی الْکُفَّارِ مِنْ حَرِیقِ النَّارِ وَ أَبْعَدُ النَّاسِ مِنْ دَنَسٍ أَوْ عَارٍ وَ هُوَ مَالِکُ بْنُ الْحَارِثِ أخا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 حُسَامٌ صَارِمٌ لَا نَابِی الضَّرِیبَةِ وَ لَا کَلِیلُ الْحَدِّ عَلِیمٌ فِی الْجِدِّ رَزِینٌ فِی الْحَرْبِ ذُو رَأْیٍ أَصِیلٍ وَ صَبْرٍ جَمِیلٍ فَاسْمَعُوا لَهُ وَ أَطِیعُوا أَمْرَهُ فَإِنْ أَمَرَکُمْ بِالنَّفْرِ فَانْفِرُوا وَ إِنْ أَمَرَکُمْ أَنْ تُقِیمُوا فَأَقِیمُوا فَإِنَّهُ لَا یُقْدِمُ وَ لَا یُحْجِمُ إِلَّا بِأَمْرِی وَ قَدْ آثَرْتُکُمْ بِهِ عَلَی نَفْسِی لِنَصِیحَتِهِ لَکُمْ وَ شِدَّةِ شَکِیمَتِهِ عَلَی عَدُوِّکُمْ عَصَمَکُمُ اللَّهُ بِالتَّقْوَی وَ زَیَّنَکُمْ بِالْمَغْفِرَةِ وَ وَفَّقَنَا وَ إِیَّاکُمْ لِمَا یُحِبُّ وَ یَرْضَی وَ السَّلَامُ عَلَیْکُمْ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نجاشی </w:t>
      </w:r>
      <w:r>
        <w:rPr>
          <w:rFonts w:eastAsia="IRNazanin" w:cs="IRNazanin"/>
          <w:color w:val="111111"/>
          <w:sz w:val="28"/>
          <w:szCs w:val="28"/>
          <w:rtl w:val="true"/>
          <w:lang w:bidi="fa-IR"/>
        </w:rPr>
        <w:t>- .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آن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صعصه بن صوحان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حدیث مصادر زیادی است که محقق بسیاری از آنها را ذیل مختار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چاپ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سبیعی شنیدم که آن را از صعصعه ذکر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امام علیه السّلام مالک اشتر را به‌عنوان والی مردم مصر فرستاد، برای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امیرمؤمنان به جمعی از مسلمانان، سلام بر شما، من نزد شما خدایی را که خدایی جز او نیست، حمد می‌گویم، اما بعد، من بنده‌ای از بندگان خدا را به‌سوی شما فرستادم که در روزهای ترس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از دشمن نمی‌گریزد، در مصیبت‌ها پاسدار است، نه در پیشتازی عقب‌نشین است نه در عزم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قوی‌ترین بندگان خدا، گرامی‌ترین آنها از نظر حسب است، از شعله‌های آتش برای دشمنان مضرتر، دورترین مردم از آلودگی و ننگ است، او مالک بن حرث مذجحی، شمشیری برنده است نه ضربت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است نه تیزی آن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جدیت دانا، در جنگ خونسرد، صاحب اندیشه‌ای اصیل و 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گوش سپارید، از فرمانش اطاعت کنید و اگر شما را به کوچیدن فرمان داد کوچ کنید و اگر شما را به اقامت امر کرد، اقامت کنید، زیرا او جز به فرمان من پیش‌روی و عقب‌نشینی نمی‌کند من شما را بر خود برگزیدم که او را برای شما فرستادم زیرا او را خیرخواه شما دیدم و سرسختی او را در برابر دشمنان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با تقوا حفظ کند و با مغفرت بیاراید و ما و شما را به آنچه‌که دوست دارد و می‌پسندد، توفیق دهد و سلام، رحمت و برکات خداوند بر شما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3192763_1468164448"/>
      <w:bookmarkStart w:id="1479" w:name="_Toc586"/>
      <w:bookmarkEnd w:id="1478"/>
      <w:r>
        <w:rPr>
          <w:rtl w:val="true"/>
        </w:rPr>
        <w:t>بیان</w:t>
      </w:r>
      <w:bookmarkEnd w:id="1479"/>
    </w:p>
    <w:p>
      <w:pPr>
        <w:pStyle w:val="BookText"/>
        <w:rPr/>
      </w:pPr>
      <w:r>
        <w:rPr>
          <w:rFonts w:ascii="IRNazanin" w:hAnsi="IRNazanin" w:eastAsia="IRNazanin"/>
          <w:color w:val="111111"/>
          <w:sz w:val="28"/>
          <w:sz w:val="28"/>
          <w:szCs w:val="28"/>
          <w:rtl w:val="true"/>
          <w:lang w:bidi="fa-IR"/>
        </w:rPr>
        <w:t>قوله علیه السلام حراز الدوائر فی أکثر النسخ بالحاء المهملة ثم الراء المهملة ثم المعجمة أی الحارس فی الدوائر أو جلابها من قولهم أحرز الأجر إذا حازه و الدائرة الغلبة بالنصر و الظفر و فی بعضها بالجیم و المهملتین و هو أنسب و فی بعضها بالجیم ثم المعجمة ثم المهملة و هو أیضا مناسب أی</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القتال فی الدوائر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حرّاز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نسخه‌ها با حاء، راء و زاء آمده است، یعنی پاسدار در مصیبت‌ها یا گیرنده آنها برگرفته از این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أحرز الأجر، زمانی‌که اجر را بگیرد و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غلبه‌کردن با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جیم و دو راء آمده است که این مناسب‌تر است و در برخی دیگر با جیم، زاء و راء آمده است که این نیز مناسب است، یعنی جنگاور در مصیبت‌ها</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الطبرسیّ رحمه اللّه فی آخر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علی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الشیخ الصدوق قدس اللّه نفسه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الشیخ الصدوق قدس اللّه نفسه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و هاهنا وقع التصحیف فی مطبوعة الأمالی و ط الکمبانیّ من البحار، فصحف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علی التصحیف أن حذیفة رفع اللّه مقامه توفی قبل شهادة عمّار قدس اللّه نفسه نحوا من سنة فإنّه کان مریضا حینما بایع الناس أمیر المؤمنین علیه السلام بعد مهلک عثمان، و لما بلغه کتاب أمیر المؤمنین علیه السلام أمر فحمل إلی المسجد فخطب الناس و أخذ بیعة الامام منهم و أکد علیهم اللحوق به و نصرته و بقی إلی أیام خروج طلحة و الزبیر إلی البصرة و توفی بعده بقلیل، و ممّا یدلّ علی ذلک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عساکر فی ترجمة عمّار رضوان اللّه علیه من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شیخ الطائفة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أبو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 الملک بن أبی حرة الحنفیّ أن عمّار بن یاسر خرج إلی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تعلم أنی لو أعلم أن رضاک فی أن أقذف بنفسی فی هذا البحر لفعلته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تعلم أنی لو أعلم أن رضاک فی أن أضع ظبة سیفی فی صدری ثمّ انحنی علیه حتّی تخرج من ظهری لفعلت، و إنّی لا أعلم الیوم عملا هو أرضی لک من جهاد هؤلاء الفاسقین، و لو أعلم أن عملا من الاعمال هو أرضی لک منه لفعلته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رفع اللّه مقامه فی کتاب قصص الأنبیاء، و لکن الکتاب لم یصل إلینا بعد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القطب الراوندیّ رحمه اللّه فی کتاب الخرائج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 أشوب فی مناقب آل أبی طالب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 رحمه اللّه فی ترجمة عمّار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تلخیص رجاله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الهامش 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الاربلی رحمه اللّه فی أواخر ما ذکره فی حرب صفّین 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بأسانید فی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الفتن و أشراط الساعة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محمّد بن عبد اللّه الاسکافی المتوفی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المعیار و الموازنة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الخوارزمی بسنده عن البیهقیّ عن الحاکم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مناقب أمیر المؤمنین علیه 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مسند خزیمة بن ثابت من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باب مناقب عمّار من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الخوارزمی فی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المتقدم الذکر من المناقب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الخزاز رحمه اللّه فیما جاء عن عمّار فی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کفایة الاثر،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یحیی بن الحسن بن البطریق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توالیه فی أواسط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العمدة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مسلم بأسانید کثیرة فی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الفتن و أشراط الساعة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المرقمة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یحیی بن الحسن بن البطریق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توالیه فی أواسط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العمدة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مسلم بأسانید کثیرة فی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الفتن و أشراط الساعة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المرقمة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البخاری علی ما هو المستفاد من مواضع عدیدة من کتبه هو إخفاء معالی أولیاء اللّه و فضائح الفئة الباغیة و إمامه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رواه مع بعض تلک الزیادة الحاکم النیسابوریّ و صححه و الذهبی فی کتاب قتال أهل البغی من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ذکر الحدیث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النهایة و فسره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رواه الکشّیّ بزیادة فی أوله غیر مرتبطة بالمقام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أواسط ترجمة عمّار من رجاله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فی أواسط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صفّین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الأول منه رواه ابن ماجة القزوینی فی باب فضل عمّار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سننه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ط الکمبانیّ من أصلی و فیه اختلال، فیحتمل أن یکون من خطأ الکتاب أو المطبعة، أو من جهة تلخیص المصنّف العلامة و إلیک نص کتاب صفّین ط مصر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فی أصلی کان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زحف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مشطوبا، و کان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للیوم أطول لأهل الشام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المطبوع، و فی کتاب صفّین ط مصر،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و اللّه ما ظفرت یداک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الطاهر المذکور فی کتاب صفّین، و فی ط الکمبانیّ من کتاب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اختار أشدهما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لمقتضی الحال و سیاق الکلام، و فی کتاب صفّین ط مصر، و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نقلا عن نصر بن مزاحم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قلتها و لست أعلم الغیب و لا أدری أن صفّین تکون، قلتها و عمّار یومئذ لک ولی، و قد رویت أنت فیه مثل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فی کتاب صفّین و شرح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لاجهدن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أصلی من طبع الکمبانیّ من کتاب بحار الأنوار، و هذا إیجاز و اختصار مخل، و إلیک لفظ نصر بن مزاحم فی آخر الجزء الخامس من کتاب صفّین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نقیع الجریال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صبغ أحمر و کما سیأتی عند بیان المصنّف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سیأتی قریبا عند بیان المصنّف تفسیره، و فی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مخصف الاسکاف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أصلی، و فی کتاب صفّین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 عن عمرو بن شمر، عن رجل عن أبی سلمة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عمر بن سعد عن الشعبی عن أبی سلمة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الراوندیّ فی الخرائج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یشیر إلی هذا الحدیث ما رواه الطبریّ قبل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خبر هاشم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الراوندیّ فی الخرائج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أما التالیین فغیر موجودین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قریبا منه رواه 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العزیز بن سیاه، عن حبیب بن أبی ثابت، عن أبی سعید التیمی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بعقیصا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أوائل الجزء الثالث من کتاب صفّین،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قریبا منه رواه بسند آخر 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قدس سره فی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أمالیه ص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العیّاشیّ رحمه اللّه 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من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السیّد البحرانیّ فی تفسیر الآیة الکریمة من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الطبریّ عن أبی مخنف عن عبد الرحمن بن جندب، عن أبیه فی أواخر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و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فی 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ما أحبّ أنّه بغیری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احتسابا للخیر فیما أصابک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فابشر برحمة ربک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المذکور فی تفسیر البرهان، و فی ط الکمبانیّ من البحار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بن جبرائیل ط النجف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مغایرات غیر یسیرة فی اللفظ، هذا و مؤلّفه مجهول الهویة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فی الفضائل روایة بهذا النصّ إلّا أنّه 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یقرب 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القطب الدین الراوندیّ رحمه اللّه فی کتاب الخرائج</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قطب الدین الراوندیّ فی کتاب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مسندا الشیخ منتجب الدین رحمه اللّه فی الحکایة الأولی من خاتمة أربعینه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قطب الدین الراوندیّ فی کتاب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مسندا الشیخ منتجب الدین رحمه اللّه فی الحکایة الأولی من خاتمة أربعینه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شیخ الطائفة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الاربلی رحمه اللّه فیما ساقه من قضایا صفّین فی أواسط قضایاها 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کان مؤخرا فی أصلی فقدمناه لکونه أوفق، و القصة ذکرها الخوارزمی حرفیة فی الفصل الثالث من الفصل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أمیر المؤمنین علیه السلام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ذیل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الجبناء و نوادرهم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الطبرسیّ رضی اللّه عنه فی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احتجاجه علی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الاحتجاج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طبع الکمبانیّ من البحار و بهامشه و فی النهج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فیه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جاهلیتنا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النهج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یَعْلَمُ اللَّهُ الْمُعَوِّقِینَ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یأتی بعد سطرین اقتباس من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أبی الحدید فی شرح الکتاب و هو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البلاغة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یبین کلامه و إخفاء الشی‌ء فی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جمجم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یقدم علیه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فی کل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 فی جهل و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التیه و هو الکبر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خزمت البعیر بالخزامة و هی حلقة من شعر تجعل فی وتر أنفه یشد بها 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الاکراه علی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السجیر الخلیل و الصفی،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سجراء، ذکره الفیروزآبادی 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سمراؤک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المحدث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و التوسل بقرابة،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 الوسیلة،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یمت بالملک بقرابة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تلخیص کلام ابن أبی الحدید، و إلیک نص کلامه حرفیا فی شرح الکلام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 قال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ینبغی لنا هاهنا أن نشیر إلی نموذج ممّا أشار إلیه المصنّف العلامة من طریق أهل السنة فنقول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الشیخ الطوسیّ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الأول قد تقدم عن کتاب صفّین فی أواخر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الکمبانیّ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الشیخ الطوسیّ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الأول قد تقدم عن کتاب صفّین فی أواخر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الکمبانیّ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قدس اللّه نفسه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میثم رحمه اللّه فی شرحه علی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بطهران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السیّد الرضیّ قریبا ممّا رواه عنه ابن میثم ثانیا،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المختار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الکتب،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الکتاب کتبه علی علیه السلام جوابا عن کتاب کتبه معاویة إلیه فی أثناء حرب صفّین بل فی أواخرها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متواتر معنی أو مستفیض مقطوع الصدور و قد رواه جمع کثیر من حفاظ أهل السنة منهم النسائی فی الحدیث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خصائص علیّ علیه السلام بتحقیقنا و قد علقناه علیه عن مصادر کثیرة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و ابن میثم فی شرحیهما علی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شرحه علی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الحدیث بمصر،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من السیاق و فی شرح نهج البلاغة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الغین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الکتاب الأول الذی مر هاهنا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رواه المصنّف عن ابن أبی الحدید و ابن میثم رواه الرضی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ابن أبی الحدید بعده أبیاتا حسنة یعجبنی أن أذکر منها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عیر الطائی بالبخل مادر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قرع قسا بالفهاهة باقل</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أبی الحدید فی شرح المختار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الحدیث ببیروت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نهج البلاغة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المذکور فی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 الکمبانیّ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لافک التابة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رویاه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 من شرحیهما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الطبرسیّ رحمه اللّه فی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علیه السلام علی معاویة فی جواب کتبه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سقط من نسخة الکمبانیّ من بحار الأنوار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من البعید أنه خفی علی المصنّف کون الکلام مذکورا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البلاغة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میثم ناقصا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 من شرحیهما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 و فی شرح کمال الدین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نصر بن مزاحم رحمه اللّه فی أواسط الجزء الثانی من کتاب صفّین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نصر بن مزاحم رحمه اللّه رواه فی أواسط الجزء الثانی من کتاب صفّین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کمال الدین ابن میثم رواه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کمال الدین ابن میثم و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 المصنّف العلامة فی أواخر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الکمبانیّ نقل الکتاب عن مصدر آخر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من نهج البلاغة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شرح نهج البلاغة لابن أبی الحدید، و فسر بقریب الآباء من الجد الأکبر و فی ط الکمبانیّ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تعدّده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بن بشار فی آخر الجزء الثانی من أصل عبد الوهاب من کتاب صفین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 الخلال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طبع الکمبانیّ من أصلی، و من عدم وجود الکلام علی هذا النسق فی جمیع المصادر فی رسالة معاویة، و عدم وجود هذه القطعة بهذه الخصوصیة فی مصدری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 و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یتبین جلیا أن هاهنا زید فی جواب أمیر المؤمنین علیه السلام ما لیس منه؛ و لأجل التوضیح نسوق حرفیا لفظی کتاب صفّین و شرح ابن أبی الحدید، و هذا نصهما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أصلی، و فی کتاب صفّین ط مصر، و شرح المختار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 نهج البلاغة لابن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الرمی من وراء حرمته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قال عند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الرمیاء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رواه نصر بن مزاحم فی أواسط الجزء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الجزء الثانی من أصل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صفّین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رحمه اللّه فی ذیل المختار الأخیر من غریب کلام أمیر المؤمنین علیه السلام قبل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 و ما نقله المصنّف هنا معنی کلام السیّد و لیس بنص کلامه فی جمیع الفقرات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رضی اللّه عنه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فی نهج البلاغة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اختلال، و فی شرح نهج البلاغة لابن میثم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علیکم عالمکم بحالی جاهلکم به، و قائمکم فی حربی قاعدکم عنه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کتب نهج البلاغة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من ط الکمبانیّ من البحار، و فیما عندی من نسخ المطبوعة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یبهظه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کتاب أمیر المؤمنین علیه السلام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أیضا فی شرح المختار المتقدم الذکر،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رأیت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المعنی فی کتاب غیر هذا،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فما أعجب ما یأتینی منک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شرح المختار السالف الذکر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وقفت له علیه السلام علی کتاب آخر إلی معاویة یذکر فیه هذا المعنی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بعد فطالما دعوت أنت و أولیاؤک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الکراجکیّ رحمه اللّه فی الفصل الثالث من الرسالة من الثالثة کتاب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رویناه عنه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الکتابان رواهما العلامة الکراجکیّ رفع اللّه مقامه فی الفصل الثالث من الرسالة الثالثة من کتاب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 المصنّف نقل الکتابین عن مصدر آخر فی أواخر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الکراجکیّ رحمه اللّه فی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الرسالة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فی هامش ط الکمبانیّ من البحار أن فی نسخة من کنز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مسوط لحمها بدمی و لحمی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الطبرسیّ رحمه اللّه فی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احتجاجه علیه السلام علی معاویة فی جواب کتبه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للأبیات مصادر کثیرة یقف الباحث علی عدة منها فی کتاب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فی أوائل الجزء الثالث من کتاب صفّین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 ما بعده موجود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تلخیص کتاب الغارات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المزدوجین 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فی ط الکمبانیّ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بذلک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مُحَمَّدٌ أَبا أَحَدٍ مِنْ رِجالِکُمْ وَ لکِنْ رَسُولَ اللَّهِ وَ خاتَمَ النَّبِیِّینَ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الصواب، و فی أصلی من ط الکمبانیّ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أولی الامر المستنبطو العلم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بِئْسَمَا اشْتَرَوْا بِهِ أَنْفُسَهُمْ أَنْ یَکْفُرُوا بِما أَنْزَلَ اللَّهُ بَغْیاً أَنْ یُنَزِّلَ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المطبوع، و الظاهر أن راوی الرسالة نقل لفظ الامام بالمعنی و لم یتحفظ علی ألفاظه علیه السلام، و الکلام إشارة إلی آیات من القرآن الکریم منها قوله تعالی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اصْطَفی آدَمَ وَ نُوحاً وَ آلَ إِبْراهِیمَ وَ آلَ عِمْرانَ عَلَی الْعالَمِینَ و منها قوله عزّ و جلّ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یَحْسُدُونَ النَّاسَ عَلی ما آتاهُمُ اللَّهُ مِنْ فَضْلِهِ؟ فَقَدْ آتَیْنا آلَ إِبْراهِیمَ الْکِتابَ وَ الْحِکْمَةَ وَ آتَیْناهُمْ مُلْکاً عَظِیماً و منها قوله تعالی فی الآیة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آیَةَ مُلْکِهِ أَنْ یَأْتِیَکُمُ التَّابُوتُ فِیهِ سَکِینَةٌ مِنْ رَبِّکُمْ وَ بَقِیَّةٌ مِمَّا تَرَکَ آلُ مُوسی وَ آلُ هارُونَ تَحْمِلُهُ الْمَلائِکَةُ و منها قوله عزّ شأنه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ذُرِّیَّتِهِ داوُدَ وَ سُلَیْمانَ وَ أَیُّوبَ وَ یُوسُفَ وَ مُوسی وَ هارُونَ و منها قوله جل و علا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یُتِمُّ نِعْمَتَهُ عَلَیْکَ وَ عَلی آلِ یَعْقُوبَ و منها قوله عزّ شأنه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آلَ لُوطٍ إِنَّا لَمُنَجُّوهُمْ أَجْمَعِینَ و منها قوله تعالی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آلَ داوُدَ شُکْراً وَ قَلِیلٌ مِنْ عِبادِیَ الشَّکُورُ إلی غیر ذلک ممّا أشاد القرآن الکریم فی مدح المصطفین من آل الرسل و الأنبیاء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 و الاخبار من طریق أهل السنة متواترة علی أن الآیة الکریمة نزلت فی علی و فاطمة و الحسن و الحسین علیهم السلام و لیلاحظ ما رواه الحافظ الحسکانی فی تفسیر الآیة الکریمة من کتاب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فإن صح فاللام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اللّه تعالی حاکیا عن إبراهیم و إسماعیل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المطبوع، و الظاهر أن راوی کلام الامام قد اختلط علیه الامر و لم یضبط الکلام حرفیا، لعل الامام هاهنا اقتبس من آیتین من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أولاهما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تَکُونُوا کَالَّذِینَ تَفَرَّقُوا وَ اخْتَلَفُوا مِنْ بَعْدِ ما جاءَهُمُ الْبَیِّناتُ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تَفَرَّقُوا إِلَّا مِنْ بَعْدِ ما جاءَهُمُ الْعِلْمُ بَغْیاً بَیْنَهُمْ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تَکُونُوا کَالَّذِینَ قالُوا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أَهْلَ الْکِتابِ هَلْ تَنْقِمُونَ مِنَّا إِلَّا أَنْ آمَنَّا بِاللَّهِ وَ ما أُنْزِلَ إِلَیْنا وَ ما أُنْزِلَ مِنْ قَبْلُ وَ أَنَّ أَکْثَرَکُمْ فاسِقُونَ</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مذکور فی کتاب سلیم بن قیس الهلالی المطبوع بالنجف الأشرف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لیراجع ما رواه أبو نعیم الحافظ فی شأن نزول الآیة الکریمة من کتاب النور المشتعل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الحافظ الحسکانی فی کتاب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و إلیک تمام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حَسِبْتُمْ أَنْ تُتْرَکُوا وَ لَمَّا یَعْلَمِ اللَّهُ الَّذِینَ جاهَدُوا مِنْکُمْ وَ لَمْ یَتَّخِذُوا مِنْ دُونِ اللَّهِ وَ لا رَسُولِهِ وَ لَا الْمُؤْمِنِینَ وَلِیجَةً، وَ اللَّهُ خَبِیرٌ بِما تَعْمَلُونَ</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فروع مسألة و 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 سنة سیئة فله وزرها و وزر من عمل بها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القاعدة متواترة عن رسول اللّه صلّی اللّه علیه و آله و سلم و قد رواها مسلم بأسانید کثیرة فی باب الحث علی الصدقة و هو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الزکاة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سن سنة حسنة أو سیئة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الاحیاء للتراث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 فی سبیل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لهذه القطعة من الحدیث أسانید و مصادر، و قد رواها أهل السنة بأسانیدهم التی تنتهی إلی الشهید الفقیه المجاهد قتیل الظلمة و الطغاة و المنافقین حجر بن عدی الکندی رفع اللّه درجاته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و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یَکْفُرْ بِها هؤُلاءِ فَقَدْ وَکَّلْنا بِها قَوْماً لَیْسُوا بِها بِکافِرِینَ</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لِلَّذِینَ آمَنُوا هُدیً وَ شِفاءٌ، وَ الَّذِینَ لا یُؤْمِنُونَ فِی آذانِهِمْ وَقْرٌ وَ هُوَ عَلَیْهِمْ عَمًی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الحافظ الکبیر ابن عساکر بأسانید نزول الآیة الکریمة فی بنی أبی العاص بن الربیع فی ترجمة مروان من تاریخ دمشق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شن حی بن عبد القیس و هو شن بن أقصی بن عبد القیس بن أفصی بن دعمة بن جدیلة بن أسد بن ربیعة بن نزار منهم الأعور الشنی و فی المثل وافق شن طبقه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النعمانیّ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الغیبة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إبراهیم 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البحرانیّ فی تفسیر الآیة الکریمة من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إخباره بالغیب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ایران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إبراهیم فی تفسیر الآیة الکریمة و هی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عنه السیّد هاشم البحرانیّ رحمه اللّه فی تفسیر الآیة الکریمة من سورة الجن من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فی أصلی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فَسَیَعْلَمُونَ مَنْ أَضْعَفُ ناصِراً وَ أَقَلُّ عَدَداً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فلانا و فلانا و فلانا و معاویة و عمرو بن العاص و أصحاب الضغائن من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أَضْعَفُ ناصِراً وَ أَقَلُّ عَدَداً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إبراهیم رحمه اللّه 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 من تفسیره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رفع اللّه مقامه فی أواخر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من کتاب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فی ط بیروت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إبراهیم رحمه اللّه فی تفسیر الآیة الکریمة من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البحرانیّ عنه و عن ابن شهر أشوب فی تفسیر الآیة الکریمة من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إبراهیم رحمه اللّه فی تفسیر الآیة الکریمة من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السیّد هاشم البحرانیّ رحمه اللّه فی تفسیر الآیة الکریمة من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رفع اللّه مقامه فی کتاب الحجّ من کتاب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رواه الشیخ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الزیادات من کتاب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رفع اللّه مقامه فی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الاقیعس من کتاب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المنقریّ فی أوائل الجزء الرابع من کتاب صفّین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العلامة الامینی مع أحادیث أخر فی معناه عن مصادر کثیرة فی عنوان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رحمه اللّه فی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 قول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 آل أبی سفیان أهل بیتین تعادینا فی اللّه عزّ و جلّ من کتاب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أواسط شرحه علی المختار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شهرآشوب رحمه اللّه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فی طاعة علی و عصیانه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عنه البحرانیّ فی تفسیر الآیة الأخیرة 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رفع اللّه مقامه فی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استعانة النبیّ بمعاویة فی کتابة الوحی من کتاب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 طاعة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رحمه اللّه فی آخر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الصدوق رفع اللّه مقامه فی الحدیث الأخیر من باب الخمسة من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المنقریّ رحمه اللّه فی أوائل الجزء الرابع من کتاب صفّین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کتاب بصائر الدرجات فی باب أن الأئمّة یعرضون علیهم أعدائهم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أحادیث أخر بأسانید أخر فی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أواسط کتاب الاختصاص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فی کتاب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أن الأئمّة علیهم السلام یعرضون علیهم أعدائهم،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طاوس رحمه اللّه فی کتاب فرحة الغریّ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قصة لعن معاویة علیّا علیه السلام و السبطین و حواریه مذکورة فی أواخر 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الجزء الأخیر من کتاب صفّین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عیسی الاربلی رحمه اللّه فی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ذکر مناقب 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قبیل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قتله و مدة 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الکراجکیّ رحمه اللّه فی کتاب کنز الفوائد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الکراجکیّ رحمه اللّه فی کتاب کنز الفوائد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الکراجکیّ رحمه اللّه فی کتاب کنز الفوائد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الکلینی رفع اللّه مقامه فی الحدیث الثالث من کتاب العقل و الجهل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ثقة الإسلام الکلینی فی باب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الْعاکِفُ فِیهِ 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 من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رواهما عنه السیّد البحرانیّ 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 من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ثقة الإسلام الکلینی فی باب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الْعاکِفُ فِیهِ 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 من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رواهما عنه السیّد البحرانیّ 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 من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العمل فی لیلة الجمعة و یومها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 من کتاب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یوسف بن علیّ بن المطهّر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العدد القویة لدفع المخاوف الیومیة، و الکتاب إلی الآن لم ینشر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رواه حرفیا أبو عمر بن عبد البر فی أواسط ترجمة أمیر المؤمنین علیه السلام من کتاب الاستیعاب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فی کتاب الاختصاص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رحمه اللّه فی أواسط کتاب الاختصاص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الکلینی رفع اللّه مقامه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المنبر و الروضة و مقام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الزیارات فی آخر کتاب الحجّ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عزّ الدین محمّد بن محمّد بن عبد الکریم المعروف بابن الأثیر فی أوائل حوادث سنة خمسین من کتاب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الطبریّ بأسانید فی أواسط 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الأمم و الملوک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سلیم بن قیس الهلالی فی کتابه،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عنه السیّد علیخان المدنیّ و العلامة الامینی فی ترجمة قیس بن عبادة من کتاب الدرجات الرفیعة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القصة متواترة و لها شواهد کثیرة جدا یمکن أن یفرد لها تألیف مستقل ضخم، ثمّ إن کثیرا من محتویات هذه الروایة رواه حرفیا أبو الحسن المدائنی فی کتاب الاحداث، و ابن عرفة المعروف بنفطویه فی تاریخه کما رواه عنهما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الطوسیّ فی الحدیث الأخیر من 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لما رواه ابن أبی الحدید عن نصر فی آخر شرحه علی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ط بیروت، و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الحسن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جدا رواه ابن أبی الحدید بسندین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أوائل الجزء الرابع من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الحدیث الأول فقد رواه ابن أبی الحدید أیضا عن کتاب صفّین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ینبغی علی المصنّف أن یذکر الکلام حرفیا و لا یحیل علی الغائب الذی أکثر الناس عن الوصول إلیه قاصرون أو لمدلول أمثاله مستنکرون، و کیف کان فنحن نذکر الکلام حرفیا أخذا من شرح المختار،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لابن أبی الحدید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یحیی بن الحسن ابن البطریق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من الاحداث بعد رسول اللّه، و ذکر أعداء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العمدة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الثانی الذی رواه الحمیدی مذکور فی آخر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باب من لعنه النبیّ أو سبه أو دعا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البر و الصلة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یحیی بن الحسن ابن البطریق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من الاحداث بعد رسول اللّه، و ذکر أعداء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العمدة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الثانی الذی رواه الحمیدی مذکور فی آخر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باب من لعنه النبیّ أو سبه أو دعا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البر و الصلة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عمر ابن عبد البر فی ترجمة معاویة من کتاب الاستیعاب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أبو داود الطیالسی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هشیم و أبو عوانة عن أبی حمزة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بعث إلی معاویة یکتب له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 إلیه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رحمه اللّه فی المطلب الرابع من کتاب نهج الحق و کشف الصدق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 انظر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یتبین لی أن کتاب المستدرک هذا لمن و لکن الحدیث مؤید بما رواه جماعة ممّا هو فی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أبو بکر ابن أبی شیبة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یقضی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یحضرنی کتاب عباد العصفری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أطلع بعد علی کتاب محمّد بن المثنی هذا، و لکن الحدیث مؤید بشواهد قطعیة و قد ذکر العلامة الامینی قصة لعن أمیر المؤمنین علیه السلام معاویة و عتاته عن مصادر جمة من کتب أهل السنة فی ترجمة عمرو بن العاص من کتاب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قدّس سرّه فی أواخر المطلب الرابع من کتاب کشف الحق و نهج الصدق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 بیروت و انظر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فی آخر المطلب الرابع من کتاب کشف الحق و نهج الصدق،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ط بیروت و لیلاحظ کتاب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أو إحقاق الحقّ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العلامة رفع اللّه مقامه فی أوائل المطلب الرابع من کتاب کشف الحق و نهج الصدق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بکتاب نزهة القلوب بعد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مذکور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تلخیص کتاب الغارات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أبی بکر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فی شرحه علی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رواه عن کتاب ربیع الابرار موجود فیه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القرابات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العلامة الامینی 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وصلنی بعد خبر عن کتاب أخبار الملوک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موجود فی أوائل الجزء الرابع من کتاب صفّین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 المصنّف الحدیث مباشرة عن کتاب صفّین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الطبریّ فی 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الأمم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عبید اللّه بن سلیمان صرفه عن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فأمسک المعتضد فلم یرد إلیه جوابا و لم یأمر بعد ذلک فی الکتاب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الطبریّ فی خاتمة الکتاب، و أمّا ابن أبی الحدید فذکره مثل ما ذکره المصنّف هاهنا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تاریخ الطبریّ طبع الحدیث ببیروت، و فی ط الحدیث ببیروت من شرح نهج البلاغة لابن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نفیر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 الکمبانیّ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امرؤ یسیر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فی أصولی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فجعلهم اللّه أهل بیت الرحمة و أهل بیت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عنهم الرجس و طهرهم تطهیرا و معدن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 بنی عبّاس من جدهم إلی المعتضد کاتب هذه الرسالة لم یکونوا علی هذه الأوصاف و کان جدهم العباس و ابنه حبر الأمة عبد اللّه لم یریا أنفسهم أهلا للخلافة و لا رآهم الناس أهلا لها، و لهذا قال العباس بعد وفاة النبیّ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أبایعک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المذکور فی شرح ابن أبی الحدید، و فی أصلی من طبع الکمبانیّ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أنزل اللّه تعالی کتابا فیما أنزل اللّه علی رسوله فیهم شأنهم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فمما لعنهم اللّه به علی لسان نبیه صلّی اللّه علیه و آله و سلم و أنزل به کتابا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الشَّجَرَةَ الْمَلْعُونَةَ فِی الْقُرْآنِ وَ نُخَوِّفُهُمْ فَما یَزِیدُهُمْ إِلَّا طُغْیاناً کَبِیراً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اختلاف بین أحد انه أراد بها بنی أمیة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فی ط الحدیث ببیروت من شرح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هاهنا رمینا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 بیروت من 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هاهنا ذببنا محمّدا و أصحابه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زنة یدعون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یثبون و یعلون علیه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المذکور فی شرح ابن أبی الحدید، و هی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 الکمبانیّ من البحار و 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کَرِهَ الْمُشْرِکُونَ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طبع الکمبانیّ من کتاب البحار، و فی تاریخ الطبریّ و شرح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خارجا من ربقة الإسلام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شرح ابن أبی الحدید علی نهج البلاغة، و فی 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ممّا أوجب اللّه له به اللعنة قتله من قتل صبرا من خیار الصحابة و التابعین و أهل الفضل و الدیانة، مثل عمرو بن الحمق و حجر بن عدی فیمن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أمثالهم فی أن تکون له العزة و الملک و الغلبة، و لله العزة و الملک و القدرة، و اللّه عزّ و 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یَقْتُلْ مُؤْمِناً مُتَعَمِّداً فَجَزاؤُهُ جَهَنَّمُ خالِداً فِیها وَ غَضِبَ اللَّهُ عَلَیْهِ وَ لَعَنَهُ وَ أَعَدَّ لَهُ عَذاباً عَظِیماً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شرح ابن أبی الحدید، غیر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رسول اللّه صلّی اللّه علیه و آله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استحق به اللعنة من اللّه و رسوله ادعاؤه زیاد بن سمیة، جرأة علی اللّه، و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ادْعُوهُمْ لِآبائِهِمْ هُوَ أَقْسَطُ عِنْدَ اللَّهِ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اللّه صلّی اللّه علیه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من ادعی إلی غیر أبیه أو انتمی إلی غیر موالیه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شرح ابن أبی الحدید علی نهج البلاغة، و لکن فی ط الحدیث ببیروت من تاریخ الطبریّ بعده زیادة هکذا نصها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سیاق الکلام جلیا أن الضمیر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فی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أحمد بن أبی طاهر المتقدم فی بدایة الحدیث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أی و قال أحمد بن أبی طاهر فی موضع آخر من کتاب أخبار الملوک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فی ط الکمبانیّ من کتاب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نصر، عن عاصم اللیثی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رفع اللّه مقامه فی الحدیث الأخیر 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الثانی من أمالیه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فی ط الکمبانیّ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أشعث بن إسحاق، عن جعفر بن أبی المائرة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الکراجکیّ فی کتاب کنز الفوائد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الطبرسیّ رحمه اللّه قبل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کتب محمّد بن أبی بکر إلی معاویة احتجاجا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من أمالیه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لیلاحظ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 الشیخ المفید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المذکور فی المطبوع من أمالی الشیخ، و فی ط الکمبانیّ من البحار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مذکور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من منتخب کتاب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صور مختلفة و أسانید و مصادر کثیرة جدا علی وسع الباحث أن یقف علی بعضها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أمیر المؤمنین علیه السلام من کتاب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کمال الدین ابن میثم البحرانیّ رحمه اللّه فی شرحه علی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و فی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شرحه علی المختار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فی 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من السیاق و المستفاد قطعیا ممّا یأتی فی بیان المصنّف، و فی ط الکمبانیّ من البحار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الصبح إذا یلتمس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السیاق أحسن ممّا فی أصلی من شرح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أتی الصبح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الطبرسیّ رحمه اللّه فی آخر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علیّ علیه السلام علی معاویة فی جواب کتاب کتب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السیّد الرضیّ قدس اللّه نفسه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کتاب نهج البلاغة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مع ما یلیه فی شرحه علی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 علی زنة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الولد فی بطن أمه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موجود فی آخر ترجمة بسر بن أرطاة من کتاب الاستیعاب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المغیرة صبحة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النهج لابن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المغیرة صبحة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فی ذیل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 فِی الْجَنَّةِ وَ فَرِیقٌ فِی السَّعِیرِ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علیّ بن شعبة فی الحدیث الثالث ممّا اختاره من کلم الإمام علیه السلام فی کتاب تحف العقول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من الصحابة و من أصحاب الصحاح الست، مترجم فی کتاب الإصابة و تهذیب التهذیب و غیرهما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 رحمه اللّه فی ترجمة محمّد بن أبی حذیفة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منتخب رجاله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 رحمه اللّه فی ترجمة صعصعة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مختار رجاله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 رضوان اللّه علیه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تلخیص رجاله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هاهنا فی النسخة المطبوعة من مختار رجال الکشّیّ و الأصول الحاکیة عنه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حارثة بن قدامة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 هذا منسوب إلی شاذان بن جبرئیل القمّیّ رحمه اللّه من أعلام القرن السادس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 و الروضة منسوبان إلی شاذان بن جبرئیل القمّیّ من أعلام القرن السادس، و لکن تنظر بعض علمائنا فی صحة النسبة کما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و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للکلام صور أحسن ممّا ذکره المصنّف هاهنا عن کتاب الروضة و الفضائل، و له مصادر و أسانید کثیرة جدا، و قد 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 و رواه أیضا ابن شهرآشوب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المسابقة بالزهد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 یأتی أیضا هاهنا مسندا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الاربلی رحمه اللّه فی آخر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رحمه اللّه فی آخر المطلب الرابع من کتاب کشف الحق و نهج الصدق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 فی متن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لیراجع کتاب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ابن عبد ربّه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وفود أروی بنت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کتاب الزبرجدة من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سیرویه المصنّف ثانیة تحت الرقم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عیسی الاربلی رحمه اللّه قبیل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قتله و مدة 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باختصار بسنده عن ابن أبی الدنیا، الحافظ ابن عساکر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أمیر المؤمنین من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الحدیث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العنوان المتقدم الذکر آنفا 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للکلام شواهد کثیرة ذکرنا بعضها فی تعلیق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أمیر المؤمنین من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حاققت زیدا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خاصمته علیه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أخذ هذا الاختلاق و قول الزور بعض شیعة بنی عبّاس المتملقین لهم فی ایامهم المتقربین إلیهم بالترهات و الاباطیل فافتری علی رسول اللّه صلّی اللّه علیه و آله و سلم بأنّه قال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الاربلی رحمه اللّه فی ترجمة الامام الحسن فی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 فی 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الاربلی رحمه اللّه فی ترجمة الامام الحسن فی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 فی 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الطبریّ فی الجزء الأول من کتاب بشارة المصطفی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الحموینی عن مصدر آخر فی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الأول من کتاب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السیّد ابن طاوس رحمه اللّه فی کتاب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ما یرتبط بالحدیث الثانی تحت الرقم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موجود فی کتاب سلیم بن قیس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ط بیروت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کان تفضل العرب علی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لانتست به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اقتدت به و جعلوه أسوة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رفع اللّه مقامه فی الحدیث الثالث 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الثانی من أمالیه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الکلینی رفع اللّه مقامه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حدّ النباش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أواسط کتاب الحدود من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موجود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منتخب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أیضا باختصار فی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أصحاب النبیّ و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زنة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باللیل بلا فتور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المحکی عنه و شرح ابن أبی الحدید، و کان المصنّف قد أسقط ما وضعناه بین المعقوفین و کان فی ط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بالموت غصنه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رجل کانت منه هفوة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أخذناه من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 ابن أبی الحدید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موجودان تحت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تالیه من منتخب کتاب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الأول رواه ابن أبی الحدید فی شرحه علی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ط الحدیث ببیروت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عیسی الاربلی رحمه اللّه فی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کراماته و ما جری علی لسانه من إخباره بالمغیبات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بتفصیل أکثر المسعودیّ فی آخر ذکره شهادة الإمام أمیر المؤمنین متصلا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لمع من کلامه و أخباره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الدیلمیّ رحمه اللّه فی کتاب إرشاد القلوب،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عنوان فضائله علیه السلام من طریق أهل البیت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الدیلمیّ رحمه اللّه فی کتاب إرشاد القلوب،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عنوان فضائله علیه السلام من طریق أهل البیت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رفع اللّه مقامه و فسر غریبه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معانی الأخبار،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الطبریّ بالسند المذکور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الأول من کتاب بشارة المصطفی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فی أصلی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هی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الکلینی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الکافی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السیّد الرضی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موجود فی کتاب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إلی الشیخ المفید رحمه اللّه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ط النجف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بعض خصوصیاته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کثیرة و أسانید یجد الباحث کثیرا منها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تالیه و تعلیقهما من ترجمة أمیر المؤمنین علیه السلام من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بعض خصوصیاته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کثیرة و أسانید یجد الباحث کثیرا منها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تالیه و تعلیقهما من ترجمة أمیر المؤمنین علیه السلام من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فی أواسط شرحه علی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ط الکمبانیّ من الأصل، و فی طبع الحدیث ببیروت من شرح ابن أبی الحدید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نهج البلاغة، و له مصادر کثیرة ذکر بعضها فی المختار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قبله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 ما قبل الأخیر من الباب الثانی من کتاب نهج البلاغة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رویناه عن مصادر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قدس اللّه سره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کتاب نهج البلاغة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رضوان اللّه علیه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رحمه اللّه فی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مختار کلام أمیر المؤمنین فی کتاب الإرشاد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الطبریّ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مخنف و الحدیث التالی رواه أیضا فی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رحمه اللّه فی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کلام أمیر المؤمنین علیه السلام فی کتاب الإرشاد،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أیضا هاهنا آخر الصفحة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الکمبانیّ، و فی هذه الطبعة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نصر فی کتاب صفّین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رفع اللّه مقامه فی الفصل الثانی من فصول إخبار أمیر المؤمنین علیه السلام عن الغائبات قبل تحققها من کتاب الإرشاد،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رفع اللّه مقامه فی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الحکمین 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قریبا ممّا رواه عن سوید بن غفلة، رواه أیضا المسعودیّ فی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عمرو الکشّیّ رحمه اللّه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الأحنف بن قیس من رجاله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هو ما رواه الطبریّ بسیاق أجود فی آخر حرب صفّین من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قال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أثبت فی تاریخ الطبریّ فی حدیثه الذی أشرنا إلیه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٥٦٤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رفع الله مقامه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أمالیه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الطبری عن أبی مخنف فی آخر قضیة صفین من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إبراهیم فی تفسیره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السبعة من کتاب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فی بعض تحقیقاتنا أن إرجاع الإشارة فی قوله علیه السلام ثانیا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ابن جعفر و ابن الحنفیة من سهو الرواة، إذ لو کان لأمیر المؤمنین علیه السلام ملأ الدنیا مثل عبد اللّه بن جعفر و محمّد بن الحنفیة لکان یفادی بهم فی سبیل اللّه و یحارب بهم أعداء اللّه و لو یهلکون فی تلک الحروب و یقطع شافتهم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الحسن و الحسین علیهما السلام بما أنهما کانا غصنی شجرة النبوّة و نسل رسول اللّه منحصر فیهما و هما أبو الأئمّة من ذرّیة رسول اللّه فأمیر المؤمنین کان مأمورا بحفظهما و وقایتهما عن التلف حتّی لا ینقطع نسل رسول اللّه صلّی اللّه علیه و آله عن صفحة العالم کی یتم بهم حجة اللّه علی الاولین و الآخرین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موجود فی کتاب سلیم بن قیس لکن لم نعثر علیه مع مراجعة فهرس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رواه البلاذری مسندا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أمیر المؤمنین 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للخطبة أسانید و مصادر کثیرة یجد الباحث بعضها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مذکورة قبل انقضاء باب الخطب من نهج البلاغة بأربعة أرقام و شرحها ابن أبی الحدید و ابن میثم رحمه اللّه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شیخ الطائفة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کتاب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القطب الراوندیّ رحمه اللّه فی کتاب الخرائج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شهرآشوب رفع اللّه مقامه فی أواسط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فی الحکمین 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 بن حنبل فی مسند أبی سعید الخدریّ من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الاربلی رحمه اللّه فی فضائل علیّ علیه السلام قبیل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تفصیل العلوم فمنه ابتداؤها و إلیه تنسب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رواه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أخبار أخر فی ذمّ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کتاب السنة قبیل کتاب الأدب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الحدیث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من الاحداث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العمدة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الاربلی رحمه اللّه فی فضائل علیّ علیه السلام قبیل العنوان المتقدم الذکر آنفا 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الاربلی رفع اللّه مقامه فی فضائل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وصف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الدنیا و سنته فی رفضها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لقصة الخوارج مصادر و أسانید کثیرة یجد الباحث کثیرا منها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کتاب خصائص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 فی أواخر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السمط الأول من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حوله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حولها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یحیی بن الحسن بن البطریق رفع اللّه مقامه مسندة فی الفصل الأخیر من کتاب العمدة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یحیی بن الحسن بن البطریق رفع اللّه مقامه مسندة فی الفصل الأخیر من کتاب العمدة ص </w:t>
      </w:r>
      <w:r>
        <w:rPr>
          <w:rFonts w:eastAsia="IRNazanin" w:cs="IRNazanin"/>
          <w:b w:val="false"/>
          <w:bCs w:val="false"/>
          <w:i w:val="false"/>
          <w:iCs w:val="false"/>
          <w:color w:val="333333"/>
          <w:sz w:val="20"/>
          <w:szCs w:val="20"/>
        </w:rPr>
        <w:t>231</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البطریق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الفصل الأخیر من کتاب العمدة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البخاری فی الحدیث ما قبل الأخیر من تفسیر سورة الکهف من کتاب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لیراجع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من تفسیر الثعلبی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لیراجع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من تفسیر الثعلبی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الحدیث مصادر و قد رواه الخطیب فی ترجمة عبید اللّه بن أبی رافع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 و فی ط الحدیث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الأثیر فی کتاب الفتن فی حرف الفاء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کتاب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 و فی ط الحدیث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بعده رواه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فی ط الحدیث ببیروت من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حدیر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الثلاثة رواه الثقفی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الغارات علی ما فی تلخیصه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مع زیادات فی ذیله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قصار نهج البلاغة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قدس اللّه نفسه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أن یکون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الذی لم یریدوه حصر الحق الذی یجب إطاعته من حیث إنّه حکم به ذلک الحاکم فلا ینافی صدق الحکم من غیر تجوز علی حکم الرسول و الامام و قضاة العدل لإطلاق الحکم مطلقا علی حکمهم فی کثیر من الأحادیث و الاخبار، و قد شنعوا تجویز الحکم مطلقا و نفی الإمرة من لوازمه،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رضوان اللّه تعالی علیه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قدس اللّه نفسه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طبع الکمبانیّ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محذوفة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عندی من نسخ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فولهوا و له اللقاح إلی أولادها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المصنّف فی شرحه الآتی الآن أن فی بعض النسخ الذی کان عنده کان کذلک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الثقفی رضوان اللّه علیه فی الحدیث الأول من کتاب الغارات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مأخوذ من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فقدتمونی و نزلت بکم کرائه الأمور، و حوازب الخطوب لاطرق کثیر من السائلین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المختار المشار إلیه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شمرت عن ساق، و ضاقت الدنیا علیکم ضیقا تستطیلون معه أیّام البلاء علیکم حتّی یفتح اللّه لبقیة الابرار منکم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اصلی، و فیه حذف و تقدیم و السیاق یستدعی أن یکون محل هذا الکلام بعد قوله علیه السلام الآتی قریبا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کذلک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 ابن أبی الحدید و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و إنکم مدرکوها فانصروا قوما کانوا أصحاب رایات بدر و حنین تؤجروا</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الطبرسیّ رحمه اللّه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علیه السلام علی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مختار کلام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 و ما وضعناه بین المعقوفات مأخوذ منه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الطبرسیّ رضوان اللّه علیه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علیه السلام علی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رضی اللّه عنه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جملة منه رواه الهروی فی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غریب الحدیث و رواها عنه ابن الأثیر فی نفس المادة من کتاب النهایة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 ما قبل الأخیر من باب کتب أمیر المؤمنین علیه السلام من نهج البلاغة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رضوان اللّه علیه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رویناه مسندا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الطبرسیّ رحمه اللّه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علیه السلام علی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غیر موجود فی طبعة الکمبانیّ من البحار، و أخذناه من کتاب الاحتجاج ط بیروت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الحمیری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قرب الإسناد،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قدس اللّه نفسه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الحمیری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البطریق رحمه اللّه فی الفصل الأخیر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فی شی‌ء من الاحداث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الطارئة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العمدة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رواه عبد اللّه بن أحمد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فضائل أمیر المؤمنین علیه السلام من کتاب الفضائل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رفع اللّه مقامه فی آخر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السبعة من کتاب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هذه الروایة و الظاهر أنّه من سهو الراوی إذ ورد عن أمیر المؤمنین علیه السلام بنحو الاستفاضة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یفلت منهم عشرة و لا یقتل منکم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المؤرخون و المحدّثون أنّه أفلت منهم تسعة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مع التوالی قطب الدین الراوندیّ رحمه اللّه فی کتاب الخرائج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هذه الروایة، و هذا أیضا سهو من راوی الحدیث إذ جریر بن عبد اللّه فارق الإمام علیه السلام قبل وقعة صفّین و لم یعد إلیه إلی أن استشهد الإمام علیه السلام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رحمه اللّه فی الفصل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کلام أمیر المؤمنین علیه السلام من کتاب الإرشاد،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شهرآشوب رحمه اللّه فی آخر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الحکمین 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ط الکمبانیّ من کتاب البحار، و فی کتاب مناقب آل أبی طالب فی کلا الموردین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رعیته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فی مناقب آل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بادروا الجنة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فی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اخنس بن العیزار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الاربلی رحمه اللّه فی آخر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حروبه فی زمن 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هذا کان فی أصلی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بما أن هذه الجملة من کلام صاحب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جزءا للقصة 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قتال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کتاب السنة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الدیلمیّ رحمه اللّه فی کتاب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فرات بن إبراهیم الکوفیّ 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من تفسیره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معناه ما رواه الشیخ المفید عن جندب بن عبد اللّه فی کتاب الإرشاد،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طبع النجف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ثقة الإسلام الکلینی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رواهما عنه السیّد البحرانیّ رحمه اللّه فی تفسیر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من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الزی و التجمل من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ثقة الإسلام الکلینی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رواهما عنه السیّد البحرانیّ رحمه اللّه فی تفسیر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من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الزی و التجمل من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رضوان اللّه علیه فی أواسط کتاب الاختصاص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رحمه اللّه فی أواخر کتاب الاختصاص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مصادر أخر یجد الباحث بعضها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نقلا عن کتاب الغارات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الحدیث ببیروت، و فی طبع الحدیث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المصنّف قد لخص القصة و ما ذکرها بخصوصیاتها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فیه و ما یأتی بعد ذلک، و مثله فی کتاب الغارات و شرح ابن أبی الحدید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کتاب الغارات و شرح ابن أبی الحدید و تاریخ الطبریّ، و فی طبع الکمبانیّ من البحار هاهنا و ما یلیه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حفصة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من البحار، و فی الغارات و تاریخ الطبریّ و شرح ابن أبی الحدید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شرح نهج البلاغة و تاریخ الکامل لابن الأثیر و فی 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یزید بن المغفل الأزدیّ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فی جمیع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نعم القبیل قبیله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شرح ابن أبی الحدید، و فی 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لقیتموهم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شهرآشوب رحمه اللّه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فی مسائل و أجوبة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شهرآشوب فی مناقب آل أبی طالب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العیّاشیّ رحمه اللّه 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 من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البحرانیّ فی تفسیر الآیة الکریمة من سورة الکهف من تفسیر البرهان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العیّاشیّ 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 من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البحرانیّ فی تفسیر الآیة الکریمة من سورة الکهف من تفسیر البرهان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إبراهیم رحمه اللّه 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من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ثقة الإسلام الکلینی رفع اللّه مقامه بسند آخر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الطبرسیّ رحمه اللّه فی احتجاجات الإمام الباقر علیه السلام من کتاب الاحتجاج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رفع اللّه مقامه فی فضائل الإمام الباقر علیه السلام من کتاب الإرشاد،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الطبرسیّ فی احتجاجات الإمام الباقر علیه السلام من کتاب الاحتجاج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نوادر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الباب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بن إبراهیم رفع اللّه مقامه 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 من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الشیخ الطوسیّ مسندا فی کتاب التهذیب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جدا رواه السیّد الرضیّ رحمه اللّه فی کتاب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عنه السیّد البحرانیّ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من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أحکام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رضوان اللّه علیه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و ما بعده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رضوان اللّه علیه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قصار کلام أمیر المؤمنین علیه السلام من نهج البلاغة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الثقفی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تلخیص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ذیله فی الحدیث الأول منه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الشیخ النوریّ رحمه اللّه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استحباب التواضع فی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 من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ابن شهرآشوب علی وجوه فی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الباهرة للنجفی فی ذیل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المجلسیّ ثانیة فی البحار،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الروضة و الفضائل لابن شاذان و البصائر و العلل،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الراوندیّ فی الخرائج،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الحمیری رحمه اللّه فی الحدیث السابع ممّا رواه عن أبی البختری فی أواسط کتاب 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الأخیر من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رضوان اللّه علیه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الصدوق رحمه اللّه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رضوان اللّه علیه فی الحدیث الأول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رحمه اللّه فی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علیّ بن شعبة رحمه اللّه فی أجوبة الامام الهادی علیه السلام و کلمه من کتاب 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شهرآشوب رحمه اللّه فی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فی ظالمیه و مقاتلیه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الذی 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إعطاء الامان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الشیخ الطوسیّ رحمه اللّه فی باب سیرة الامام من کتاب التهذیب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قدس اللّه نفسه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طلب المبارزة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رضوان اللّه تعالی علیه فی الحدیث الأول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فی الکافی و البحار الکرة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بیان المصنّف الآتی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المنقریّ قبیل آخر الجزء الثالث من کتاب صفّین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رویناه عنه و عن نصر و عن مصادر أخر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وصایا أمیر المؤمنین علیه السلام من کتاب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رحمه اللّه فی الحدیث الرابع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من البحار، و فی طبع بیروت من شرح ابن میثم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مسببه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رحمه اللّه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غریب حکم أمیر المؤمنین قبیل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الکلینی رفع اللّه مقامه فی الحدیث الخامس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الکلینی رحمه اللّه فی الحدیث الأول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مصادر أخر یجدها الباحث فی ذیل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قبله من باب الدعاء من کتاب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الکلینی رفع اللّه مقامه فی ذیل الحدیث الأول من باب الشعار من کتاب الجهاد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 و هو الباب الأخیر من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نور اللّه مرقده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وصیة رسول اللّه و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فی السرایا من کتاب الجهاد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کلام أمیر المؤمنین علیه السلام فی نهج البلاغة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الراوندیّ رحمه اللّه فی نوادره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ثقة الإسلام الکلینی رفع اللّه مقامه فی الحدیث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المکر و 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 من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ثقة الإسلام الکلینی رحمه اللّه فی الحدیث الأخیر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المکر و 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 من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رضوان اللّه علیه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قدس اللّه نفسه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کتاب نهج البلاغة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تلخیص کلام ابن میثم رحمه اللّه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لأجل التوضیح نذکر بیانه حرفیا قال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الحدیث بمصر، و رواه نصر فی وقعة صفّین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الموافق لما رواه الطبریّ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الموافق للمختار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البلاغة، و فی أصلی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بإذنی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میثم رحمه اللّه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 فیه سقط فی هذا الموضع منه، بل و فی مواضع أخر من هذه الطبعة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کتاب الزکاة من کتاب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اختار من کلم أمیر المؤمنین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الحسن بن علیّ بن شعبة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کلامه علیه السلام فی کتاب تحف العقول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فی طبع آخر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رفع اللّه مقامه قبل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الخمس و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الأخیر،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الخراج و عمارة الأرضین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 النجف، و رواه أیضا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کتاب الزکاة من کتاب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ذکره الیاقوت فی کتاب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الحدیث ببیروت من کتاب النهایة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فی ط الکمبانیّ من أصلی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کلام له علیه السلام إلی أمرائه علی الجیوش</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الثامن من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فی نهج البلاغة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رضی اللّه تعالی عنه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کتاب نهج البلاغة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مأخوذ من نسخة شرحها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أصح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أصلی من ط الکمبانیّ من البحار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و البعد و الذل بالکسر و یضم ضد الصعوبة و منه الذلول و 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المذلة الصغار و الأول هنا أنسب منه رحمه اللّه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المطبوع، و فی النسخة التی عندی من شرح ابن أبی الحدید و شرح ابن میثم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کیلا یفسد منابته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ذکره المصنّف بنحو الایجاز عن ابن میثم رحمه اللّه فی شرح هذه الفقرة فی شرحه علی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کتاب نهج البلاغة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رضی اللّه تعالی عنه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 علیه السلام إلی معاویة أیضا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البلاغة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رویناه عن مصادر کثیرة فی المختار الثانی من باب کتب أمیر المؤمنین علیه السلام من کتاب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 الثالث من باب الکتب 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عنه المصنّف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الکمبانیّ و فی ط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أمیر المؤمنین علیه السلام من کتاب البحار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کتاب نهج البلاغة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رضوان اللّه علیه فی المختار الأخیر من الباب الثانی من کتاب نهج البلاغة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آخر نهج البلاغة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کلام أمیر المؤمنین علیه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رویناه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کتاب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نهج البلاغة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رضی اللّه عنه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رویناه عن مصدرین آخرین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تالیه من باب کتب أمیر المؤمنین علیه السلام من کتاب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ذکرناه عن مصدر آخر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کتاب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رضوان اللّه علیه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رواه أیضا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مثله فی طبع بیروت من شرح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قدامة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کتاب نهج البلاغة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رضوان اللّه علیه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نهج البلاغة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رضی اللّه تعالی عنه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کتاب نهج البلاغة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رضوان اللّه تعالی علیه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رویناه عن مصادر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کتاب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للمصنف العلامة رفع اللّه مقامه هاهنا فی هامش الکتاب حاشیة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ما زدنا بین المعقوفات توضیحا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و هنا کنایة عن عدم الموافقة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 عنه بصره أی تجافاه و لم ینظر إلیه و نبا منزله إذا لم توافقه و نبأ حدّ السیف إذا لم یعمل فی الضریبة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ینبو عن فلان أی ینقاد له منه طاب ثراه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رویناه عن مصدر آخر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کتاب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نهج البلاغة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نهج البلاغة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رضوان اللّه علیه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کتاب نهج البلاغة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نهج البلاغة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رضی اللّه عنه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قدس اللّه سره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کتاب نهج البلاغة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ما ذکره المصنّف هاهنا عن ابن أبی الحدید، هو تلخیص ما رواه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من نهج البلاغة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رضی اللّه تعالی عنه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الکلینی قدس اللّه روحه فی الحدیث الأول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الزکاة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الثقفی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المصنّف و لکن بنحو الإشارة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الزکاة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تکلف حمل کلام أمیر المؤمنین هذا علی استیفائه لذکر جمیع أصناف المستحقین للصدقات کما ذکره ابن أبی الحدید فی شرح کلام الإمام علیه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یتم کلام ابن أبی الحدید بتلخیص بسیط جدا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الثقفی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کتاب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ابن أبی الحدید فی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 ببیروت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أکثر ما رواه الثقفی رحمه اللّه رواه أیضا الطبریّ فی حوادث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طبعة 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أنآهم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الغارات و الطبریّ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و 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الکوسج الذی لا لحیة له أصلا، أو الخفیف العارض و لم یبلغ حدّ الکوسج أو من لحیته فی الذقن و ما بالعارض شی‌ء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زیادة یستدعیها السیاق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أصیب علیا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بمثل ما أفاده قدّس سرّه رواه ابن سیرین کما رواه بسنده عنه البلاذری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أمیر المؤمنین علیه السلام من کتاب أنساب الأشراف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الشیخ المفید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هذا المقام من البحار للمصنف کلام هذا نصه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فی شرح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الوسطی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شرح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یسجد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بالأمالی ذکر القصة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التاسع منه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فاستشهد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أقحمت فی الحدیث سهوا من الراوی أو الکاتب لقیام القرائن القطعیة علی أن بعث الأشتر رفع اللّه مقامه کان قبل استشهاد محمّد بن أبی بکر رضوان اللّه علیه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مع التوالی الثقفی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کتاب تلخیص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فی شرح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أذک الحرس فی عسکرک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فی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یغشون الضلالة و یستطیلون بالجبریة قد نصبوا لکم العداوة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یجیب معه من کندة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شرح ابن أبی الحدید، و کان فی أصلی وضع علیها علامة و لکن لم تکن واضحة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الکثیر الذی لکثرته یتبین سواده من البعید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معاویة بن خدیج هذا من رجال البخاری و کثیر من أصحاب الصحاح الست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للحدیث شواهد کثیرة و قد رواه الطبرانی فی ترجمة الامام الحسن تحت الرقم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قال المدائنی ذکره الطبریّ عن أبی مخنف فی تاریخه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للخطبة مصادر و قد رواها الزبیر بن بکار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الموفقیات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 و رواها بسنده عنه ابن عساکر فی ترجمة عبد الرحمن بن شبیب من تاریخ دمشق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السیّد الرضیّ رفع اللّه مقامه فی المختار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قریبا منه رواه السیّد الرضیّ رضوان اللّه علیه فی المختار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یشبهه فراجع إلیه البتة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الفقرة من الخطبة ممّا توجب علی المتشرعة الفحص التام و بذل الوسع کما ینبغی حول الآثار الواردة عن صاحب الشریعة و عدم جواز الاتکال علی الفکر الشخصی و العقل الفردی قبل المراجعة أو بعد الوصول إلی ما بینه من لا ینطق عن الهوی إن هو إلّا وحی یوحی إلیه من لا یعزب عن علمه شی‌ء فی الأرض و لا فی السماء و قنن القوانین لمصالح المخلوقین و هو غنی عنهم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الفقرة شواهد کثیرة بعضها مذکور فی عنوان الرجل یقتله النفر فی کتاب الدیات تحت الرقم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المصنّف لابن أبی شیبة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الطبرسیّ رحمه اللّه فی أوائل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الاحتجاج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کذا فی أصلی من البحار و الاحتجاج،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تسامیه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أمیر المؤمنین من کتاب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أواخر الجزء الثانی من کتاب صفّین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فی أیّام معاویة من کتاب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فی کتاب سمط النجوم العوالی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کتاب الاحتجاج معا،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تعدل نفسک بعلی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 التالی و کما فی الحدیث المتقدم الذکر من کتاب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المحمودی ببیروت، و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 جمیع المصادر المتقدم الذکر آنفا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ط ببیروت،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لیمدد لک عمرو فی غوایتک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رحمه اللّه فی أواسط کتاب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فی 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أواخر الجزء الثانی من کتاب صفّین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رضی اللّه عنه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عمرو الکشّیّ رحمه اللّه فی ترجمة محمّد بن أبی بکر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کتاب الاختصاص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عمر الکشّیّ رحمه اللّه فی ترجمة محمّد بن أبی بکر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کتاب الاختصاص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علیّ بن شعبة رحمه اللّه فی ما اختار من کلام أمیر المؤمنین علیه السلام فی کتاب تحف العقول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ط الکمبانیّ، و فی کتاب تحف العقول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فیخزیه اللّه و یقمعه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مواعظ أمیر المؤمنین علیه السلام من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 الکمبانیّ، و فی ط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رحمه اللّه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کتاب الاختصاص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فی ط طهران،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للکتاب مصادر أخر یجد الباحث کثیرا منها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مدینة علی ساحل بحر القلزم ممّا یلی الشام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رفع اللّه مقامه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کتاب الاختصاص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فی 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مصادر جمة یجد الطالب کثیرا منها فی ذیل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توالیه من باب الکتب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کتاب نهج البلاغة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کلام أمیر المؤمنین فی کتاب نهج البلاغة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 رضوان اللّه علیه فی ترجمة مالک الأشتر رفع اللّه مقامه من رجاله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رضی اللّه تعالی عنه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نهج البلاغة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رحمه اللّه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البلاغة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رفع اللّه مقامه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فی نهج البلاغة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الثقفی رحمه اللّه فی باب خبر مقتل الأشتر،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السیّد الرضیّ رفع اللّه مقامه فی المختار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 من کتاب نهج البلاغة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الشریف الرضی قدس اللّه نفسه فی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أمیر المؤمنین علیه السلام فی نهج البلاغة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نسختین من طبع الحدیث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أمره أن یکسر نفسه من الشهوات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متن أصلی، و کتب فی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مثل الذی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یشر إلی بدلیته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المطبوعة حدیثا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نظیر لک فی الخلق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أصلی بالصاد المهملة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انظر بیان المصنّف الآتی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أصلی و فی متن ط الحدیث من شرح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یقوون به علی جهاد عدوهم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متن ط الحدیث من شرح ابن أبی الحدید، و هاهنا فی نسخة الصبحی الصالح زیادة هذا نصها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المطبوع، وفی متن شرح ابن أبی الحدید، ط الحدیث ببیروت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 عنهم الضیق</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متن أصلی، و فی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فاحسم مئونة أولئک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غیر موجود فی أصلی و إنّما أخذناه من عدة نسخ من مطبوعات نهج البلاغة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هذا العهد و هو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بعض نسخ نهج البلاغة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المطبوعة ببیروت من شرح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السلام علی رسول اللّه صلّی اللّه علیه و آله الطیبین الطاهرین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أصلی هاهنا ما لفظه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فی حاشیة أصلی هامش أو تعلیق من المصنّف العلامة و هذا نصه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أصلی هاهنا للمصنف العلامة حاشیة و هذا نصها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فی آخر هذا العهد الشریف فی صلی الله علیه و آله و إنّما اعدناه هاهنا توضیحا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النجاشیّ رحمه اللّه فی ترجمة صعصعة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مصادر کثیرة یجد الباحث کثیرا منها فی ذیل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image" Target="media/image2.jpeg"/><Relationship Id="rId645" Type="http://schemas.openxmlformats.org/officeDocument/2006/relationships/image" Target="media/image2.jpeg"/><Relationship Id="rId646" Type="http://schemas.openxmlformats.org/officeDocument/2006/relationships/footer" Target="footer639.xml"/><Relationship Id="rId647" Type="http://schemas.openxmlformats.org/officeDocument/2006/relationships/footnotes" Target="footnotes.xml"/><Relationship Id="rId648" Type="http://schemas.openxmlformats.org/officeDocument/2006/relationships/numbering" Target="numbering.xml"/><Relationship Id="rId649" Type="http://schemas.openxmlformats.org/officeDocument/2006/relationships/fontTable" Target="fontTable.xml"/><Relationship Id="rId650" Type="http://schemas.openxmlformats.org/officeDocument/2006/relationships/settings" Target="settings.xml"/><Relationship Id="rId6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970</Pages>
  <Words>420302</Words>
  <Characters>1549049</Characters>
  <CharactersWithSpaces>1962395</CharactersWithSpaces>
  <Paragraphs>7924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2026-08-28T10:50:05Z</dcterms:created>
  <dc:creator>ghaemiyeh.com</dc:creator>
  <dc:description/>
  <dc:language>en-US</dc:language>
  <cp:lastModifiedBy/>
  <dcterms:modified xsi:type="dcterms:W3CDTF">2026-08-28T14:20:36Z</dcterms:modified>
  <cp:revision>1</cp:revision>
  <dc:subject/>
  <dc:title>بحارالانوار الجامعة لدرر اخبار الائمة الاطهار علیهم السلام با ترجمه فارسی جلد 33</dc:title>
</cp:coreProperties>
</file>

<file path=docProps/custom.xml><?xml version="1.0" encoding="utf-8"?>
<Properties xmlns="http://schemas.openxmlformats.org/officeDocument/2006/custom-properties" xmlns:vt="http://schemas.openxmlformats.org/officeDocument/2006/docPropsVTypes"/>
</file>